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8E6D" w14:textId="7838D6DC" w:rsidR="00D24F04" w:rsidRPr="00B7170A" w:rsidRDefault="00527017" w:rsidP="00B7170A">
      <w:pPr>
        <w:pStyle w:val="Title"/>
        <w:spacing w:before="120" w:after="200"/>
        <w:jc w:val="left"/>
        <w:rPr>
          <w:rFonts w:ascii="Arial" w:eastAsia="Arial" w:hAnsi="Arial" w:cs="Arial"/>
          <w:color w:val="374151"/>
          <w:sz w:val="72"/>
          <w:szCs w:val="72"/>
        </w:rPr>
      </w:pPr>
      <w:r w:rsidRPr="00B7170A">
        <w:rPr>
          <w:rFonts w:ascii="Arial" w:eastAsia="Arial" w:hAnsi="Arial" w:cs="Arial"/>
          <w:color w:val="374151"/>
          <w:sz w:val="72"/>
          <w:szCs w:val="72"/>
        </w:rPr>
        <w:t>Mohammad Khayata</w:t>
      </w:r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24F04" w14:paraId="4828D966" w14:textId="77777777">
        <w:trPr>
          <w:trHeight w:val="200"/>
          <w:jc w:val="center"/>
        </w:trPr>
        <w:tc>
          <w:tcPr>
            <w:tcW w:w="10499" w:type="dxa"/>
            <w:gridSpan w:val="4"/>
            <w:tcBorders>
              <w:top w:val="nil"/>
              <w:left w:val="nil"/>
              <w:bottom w:val="single" w:sz="24" w:space="0" w:color="CCCCCC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9AAC2" w14:textId="59B4A76E" w:rsidR="00D24F04" w:rsidRPr="00B7170A" w:rsidRDefault="00527017" w:rsidP="00B7170A">
            <w:pPr>
              <w:spacing w:before="0" w:after="300" w:line="360" w:lineRule="auto"/>
              <w:rPr>
                <w:rFonts w:ascii="Arial" w:eastAsia="Arial" w:hAnsi="Arial" w:cs="Arial"/>
                <w:color w:val="546192"/>
                <w:sz w:val="28"/>
                <w:szCs w:val="28"/>
              </w:rPr>
            </w:pPr>
            <w:r w:rsidRPr="00B7170A">
              <w:rPr>
                <w:rFonts w:ascii="Arial" w:eastAsia="Arial" w:hAnsi="Arial" w:cs="Arial"/>
                <w:color w:val="546192"/>
                <w:sz w:val="28"/>
                <w:szCs w:val="28"/>
              </w:rPr>
              <w:t>Frontend Web Developer</w:t>
            </w:r>
          </w:p>
        </w:tc>
      </w:tr>
      <w:tr w:rsidR="00D24F04" w14:paraId="5A13CE58" w14:textId="77777777">
        <w:trPr>
          <w:trHeight w:val="120"/>
          <w:jc w:val="center"/>
        </w:trPr>
        <w:tc>
          <w:tcPr>
            <w:tcW w:w="10499" w:type="dxa"/>
            <w:gridSpan w:val="4"/>
            <w:tcBorders>
              <w:top w:val="single" w:sz="24" w:space="0" w:color="CCCCCC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900E2" w14:textId="77777777" w:rsidR="00D24F04" w:rsidRDefault="00D24F04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D24F04" w14:paraId="4C7DB1B1" w14:textId="77777777">
        <w:trPr>
          <w:trHeight w:val="2940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FE38E" w14:textId="77777777" w:rsidR="00D24F04" w:rsidRDefault="00D24F04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0" w:name="_7p0x73pjy5zq" w:colFirst="0" w:colLast="0"/>
            <w:bookmarkEnd w:id="0"/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24F04" w14:paraId="4208C7EF" w14:textId="77777777">
              <w:tc>
                <w:tcPr>
                  <w:tcW w:w="303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299367" w14:textId="77777777" w:rsidR="00D24F04" w:rsidRPr="004C54E5" w:rsidRDefault="000C320F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374151"/>
                      <w:sz w:val="28"/>
                      <w:szCs w:val="28"/>
                    </w:rPr>
                  </w:pPr>
                  <w:bookmarkStart w:id="1" w:name="_2xgg3pqm888d" w:colFirst="0" w:colLast="0"/>
                  <w:bookmarkEnd w:id="1"/>
                  <w:r w:rsidRPr="004C54E5">
                    <w:rPr>
                      <w:rFonts w:ascii="Arial" w:eastAsia="Arial" w:hAnsi="Arial" w:cs="Arial"/>
                      <w:color w:val="374151"/>
                      <w:sz w:val="28"/>
                      <w:szCs w:val="28"/>
                    </w:rPr>
                    <w:t>CONTACT</w:t>
                  </w:r>
                </w:p>
              </w:tc>
            </w:tr>
          </w:tbl>
          <w:p w14:paraId="65EAFCC8" w14:textId="77777777" w:rsidR="00D24F04" w:rsidRDefault="00D24F04">
            <w:pPr>
              <w:spacing w:before="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D24F04" w14:paraId="10209B30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2F06026" w14:textId="77777777" w:rsidR="00D24F04" w:rsidRDefault="000C320F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58240" behindDoc="0" locked="0" layoutInCell="1" allowOverlap="1" wp14:anchorId="73C64307" wp14:editId="13A8D132">
                        <wp:simplePos x="0" y="0"/>
                        <wp:positionH relativeFrom="column">
                          <wp:posOffset>-55245</wp:posOffset>
                        </wp:positionH>
                        <wp:positionV relativeFrom="paragraph">
                          <wp:posOffset>1270</wp:posOffset>
                        </wp:positionV>
                        <wp:extent cx="152400" cy="152400"/>
                        <wp:effectExtent l="0" t="0" r="0" b="0"/>
                        <wp:wrapNone/>
                        <wp:docPr id="3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AA53CF6" w14:textId="4441C8CF" w:rsidR="00D24F04" w:rsidRDefault="00527017">
                  <w:pPr>
                    <w:spacing w:before="0" w:line="240" w:lineRule="auto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+963 956 954 441</w:t>
                  </w:r>
                </w:p>
              </w:tc>
            </w:tr>
            <w:tr w:rsidR="00D24F04" w14:paraId="0BD570F5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DEE478B" w14:textId="77777777" w:rsidR="00D24F04" w:rsidRDefault="000C320F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59264" behindDoc="0" locked="0" layoutInCell="1" allowOverlap="1" wp14:anchorId="44DD6E36" wp14:editId="6070BDC3">
                        <wp:simplePos x="0" y="0"/>
                        <wp:positionH relativeFrom="column">
                          <wp:posOffset>-55245</wp:posOffset>
                        </wp:positionH>
                        <wp:positionV relativeFrom="paragraph">
                          <wp:posOffset>79587</wp:posOffset>
                        </wp:positionV>
                        <wp:extent cx="152400" cy="101600"/>
                        <wp:effectExtent l="0" t="0" r="0" b="0"/>
                        <wp:wrapNone/>
                        <wp:docPr id="4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01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4450DE2" w14:textId="77777777" w:rsidR="00527017" w:rsidRPr="000857B6" w:rsidRDefault="00527017">
                  <w:pPr>
                    <w:spacing w:before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0857B6">
                    <w:rPr>
                      <w:rFonts w:ascii="Arial" w:eastAsia="Arial" w:hAnsi="Arial" w:cs="Arial"/>
                      <w:sz w:val="16"/>
                      <w:szCs w:val="16"/>
                    </w:rPr>
                    <w:t>Mohammadkhayata.gm</w:t>
                  </w:r>
                </w:p>
                <w:p w14:paraId="493B87CC" w14:textId="4A81DCA2" w:rsidR="00D24F04" w:rsidRPr="000857B6" w:rsidRDefault="000C320F">
                  <w:pPr>
                    <w:spacing w:before="0" w:line="240" w:lineRule="auto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0857B6">
                    <w:rPr>
                      <w:rFonts w:ascii="Arial" w:eastAsia="Arial" w:hAnsi="Arial" w:cs="Arial"/>
                      <w:sz w:val="16"/>
                      <w:szCs w:val="16"/>
                    </w:rPr>
                    <w:t>@</w:t>
                  </w:r>
                  <w:r w:rsidR="00527017" w:rsidRPr="000857B6">
                    <w:rPr>
                      <w:rFonts w:ascii="Arial" w:eastAsia="Arial" w:hAnsi="Arial" w:cs="Arial"/>
                      <w:sz w:val="16"/>
                      <w:szCs w:val="16"/>
                    </w:rPr>
                    <w:t>gmail</w:t>
                  </w:r>
                  <w:r w:rsidRPr="000857B6">
                    <w:rPr>
                      <w:rFonts w:ascii="Arial" w:eastAsia="Arial" w:hAnsi="Arial" w:cs="Arial"/>
                      <w:sz w:val="16"/>
                      <w:szCs w:val="16"/>
                    </w:rPr>
                    <w:t>.com</w:t>
                  </w:r>
                </w:p>
              </w:tc>
            </w:tr>
            <w:tr w:rsidR="00D24F04" w14:paraId="3CB65620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65B244C" w14:textId="2775B798" w:rsidR="00D24F04" w:rsidRDefault="000C320F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60288" behindDoc="0" locked="0" layoutInCell="1" allowOverlap="1" wp14:anchorId="29B6FA84" wp14:editId="01CB9797">
                        <wp:simplePos x="0" y="0"/>
                        <wp:positionH relativeFrom="column">
                          <wp:posOffset>-55245</wp:posOffset>
                        </wp:positionH>
                        <wp:positionV relativeFrom="paragraph">
                          <wp:posOffset>0</wp:posOffset>
                        </wp:positionV>
                        <wp:extent cx="123825" cy="180975"/>
                        <wp:effectExtent l="0" t="0" r="9525" b="9525"/>
                        <wp:wrapNone/>
                        <wp:docPr id="2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809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18C416A" w14:textId="0C95B51C" w:rsidR="00D24F04" w:rsidRDefault="00527017">
                  <w:pPr>
                    <w:spacing w:before="0" w:line="240" w:lineRule="auto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en-US"/>
                    </w:rPr>
                    <w:t>Aleppo</w:t>
                  </w:r>
                  <w:r w:rsidR="000C320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Syria</w:t>
                  </w:r>
                </w:p>
              </w:tc>
            </w:tr>
            <w:tr w:rsidR="00D24F04" w14:paraId="3E14099F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A12E291" w14:textId="6B47402C" w:rsidR="00D24F04" w:rsidRDefault="000C320F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61312" behindDoc="0" locked="0" layoutInCell="1" allowOverlap="1" wp14:anchorId="2984574D" wp14:editId="79428839">
                        <wp:simplePos x="0" y="0"/>
                        <wp:positionH relativeFrom="column">
                          <wp:posOffset>-55245</wp:posOffset>
                        </wp:positionH>
                        <wp:positionV relativeFrom="paragraph">
                          <wp:posOffset>1482</wp:posOffset>
                        </wp:positionV>
                        <wp:extent cx="152400" cy="152400"/>
                        <wp:effectExtent l="0" t="0" r="0" b="0"/>
                        <wp:wrapNone/>
                        <wp:docPr id="1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18A9F75" w14:textId="4760A182" w:rsidR="00D24F04" w:rsidRPr="000857B6" w:rsidRDefault="00527017">
                  <w:pPr>
                    <w:spacing w:before="0" w:line="240" w:lineRule="auto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0857B6">
                    <w:rPr>
                      <w:rFonts w:ascii="Arial" w:eastAsia="Arial" w:hAnsi="Arial" w:cs="Arial"/>
                      <w:sz w:val="16"/>
                      <w:szCs w:val="16"/>
                    </w:rPr>
                    <w:t>mohammad</w:t>
                  </w:r>
                  <w:r w:rsidR="000857B6" w:rsidRPr="000857B6">
                    <w:rPr>
                      <w:rFonts w:ascii="Arial" w:eastAsia="Arial" w:hAnsi="Arial" w:cs="Arial"/>
                      <w:sz w:val="16"/>
                      <w:szCs w:val="16"/>
                    </w:rPr>
                    <w:t>-</w:t>
                  </w:r>
                  <w:r w:rsidRPr="000857B6">
                    <w:rPr>
                      <w:rFonts w:ascii="Arial" w:eastAsia="Arial" w:hAnsi="Arial" w:cs="Arial"/>
                      <w:sz w:val="16"/>
                      <w:szCs w:val="16"/>
                    </w:rPr>
                    <w:t>khayata.vercel.app</w:t>
                  </w:r>
                </w:p>
              </w:tc>
            </w:tr>
          </w:tbl>
          <w:p w14:paraId="21C1E27F" w14:textId="77777777" w:rsidR="00D24F04" w:rsidRDefault="00D24F04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261AD6E3" w14:textId="77777777" w:rsidR="00D24F04" w:rsidRDefault="00D24F04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CB6859" w14:paraId="66A16AF8" w14:textId="77777777" w:rsidTr="00127A95">
              <w:tc>
                <w:tcPr>
                  <w:tcW w:w="291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BF5EB7" w14:textId="77777777" w:rsidR="00CB6859" w:rsidRPr="004C54E5" w:rsidRDefault="00CB6859" w:rsidP="00CB685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374151"/>
                      <w:sz w:val="28"/>
                      <w:szCs w:val="28"/>
                    </w:rPr>
                  </w:pPr>
                  <w:bookmarkStart w:id="2" w:name="_yxcd2uy0pnz9" w:colFirst="0" w:colLast="0"/>
                  <w:bookmarkEnd w:id="2"/>
                  <w:r w:rsidRPr="004C54E5">
                    <w:rPr>
                      <w:rFonts w:ascii="Arial" w:eastAsia="Arial" w:hAnsi="Arial" w:cs="Arial"/>
                      <w:color w:val="374151"/>
                      <w:sz w:val="28"/>
                      <w:szCs w:val="28"/>
                    </w:rPr>
                    <w:t>EDUCATION</w:t>
                  </w:r>
                </w:p>
              </w:tc>
            </w:tr>
          </w:tbl>
          <w:p w14:paraId="599199CA" w14:textId="77777777" w:rsidR="00CB6859" w:rsidRPr="00DA5B9F" w:rsidRDefault="00CB6859" w:rsidP="00CB6859">
            <w:pPr>
              <w:rPr>
                <w:rFonts w:ascii="Arial" w:eastAsia="Arial" w:hAnsi="Arial" w:cs="Arial"/>
                <w:b/>
                <w:bCs/>
                <w:color w:val="546192"/>
                <w:sz w:val="24"/>
                <w:szCs w:val="24"/>
                <w:lang w:val="en-US"/>
              </w:rPr>
            </w:pPr>
            <w:r w:rsidRPr="00DA5B9F">
              <w:rPr>
                <w:rFonts w:ascii="Arial" w:eastAsia="Arial" w:hAnsi="Arial" w:cs="Arial"/>
                <w:b/>
                <w:bCs/>
                <w:color w:val="546192"/>
                <w:sz w:val="24"/>
                <w:szCs w:val="24"/>
                <w:lang w:val="en-US"/>
              </w:rPr>
              <w:t>High School Diploma</w:t>
            </w:r>
          </w:p>
          <w:p w14:paraId="41C5B13A" w14:textId="77777777" w:rsidR="00CB6859" w:rsidRDefault="00CB6859" w:rsidP="00CB6859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The Elite School</w:t>
            </w:r>
          </w:p>
          <w:p w14:paraId="582CC58D" w14:textId="77777777" w:rsidR="00CB6859" w:rsidRDefault="00CB6859" w:rsidP="00CB6859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Aleppo, July 2019</w:t>
            </w:r>
          </w:p>
          <w:p w14:paraId="48A39700" w14:textId="77777777" w:rsidR="00CB6859" w:rsidRPr="00DA5B9F" w:rsidRDefault="00CB6859" w:rsidP="00CB6859">
            <w:pPr>
              <w:rPr>
                <w:rFonts w:ascii="Arial" w:eastAsia="Arial" w:hAnsi="Arial" w:cs="Arial"/>
                <w:b/>
                <w:bCs/>
                <w:color w:val="546192"/>
                <w:sz w:val="24"/>
                <w:szCs w:val="24"/>
                <w:lang w:val="en-US"/>
              </w:rPr>
            </w:pPr>
            <w:r w:rsidRPr="004C54E5">
              <w:rPr>
                <w:rFonts w:ascii="Arial" w:eastAsia="Arial" w:hAnsi="Arial" w:cs="Arial"/>
                <w:b/>
                <w:bCs/>
                <w:color w:val="546192"/>
                <w:sz w:val="24"/>
                <w:szCs w:val="24"/>
                <w:lang w:val="en-US"/>
              </w:rPr>
              <w:t>Information Technology Engineering</w:t>
            </w:r>
          </w:p>
          <w:p w14:paraId="46E4C09A" w14:textId="77777777" w:rsidR="00CB6859" w:rsidRDefault="00CB6859" w:rsidP="00CB6859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University of Aleppo</w:t>
            </w:r>
          </w:p>
          <w:p w14:paraId="50BDB979" w14:textId="77777777" w:rsidR="00CB6859" w:rsidRDefault="00CB6859" w:rsidP="00CB6859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October 2019 - Now</w:t>
            </w:r>
          </w:p>
          <w:p w14:paraId="19813585" w14:textId="77777777" w:rsidR="00CB6859" w:rsidRDefault="00CB6859" w:rsidP="00CB6859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CB6859" w14:paraId="44D28828" w14:textId="77777777" w:rsidTr="00127A95">
              <w:tc>
                <w:tcPr>
                  <w:tcW w:w="291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EEEBA3" w14:textId="77777777" w:rsidR="00CB6859" w:rsidRDefault="00CB6859" w:rsidP="00CB685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999999"/>
                      <w:sz w:val="28"/>
                      <w:szCs w:val="28"/>
                    </w:rPr>
                  </w:pPr>
                  <w:bookmarkStart w:id="3" w:name="_a7k4nelot0jq" w:colFirst="0" w:colLast="0"/>
                  <w:bookmarkEnd w:id="3"/>
                  <w:r w:rsidRPr="004C54E5">
                    <w:rPr>
                      <w:rFonts w:ascii="Arial" w:eastAsia="Arial" w:hAnsi="Arial" w:cs="Arial"/>
                      <w:color w:val="374151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14:paraId="5BBE4C5C" w14:textId="77777777" w:rsidR="00CB6859" w:rsidRPr="00B7170A" w:rsidRDefault="00CB6859" w:rsidP="00B7170A">
            <w:pPr>
              <w:numPr>
                <w:ilvl w:val="0"/>
                <w:numId w:val="4"/>
              </w:numPr>
              <w:spacing w:after="120" w:line="240" w:lineRule="auto"/>
              <w:ind w:left="511" w:right="-17" w:hanging="284"/>
            </w:pPr>
            <w:r w:rsidRPr="00B7170A">
              <w:t>JavaScript</w:t>
            </w:r>
          </w:p>
          <w:p w14:paraId="2E84397E" w14:textId="77777777" w:rsidR="00CB6859" w:rsidRPr="00B7170A" w:rsidRDefault="00CB6859" w:rsidP="00B7170A">
            <w:pPr>
              <w:numPr>
                <w:ilvl w:val="0"/>
                <w:numId w:val="4"/>
              </w:numPr>
              <w:spacing w:before="0" w:after="120" w:line="240" w:lineRule="auto"/>
              <w:ind w:left="511" w:right="-17" w:hanging="284"/>
            </w:pPr>
            <w:r w:rsidRPr="00B7170A">
              <w:t>TypeScript</w:t>
            </w:r>
          </w:p>
          <w:p w14:paraId="219E68F9" w14:textId="77777777" w:rsidR="00CB6859" w:rsidRPr="00B7170A" w:rsidRDefault="00CB6859" w:rsidP="00B7170A">
            <w:pPr>
              <w:numPr>
                <w:ilvl w:val="0"/>
                <w:numId w:val="4"/>
              </w:numPr>
              <w:spacing w:before="0" w:after="120" w:line="240" w:lineRule="auto"/>
              <w:ind w:left="511" w:right="-17" w:hanging="284"/>
            </w:pPr>
            <w:r w:rsidRPr="00B7170A">
              <w:t xml:space="preserve">Tailwind Css </w:t>
            </w:r>
          </w:p>
          <w:p w14:paraId="5A73B04B" w14:textId="3B1CAECF" w:rsidR="00CB6859" w:rsidRPr="00B7170A" w:rsidRDefault="00CB6859" w:rsidP="00B7170A">
            <w:pPr>
              <w:numPr>
                <w:ilvl w:val="0"/>
                <w:numId w:val="4"/>
              </w:numPr>
              <w:spacing w:before="0" w:after="120" w:line="240" w:lineRule="auto"/>
              <w:ind w:left="511" w:right="-17" w:hanging="284"/>
            </w:pPr>
            <w:r w:rsidRPr="00B7170A">
              <w:t>Css &amp; Scss</w:t>
            </w:r>
          </w:p>
          <w:p w14:paraId="233F21FD" w14:textId="77777777" w:rsidR="00CB6859" w:rsidRPr="00B7170A" w:rsidRDefault="00CB6859" w:rsidP="00B7170A">
            <w:pPr>
              <w:numPr>
                <w:ilvl w:val="0"/>
                <w:numId w:val="4"/>
              </w:numPr>
              <w:spacing w:before="0" w:after="120" w:line="240" w:lineRule="auto"/>
              <w:ind w:left="511" w:right="-17" w:hanging="284"/>
            </w:pPr>
            <w:r w:rsidRPr="00B7170A">
              <w:t>Vue.js</w:t>
            </w:r>
          </w:p>
          <w:p w14:paraId="48079A3C" w14:textId="77777777" w:rsidR="00CB6859" w:rsidRPr="00B7170A" w:rsidRDefault="00CB6859" w:rsidP="00B7170A">
            <w:pPr>
              <w:numPr>
                <w:ilvl w:val="0"/>
                <w:numId w:val="4"/>
              </w:numPr>
              <w:spacing w:before="0" w:after="120" w:line="240" w:lineRule="auto"/>
              <w:ind w:left="511" w:right="-17" w:hanging="284"/>
            </w:pPr>
            <w:r w:rsidRPr="00B7170A">
              <w:t>React.js</w:t>
            </w:r>
          </w:p>
          <w:p w14:paraId="66B4D9E5" w14:textId="77777777" w:rsidR="00CB6859" w:rsidRPr="00B7170A" w:rsidRDefault="00CB6859" w:rsidP="00B7170A">
            <w:pPr>
              <w:numPr>
                <w:ilvl w:val="0"/>
                <w:numId w:val="4"/>
              </w:numPr>
              <w:spacing w:before="0" w:after="120" w:line="240" w:lineRule="auto"/>
              <w:ind w:left="511" w:right="-17" w:hanging="284"/>
            </w:pPr>
            <w:r w:rsidRPr="00B7170A">
              <w:t>Nuxt.js</w:t>
            </w:r>
          </w:p>
          <w:p w14:paraId="32942DCC" w14:textId="2EDF582D" w:rsidR="002009EE" w:rsidRPr="00B7170A" w:rsidRDefault="00CB6859" w:rsidP="00B7170A">
            <w:pPr>
              <w:numPr>
                <w:ilvl w:val="0"/>
                <w:numId w:val="4"/>
              </w:numPr>
              <w:spacing w:before="0" w:after="120" w:line="240" w:lineRule="auto"/>
              <w:ind w:left="511" w:right="-17" w:hanging="284"/>
            </w:pPr>
            <w:r w:rsidRPr="00B7170A">
              <w:t>Next.js</w:t>
            </w:r>
          </w:p>
          <w:p w14:paraId="4946913D" w14:textId="77777777" w:rsidR="002009EE" w:rsidRPr="002009EE" w:rsidRDefault="002009EE" w:rsidP="002009EE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24F04" w14:paraId="09ADCC98" w14:textId="77777777">
              <w:tc>
                <w:tcPr>
                  <w:tcW w:w="291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D50F03" w14:textId="1251FE7A" w:rsidR="00D24F04" w:rsidRPr="004C54E5" w:rsidRDefault="002009EE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374151"/>
                      <w:sz w:val="28"/>
                      <w:szCs w:val="28"/>
                    </w:rPr>
                  </w:pPr>
                  <w:bookmarkStart w:id="4" w:name="_ly8bhlqkzf" w:colFirst="0" w:colLast="0"/>
                  <w:bookmarkEnd w:id="4"/>
                  <w:r w:rsidRPr="004C54E5">
                    <w:rPr>
                      <w:rFonts w:ascii="Arial" w:eastAsia="Arial" w:hAnsi="Arial" w:cs="Arial"/>
                      <w:color w:val="374151"/>
                      <w:sz w:val="28"/>
                      <w:szCs w:val="28"/>
                    </w:rPr>
                    <w:t>WORK SKILLS</w:t>
                  </w:r>
                </w:p>
              </w:tc>
            </w:tr>
          </w:tbl>
          <w:p w14:paraId="529CE73A" w14:textId="0D86B71B" w:rsidR="002009EE" w:rsidRPr="00054222" w:rsidRDefault="00054222" w:rsidP="002009EE">
            <w:pPr>
              <w:numPr>
                <w:ilvl w:val="0"/>
                <w:numId w:val="3"/>
              </w:numPr>
              <w:spacing w:before="120"/>
              <w:ind w:left="527" w:right="-17" w:hanging="357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054222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Building SSR, SSG and optimized SEO </w:t>
            </w:r>
            <w:r w:rsidR="00E40769">
              <w:rPr>
                <w:rFonts w:ascii="Arial" w:eastAsia="Arial" w:hAnsi="Arial" w:cs="Arial"/>
                <w:sz w:val="18"/>
                <w:szCs w:val="18"/>
                <w:lang w:val="en-US"/>
              </w:rPr>
              <w:t>Websites</w:t>
            </w:r>
          </w:p>
          <w:p w14:paraId="1FC589AA" w14:textId="59A2CD21" w:rsidR="00054222" w:rsidRPr="009971E5" w:rsidRDefault="00054222" w:rsidP="00E40769">
            <w:pPr>
              <w:pStyle w:val="ListParagraph"/>
              <w:numPr>
                <w:ilvl w:val="0"/>
                <w:numId w:val="3"/>
              </w:numPr>
              <w:spacing w:before="120"/>
              <w:ind w:left="527" w:right="-17" w:hanging="357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971E5">
              <w:rPr>
                <w:rFonts w:ascii="Arial" w:eastAsia="Arial" w:hAnsi="Arial" w:cs="Arial"/>
                <w:sz w:val="18"/>
                <w:szCs w:val="18"/>
                <w:lang w:val="en-US"/>
              </w:rPr>
              <w:t>Create Advanced animations for websites and landing pages using gsap.js</w:t>
            </w:r>
          </w:p>
          <w:p w14:paraId="783EF06F" w14:textId="77777777" w:rsidR="00054222" w:rsidRPr="00054222" w:rsidRDefault="00054222" w:rsidP="00E40769">
            <w:pPr>
              <w:numPr>
                <w:ilvl w:val="0"/>
                <w:numId w:val="3"/>
              </w:numPr>
              <w:spacing w:before="120"/>
              <w:ind w:left="527" w:right="-17" w:hanging="357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054222">
              <w:rPr>
                <w:rFonts w:ascii="Arial" w:eastAsia="Arial" w:hAnsi="Arial" w:cs="Arial"/>
                <w:sz w:val="18"/>
                <w:szCs w:val="18"/>
                <w:lang w:val="en-US"/>
              </w:rPr>
              <w:lastRenderedPageBreak/>
              <w:t>Creating an architectural skeleton for future projects</w:t>
            </w:r>
          </w:p>
          <w:p w14:paraId="219ABC93" w14:textId="1F6D2F2E" w:rsidR="00054222" w:rsidRPr="00054222" w:rsidRDefault="00054222" w:rsidP="00E40769">
            <w:pPr>
              <w:numPr>
                <w:ilvl w:val="0"/>
                <w:numId w:val="3"/>
              </w:numPr>
              <w:spacing w:before="120"/>
              <w:ind w:left="527" w:right="-17" w:hanging="357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054222">
              <w:rPr>
                <w:rFonts w:ascii="Arial" w:eastAsia="Arial" w:hAnsi="Arial" w:cs="Arial"/>
                <w:sz w:val="18"/>
                <w:szCs w:val="18"/>
                <w:lang w:val="en-US"/>
              </w:rPr>
              <w:t>Creating Web A</w:t>
            </w:r>
            <w:r w:rsidR="009971E5">
              <w:rPr>
                <w:rFonts w:ascii="Arial" w:eastAsia="Arial" w:hAnsi="Arial" w:cs="Arial"/>
                <w:sz w:val="18"/>
                <w:szCs w:val="18"/>
                <w:lang w:val="en-US"/>
              </w:rPr>
              <w:t>PI’s</w:t>
            </w:r>
            <w:r w:rsidRPr="00054222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With Nest.js Framework</w:t>
            </w:r>
          </w:p>
          <w:p w14:paraId="48411CC2" w14:textId="77777777" w:rsidR="00054222" w:rsidRPr="00054222" w:rsidRDefault="00054222" w:rsidP="00E40769">
            <w:pPr>
              <w:numPr>
                <w:ilvl w:val="0"/>
                <w:numId w:val="3"/>
              </w:numPr>
              <w:spacing w:before="120"/>
              <w:ind w:left="527" w:right="-17" w:hanging="357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054222">
              <w:rPr>
                <w:rFonts w:ascii="Arial" w:eastAsia="Arial" w:hAnsi="Arial" w:cs="Arial"/>
                <w:sz w:val="18"/>
                <w:szCs w:val="18"/>
                <w:lang w:val="en-US"/>
              </w:rPr>
              <w:t>Creating Third Package Libraries</w:t>
            </w:r>
          </w:p>
          <w:p w14:paraId="04F911A7" w14:textId="77777777" w:rsidR="00054222" w:rsidRPr="00054222" w:rsidRDefault="00054222" w:rsidP="00E40769">
            <w:pPr>
              <w:numPr>
                <w:ilvl w:val="0"/>
                <w:numId w:val="3"/>
              </w:numPr>
              <w:spacing w:before="120"/>
              <w:ind w:left="527" w:right="-17" w:hanging="357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054222">
              <w:rPr>
                <w:rFonts w:ascii="Arial" w:eastAsia="Arial" w:hAnsi="Arial" w:cs="Arial"/>
                <w:sz w:val="18"/>
                <w:szCs w:val="18"/>
                <w:lang w:val="en-US"/>
              </w:rPr>
              <w:t>Creating Reusable Components for JavaScript Frameworks</w:t>
            </w:r>
          </w:p>
          <w:p w14:paraId="6226D89B" w14:textId="77777777" w:rsidR="00054222" w:rsidRPr="00054222" w:rsidRDefault="00054222" w:rsidP="00E40769">
            <w:pPr>
              <w:numPr>
                <w:ilvl w:val="0"/>
                <w:numId w:val="3"/>
              </w:numPr>
              <w:spacing w:before="120"/>
              <w:ind w:left="527" w:right="-17" w:hanging="357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054222">
              <w:rPr>
                <w:rFonts w:ascii="Arial" w:eastAsia="Arial" w:hAnsi="Arial" w:cs="Arial"/>
                <w:sz w:val="18"/>
                <w:szCs w:val="18"/>
                <w:lang w:val="en-US"/>
              </w:rPr>
              <w:t>Dealing with google maps API</w:t>
            </w:r>
          </w:p>
          <w:p w14:paraId="0750A135" w14:textId="77777777" w:rsidR="00054222" w:rsidRPr="00054222" w:rsidRDefault="00054222" w:rsidP="00E40769">
            <w:pPr>
              <w:numPr>
                <w:ilvl w:val="0"/>
                <w:numId w:val="3"/>
              </w:numPr>
              <w:spacing w:before="120"/>
              <w:ind w:left="527" w:right="-17" w:hanging="357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054222">
              <w:rPr>
                <w:rFonts w:ascii="Arial" w:eastAsia="Arial" w:hAnsi="Arial" w:cs="Arial"/>
                <w:sz w:val="18"/>
                <w:szCs w:val="18"/>
                <w:lang w:val="en-US"/>
              </w:rPr>
              <w:t>Mentoring of junior team members</w:t>
            </w:r>
          </w:p>
          <w:p w14:paraId="3B451B23" w14:textId="77777777" w:rsidR="00054222" w:rsidRPr="00054222" w:rsidRDefault="00054222" w:rsidP="00E40769">
            <w:pPr>
              <w:numPr>
                <w:ilvl w:val="0"/>
                <w:numId w:val="3"/>
              </w:numPr>
              <w:spacing w:before="120"/>
              <w:ind w:left="527" w:right="-17" w:hanging="357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054222">
              <w:rPr>
                <w:rFonts w:ascii="Arial" w:eastAsia="Arial" w:hAnsi="Arial" w:cs="Arial"/>
                <w:sz w:val="18"/>
                <w:szCs w:val="18"/>
                <w:lang w:val="en-US"/>
              </w:rPr>
              <w:t>Writing clean, readable, reusable codes</w:t>
            </w:r>
          </w:p>
          <w:p w14:paraId="652EDFFC" w14:textId="77777777" w:rsidR="00054222" w:rsidRPr="00054222" w:rsidRDefault="00054222" w:rsidP="00E40769">
            <w:pPr>
              <w:numPr>
                <w:ilvl w:val="0"/>
                <w:numId w:val="3"/>
              </w:numPr>
              <w:spacing w:before="120"/>
              <w:ind w:left="527" w:right="-17" w:hanging="357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054222">
              <w:rPr>
                <w:rFonts w:ascii="Arial" w:eastAsia="Arial" w:hAnsi="Arial" w:cs="Arial"/>
                <w:sz w:val="18"/>
                <w:szCs w:val="18"/>
                <w:lang w:val="en-US"/>
              </w:rPr>
              <w:t>Supervising the employees and Projects</w:t>
            </w:r>
          </w:p>
          <w:p w14:paraId="5253B152" w14:textId="77777777" w:rsidR="00054222" w:rsidRPr="00054222" w:rsidRDefault="00054222" w:rsidP="00E40769">
            <w:pPr>
              <w:numPr>
                <w:ilvl w:val="0"/>
                <w:numId w:val="3"/>
              </w:numPr>
              <w:spacing w:before="120"/>
              <w:ind w:left="527" w:right="-17" w:hanging="357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054222">
              <w:rPr>
                <w:rFonts w:ascii="Arial" w:eastAsia="Arial" w:hAnsi="Arial" w:cs="Arial"/>
                <w:sz w:val="18"/>
                <w:szCs w:val="18"/>
                <w:lang w:val="en-US"/>
              </w:rPr>
              <w:t>Expert in Google searches and finding solutions to problems</w:t>
            </w:r>
          </w:p>
          <w:p w14:paraId="6FC66A68" w14:textId="77777777" w:rsidR="00054222" w:rsidRPr="00054222" w:rsidRDefault="00054222" w:rsidP="00E40769">
            <w:pPr>
              <w:numPr>
                <w:ilvl w:val="0"/>
                <w:numId w:val="3"/>
              </w:numPr>
              <w:spacing w:before="120"/>
              <w:ind w:left="527" w:right="-17" w:hanging="357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054222">
              <w:rPr>
                <w:rFonts w:ascii="Arial" w:eastAsia="Arial" w:hAnsi="Arial" w:cs="Arial"/>
                <w:sz w:val="18"/>
                <w:szCs w:val="18"/>
                <w:lang w:val="en-US"/>
              </w:rPr>
              <w:t>Guidance and training for junior developers</w:t>
            </w:r>
          </w:p>
          <w:p w14:paraId="6B8EA946" w14:textId="51850F95" w:rsidR="00D24F04" w:rsidRPr="00054222" w:rsidRDefault="00D24F04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0DC43" w14:textId="77777777" w:rsidR="00D24F04" w:rsidRDefault="00D24F04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CCCCCC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EDDAA" w14:textId="77777777" w:rsidR="00D24F04" w:rsidRDefault="00D24F04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AAF1B" w14:textId="77777777" w:rsidR="00D24F04" w:rsidRDefault="00D24F04">
            <w:pPr>
              <w:pStyle w:val="Heading1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5" w:name="_rur9zqx3pdq5" w:colFirst="0" w:colLast="0"/>
            <w:bookmarkEnd w:id="5"/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AC1250" w:rsidRPr="00AC1250" w14:paraId="6FADA0FE" w14:textId="77777777"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FC6B4F" w14:textId="77777777" w:rsidR="00D24F04" w:rsidRPr="004C54E5" w:rsidRDefault="000C320F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374151"/>
                      <w:sz w:val="28"/>
                      <w:szCs w:val="28"/>
                    </w:rPr>
                  </w:pPr>
                  <w:bookmarkStart w:id="6" w:name="_di9pl8mk8q8w" w:colFirst="0" w:colLast="0"/>
                  <w:bookmarkEnd w:id="6"/>
                  <w:r w:rsidRPr="004C54E5">
                    <w:rPr>
                      <w:rFonts w:ascii="Arial" w:eastAsia="Arial" w:hAnsi="Arial" w:cs="Arial"/>
                      <w:color w:val="374151"/>
                      <w:sz w:val="28"/>
                      <w:szCs w:val="28"/>
                    </w:rPr>
                    <w:t>PROFILE</w:t>
                  </w:r>
                </w:p>
              </w:tc>
            </w:tr>
          </w:tbl>
          <w:p w14:paraId="2CC9FE02" w14:textId="6649FC6C" w:rsidR="00C271E1" w:rsidRPr="00365392" w:rsidRDefault="00365392" w:rsidP="00C271E1">
            <w:pPr>
              <w:rPr>
                <w:rFonts w:ascii="Arial" w:eastAsia="Arial" w:hAnsi="Arial" w:cs="Arial" w:hint="cs"/>
                <w:sz w:val="18"/>
                <w:szCs w:val="18"/>
                <w:rtl/>
                <w:lang w:bidi="ar-SY"/>
              </w:rPr>
            </w:pPr>
            <w:r w:rsidRPr="00365392">
              <w:rPr>
                <w:rFonts w:ascii="Arial" w:eastAsia="Arial" w:hAnsi="Arial" w:cs="Arial"/>
                <w:sz w:val="18"/>
                <w:szCs w:val="18"/>
              </w:rPr>
              <w:t xml:space="preserve">I started with Web App Development in 2019 because I saw that the world tends towards web applications broadly, I love always </w:t>
            </w:r>
            <w:r w:rsidR="00C271E1">
              <w:rPr>
                <w:rFonts w:ascii="Arial" w:eastAsia="Arial" w:hAnsi="Arial" w:cs="Arial"/>
                <w:sz w:val="18"/>
                <w:szCs w:val="18"/>
              </w:rPr>
              <w:t xml:space="preserve">finding </w:t>
            </w:r>
            <w:r w:rsidRPr="00365392">
              <w:rPr>
                <w:rFonts w:ascii="Arial" w:eastAsia="Arial" w:hAnsi="Arial" w:cs="Arial"/>
                <w:sz w:val="18"/>
                <w:szCs w:val="18"/>
              </w:rPr>
              <w:t xml:space="preserve">and experimenting new technologies and I always try to find best practices in </w:t>
            </w:r>
            <w:r w:rsidR="00C271E1">
              <w:rPr>
                <w:rFonts w:ascii="Arial" w:eastAsia="Arial" w:hAnsi="Arial" w:cs="Arial"/>
                <w:sz w:val="18"/>
                <w:szCs w:val="18"/>
              </w:rPr>
              <w:t>development</w:t>
            </w:r>
            <w:r w:rsidRPr="00365392">
              <w:rPr>
                <w:rFonts w:ascii="Arial" w:eastAsia="Arial" w:hAnsi="Arial" w:cs="Arial"/>
                <w:sz w:val="18"/>
                <w:szCs w:val="18"/>
              </w:rPr>
              <w:t xml:space="preserve">, and I have good experience in </w:t>
            </w:r>
            <w:r w:rsidR="00C271E1" w:rsidRPr="00C271E1">
              <w:rPr>
                <w:rFonts w:ascii="Arial" w:eastAsia="Arial" w:hAnsi="Arial" w:cs="Arial"/>
                <w:sz w:val="18"/>
                <w:szCs w:val="18"/>
              </w:rPr>
              <w:t>and analysis</w:t>
            </w:r>
            <w:r w:rsidR="00C271E1" w:rsidRPr="00C271E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C271E1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and reusability, </w:t>
            </w:r>
            <w:r w:rsidRPr="00365392">
              <w:rPr>
                <w:rFonts w:ascii="Arial" w:eastAsia="Arial" w:hAnsi="Arial" w:cs="Arial"/>
                <w:sz w:val="18"/>
                <w:szCs w:val="18"/>
              </w:rPr>
              <w:t xml:space="preserve">so </w:t>
            </w:r>
            <w:r w:rsidR="00C271E1"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Pr="00365392">
              <w:rPr>
                <w:rFonts w:ascii="Arial" w:eastAsia="Arial" w:hAnsi="Arial" w:cs="Arial"/>
                <w:sz w:val="18"/>
                <w:szCs w:val="18"/>
              </w:rPr>
              <w:t xml:space="preserve"> started using TypeScript in my new projects</w:t>
            </w:r>
            <w:r w:rsidR="00C271E1">
              <w:rPr>
                <w:rFonts w:ascii="Arial" w:eastAsia="Arial" w:hAnsi="Arial" w:cs="Arial"/>
                <w:sz w:val="18"/>
                <w:szCs w:val="18"/>
              </w:rPr>
              <w:t>, d</w:t>
            </w:r>
            <w:r w:rsidR="00C271E1" w:rsidRPr="00C271E1">
              <w:rPr>
                <w:rFonts w:ascii="Arial" w:eastAsia="Arial" w:hAnsi="Arial" w:cs="Arial"/>
                <w:sz w:val="18"/>
                <w:szCs w:val="18"/>
              </w:rPr>
              <w:t xml:space="preserve">ue to its flexibility with </w:t>
            </w:r>
            <w:r w:rsidR="00C271E1">
              <w:rPr>
                <w:rFonts w:ascii="Arial" w:eastAsia="Arial" w:hAnsi="Arial" w:cs="Arial"/>
                <w:sz w:val="18"/>
                <w:szCs w:val="18"/>
              </w:rPr>
              <w:t>OOP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501F82D3" w14:textId="3C8E0FB7" w:rsidR="00D24F04" w:rsidRDefault="00365392" w:rsidP="00C271E1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 w:rsidRPr="00365392">
              <w:rPr>
                <w:rFonts w:ascii="Arial" w:eastAsia="Arial" w:hAnsi="Arial" w:cs="Arial"/>
                <w:sz w:val="18"/>
                <w:szCs w:val="18"/>
              </w:rPr>
              <w:t>I tend to be more interested in issues of logic and programming than those of graphics</w:t>
            </w:r>
            <w:r>
              <w:rPr>
                <w:rFonts w:ascii="Arial" w:eastAsia="Arial" w:hAnsi="Arial" w:cs="Arial"/>
                <w:sz w:val="18"/>
                <w:szCs w:val="18"/>
              </w:rPr>
              <w:t>, animations and design.</w:t>
            </w:r>
          </w:p>
          <w:p w14:paraId="17F6375E" w14:textId="77777777" w:rsidR="00365392" w:rsidRDefault="00365392" w:rsidP="00365392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p w14:paraId="386C5434" w14:textId="77777777" w:rsidR="00365392" w:rsidRDefault="00365392" w:rsidP="00365392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6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24F04" w14:paraId="3EB4531A" w14:textId="77777777">
              <w:trPr>
                <w:trHeight w:val="18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EAB87C" w14:textId="77777777" w:rsidR="00D24F04" w:rsidRPr="004C54E5" w:rsidRDefault="000C320F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374151"/>
                      <w:sz w:val="28"/>
                      <w:szCs w:val="28"/>
                    </w:rPr>
                  </w:pPr>
                  <w:bookmarkStart w:id="7" w:name="_kf2vv5msaywx" w:colFirst="0" w:colLast="0"/>
                  <w:bookmarkEnd w:id="7"/>
                  <w:r w:rsidRPr="004C54E5">
                    <w:rPr>
                      <w:rFonts w:ascii="Arial" w:eastAsia="Arial" w:hAnsi="Arial" w:cs="Arial"/>
                      <w:color w:val="374151"/>
                      <w:sz w:val="28"/>
                      <w:szCs w:val="28"/>
                    </w:rPr>
                    <w:t>EXPERIENCE</w:t>
                  </w:r>
                </w:p>
              </w:tc>
            </w:tr>
          </w:tbl>
          <w:p w14:paraId="26E4CF0F" w14:textId="27703858" w:rsidR="00D24F04" w:rsidRPr="004C54E5" w:rsidRDefault="00882E82">
            <w:pPr>
              <w:pStyle w:val="Heading2"/>
              <w:rPr>
                <w:rFonts w:ascii="Arial" w:eastAsia="Arial" w:hAnsi="Arial" w:cs="Arial"/>
                <w:b/>
                <w:bCs/>
                <w:color w:val="546192"/>
              </w:rPr>
            </w:pPr>
            <w:bookmarkStart w:id="8" w:name="_mjtu33vs6w2a" w:colFirst="0" w:colLast="0"/>
            <w:bookmarkEnd w:id="8"/>
            <w:r w:rsidRPr="004C54E5">
              <w:rPr>
                <w:rFonts w:ascii="Arial" w:eastAsia="Arial" w:hAnsi="Arial" w:cs="Arial"/>
                <w:b/>
                <w:bCs/>
                <w:color w:val="546192"/>
              </w:rPr>
              <w:t xml:space="preserve">Frontend </w:t>
            </w:r>
            <w:r w:rsidR="002009EE" w:rsidRPr="004C54E5">
              <w:rPr>
                <w:rFonts w:ascii="Arial" w:eastAsia="Arial" w:hAnsi="Arial" w:cs="Arial"/>
                <w:b/>
                <w:bCs/>
                <w:color w:val="546192"/>
              </w:rPr>
              <w:t>Team Leader</w:t>
            </w:r>
          </w:p>
          <w:p w14:paraId="32E83849" w14:textId="59AD3F83" w:rsidR="00D24F04" w:rsidRDefault="002009EE">
            <w:pPr>
              <w:pStyle w:val="Heading3"/>
              <w:rPr>
                <w:rFonts w:ascii="Arial" w:eastAsia="Arial" w:hAnsi="Arial" w:cs="Arial"/>
                <w:i/>
              </w:rPr>
            </w:pPr>
            <w:bookmarkStart w:id="9" w:name="_hievhweswbar" w:colFirst="0" w:colLast="0"/>
            <w:bookmarkEnd w:id="9"/>
            <w:r w:rsidRPr="00D463F3">
              <w:rPr>
                <w:rFonts w:ascii="Arial" w:eastAsia="Arial" w:hAnsi="Arial" w:cs="Arial"/>
                <w:b/>
                <w:bCs/>
                <w:i/>
              </w:rPr>
              <w:t>ELKOOD</w:t>
            </w:r>
            <w:r w:rsidR="000C320F">
              <w:rPr>
                <w:rFonts w:ascii="Arial" w:eastAsia="Arial" w:hAnsi="Arial" w:cs="Arial"/>
                <w:i/>
              </w:rPr>
              <w:t xml:space="preserve"> | </w:t>
            </w:r>
            <w:r w:rsidRPr="002009EE">
              <w:rPr>
                <w:rFonts w:ascii="Arial" w:eastAsia="Arial" w:hAnsi="Arial" w:cs="Arial"/>
                <w:i/>
              </w:rPr>
              <w:t>Aleppo</w:t>
            </w:r>
            <w:r w:rsidR="000C320F">
              <w:rPr>
                <w:rFonts w:ascii="Arial" w:eastAsia="Arial" w:hAnsi="Arial" w:cs="Arial"/>
                <w:i/>
              </w:rPr>
              <w:t xml:space="preserve"> | </w:t>
            </w:r>
            <w:r>
              <w:rPr>
                <w:rFonts w:ascii="Arial" w:eastAsia="Arial" w:hAnsi="Arial" w:cs="Arial"/>
                <w:i/>
              </w:rPr>
              <w:t>202</w:t>
            </w:r>
            <w:r w:rsidR="00882E82">
              <w:rPr>
                <w:rFonts w:ascii="Arial" w:eastAsia="Arial" w:hAnsi="Arial" w:cs="Arial"/>
                <w:i/>
              </w:rPr>
              <w:t>2</w:t>
            </w:r>
            <w:r w:rsidR="000C320F">
              <w:rPr>
                <w:rFonts w:ascii="Arial" w:eastAsia="Arial" w:hAnsi="Arial" w:cs="Arial"/>
                <w:i/>
              </w:rPr>
              <w:t xml:space="preserve"> - </w:t>
            </w:r>
            <w:r>
              <w:rPr>
                <w:rFonts w:ascii="Arial" w:eastAsia="Arial" w:hAnsi="Arial" w:cs="Arial"/>
                <w:i/>
              </w:rPr>
              <w:t>2023</w:t>
            </w:r>
          </w:p>
          <w:p w14:paraId="6A1BDD68" w14:textId="0595ED9C" w:rsidR="00D463F3" w:rsidRPr="00D463F3" w:rsidRDefault="00D463F3" w:rsidP="00D463F3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 w:rsidRPr="00D463F3">
              <w:rPr>
                <w:rFonts w:ascii="Arial" w:eastAsia="Arial" w:hAnsi="Arial" w:cs="Arial"/>
                <w:sz w:val="18"/>
                <w:szCs w:val="18"/>
              </w:rPr>
              <w:t>In Jan - 2022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I </w:t>
            </w:r>
            <w:r w:rsidRPr="00D463F3">
              <w:rPr>
                <w:rFonts w:ascii="Arial" w:eastAsia="Arial" w:hAnsi="Arial" w:cs="Arial"/>
                <w:sz w:val="18"/>
                <w:szCs w:val="18"/>
              </w:rPr>
              <w:t xml:space="preserve">started working in a new position as Frontend Team Lead at ELKOOD, </w:t>
            </w:r>
            <w:r w:rsidR="00882E82"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Pr="00D463F3">
              <w:rPr>
                <w:rFonts w:ascii="Arial" w:eastAsia="Arial" w:hAnsi="Arial" w:cs="Arial"/>
                <w:sz w:val="18"/>
                <w:szCs w:val="18"/>
              </w:rPr>
              <w:t>y main job was to supervise projects and assign tasks to my frontend team members and training junior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463F3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4A09D970" w14:textId="07E8570B" w:rsidR="00D463F3" w:rsidRPr="00D463F3" w:rsidRDefault="00D463F3" w:rsidP="00D463F3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 w:rsidRPr="00D463F3">
              <w:rPr>
                <w:rFonts w:ascii="Arial" w:eastAsia="Arial" w:hAnsi="Arial" w:cs="Arial"/>
                <w:sz w:val="18"/>
                <w:szCs w:val="18"/>
              </w:rPr>
              <w:t xml:space="preserve">I built a new structure for the new projects Where the principle of the architecture was to divide the project files according to the services provided by the project, somewhat similar to the </w:t>
            </w:r>
            <w:r w:rsidR="00882E82">
              <w:rPr>
                <w:rFonts w:ascii="Arial" w:eastAsia="Arial" w:hAnsi="Arial" w:cs="Arial"/>
                <w:sz w:val="18"/>
                <w:szCs w:val="18"/>
              </w:rPr>
              <w:t>DDD</w:t>
            </w:r>
            <w:r w:rsidRPr="00D463F3">
              <w:rPr>
                <w:rFonts w:ascii="Arial" w:eastAsia="Arial" w:hAnsi="Arial" w:cs="Arial"/>
                <w:sz w:val="18"/>
                <w:szCs w:val="18"/>
              </w:rPr>
              <w:t xml:space="preserve"> architecture,</w:t>
            </w:r>
          </w:p>
          <w:p w14:paraId="7A0C933D" w14:textId="06B09C01" w:rsidR="003B21B8" w:rsidRDefault="00D463F3" w:rsidP="003B21B8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 w:rsidRPr="00D463F3">
              <w:rPr>
                <w:rFonts w:ascii="Arial" w:eastAsia="Arial" w:hAnsi="Arial" w:cs="Arial"/>
                <w:sz w:val="18"/>
                <w:szCs w:val="18"/>
              </w:rPr>
              <w:t xml:space="preserve">then I started using new technologies to keep up with the development that is happening in the frontend community, so </w:t>
            </w:r>
            <w:r w:rsidR="00882E82"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Pr="00D463F3">
              <w:rPr>
                <w:rFonts w:ascii="Arial" w:eastAsia="Arial" w:hAnsi="Arial" w:cs="Arial"/>
                <w:sz w:val="18"/>
                <w:szCs w:val="18"/>
              </w:rPr>
              <w:t xml:space="preserve"> started Using TypeScript with Vue.js 3 </w:t>
            </w:r>
            <w:r w:rsidR="003B21B8">
              <w:rPr>
                <w:rFonts w:ascii="Arial" w:eastAsia="Arial" w:hAnsi="Arial" w:cs="Arial"/>
                <w:sz w:val="18"/>
                <w:szCs w:val="18"/>
              </w:rPr>
              <w:t xml:space="preserve">and Vite.js, </w:t>
            </w:r>
            <w:r w:rsidRPr="00D463F3">
              <w:rPr>
                <w:rFonts w:ascii="Arial" w:eastAsia="Arial" w:hAnsi="Arial" w:cs="Arial"/>
                <w:sz w:val="18"/>
                <w:szCs w:val="18"/>
              </w:rPr>
              <w:t>to build more cohesive projects and better development environment</w:t>
            </w:r>
            <w:r w:rsidR="003B21B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D463F3">
              <w:rPr>
                <w:rFonts w:ascii="Arial" w:eastAsia="Arial" w:hAnsi="Arial" w:cs="Arial"/>
                <w:sz w:val="18"/>
                <w:szCs w:val="18"/>
              </w:rPr>
              <w:t>and for optimized SEO and Server Side Rendering, I started U</w:t>
            </w:r>
            <w:r w:rsidR="003B21B8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463F3">
              <w:rPr>
                <w:rFonts w:ascii="Arial" w:eastAsia="Arial" w:hAnsi="Arial" w:cs="Arial"/>
                <w:sz w:val="18"/>
                <w:szCs w:val="18"/>
              </w:rPr>
              <w:t xml:space="preserve">ing </w:t>
            </w:r>
            <w:r w:rsidR="003B21B8">
              <w:rPr>
                <w:rFonts w:ascii="Arial" w:eastAsia="Arial" w:hAnsi="Arial" w:cs="Arial"/>
                <w:sz w:val="18"/>
                <w:szCs w:val="18"/>
              </w:rPr>
              <w:t xml:space="preserve">Nuxt.js </w:t>
            </w:r>
            <w:r w:rsidRPr="00D463F3">
              <w:rPr>
                <w:rFonts w:ascii="Arial" w:eastAsia="Arial" w:hAnsi="Arial" w:cs="Arial"/>
                <w:sz w:val="18"/>
                <w:szCs w:val="18"/>
              </w:rPr>
              <w:t xml:space="preserve">with </w:t>
            </w:r>
            <w:r w:rsidR="003B21B8">
              <w:rPr>
                <w:rFonts w:ascii="Arial" w:eastAsia="Arial" w:hAnsi="Arial" w:cs="Arial"/>
                <w:sz w:val="18"/>
                <w:szCs w:val="18"/>
              </w:rPr>
              <w:t>Pinia</w:t>
            </w:r>
            <w:r w:rsidRPr="00D463F3">
              <w:rPr>
                <w:rFonts w:ascii="Arial" w:eastAsia="Arial" w:hAnsi="Arial" w:cs="Arial"/>
                <w:sz w:val="18"/>
                <w:szCs w:val="18"/>
              </w:rPr>
              <w:t xml:space="preserve"> state management</w:t>
            </w:r>
            <w:bookmarkStart w:id="10" w:name="_vdnqioa24k4x" w:colFirst="0" w:colLast="0"/>
            <w:bookmarkEnd w:id="10"/>
          </w:p>
          <w:p w14:paraId="17C87924" w14:textId="2D2CA8D9" w:rsidR="003B21B8" w:rsidRPr="004C54E5" w:rsidRDefault="003B21B8" w:rsidP="003B21B8">
            <w:pPr>
              <w:pStyle w:val="Heading2"/>
              <w:rPr>
                <w:rFonts w:ascii="Arial" w:eastAsia="Arial" w:hAnsi="Arial" w:cs="Arial"/>
                <w:b/>
                <w:bCs/>
                <w:color w:val="546192"/>
              </w:rPr>
            </w:pPr>
            <w:r w:rsidRPr="004C54E5">
              <w:rPr>
                <w:rFonts w:ascii="Arial" w:eastAsia="Arial" w:hAnsi="Arial" w:cs="Arial"/>
                <w:b/>
                <w:bCs/>
                <w:color w:val="546192"/>
              </w:rPr>
              <w:t xml:space="preserve">Frontend </w:t>
            </w:r>
            <w:r w:rsidRPr="004C54E5">
              <w:rPr>
                <w:rFonts w:ascii="Arial" w:eastAsia="Arial" w:hAnsi="Arial" w:cs="Arial"/>
                <w:b/>
                <w:bCs/>
                <w:color w:val="546192"/>
              </w:rPr>
              <w:t>Developer</w:t>
            </w:r>
          </w:p>
          <w:p w14:paraId="1E4C323C" w14:textId="1711413E" w:rsidR="00D24F04" w:rsidRDefault="003B21B8">
            <w:pPr>
              <w:pStyle w:val="Heading3"/>
              <w:rPr>
                <w:rFonts w:ascii="Arial" w:eastAsia="Arial" w:hAnsi="Arial" w:cs="Arial"/>
                <w:i/>
              </w:rPr>
            </w:pPr>
            <w:bookmarkStart w:id="11" w:name="_ngpgysm8xi0f" w:colFirst="0" w:colLast="0"/>
            <w:bookmarkEnd w:id="11"/>
            <w:r w:rsidRPr="00B863DF">
              <w:rPr>
                <w:rFonts w:ascii="Arial" w:eastAsia="Arial" w:hAnsi="Arial" w:cs="Arial"/>
                <w:b/>
                <w:bCs/>
                <w:i/>
              </w:rPr>
              <w:t>Mind Torches</w:t>
            </w:r>
            <w:r w:rsidR="000C320F">
              <w:rPr>
                <w:rFonts w:ascii="Arial" w:eastAsia="Arial" w:hAnsi="Arial" w:cs="Arial"/>
                <w:i/>
              </w:rPr>
              <w:t xml:space="preserve"> | </w:t>
            </w:r>
            <w:r w:rsidR="00B2364B">
              <w:rPr>
                <w:rFonts w:ascii="Arial" w:eastAsia="Arial" w:hAnsi="Arial" w:cs="Arial"/>
                <w:i/>
              </w:rPr>
              <w:t>Irbid</w:t>
            </w:r>
            <w:r w:rsidR="000C320F">
              <w:rPr>
                <w:rFonts w:ascii="Arial" w:eastAsia="Arial" w:hAnsi="Arial" w:cs="Arial"/>
                <w:i/>
              </w:rPr>
              <w:t xml:space="preserve"> | </w:t>
            </w:r>
            <w:r w:rsidR="00B863DF">
              <w:rPr>
                <w:rFonts w:ascii="Arial" w:eastAsia="Arial" w:hAnsi="Arial" w:cs="Arial"/>
                <w:i/>
              </w:rPr>
              <w:t>2022</w:t>
            </w:r>
            <w:r w:rsidR="000C320F">
              <w:rPr>
                <w:rFonts w:ascii="Arial" w:eastAsia="Arial" w:hAnsi="Arial" w:cs="Arial"/>
                <w:i/>
              </w:rPr>
              <w:t xml:space="preserve"> - </w:t>
            </w:r>
            <w:r w:rsidR="00B863DF">
              <w:rPr>
                <w:rFonts w:ascii="Arial" w:eastAsia="Arial" w:hAnsi="Arial" w:cs="Arial"/>
                <w:i/>
              </w:rPr>
              <w:t>Now</w:t>
            </w:r>
          </w:p>
          <w:p w14:paraId="1D534ED9" w14:textId="77777777" w:rsidR="00623237" w:rsidRDefault="00B863DF" w:rsidP="00B2364B">
            <w:pPr>
              <w:spacing w:before="0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B863DF">
              <w:rPr>
                <w:rFonts w:ascii="Arial" w:eastAsia="Arial" w:hAnsi="Arial" w:cs="Arial"/>
                <w:sz w:val="18"/>
                <w:szCs w:val="18"/>
              </w:rPr>
              <w:t xml:space="preserve">I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Started Working </w:t>
            </w:r>
            <w:r w:rsidR="00B2364B">
              <w:rPr>
                <w:rFonts w:ascii="Arial" w:eastAsia="Arial" w:hAnsi="Arial" w:cs="Arial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ith Mind Torches</w:t>
            </w:r>
            <w:r w:rsidR="006833BC">
              <w:rPr>
                <w:rFonts w:ascii="Arial" w:eastAsia="Arial" w:hAnsi="Arial" w:cs="Arial" w:hint="cs"/>
                <w:sz w:val="18"/>
                <w:szCs w:val="18"/>
                <w:rtl/>
              </w:rPr>
              <w:t xml:space="preserve"> </w:t>
            </w:r>
            <w:r w:rsidR="006833BC">
              <w:rPr>
                <w:rFonts w:ascii="Arial" w:eastAsia="Arial" w:hAnsi="Arial" w:cs="Arial"/>
                <w:sz w:val="18"/>
                <w:szCs w:val="18"/>
                <w:lang w:val="en-US"/>
              </w:rPr>
              <w:t>as freelancer</w:t>
            </w:r>
            <w:r w:rsidR="00B2364B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Vue.j</w:t>
            </w:r>
            <w:r w:rsidR="00623237">
              <w:rPr>
                <w:rFonts w:ascii="Arial" w:eastAsia="Arial" w:hAnsi="Arial" w:cs="Arial"/>
                <w:sz w:val="18"/>
                <w:szCs w:val="18"/>
                <w:lang w:val="en-US"/>
              </w:rPr>
              <w:t>s Developer</w:t>
            </w:r>
          </w:p>
          <w:p w14:paraId="58B2B685" w14:textId="729EB1E0" w:rsidR="006833BC" w:rsidRDefault="006833BC" w:rsidP="00B2364B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B863DF" w:rsidRPr="00B863DF">
              <w:rPr>
                <w:rFonts w:ascii="Arial" w:eastAsia="Arial" w:hAnsi="Arial" w:cs="Arial"/>
                <w:sz w:val="18"/>
                <w:szCs w:val="18"/>
              </w:rPr>
              <w:t>on</w:t>
            </w:r>
            <w:r w:rsidR="00B863D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B863DF" w:rsidRPr="00B863DF">
              <w:rPr>
                <w:rFonts w:ascii="Arial" w:eastAsia="Arial" w:hAnsi="Arial" w:cs="Arial"/>
                <w:sz w:val="18"/>
                <w:szCs w:val="18"/>
              </w:rPr>
              <w:t>JetOrder project</w:t>
            </w:r>
            <w:r w:rsidR="00623237">
              <w:rPr>
                <w:rFonts w:ascii="Arial" w:eastAsia="Arial" w:hAnsi="Arial" w:cs="Arial"/>
                <w:sz w:val="18"/>
                <w:szCs w:val="18"/>
              </w:rPr>
              <w:t xml:space="preserve">, we started working with Nuxt.js 2 </w:t>
            </w:r>
          </w:p>
          <w:p w14:paraId="6E0D53E5" w14:textId="2B089F1D" w:rsidR="00B2364B" w:rsidRDefault="00623237" w:rsidP="00642889">
            <w:pPr>
              <w:spacing w:before="0"/>
              <w:rPr>
                <w:rFonts w:ascii="Arial" w:eastAsia="Arial" w:hAnsi="Arial" w:cs="Arial"/>
                <w:sz w:val="18"/>
                <w:szCs w:val="18"/>
                <w:lang w:bidi="ar-SY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we migrated to Vue.js 3 and TypeScript.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642889">
              <w:rPr>
                <w:rFonts w:ascii="Arial" w:eastAsia="Arial" w:hAnsi="Arial" w:cs="Arial"/>
                <w:sz w:val="18"/>
                <w:szCs w:val="18"/>
                <w:lang w:val="en-US" w:bidi="ar-SY"/>
              </w:rPr>
              <w:t>m</w:t>
            </w:r>
            <w:r w:rsidRPr="00623237">
              <w:rPr>
                <w:rFonts w:ascii="Arial" w:eastAsia="Arial" w:hAnsi="Arial" w:cs="Arial"/>
                <w:sz w:val="18"/>
                <w:szCs w:val="18"/>
                <w:lang w:bidi="ar-SY"/>
              </w:rPr>
              <w:t>y work is still going on with them in the form of part-time assignments</w:t>
            </w:r>
            <w:r w:rsidR="00642889">
              <w:rPr>
                <w:rFonts w:ascii="Arial" w:eastAsia="Arial" w:hAnsi="Arial" w:cs="Arial"/>
                <w:sz w:val="18"/>
                <w:szCs w:val="18"/>
                <w:lang w:bidi="ar-SY"/>
              </w:rPr>
              <w:t>.</w:t>
            </w:r>
          </w:p>
          <w:p w14:paraId="1F790F76" w14:textId="0A2EBCFB" w:rsidR="00B2364B" w:rsidRDefault="00B2364B" w:rsidP="00B2364B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p w14:paraId="071570AC" w14:textId="5A773B2C" w:rsidR="00642889" w:rsidRPr="004C54E5" w:rsidRDefault="00642889" w:rsidP="00642889">
            <w:pPr>
              <w:pStyle w:val="Heading2"/>
              <w:rPr>
                <w:rFonts w:ascii="Arial" w:eastAsia="Arial" w:hAnsi="Arial" w:cs="Arial"/>
                <w:b/>
                <w:bCs/>
                <w:color w:val="546192"/>
              </w:rPr>
            </w:pPr>
            <w:r w:rsidRPr="004C54E5">
              <w:rPr>
                <w:rFonts w:ascii="Arial" w:eastAsia="Arial" w:hAnsi="Arial" w:cs="Arial"/>
                <w:b/>
                <w:bCs/>
                <w:color w:val="546192"/>
              </w:rPr>
              <w:t>Frontend</w:t>
            </w:r>
            <w:bookmarkStart w:id="12" w:name="_ed2j6b47h34z" w:colFirst="0" w:colLast="0"/>
            <w:bookmarkEnd w:id="12"/>
            <w:r w:rsidRPr="004C54E5">
              <w:rPr>
                <w:rFonts w:ascii="Arial" w:eastAsia="Arial" w:hAnsi="Arial" w:cs="Arial"/>
                <w:b/>
                <w:bCs/>
                <w:color w:val="546192"/>
              </w:rPr>
              <w:t xml:space="preserve"> Developer</w:t>
            </w:r>
          </w:p>
          <w:p w14:paraId="5E283F29" w14:textId="3A826118" w:rsidR="00D24F04" w:rsidRDefault="00642889">
            <w:pPr>
              <w:pStyle w:val="Heading3"/>
              <w:rPr>
                <w:rFonts w:ascii="Arial" w:eastAsia="Arial" w:hAnsi="Arial" w:cs="Arial"/>
                <w:i/>
              </w:rPr>
            </w:pPr>
            <w:bookmarkStart w:id="13" w:name="_jaovlgoaqlyv" w:colFirst="0" w:colLast="0"/>
            <w:bookmarkEnd w:id="13"/>
            <w:r w:rsidRPr="00642889">
              <w:rPr>
                <w:rFonts w:ascii="Arial" w:eastAsia="Arial" w:hAnsi="Arial" w:cs="Arial"/>
                <w:b/>
                <w:bCs/>
                <w:i/>
              </w:rPr>
              <w:t>ELKOOD</w:t>
            </w:r>
            <w:r w:rsidR="000C320F">
              <w:rPr>
                <w:rFonts w:ascii="Arial" w:eastAsia="Arial" w:hAnsi="Arial" w:cs="Arial"/>
                <w:i/>
              </w:rPr>
              <w:t xml:space="preserve"> | </w:t>
            </w:r>
            <w:r>
              <w:rPr>
                <w:rFonts w:ascii="Arial" w:eastAsia="Arial" w:hAnsi="Arial" w:cs="Arial"/>
                <w:i/>
              </w:rPr>
              <w:t>Aleppo</w:t>
            </w:r>
            <w:r w:rsidR="000C320F">
              <w:rPr>
                <w:rFonts w:ascii="Arial" w:eastAsia="Arial" w:hAnsi="Arial" w:cs="Arial"/>
                <w:i/>
              </w:rPr>
              <w:t xml:space="preserve"> | </w:t>
            </w:r>
            <w:r>
              <w:rPr>
                <w:rFonts w:ascii="Arial" w:eastAsia="Arial" w:hAnsi="Arial" w:cs="Arial"/>
                <w:i/>
              </w:rPr>
              <w:t>2021</w:t>
            </w:r>
            <w:r w:rsidR="000C320F">
              <w:rPr>
                <w:rFonts w:ascii="Arial" w:eastAsia="Arial" w:hAnsi="Arial" w:cs="Arial"/>
                <w:i/>
              </w:rPr>
              <w:t xml:space="preserve"> - </w:t>
            </w:r>
            <w:r>
              <w:rPr>
                <w:rFonts w:ascii="Arial" w:eastAsia="Arial" w:hAnsi="Arial" w:cs="Arial"/>
                <w:i/>
              </w:rPr>
              <w:t>2022</w:t>
            </w:r>
          </w:p>
          <w:p w14:paraId="5D357D85" w14:textId="62FD9518" w:rsidR="00365392" w:rsidRPr="002720AB" w:rsidRDefault="00365392" w:rsidP="00365392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65392">
              <w:rPr>
                <w:rFonts w:ascii="Arial" w:eastAsia="Arial" w:hAnsi="Arial" w:cs="Arial"/>
                <w:sz w:val="18"/>
                <w:szCs w:val="18"/>
              </w:rPr>
              <w:t>started in EKOOD as Vue.js j</w:t>
            </w: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 w:rsidRPr="00365392">
              <w:rPr>
                <w:rFonts w:ascii="Arial" w:eastAsia="Arial" w:hAnsi="Arial" w:cs="Arial"/>
                <w:sz w:val="18"/>
                <w:szCs w:val="18"/>
              </w:rPr>
              <w:t xml:space="preserve">nior developer , I Worked on many projects with the team , we used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many frameworks and libraries </w:t>
            </w:r>
            <w:r w:rsidRPr="00365392">
              <w:rPr>
                <w:rFonts w:ascii="Arial" w:eastAsia="Arial" w:hAnsi="Arial" w:cs="Arial"/>
                <w:sz w:val="18"/>
                <w:szCs w:val="18"/>
              </w:rPr>
              <w:t>like Vue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Pr="00365392">
              <w:rPr>
                <w:rFonts w:ascii="Arial" w:eastAsia="Arial" w:hAnsi="Arial" w:cs="Arial"/>
                <w:sz w:val="18"/>
                <w:szCs w:val="18"/>
              </w:rPr>
              <w:t xml:space="preserve">js,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 w:rsidRPr="00365392">
              <w:rPr>
                <w:rFonts w:ascii="Arial" w:eastAsia="Arial" w:hAnsi="Arial" w:cs="Arial"/>
                <w:sz w:val="18"/>
                <w:szCs w:val="18"/>
              </w:rPr>
              <w:t xml:space="preserve">ootstrap , 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 w:rsidRPr="00365392">
              <w:rPr>
                <w:rFonts w:ascii="Arial" w:eastAsia="Arial" w:hAnsi="Arial" w:cs="Arial"/>
                <w:sz w:val="18"/>
                <w:szCs w:val="18"/>
              </w:rPr>
              <w:t xml:space="preserve">uetify ,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365392">
              <w:rPr>
                <w:rFonts w:ascii="Arial" w:eastAsia="Arial" w:hAnsi="Arial" w:cs="Arial"/>
                <w:sz w:val="18"/>
                <w:szCs w:val="18"/>
              </w:rPr>
              <w:t>css , Three.Js and GreenSock.</w:t>
            </w:r>
          </w:p>
          <w:p w14:paraId="681D3E7E" w14:textId="77777777" w:rsidR="00365392" w:rsidRPr="00365392" w:rsidRDefault="00365392" w:rsidP="0036539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65392">
              <w:rPr>
                <w:rFonts w:ascii="Arial" w:eastAsia="Arial" w:hAnsi="Arial" w:cs="Arial"/>
                <w:sz w:val="18"/>
                <w:szCs w:val="18"/>
              </w:rPr>
              <w:t xml:space="preserve">I built a reusable template for the next projects that includes a lot of reusable </w:t>
            </w:r>
            <w:r w:rsidRPr="00365392">
              <w:rPr>
                <w:rFonts w:ascii="Arial" w:eastAsia="Arial" w:hAnsi="Arial" w:cs="Arial"/>
                <w:sz w:val="18"/>
                <w:szCs w:val="18"/>
              </w:rPr>
              <w:lastRenderedPageBreak/>
              <w:t>components and functionality.</w:t>
            </w:r>
          </w:p>
          <w:p w14:paraId="4B260984" w14:textId="77777777" w:rsidR="00D24F04" w:rsidRDefault="00365392" w:rsidP="00365392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 w:rsidRPr="00365392">
              <w:rPr>
                <w:rFonts w:ascii="Arial" w:eastAsia="Arial" w:hAnsi="Arial" w:cs="Arial"/>
                <w:sz w:val="18"/>
                <w:szCs w:val="18"/>
              </w:rPr>
              <w:t>I Worked on different types of projects , eCommerces like Awija Tinplate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365392">
              <w:rPr>
                <w:rFonts w:ascii="Arial" w:eastAsia="Arial" w:hAnsi="Arial" w:cs="Arial"/>
                <w:sz w:val="18"/>
                <w:szCs w:val="18"/>
              </w:rPr>
              <w:t xml:space="preserve">Industrial and Reviera Pharma Project , dashboards to manage the content of the projects , Landing Pages like ProMarketing 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365392">
              <w:rPr>
                <w:rFonts w:ascii="Arial" w:eastAsia="Arial" w:hAnsi="Arial" w:cs="Arial"/>
                <w:sz w:val="18"/>
                <w:szCs w:val="18"/>
              </w:rPr>
              <w:t xml:space="preserve"> Root Agency website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and ELKOOD website</w:t>
            </w:r>
            <w:r w:rsidR="000C320F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1C173848" w14:textId="77777777" w:rsidR="00365392" w:rsidRDefault="00365392" w:rsidP="00365392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p w14:paraId="0AB13CFF" w14:textId="0D47F1E3" w:rsidR="00365392" w:rsidRDefault="00365392" w:rsidP="00365392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24F04" w:rsidRPr="00054222" w14:paraId="749F6E5F" w14:textId="77777777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6AFD7" w14:textId="77777777" w:rsidR="00D24F04" w:rsidRDefault="00D24F04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48B18" w14:textId="77777777" w:rsidR="00D24F04" w:rsidRDefault="00D24F04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CCCCCC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8F634" w14:textId="77777777" w:rsidR="00D24F04" w:rsidRDefault="00D24F04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4" w:name="_ahuo2ot4x1f5" w:colFirst="0" w:colLast="0"/>
            <w:bookmarkEnd w:id="14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A049B" w14:textId="77777777" w:rsidR="00D24F04" w:rsidRDefault="00D24F04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556DE3BA" w14:textId="63532D30" w:rsidR="00D24F04" w:rsidRDefault="00D24F04" w:rsidP="00642889">
      <w:pP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24F04" w:rsidSect="00BA14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2" w:right="864" w:bottom="144" w:left="86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05243" w14:textId="77777777" w:rsidR="005C3EA1" w:rsidRDefault="005C3EA1">
      <w:pPr>
        <w:spacing w:before="0" w:line="240" w:lineRule="auto"/>
      </w:pPr>
      <w:r>
        <w:separator/>
      </w:r>
    </w:p>
  </w:endnote>
  <w:endnote w:type="continuationSeparator" w:id="0">
    <w:p w14:paraId="5244F4DD" w14:textId="77777777" w:rsidR="005C3EA1" w:rsidRDefault="005C3E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 Light"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Assistant SemiBold">
    <w:charset w:val="B1"/>
    <w:family w:val="auto"/>
    <w:pitch w:val="variable"/>
    <w:sig w:usb0="A00008FF" w:usb1="4000204B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FCBA" w14:textId="77777777" w:rsidR="00C85317" w:rsidRDefault="00C85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31D9" w14:textId="77777777" w:rsidR="00C85317" w:rsidRDefault="00C853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98947" w14:textId="77777777" w:rsidR="00C85317" w:rsidRDefault="00C85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7D48" w14:textId="77777777" w:rsidR="005C3EA1" w:rsidRDefault="005C3EA1">
      <w:pPr>
        <w:spacing w:before="0" w:line="240" w:lineRule="auto"/>
      </w:pPr>
      <w:r>
        <w:separator/>
      </w:r>
    </w:p>
  </w:footnote>
  <w:footnote w:type="continuationSeparator" w:id="0">
    <w:p w14:paraId="6D027408" w14:textId="77777777" w:rsidR="005C3EA1" w:rsidRDefault="005C3E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9105F" w14:textId="77777777" w:rsidR="00C85317" w:rsidRDefault="00C85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BA1D" w14:textId="77777777" w:rsidR="00D24F04" w:rsidRDefault="00D24F04">
    <w:pPr>
      <w:spacing w:before="0" w:line="240" w:lineRule="aut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C7C79" w14:textId="77777777" w:rsidR="00C85317" w:rsidRDefault="00C85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02" type="#_x0000_t75" style="width:24.65pt;height:16.65pt;visibility:visible;mso-wrap-style:square" o:bullet="t">
        <v:imagedata r:id="rId1" o:title=""/>
      </v:shape>
    </w:pict>
  </w:numPicBullet>
  <w:abstractNum w:abstractNumId="0" w15:restartNumberingAfterBreak="0">
    <w:nsid w:val="0D691FC2"/>
    <w:multiLevelType w:val="multilevel"/>
    <w:tmpl w:val="0EE24DFE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C64AD5"/>
    <w:multiLevelType w:val="multilevel"/>
    <w:tmpl w:val="B8948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8B1CB2"/>
    <w:multiLevelType w:val="multilevel"/>
    <w:tmpl w:val="289682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6F4B5B"/>
    <w:multiLevelType w:val="multilevel"/>
    <w:tmpl w:val="442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F04"/>
    <w:rsid w:val="00054222"/>
    <w:rsid w:val="000857B6"/>
    <w:rsid w:val="000C320F"/>
    <w:rsid w:val="002009EE"/>
    <w:rsid w:val="002720AB"/>
    <w:rsid w:val="00275053"/>
    <w:rsid w:val="00365392"/>
    <w:rsid w:val="003B21B8"/>
    <w:rsid w:val="004C54E5"/>
    <w:rsid w:val="004F19D1"/>
    <w:rsid w:val="00527017"/>
    <w:rsid w:val="005C3EA1"/>
    <w:rsid w:val="00623237"/>
    <w:rsid w:val="00642889"/>
    <w:rsid w:val="006833BC"/>
    <w:rsid w:val="00882E82"/>
    <w:rsid w:val="008D3B06"/>
    <w:rsid w:val="009971E5"/>
    <w:rsid w:val="00AC1250"/>
    <w:rsid w:val="00B2364B"/>
    <w:rsid w:val="00B7170A"/>
    <w:rsid w:val="00B82A82"/>
    <w:rsid w:val="00B863DF"/>
    <w:rsid w:val="00BA1478"/>
    <w:rsid w:val="00C271E1"/>
    <w:rsid w:val="00C85317"/>
    <w:rsid w:val="00CB6859"/>
    <w:rsid w:val="00D24F04"/>
    <w:rsid w:val="00D463F3"/>
    <w:rsid w:val="00DA5B9F"/>
    <w:rsid w:val="00E40769"/>
    <w:rsid w:val="00EA2AAA"/>
    <w:rsid w:val="00EA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CC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Light" w:eastAsia="Assistant Light" w:hAnsi="Assistant Light" w:cs="Assistant 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Assistant SemiBold" w:eastAsia="Assistant SemiBold" w:hAnsi="Assistant SemiBold" w:cs="Assistant SemiBold"/>
      <w:color w:val="434343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5317"/>
    <w:pPr>
      <w:tabs>
        <w:tab w:val="center" w:pos="4986"/>
        <w:tab w:val="right" w:pos="99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317"/>
  </w:style>
  <w:style w:type="paragraph" w:styleId="Footer">
    <w:name w:val="footer"/>
    <w:basedOn w:val="Normal"/>
    <w:link w:val="FooterChar"/>
    <w:uiPriority w:val="99"/>
    <w:unhideWhenUsed/>
    <w:rsid w:val="00C85317"/>
    <w:pPr>
      <w:tabs>
        <w:tab w:val="center" w:pos="4986"/>
        <w:tab w:val="right" w:pos="99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317"/>
  </w:style>
  <w:style w:type="paragraph" w:styleId="ListParagraph">
    <w:name w:val="List Paragraph"/>
    <w:basedOn w:val="Normal"/>
    <w:uiPriority w:val="34"/>
    <w:qFormat/>
    <w:rsid w:val="000542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42889"/>
    <w:rPr>
      <w:color w:val="43434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2023-04-30T23:25:00Z</dcterms:created>
  <dcterms:modified xsi:type="dcterms:W3CDTF">2023-04-30T23:25:00Z</dcterms:modified>
</cp:coreProperties>
</file>