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238F6" w14:textId="77777777" w:rsidR="00043447" w:rsidRDefault="00043447" w:rsidP="00043447">
      <w:pPr>
        <w:shd w:val="clear" w:color="auto" w:fill="FFFFFF"/>
        <w:spacing w:after="0" w:line="240" w:lineRule="auto"/>
        <w:jc w:val="center"/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48"/>
          <w:szCs w:val="48"/>
          <w14:ligatures w14:val="none"/>
        </w:rPr>
      </w:pPr>
      <w:proofErr w:type="spellStart"/>
      <w:r w:rsidRPr="00043447"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48"/>
          <w:szCs w:val="48"/>
          <w14:ligatures w14:val="none"/>
        </w:rPr>
        <w:t>Destructuring</w:t>
      </w:r>
      <w:proofErr w:type="spellEnd"/>
      <w:r w:rsidRPr="00043447"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48"/>
          <w:szCs w:val="48"/>
          <w14:ligatures w14:val="none"/>
        </w:rPr>
        <w:t xml:space="preserve"> in Function Parameter Lists</w:t>
      </w:r>
    </w:p>
    <w:p w14:paraId="5225C70F" w14:textId="77777777" w:rsidR="00043447" w:rsidRPr="00043447" w:rsidRDefault="00043447" w:rsidP="00043447">
      <w:pPr>
        <w:shd w:val="clear" w:color="auto" w:fill="FFFFFF"/>
        <w:spacing w:after="0" w:line="240" w:lineRule="auto"/>
        <w:jc w:val="center"/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48"/>
          <w:szCs w:val="48"/>
          <w14:ligatures w14:val="none"/>
        </w:rPr>
      </w:pPr>
    </w:p>
    <w:p w14:paraId="571004F1" w14:textId="77777777" w:rsidR="00043447" w:rsidRPr="00043447" w:rsidRDefault="00043447" w:rsidP="00043447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The </w:t>
      </w:r>
      <w:proofErr w:type="spellStart"/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destructuring</w:t>
      </w:r>
      <w:proofErr w:type="spellEnd"/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 syntax explained in the previous lecture can also be used in </w:t>
      </w:r>
      <w:r w:rsidRPr="00043447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function parameter lists</w:t>
      </w: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.</w:t>
      </w:r>
    </w:p>
    <w:p w14:paraId="1C9A67A5" w14:textId="77777777" w:rsidR="00043447" w:rsidRPr="00043447" w:rsidRDefault="00043447" w:rsidP="00043447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For example, if a function accepts a parameter that will </w:t>
      </w:r>
      <w:r w:rsidRPr="00043447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contain an object</w:t>
      </w: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 it can be </w:t>
      </w:r>
      <w:proofErr w:type="spellStart"/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destructured</w:t>
      </w:r>
      <w:proofErr w:type="spellEnd"/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 to </w:t>
      </w:r>
      <w:r w:rsidRPr="00043447">
        <w:rPr>
          <w:rFonts w:ascii="Roboto" w:eastAsia="Times New Roman" w:hAnsi="Roboto" w:cs="Times New Roman"/>
          <w:i/>
          <w:iCs/>
          <w:color w:val="2D2F31"/>
          <w:kern w:val="0"/>
          <w14:ligatures w14:val="none"/>
        </w:rPr>
        <w:t>"pull out"</w:t>
      </w: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 the object properties and make them available as </w:t>
      </w:r>
      <w:r w:rsidRPr="00043447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locally scoped variables</w:t>
      </w: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 (i.e., variables only available inside the function body).</w:t>
      </w:r>
    </w:p>
    <w:p w14:paraId="6A86F377" w14:textId="77777777" w:rsidR="00043447" w:rsidRPr="00043447" w:rsidRDefault="00043447" w:rsidP="00043447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Here's an example:</w:t>
      </w:r>
    </w:p>
    <w:p w14:paraId="563703DB" w14:textId="77777777" w:rsidR="00043447" w:rsidRPr="00043447" w:rsidRDefault="00043447" w:rsidP="00043447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043447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function</w:t>
      </w:r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proofErr w:type="spellStart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storeOrder</w:t>
      </w:r>
      <w:proofErr w:type="spellEnd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(order) {</w:t>
      </w:r>
    </w:p>
    <w:p w14:paraId="179BCA6B" w14:textId="77777777" w:rsidR="00043447" w:rsidRPr="00043447" w:rsidRDefault="00043447" w:rsidP="00043447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</w:t>
      </w:r>
      <w:proofErr w:type="spellStart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localStorage.setItem</w:t>
      </w:r>
      <w:proofErr w:type="spellEnd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(</w:t>
      </w:r>
      <w:r w:rsidRPr="00043447">
        <w:rPr>
          <w:rFonts w:ascii="Consolas" w:eastAsia="Times New Roman" w:hAnsi="Consolas" w:cs="Times New Roman"/>
          <w:color w:val="19A38C"/>
          <w:kern w:val="0"/>
          <w14:ligatures w14:val="none"/>
        </w:rPr>
        <w:t>'id'</w:t>
      </w:r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, order.id);</w:t>
      </w:r>
    </w:p>
    <w:p w14:paraId="4EB126E3" w14:textId="77777777" w:rsidR="00043447" w:rsidRPr="00043447" w:rsidRDefault="00043447" w:rsidP="00043447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  </w:t>
      </w:r>
      <w:proofErr w:type="spellStart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localStorage.setItem</w:t>
      </w:r>
      <w:proofErr w:type="spellEnd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(</w:t>
      </w:r>
      <w:r w:rsidRPr="00043447">
        <w:rPr>
          <w:rFonts w:ascii="Consolas" w:eastAsia="Times New Roman" w:hAnsi="Consolas" w:cs="Times New Roman"/>
          <w:color w:val="19A38C"/>
          <w:kern w:val="0"/>
          <w14:ligatures w14:val="none"/>
        </w:rPr>
        <w:t>'currency'</w:t>
      </w:r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order.currency</w:t>
      </w:r>
      <w:proofErr w:type="spellEnd"/>
      <w:proofErr w:type="gramEnd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);</w:t>
      </w:r>
    </w:p>
    <w:p w14:paraId="7D2DBF42" w14:textId="77777777" w:rsidR="00043447" w:rsidRPr="00043447" w:rsidRDefault="00043447" w:rsidP="00043447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}</w:t>
      </w:r>
    </w:p>
    <w:p w14:paraId="5F0F3D49" w14:textId="77777777" w:rsidR="00043447" w:rsidRPr="00043447" w:rsidRDefault="00043447" w:rsidP="00043447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Instead of accessing the </w:t>
      </w:r>
      <w:r w:rsidRPr="00043447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order</w:t>
      </w: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 properties via the </w:t>
      </w:r>
      <w:r w:rsidRPr="00043447">
        <w:rPr>
          <w:rFonts w:ascii="Roboto" w:eastAsia="Times New Roman" w:hAnsi="Roboto" w:cs="Times New Roman"/>
          <w:i/>
          <w:iCs/>
          <w:color w:val="2D2F31"/>
          <w:kern w:val="0"/>
          <w14:ligatures w14:val="none"/>
        </w:rPr>
        <w:t>"dot notation"</w:t>
      </w: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 inside the </w:t>
      </w:r>
      <w:proofErr w:type="spellStart"/>
      <w:r w:rsidRPr="00043447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storeOrder</w:t>
      </w:r>
      <w:proofErr w:type="spellEnd"/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 function body, you could use </w:t>
      </w:r>
      <w:proofErr w:type="spellStart"/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destructuring</w:t>
      </w:r>
      <w:proofErr w:type="spellEnd"/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 like this:</w:t>
      </w:r>
    </w:p>
    <w:p w14:paraId="66AF1287" w14:textId="77777777" w:rsidR="00043447" w:rsidRPr="00043447" w:rsidRDefault="00043447" w:rsidP="00043447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043447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function</w:t>
      </w:r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storeOrder</w:t>
      </w:r>
      <w:proofErr w:type="spellEnd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(</w:t>
      </w:r>
      <w:proofErr w:type="gramEnd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{id, currency}) { </w:t>
      </w:r>
      <w:r w:rsidRPr="00043447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// </w:t>
      </w:r>
      <w:proofErr w:type="spellStart"/>
      <w:r w:rsidRPr="00043447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destructuring</w:t>
      </w:r>
      <w:proofErr w:type="spellEnd"/>
    </w:p>
    <w:p w14:paraId="6566AC4B" w14:textId="77777777" w:rsidR="00043447" w:rsidRPr="00043447" w:rsidRDefault="00043447" w:rsidP="00043447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</w:t>
      </w:r>
      <w:proofErr w:type="spellStart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localStorage.setItem</w:t>
      </w:r>
      <w:proofErr w:type="spellEnd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(</w:t>
      </w:r>
      <w:r w:rsidRPr="00043447">
        <w:rPr>
          <w:rFonts w:ascii="Consolas" w:eastAsia="Times New Roman" w:hAnsi="Consolas" w:cs="Times New Roman"/>
          <w:color w:val="19A38C"/>
          <w:kern w:val="0"/>
          <w14:ligatures w14:val="none"/>
        </w:rPr>
        <w:t>'id'</w:t>
      </w:r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, id);</w:t>
      </w:r>
    </w:p>
    <w:p w14:paraId="2EEC9EA0" w14:textId="77777777" w:rsidR="00043447" w:rsidRPr="00043447" w:rsidRDefault="00043447" w:rsidP="00043447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  </w:t>
      </w:r>
      <w:proofErr w:type="spellStart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localStorage.setItem</w:t>
      </w:r>
      <w:proofErr w:type="spellEnd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(</w:t>
      </w:r>
      <w:r w:rsidRPr="00043447">
        <w:rPr>
          <w:rFonts w:ascii="Consolas" w:eastAsia="Times New Roman" w:hAnsi="Consolas" w:cs="Times New Roman"/>
          <w:color w:val="19A38C"/>
          <w:kern w:val="0"/>
          <w14:ligatures w14:val="none"/>
        </w:rPr>
        <w:t>'currency'</w:t>
      </w:r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, currency);</w:t>
      </w:r>
    </w:p>
    <w:p w14:paraId="468E30BF" w14:textId="77777777" w:rsidR="00043447" w:rsidRPr="00043447" w:rsidRDefault="00043447" w:rsidP="00043447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}</w:t>
      </w:r>
    </w:p>
    <w:p w14:paraId="57F0FA4F" w14:textId="77777777" w:rsidR="00043447" w:rsidRPr="00043447" w:rsidRDefault="00043447" w:rsidP="00043447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The </w:t>
      </w:r>
      <w:proofErr w:type="spellStart"/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destructuring</w:t>
      </w:r>
      <w:proofErr w:type="spellEnd"/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 syntax is the same as taught in the previous lecture - just without creating a constant or variable manually.</w:t>
      </w:r>
    </w:p>
    <w:p w14:paraId="52BF8A41" w14:textId="77777777" w:rsidR="00043447" w:rsidRPr="00043447" w:rsidRDefault="00043447" w:rsidP="00043447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Instead, </w:t>
      </w:r>
      <w:r w:rsidRPr="00043447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id</w:t>
      </w: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 and </w:t>
      </w:r>
      <w:r w:rsidRPr="00043447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currency</w:t>
      </w: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 are </w:t>
      </w:r>
      <w:r w:rsidRPr="00043447">
        <w:rPr>
          <w:rFonts w:ascii="Roboto" w:eastAsia="Times New Roman" w:hAnsi="Roboto" w:cs="Times New Roman"/>
          <w:i/>
          <w:iCs/>
          <w:color w:val="2D2F31"/>
          <w:kern w:val="0"/>
          <w14:ligatures w14:val="none"/>
        </w:rPr>
        <w:t>"pulled out"</w:t>
      </w: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 of the incoming object (i.e., the object passed as an argument to </w:t>
      </w:r>
      <w:proofErr w:type="spellStart"/>
      <w:r w:rsidRPr="00043447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storeOrder</w:t>
      </w:r>
      <w:proofErr w:type="spellEnd"/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).</w:t>
      </w:r>
    </w:p>
    <w:p w14:paraId="1927CC7D" w14:textId="77777777" w:rsidR="00043447" w:rsidRPr="00043447" w:rsidRDefault="00043447" w:rsidP="00043447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It's very important to understand, that </w:t>
      </w:r>
      <w:proofErr w:type="spellStart"/>
      <w:r w:rsidRPr="00043447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storeOrder</w:t>
      </w:r>
      <w:proofErr w:type="spellEnd"/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 </w:t>
      </w:r>
      <w:r w:rsidRPr="00043447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still only takes one parameter</w:t>
      </w: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 in this example! It does </w:t>
      </w:r>
      <w:r w:rsidRPr="00043447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not</w:t>
      </w: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 accept two parameters. Instead, it's one single parameter - an </w:t>
      </w:r>
      <w:r w:rsidRPr="00043447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object</w:t>
      </w: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 which then just is </w:t>
      </w:r>
      <w:proofErr w:type="spellStart"/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destructured</w:t>
      </w:r>
      <w:proofErr w:type="spellEnd"/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 internally.</w:t>
      </w:r>
    </w:p>
    <w:p w14:paraId="26DC87F7" w14:textId="77777777" w:rsidR="00043447" w:rsidRPr="00043447" w:rsidRDefault="00043447" w:rsidP="00043447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043447">
        <w:rPr>
          <w:rFonts w:ascii="Roboto" w:eastAsia="Times New Roman" w:hAnsi="Roboto" w:cs="Times New Roman"/>
          <w:color w:val="2D2F31"/>
          <w:kern w:val="0"/>
          <w14:ligatures w14:val="none"/>
        </w:rPr>
        <w:t>The function would still be called like this:</w:t>
      </w:r>
    </w:p>
    <w:p w14:paraId="7558DD2D" w14:textId="77777777" w:rsidR="00043447" w:rsidRPr="00043447" w:rsidRDefault="00043447" w:rsidP="00043447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proofErr w:type="spellStart"/>
      <w:proofErr w:type="gramStart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storeOrder</w:t>
      </w:r>
      <w:proofErr w:type="spellEnd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(</w:t>
      </w:r>
      <w:proofErr w:type="gramEnd"/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{id: 5, currency: </w:t>
      </w:r>
      <w:r w:rsidRPr="00043447">
        <w:rPr>
          <w:rFonts w:ascii="Consolas" w:eastAsia="Times New Roman" w:hAnsi="Consolas" w:cs="Times New Roman"/>
          <w:color w:val="19A38C"/>
          <w:kern w:val="0"/>
          <w14:ligatures w14:val="none"/>
        </w:rPr>
        <w:t>'USD'</w:t>
      </w:r>
      <w:r w:rsidRPr="00043447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, amount: 15.99}); </w:t>
      </w:r>
      <w:r w:rsidRPr="00043447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// one argument / value!</w:t>
      </w:r>
    </w:p>
    <w:p w14:paraId="5CE96DEA" w14:textId="77777777" w:rsidR="00043447" w:rsidRDefault="00043447"/>
    <w:sectPr w:rsidR="00043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stack-heading)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32627"/>
    <w:multiLevelType w:val="multilevel"/>
    <w:tmpl w:val="ABF6A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A5E14"/>
    <w:multiLevelType w:val="multilevel"/>
    <w:tmpl w:val="F984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6237F5"/>
    <w:multiLevelType w:val="multilevel"/>
    <w:tmpl w:val="DDE4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169860">
    <w:abstractNumId w:val="2"/>
  </w:num>
  <w:num w:numId="2" w16cid:durableId="709647719">
    <w:abstractNumId w:val="0"/>
  </w:num>
  <w:num w:numId="3" w16cid:durableId="2136289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47"/>
    <w:rsid w:val="00043447"/>
    <w:rsid w:val="0010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3698AB"/>
  <w15:chartTrackingRefBased/>
  <w15:docId w15:val="{91025712-7BB8-453B-BA35-296A5C71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30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9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61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3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70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1222</Characters>
  <Application>Microsoft Office Word</Application>
  <DocSecurity>0</DocSecurity>
  <Lines>27</Lines>
  <Paragraphs>18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Shaikh Ibrahim</dc:creator>
  <cp:keywords/>
  <dc:description/>
  <cp:lastModifiedBy>Mohammad Shaikh Ibrahim</cp:lastModifiedBy>
  <cp:revision>1</cp:revision>
  <dcterms:created xsi:type="dcterms:W3CDTF">2024-08-19T12:57:00Z</dcterms:created>
  <dcterms:modified xsi:type="dcterms:W3CDTF">2024-08-19T12:57:00Z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9d609b9a-c1f9-4522-ac15-5e054b2faca7</vt:lpwstr>
  </property>
</Properties>
</file>