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54DBC" w14:textId="32ADF579" w:rsidR="00B06CB5" w:rsidRDefault="00B06CB5" w:rsidP="00B06CB5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  <w:r w:rsidRPr="00B06CB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 xml:space="preserve">Ex 23: </w:t>
      </w:r>
      <w:r w:rsidRPr="00B06CB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>Forwarding Refs</w:t>
      </w:r>
    </w:p>
    <w:p w14:paraId="75B775D4" w14:textId="77777777" w:rsidR="00B06CB5" w:rsidRPr="00B06CB5" w:rsidRDefault="00B06CB5" w:rsidP="00B06CB5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</w:p>
    <w:p w14:paraId="5F3415B0" w14:textId="77777777" w:rsidR="00B06CB5" w:rsidRPr="00B06CB5" w:rsidRDefault="00B06CB5" w:rsidP="00B06C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Your task is to finish a custom </w:t>
      </w:r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Input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component that was created by a colleague.</w:t>
      </w:r>
    </w:p>
    <w:p w14:paraId="6C30EC75" w14:textId="77777777" w:rsidR="00B06CB5" w:rsidRPr="00B06CB5" w:rsidRDefault="00B06CB5" w:rsidP="00B06CB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The </w:t>
      </w:r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Input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component must be highly configurable and meet the following requirements:</w:t>
      </w:r>
    </w:p>
    <w:p w14:paraId="2BEC3772" w14:textId="77777777" w:rsidR="00B06CB5" w:rsidRPr="00B06CB5" w:rsidRDefault="00B06CB5" w:rsidP="00B06CB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It must accept a </w:t>
      </w:r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label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prop which is used to set the text for the </w:t>
      </w:r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&lt;label&gt;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element (i.e., between the </w:t>
      </w:r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&lt;label&gt;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tags)</w:t>
      </w:r>
    </w:p>
    <w:p w14:paraId="2017DC78" w14:textId="77777777" w:rsidR="00B06CB5" w:rsidRPr="00B06CB5" w:rsidRDefault="00B06CB5" w:rsidP="00B06CB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It must accept all other attributes that could be added to </w:t>
      </w:r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&lt;input&gt;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elements and set those props on the </w:t>
      </w:r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&lt;input&gt;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element</w:t>
      </w:r>
    </w:p>
    <w:p w14:paraId="4E71A915" w14:textId="77777777" w:rsidR="00B06CB5" w:rsidRPr="00B06CB5" w:rsidRDefault="00B06CB5" w:rsidP="00B06CB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It must accept the special </w:t>
      </w:r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ref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prop and connect the received </w:t>
      </w:r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ref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to the </w:t>
      </w:r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&lt;input&gt;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element</w:t>
      </w:r>
    </w:p>
    <w:p w14:paraId="79705B06" w14:textId="77777777" w:rsidR="00B06CB5" w:rsidRPr="00B06CB5" w:rsidRDefault="00B06CB5" w:rsidP="00B06CB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This </w:t>
      </w:r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Input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component can then be used in the </w:t>
      </w:r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App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component. There, it's actually already being used and some props (the </w:t>
      </w:r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label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and </w:t>
      </w:r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type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props) are already set on the custom </w:t>
      </w:r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Input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component.</w:t>
      </w:r>
    </w:p>
    <w:p w14:paraId="6660F18F" w14:textId="77777777" w:rsidR="00B06CB5" w:rsidRPr="00B06CB5" w:rsidRDefault="00B06CB5" w:rsidP="00B06CB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But in addition, your task also is to read the entered name and email values inside of the </w:t>
      </w:r>
      <w:proofErr w:type="spellStart"/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handleSaveData</w:t>
      </w:r>
      <w:proofErr w:type="spellEnd"/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 function with help of </w:t>
      </w:r>
      <w:proofErr w:type="spellStart"/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React's</w:t>
      </w:r>
      <w:proofErr w:type="spellEnd"/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"ref" feature.</w:t>
      </w:r>
    </w:p>
    <w:p w14:paraId="301FE8DF" w14:textId="77777777" w:rsidR="00B06CB5" w:rsidRPr="00B06CB5" w:rsidRDefault="00B06CB5" w:rsidP="00B06CB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To achieve this task, you must ensure that the custom </w:t>
      </w:r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Input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component is able to receive the special </w:t>
      </w:r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ref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prop and that this prop is then </w:t>
      </w:r>
      <w:r w:rsidRPr="00B06CB5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"connected"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to the returned </w:t>
      </w:r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&lt;input&gt;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element.</w:t>
      </w:r>
    </w:p>
    <w:p w14:paraId="53357865" w14:textId="77777777" w:rsidR="00B06CB5" w:rsidRPr="00B06CB5" w:rsidRDefault="00B06CB5" w:rsidP="00B06CB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proofErr w:type="gramStart"/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Of course</w:t>
      </w:r>
      <w:proofErr w:type="gramEnd"/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you also must add fitting refs to the </w:t>
      </w:r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App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component and use them in </w:t>
      </w:r>
      <w:proofErr w:type="spellStart"/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handleSaveData</w:t>
      </w:r>
      <w:proofErr w:type="spellEnd"/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to retrieve the actual entered input data.</w:t>
      </w:r>
    </w:p>
    <w:p w14:paraId="45589C2C" w14:textId="77777777" w:rsidR="00B06CB5" w:rsidRPr="00B06CB5" w:rsidRDefault="00B06CB5" w:rsidP="00B06CB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The read values must then be stored in the already-existing </w:t>
      </w:r>
      <w:proofErr w:type="spellStart"/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userData</w:t>
      </w:r>
      <w:proofErr w:type="spellEnd"/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object.</w:t>
      </w:r>
    </w:p>
    <w:p w14:paraId="736C29E2" w14:textId="77777777" w:rsidR="00B06CB5" w:rsidRPr="00B06CB5" w:rsidRDefault="00B06CB5" w:rsidP="00B06CB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06CB5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Important: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In this Udemy exercise workspace, any React Hooks must be accessed directly on the imported </w:t>
      </w:r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React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 object (</w:t>
      </w:r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import React from 'react'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) - for example: </w:t>
      </w:r>
      <w:proofErr w:type="spellStart"/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React.useState</w:t>
      </w:r>
      <w:proofErr w:type="spellEnd"/>
      <w:r w:rsidRPr="00B06CB5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()</w:t>
      </w: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.</w:t>
      </w:r>
    </w:p>
    <w:p w14:paraId="178FC481" w14:textId="77777777" w:rsidR="00B06CB5" w:rsidRPr="00B06CB5" w:rsidRDefault="00B06CB5" w:rsidP="00B06CB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06CB5">
        <w:rPr>
          <w:rFonts w:ascii="Roboto" w:eastAsia="Times New Roman" w:hAnsi="Roboto" w:cs="Times New Roman"/>
          <w:color w:val="2D2F31"/>
          <w:kern w:val="0"/>
          <w14:ligatures w14:val="none"/>
        </w:rPr>
        <w:t>The same is true for other React functions you might need to solve this task!</w:t>
      </w:r>
    </w:p>
    <w:p w14:paraId="661EC428" w14:textId="77777777" w:rsidR="00B06CB5" w:rsidRDefault="00B06CB5"/>
    <w:sectPr w:rsidR="00B0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359E5"/>
    <w:multiLevelType w:val="multilevel"/>
    <w:tmpl w:val="F07E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341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B5"/>
    <w:rsid w:val="000746E5"/>
    <w:rsid w:val="00B0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EB12"/>
  <w15:chartTrackingRefBased/>
  <w15:docId w15:val="{D71E0095-4334-4772-A3FC-93576F87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5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Shaikh Ibrahim</dc:creator>
  <cp:keywords/>
  <dc:description/>
  <cp:lastModifiedBy>Mohammad Shaikh Ibrahim</cp:lastModifiedBy>
  <cp:revision>1</cp:revision>
  <dcterms:created xsi:type="dcterms:W3CDTF">2024-09-02T13:34:00Z</dcterms:created>
  <dcterms:modified xsi:type="dcterms:W3CDTF">2024-09-02T13:35:00Z</dcterms:modified>
</cp:coreProperties>
</file>