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g7wlxx8xnev" w:id="0"/>
      <w:bookmarkEnd w:id="0"/>
      <w:r w:rsidDel="00000000" w:rsidR="00000000" w:rsidRPr="00000000">
        <w:rPr>
          <w:rtl w:val="0"/>
        </w:rPr>
        <w:t xml:space="preserve">Resonance — World, Story and Choices</w:t>
      </w:r>
    </w:p>
    <w:p w:rsidR="00000000" w:rsidDel="00000000" w:rsidP="00000000" w:rsidRDefault="00000000" w:rsidRPr="00000000" w14:paraId="00000002">
      <w:pPr>
        <w:rPr/>
      </w:pPr>
      <w:r w:rsidDel="00000000" w:rsidR="00000000" w:rsidRPr="00000000">
        <w:rPr>
          <w:rtl w:val="0"/>
        </w:rPr>
        <w:t xml:space="preserve">The Meridian is a colossal artificial habitat orbiting a gas giant. It is made of rotating rings, suspended structures, old transit systems, settlements, industrial machinery and ecosystems that have adapted to centuries of instability.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Its Mass Anchors once controlled gravity, structure, energy distribution and large-scale alignment. Long ago those systems fractured.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History remembers that event as a catastrophe. The game gradually reveals a more complicated truth: catastrophe created new conditions, and life built itself around them.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su9s3kb3gt4h" w:id="1"/>
      <w:bookmarkEnd w:id="1"/>
      <w:r w:rsidDel="00000000" w:rsidR="00000000" w:rsidRPr="00000000">
        <w:rPr>
          <w:rtl w:val="0"/>
        </w:rPr>
        <w:t xml:space="preserve">The central premise</w:t>
      </w:r>
    </w:p>
    <w:p w:rsidR="00000000" w:rsidDel="00000000" w:rsidP="00000000" w:rsidRDefault="00000000" w:rsidRPr="00000000" w14:paraId="00000009">
      <w:pPr>
        <w:rPr/>
      </w:pPr>
      <w:r w:rsidDel="00000000" w:rsidR="00000000" w:rsidRPr="00000000">
        <w:rPr>
          <w:rtl w:val="0"/>
        </w:rPr>
        <w:t xml:space="preserve">The Meridian is now becoming unstable enough that doing nothing is not viable.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Wayfarers enter damaged regions to restore or reconfigure the systems that keep the habitat alive.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 first, “repair” seems obviously good.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Then the player discovers communities that depend on broken gravity, ecosystems that exist only because water left its historical channels, industries adapted to reduced power, cultures built around moving fields and eventually a distributed form of life within Resonance itself.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story becomes a question of stewardship: what should be preserved when the original design and the living present are no longer the same thing?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6a32logwvvt" w:id="2"/>
      <w:bookmarkEnd w:id="2"/>
      <w:r w:rsidDel="00000000" w:rsidR="00000000" w:rsidRPr="00000000">
        <w:rPr>
          <w:rtl w:val="0"/>
        </w:rPr>
        <w:t xml:space="preserve">What the story is about</w:t>
      </w:r>
    </w:p>
    <w:p w:rsidR="00000000" w:rsidDel="00000000" w:rsidP="00000000" w:rsidRDefault="00000000" w:rsidRPr="00000000" w14:paraId="00000014">
      <w:pPr>
        <w:rPr/>
      </w:pPr>
      <w:r w:rsidDel="00000000" w:rsidR="00000000" w:rsidRPr="00000000">
        <w:rPr>
          <w:rtl w:val="0"/>
        </w:rPr>
        <w:t xml:space="preserve">The main themes are:</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repair versus transformation;</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stewardship rather than ownership;</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inherited systems;</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expertise versus certainty;</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cooperation between incompatible needs;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infrastructure shaping culture;</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continuity of function versus continuity of life;</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the political consequences of technical decisions.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game does not argue that restoration is inherently wrong. Historical systems can save lives, reconnect communities and provide resources the Meridian desperately needs.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It also does not argue that every emergent adaptation must be protected. Some new systems are dangerous, unstable or harmful to other people.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intended tension comes from real tradeoffs.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s1gr07g23a2f" w:id="3"/>
      <w:bookmarkEnd w:id="3"/>
      <w:r w:rsidDel="00000000" w:rsidR="00000000" w:rsidRPr="00000000">
        <w:rPr>
          <w:rtl w:val="0"/>
        </w:rPr>
        <w:t xml:space="preserve">Regional decisions</w:t>
      </w:r>
    </w:p>
    <w:p w:rsidR="00000000" w:rsidDel="00000000" w:rsidP="00000000" w:rsidRDefault="00000000" w:rsidRPr="00000000" w14:paraId="00000025">
      <w:pPr>
        <w:rPr/>
      </w:pPr>
      <w:r w:rsidDel="00000000" w:rsidR="00000000" w:rsidRPr="00000000">
        <w:rPr>
          <w:rtl w:val="0"/>
        </w:rPr>
        <w:t xml:space="preserve">Each major region asks a different version of the campaign’s central question.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Gravity Orchard asks whether stable historical gravity is worth disrupting a culture and ecology built around fractured gravity.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Solar Foundry asks how recovered power should be distributed.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Flooded Observatory asks who owns water when system failure created new habitats around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Rust Sea asks whether excavating a buried city is recovery when a new economy and ecology now depend on the material covering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Choir Array asks what obligations follow when a distributed field system appears to remember, adapt, communicate and defend itself.</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Cloud Loom asks how much extraction and worker risk are justified when the entire habitat needs resources to survive.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Broken Transit Crown brings those arguments together.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Periapsis asks what form the Meridian should take after everything the player has changed.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d5f8hrrfpjgq" w:id="4"/>
      <w:bookmarkEnd w:id="4"/>
      <w:r w:rsidDel="00000000" w:rsidR="00000000" w:rsidRPr="00000000">
        <w:rPr>
          <w:rtl w:val="0"/>
        </w:rPr>
        <w:t xml:space="preserve">World transformation</w:t>
      </w:r>
    </w:p>
    <w:p w:rsidR="00000000" w:rsidDel="00000000" w:rsidP="00000000" w:rsidRDefault="00000000" w:rsidRPr="00000000" w14:paraId="00000038">
      <w:pPr>
        <w:rPr/>
      </w:pPr>
      <w:r w:rsidDel="00000000" w:rsidR="00000000" w:rsidRPr="00000000">
        <w:rPr>
          <w:rtl w:val="0"/>
        </w:rPr>
        <w:t xml:space="preserve">Choices are not meant to live only in dialogue.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regional decision can alter:</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physical routes;</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gravity or environmental state;</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available machinery;</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NPC locations;</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settlements and services;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enemy composition;</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ecology;</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shortcuts;</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later-region conditions;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the resources or support available near the finale.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player should be able to walk through a familiar place and see the consequence of an earlier decision.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Backtracking therefore becomes inspection of consequences as much as collection hunting.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4cvjchs6dv5l" w:id="5"/>
      <w:bookmarkEnd w:id="5"/>
      <w:r w:rsidDel="00000000" w:rsidR="00000000" w:rsidRPr="00000000">
        <w:rPr>
          <w:rtl w:val="0"/>
        </w:rPr>
        <w:t xml:space="preserve">The Custodian Assembly</w:t>
      </w:r>
    </w:p>
    <w:p w:rsidR="00000000" w:rsidDel="00000000" w:rsidP="00000000" w:rsidRDefault="00000000" w:rsidRPr="00000000" w14:paraId="0000004B">
      <w:pPr>
        <w:rPr/>
      </w:pPr>
      <w:r w:rsidDel="00000000" w:rsidR="00000000" w:rsidRPr="00000000">
        <w:rPr>
          <w:rtl w:val="0"/>
        </w:rPr>
        <w:t xml:space="preserve">The Custodian Assembly descends from the Meridian’s emergency management and infrastructure oversight institutions.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Its position is rational: a habitat near orbital failure cannot survive unlimited local experimentation.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Custodians favor validated configurations, predictable infrastructure and centralized emergency authority.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Their weakness is that historical validation can become a justification for overwriting communities that did not exist when those standards were written.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xdlkquw17w3t" w:id="6"/>
      <w:bookmarkEnd w:id="6"/>
      <w:r w:rsidDel="00000000" w:rsidR="00000000" w:rsidRPr="00000000">
        <w:rPr>
          <w:rtl w:val="0"/>
        </w:rPr>
        <w:t xml:space="preserve">Adaptation-oriented communities</w:t>
      </w:r>
    </w:p>
    <w:p w:rsidR="00000000" w:rsidDel="00000000" w:rsidP="00000000" w:rsidRDefault="00000000" w:rsidRPr="00000000" w14:paraId="00000054">
      <w:pPr>
        <w:rPr/>
      </w:pPr>
      <w:r w:rsidDel="00000000" w:rsidR="00000000" w:rsidRPr="00000000">
        <w:rPr>
          <w:rtl w:val="0"/>
        </w:rPr>
        <w:t xml:space="preserve">Many regional societies have learned to live within the Meridian’s changed conditions.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They argue that existing life and culture should not be treated as temporary damage.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Their weakness is that local adaptation can depend on instability that places other regions at risk.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46c2zxtmezsk" w:id="7"/>
      <w:bookmarkEnd w:id="7"/>
      <w:r w:rsidDel="00000000" w:rsidR="00000000" w:rsidRPr="00000000">
        <w:rPr>
          <w:rtl w:val="0"/>
        </w:rPr>
        <w:t xml:space="preserve">Tessel</w:t>
      </w:r>
    </w:p>
    <w:p w:rsidR="00000000" w:rsidDel="00000000" w:rsidP="00000000" w:rsidRDefault="00000000" w:rsidRPr="00000000" w14:paraId="0000005B">
      <w:pPr>
        <w:rPr/>
      </w:pPr>
      <w:r w:rsidDel="00000000" w:rsidR="00000000" w:rsidRPr="00000000">
        <w:rPr>
          <w:rtl w:val="0"/>
        </w:rPr>
        <w:t xml:space="preserve">Tessel is a distributed field intelligence or field-life phenomenon.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By the time the player reaches Choir Array, it becomes difficult to explain its behavior as ordinary automation.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It remembers, adapts, coordinates, communicates and shows self-preservation.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What remains deliberately uncertain is just as important:</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whether Tessel is one being or many;</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where its identity begins and ends;</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how its memory works;</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how it originated;</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what it may become over a longer timescale.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Tessel should not suddenly turn into a human-like talking AI that explains the plot. Its presence is expressed through patterns, networks, responses and relationships.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ufcwmxtx2n71" w:id="8"/>
      <w:bookmarkEnd w:id="8"/>
      <w:r w:rsidDel="00000000" w:rsidR="00000000" w:rsidRPr="00000000">
        <w:rPr>
          <w:rtl w:val="0"/>
        </w:rPr>
        <w:t xml:space="preserve">The four Wayfarer perspectives</w:t>
      </w:r>
    </w:p>
    <w:p w:rsidR="00000000" w:rsidDel="00000000" w:rsidP="00000000" w:rsidRDefault="00000000" w:rsidRPr="00000000" w14:paraId="0000006B">
      <w:pPr>
        <w:rPr/>
      </w:pPr>
      <w:r w:rsidDel="00000000" w:rsidR="00000000" w:rsidRPr="00000000">
        <w:rPr>
          <w:rtl w:val="0"/>
        </w:rPr>
        <w:t xml:space="preserve">Mara tends to ask what is technically possible and whether there is a stable solution.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Ily asks what kinds of life and culture are being treated as disposable.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Jun pays attention to people, routes and the human experience of moving through instability.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Oren knows why historical safety systems existed and also knows how they have been abused.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story gains depth because none of them should be correct all the time.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3htkavxzwqy5" w:id="9"/>
      <w:bookmarkEnd w:id="9"/>
      <w:r w:rsidDel="00000000" w:rsidR="00000000" w:rsidRPr="00000000">
        <w:rPr>
          <w:rtl w:val="0"/>
        </w:rPr>
        <w:t xml:space="preserve">The finale</w:t>
      </w:r>
    </w:p>
    <w:p w:rsidR="00000000" w:rsidDel="00000000" w:rsidP="00000000" w:rsidRDefault="00000000" w:rsidRPr="00000000" w14:paraId="00000076">
      <w:pPr>
        <w:rPr/>
      </w:pPr>
      <w:r w:rsidDel="00000000" w:rsidR="00000000" w:rsidRPr="00000000">
        <w:rPr>
          <w:rtl w:val="0"/>
        </w:rPr>
        <w:t xml:space="preserve">After the Meridian’s regional crises converge, the player reaches Periapsis Core and brings Anchor Zero, the original master Mass Anchor, into a neutral controllable state.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Only then does the final decision occur.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ulai0dlr036" w:id="10"/>
      <w:bookmarkEnd w:id="10"/>
      <w:r w:rsidDel="00000000" w:rsidR="00000000" w:rsidRPr="00000000">
        <w:rPr>
          <w:rtl w:val="0"/>
        </w:rPr>
        <w:t xml:space="preserve">Historical Continuity</w:t>
      </w:r>
    </w:p>
    <w:p w:rsidR="00000000" w:rsidDel="00000000" w:rsidP="00000000" w:rsidRDefault="00000000" w:rsidRPr="00000000" w14:paraId="0000007B">
      <w:pPr>
        <w:rPr/>
      </w:pPr>
      <w:r w:rsidDel="00000000" w:rsidR="00000000" w:rsidRPr="00000000">
        <w:rPr>
          <w:rtl w:val="0"/>
        </w:rPr>
        <w:t xml:space="preserve">Restore centralized coordination and high conventional system coherence.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Gain: predictability, infrastructure capacity and historical connectivity.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Cost: some regional adaptations are narrowed or overwritten, Tessel expression is restricted and local autonomy decreases.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growoym9kvkx" w:id="11"/>
      <w:bookmarkEnd w:id="11"/>
      <w:r w:rsidDel="00000000" w:rsidR="00000000" w:rsidRPr="00000000">
        <w:rPr>
          <w:rtl w:val="0"/>
        </w:rPr>
        <w:t xml:space="preserve">Distributed Meridian</w:t>
      </w:r>
    </w:p>
    <w:p w:rsidR="00000000" w:rsidDel="00000000" w:rsidP="00000000" w:rsidRDefault="00000000" w:rsidRPr="00000000" w14:paraId="00000082">
      <w:pPr>
        <w:rPr/>
      </w:pPr>
      <w:r w:rsidDel="00000000" w:rsidR="00000000" w:rsidRPr="00000000">
        <w:rPr>
          <w:rtl w:val="0"/>
        </w:rPr>
        <w:t xml:space="preserve">Permanently disperse control among regional Anchors.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Gain: transformed regions retain more autonomy and no single master system can overwrite them.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Cost: some high-capacity historical infrastructure is lost permanently and large-scale coordination becomes harder.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b0kcremc26ea" w:id="12"/>
      <w:bookmarkEnd w:id="12"/>
      <w:r w:rsidDel="00000000" w:rsidR="00000000" w:rsidRPr="00000000">
        <w:rPr>
          <w:rtl w:val="0"/>
        </w:rPr>
        <w:t xml:space="preserve">Open Resonance</w:t>
      </w:r>
    </w:p>
    <w:p w:rsidR="00000000" w:rsidDel="00000000" w:rsidP="00000000" w:rsidRDefault="00000000" w:rsidRPr="00000000" w14:paraId="00000089">
      <w:pPr>
        <w:rPr/>
      </w:pPr>
      <w:r w:rsidDel="00000000" w:rsidR="00000000" w:rsidRPr="00000000">
        <w:rPr>
          <w:rtl w:val="0"/>
        </w:rPr>
        <w:t xml:space="preserve">Recognize Tessel as an active participant in regulating the Meridian.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Gain: human and field systems can solve problems neither could fully manage alone.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Cost: humans give up exclusive control and the long-term behavior of the distributed intelligence remains uncertain.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f3zjcni7l6hv" w:id="13"/>
      <w:bookmarkEnd w:id="13"/>
      <w:r w:rsidDel="00000000" w:rsidR="00000000" w:rsidRPr="00000000">
        <w:rPr>
          <w:rtl w:val="0"/>
        </w:rPr>
        <w:t xml:space="preserve">Bounded Accord</w:t>
      </w:r>
    </w:p>
    <w:p w:rsidR="00000000" w:rsidDel="00000000" w:rsidP="00000000" w:rsidRDefault="00000000" w:rsidRPr="00000000" w14:paraId="00000090">
      <w:pPr>
        <w:rPr/>
      </w:pPr>
      <w:r w:rsidDel="00000000" w:rsidR="00000000" w:rsidRPr="00000000">
        <w:rPr>
          <w:rtl w:val="0"/>
        </w:rPr>
        <w:t xml:space="preserve">Create hard partitions between conventional human control, Tessel communication and regional autonomy.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Gain: multiple forms of agency can coexist without one controlling the entire habitat.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Cost: Anchor Zero permanently loses master authority, peak reserve falls, maintenance becomes a continuing civic burden and full recentralization becomes impossible.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Bounded Accord is intentionally not a perfect golden ending.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bookmarkStart w:colFirst="0" w:colLast="0" w:name="_6zolxahvduh8" w:id="14"/>
      <w:bookmarkEnd w:id="14"/>
      <w:r w:rsidDel="00000000" w:rsidR="00000000" w:rsidRPr="00000000">
        <w:rPr>
          <w:rtl w:val="0"/>
        </w:rPr>
        <w:t xml:space="preserve">No morality meter</w:t>
      </w:r>
    </w:p>
    <w:p w:rsidR="00000000" w:rsidDel="00000000" w:rsidP="00000000" w:rsidRDefault="00000000" w:rsidRPr="00000000" w14:paraId="00000099">
      <w:pPr>
        <w:rPr/>
      </w:pPr>
      <w:r w:rsidDel="00000000" w:rsidR="00000000" w:rsidRPr="00000000">
        <w:rPr>
          <w:rtl w:val="0"/>
        </w:rPr>
        <w:t xml:space="preserve">The game does not assign the player a hidden good or bad score.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finale reads explicit choices, support conditions and regional consequences.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Epilogues should show both what a configuration accomplished and what it cost.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player is asked to own a decision, not discover which option the designer secretly approved.</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