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m6y45rz9gx6" w:id="0"/>
      <w:bookmarkEnd w:id="0"/>
      <w:r w:rsidDel="00000000" w:rsidR="00000000" w:rsidRPr="00000000">
        <w:rPr>
          <w:rtl w:val="0"/>
        </w:rPr>
        <w:t xml:space="preserve">Resonance — Solar Foundry and Flooded Observatory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yfb05deweqwr" w:id="1"/>
      <w:bookmarkEnd w:id="1"/>
      <w:r w:rsidDel="00000000" w:rsidR="00000000" w:rsidRPr="00000000">
        <w:rPr>
          <w:rtl w:val="0"/>
        </w:rPr>
        <w:t xml:space="preserve">Solar Foundry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ipnrnf6zsni" w:id="2"/>
      <w:bookmarkEnd w:id="2"/>
      <w:r w:rsidDel="00000000" w:rsidR="00000000" w:rsidRPr="00000000">
        <w:rPr>
          <w:rtl w:val="0"/>
        </w:rPr>
        <w:t xml:space="preserve">Regional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 Foundry is the second major demonstration that the same Resonance system can create a completely different play language.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central idea 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light is infrastructure, Heat is pressure, glass is temporary geometry.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conflict is about power distribution rather than whether the machinery works.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aa2lrztepffd" w:id="3"/>
      <w:bookmarkEnd w:id="3"/>
      <w:r w:rsidDel="00000000" w:rsidR="00000000" w:rsidRPr="00000000">
        <w:rPr>
          <w:rtl w:val="0"/>
        </w:rPr>
        <w:t xml:space="preserve">Regional fantasy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Foundry once supplied the Meridian with energy, fabricated glass and Resonant components.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heliostats;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reflector arrays;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furnaces;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channels;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shutters;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fabrication towers;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baffles;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inspection rails.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After the fracture, the original high-output alignment became dangerous.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Workers developed a lower-output distributed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historical grid could provide enormous value to the wider Meridian, but “maximum efficiency” assumes a world that no longer exists.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otctn2rll5x" w:id="4"/>
      <w:bookmarkEnd w:id="4"/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Foundry society is technical and skilled.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Cultural practices include: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mirror-alignment craft;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apprenticeship;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inherited glass pieces;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shadow schedules;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knowledge of light timing.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Important viewpoints include: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Nera Sol, Master Mirrorwright;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Vey Ardan, Furnace Archivist;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Pell Rusk, Shift Supervisor;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Senn Vale, Lens Technician.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They make the regional debate practical rather than abstract.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mipplvb6i2wr" w:id="5"/>
      <w:bookmarkEnd w:id="5"/>
      <w:r w:rsidDel="00000000" w:rsidR="00000000" w:rsidRPr="00000000">
        <w:rPr>
          <w:rtl w:val="0"/>
        </w:rPr>
        <w:t xml:space="preserve">Beam routing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Energy moves through a clear network of: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emitters;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mirrors;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splitters;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shutters;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receivers;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reflective surfaces.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puzzle goal is route reasoning rather than realistic optics.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Beam relationships can appear in traversal, combat and boss mechanics.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z0icyw2ob60u" w:id="6"/>
      <w:bookmarkEnd w:id="6"/>
      <w:r w:rsidDel="00000000" w:rsidR="00000000" w:rsidRPr="00000000">
        <w:rPr>
          <w:rtl w:val="0"/>
        </w:rPr>
        <w:t xml:space="preserve">Heat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region intensifies the existing Resonance Heat concept.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Environmental exposure can change: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gain;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cooling;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timing;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machinery state;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behavior.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Foundry does not create a separate unrelated regional meter.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4q587jg56s1d" w:id="7"/>
      <w:bookmarkEnd w:id="7"/>
      <w:r w:rsidDel="00000000" w:rsidR="00000000" w:rsidRPr="00000000">
        <w:rPr>
          <w:rtl w:val="0"/>
        </w:rPr>
        <w:t xml:space="preserve">Glass states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Glass can move between meaningful states: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molten;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forming;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solid;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cracked;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shattered.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It can function as: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cover;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mirror;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platform;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projectile;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beam blocker.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makes one regional material useful across combat, puzzles and traversal.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ir6z5lv3mqp" w:id="8"/>
      <w:bookmarkEnd w:id="8"/>
      <w:r w:rsidDel="00000000" w:rsidR="00000000" w:rsidRPr="00000000">
        <w:rPr>
          <w:rtl w:val="0"/>
        </w:rPr>
        <w:t xml:space="preserve">Vector Shift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Solar Foundry is the acquisition region for Vector Shift.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Vector Shift gives one deliberate airborne route correction during compatible Resonance movement.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expands: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 lines;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 exits;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moving-anchor chains;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 repositioning.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It should never feel like free flight.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w9spri1rpm58" w:id="9"/>
      <w:bookmarkEnd w:id="9"/>
      <w:r w:rsidDel="00000000" w:rsidR="00000000" w:rsidRPr="00000000">
        <w:rPr>
          <w:rtl w:val="0"/>
        </w:rPr>
        <w:t xml:space="preserve">Foundry structure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lnrwx6q6oi8a" w:id="10"/>
      <w:bookmarkEnd w:id="10"/>
      <w:r w:rsidDel="00000000" w:rsidR="00000000" w:rsidRPr="00000000">
        <w:rPr>
          <w:rtl w:val="0"/>
        </w:rPr>
        <w:t xml:space="preserve">Foundry Threshold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Introduces: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beam readability;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zones;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mirror interactions;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Glazier and Prism Drone.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z28tcakyljy" w:id="11"/>
      <w:bookmarkEnd w:id="11"/>
      <w:r w:rsidDel="00000000" w:rsidR="00000000" w:rsidRPr="00000000">
        <w:rPr>
          <w:rtl w:val="0"/>
        </w:rPr>
        <w:t xml:space="preserve">Manual Works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Deepens: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states;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culture;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under pressure;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power-distribution conflict.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mhavazk0neqr" w:id="12"/>
      <w:bookmarkEnd w:id="12"/>
      <w:r w:rsidDel="00000000" w:rsidR="00000000" w:rsidRPr="00000000">
        <w:rPr>
          <w:rtl w:val="0"/>
        </w:rPr>
        <w:t xml:space="preserve">Upper Heliostat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Awards Vector Shift and immediately uses it with moving mirrors and vertical route changes.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Kiln Marshal acts as the regional elite test.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p1f5ofybl7l4" w:id="13"/>
      <w:bookmarkEnd w:id="13"/>
      <w:r w:rsidDel="00000000" w:rsidR="00000000" w:rsidRPr="00000000">
        <w:rPr>
          <w:rtl w:val="0"/>
        </w:rPr>
        <w:t xml:space="preserve">Regent Crown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Combines the full regional grammar before The Glass Regent.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v4uw0zjr769t" w:id="14"/>
      <w:bookmarkEnd w:id="14"/>
      <w:r w:rsidDel="00000000" w:rsidR="00000000" w:rsidRPr="00000000">
        <w:rPr>
          <w:rtl w:val="0"/>
        </w:rPr>
        <w:t xml:space="preserve">Foundry enemies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Representative enemies include: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Glazier;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Prism Drone;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Furnace Ram;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Shard Choir;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Leech;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Stalker.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They are designed to make directional force, reflection and Heat matter.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9rmc4cgz73a5" w:id="15"/>
      <w:bookmarkEnd w:id="15"/>
      <w:r w:rsidDel="00000000" w:rsidR="00000000" w:rsidRPr="00000000">
        <w:rPr>
          <w:rtl w:val="0"/>
        </w:rPr>
        <w:t xml:space="preserve">Glass Regent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Glass Regent is a major fabrication intelligence.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Its identity comes from: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rotating mirrors;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routed energy;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brittle armor;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creation/destruction;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thermal safe space.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boss should feel like fighting inside a manufacturing system rather than fighting a creature in a themed arena.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8f3t6u8xxuz" w:id="16"/>
      <w:bookmarkEnd w:id="16"/>
      <w:r w:rsidDel="00000000" w:rsidR="00000000" w:rsidRPr="00000000">
        <w:rPr>
          <w:rtl w:val="0"/>
        </w:rPr>
        <w:t xml:space="preserve">Foundry quests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Optional investigation can reveal: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mirror misalignment was deliberate;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external systems are failing from insufficient power;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adapted glass ecology depends on the current state.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Those findings make each final option more informed.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qgkcp285cmfx" w:id="17"/>
      <w:bookmarkEnd w:id="17"/>
      <w:r w:rsidDel="00000000" w:rsidR="00000000" w:rsidRPr="00000000">
        <w:rPr>
          <w:rtl w:val="0"/>
        </w:rPr>
        <w:t xml:space="preserve">Foundry outcome — Historical Grid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Restores high-output central alignment.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conventional power;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Transit machinery;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manufacturing capacity.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districts lose some adapted safety;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habitats diminish;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dormant security/industrial systems reactivate.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eq60pcwpho95" w:id="18"/>
      <w:bookmarkEnd w:id="18"/>
      <w:r w:rsidDel="00000000" w:rsidR="00000000" w:rsidRPr="00000000">
        <w:rPr>
          <w:rtl w:val="0"/>
        </w:rPr>
        <w:t xml:space="preserve">Foundry outcome — Distributed Civic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Prioritizes settlements, Relays and safer local infrastructure.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civic systems;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safer worker districts;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fewer old hazards.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systems remain underpowered;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historical services stay offline.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tcnammaaku67" w:id="19"/>
      <w:bookmarkEnd w:id="19"/>
      <w:r w:rsidDel="00000000" w:rsidR="00000000" w:rsidRPr="00000000">
        <w:rPr>
          <w:rtl w:val="0"/>
        </w:rPr>
        <w:t xml:space="preserve">Foundry outcome — Fractured Spectrum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Keeps a deliberately multi-path lower-output system.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adapted glass ecology;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unusual traversal;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catastrophic thermal load;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early Tessel foreshadowing.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peak capacity;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anomalous Resonance leakage;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Custodian noncompliance.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sgfg5tipg2wh" w:id="20"/>
      <w:bookmarkEnd w:id="20"/>
      <w:r w:rsidDel="00000000" w:rsidR="00000000" w:rsidRPr="00000000">
        <w:rPr>
          <w:rtl w:val="0"/>
        </w:rPr>
        <w:t xml:space="preserve">Foundry cross-region impact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choice can alter: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 power;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Wayfarer Scar services;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machinery;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Rust Sea system activation;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Choir/Tessel foreshadowing.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player should feel power distribution as a campaign-wide state.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rPr/>
      </w:pPr>
      <w:bookmarkStart w:colFirst="0" w:colLast="0" w:name="_10w02vct0wmi" w:id="21"/>
      <w:bookmarkEnd w:id="21"/>
      <w:r w:rsidDel="00000000" w:rsidR="00000000" w:rsidRPr="00000000">
        <w:rPr>
          <w:rtl w:val="0"/>
        </w:rPr>
        <w:t xml:space="preserve">Flooded Observatory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ixj3ez1y7yop" w:id="22"/>
      <w:bookmarkEnd w:id="22"/>
      <w:r w:rsidDel="00000000" w:rsidR="00000000" w:rsidRPr="00000000">
        <w:rPr>
          <w:rtl w:val="0"/>
        </w:rPr>
        <w:t xml:space="preserve">Regional role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Observatory deliberately does not add a new foundational movement verb.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Instead it deepens the existing toolkit through a new movement medium.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Its question is: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who owns water when system failure created new life and new communities around it?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pi3fkjl37gzq" w:id="23"/>
      <w:bookmarkEnd w:id="23"/>
      <w:r w:rsidDel="00000000" w:rsidR="00000000" w:rsidRPr="00000000">
        <w:rPr>
          <w:rtl w:val="0"/>
        </w:rPr>
        <w:t xml:space="preserve">Regional fantasy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Observatory was built around: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giant telescopes;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lens chambers;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fluid laboratories;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canals;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towers;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systems.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When gravity failed, water escaped its historical basins and formed enormous floating volumes.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Some people adapted around these spheres.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Other districts lost the water they originally depended 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35544zxpd7r2" w:id="24"/>
      <w:bookmarkEnd w:id="24"/>
      <w:r w:rsidDel="00000000" w:rsidR="00000000" w:rsidRPr="00000000">
        <w:rPr>
          <w:rtl w:val="0"/>
        </w:rPr>
        <w:t xml:space="preserve">Visual identity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region is defined by: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rotated research architecture;</w:t>
      </w:r>
    </w:p>
    <w:p w:rsidR="00000000" w:rsidDel="00000000" w:rsidP="00000000" w:rsidRDefault="00000000" w:rsidRPr="00000000" w14:paraId="000000E9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water globes;</w:t>
      </w:r>
    </w:p>
    <w:p w:rsidR="00000000" w:rsidDel="00000000" w:rsidP="00000000" w:rsidRDefault="00000000" w:rsidRPr="00000000" w14:paraId="000000EA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refraction;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drifting internal debris;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dry canals;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slow telescope motion;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quiet suspended droplets.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It should not rely on being “the blue level.”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l38zsbxkk650" w:id="25"/>
      <w:bookmarkEnd w:id="25"/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Important viewpoints include: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Sava Rheel, systems hydrologist;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Mero Ahn, cartographer of moving volumes;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Tali Vennor, resident from a dried-out district;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Hesh Cor, containment technician;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Eri Tal, basin ecologist.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Their disagreement centers on resource allocation rather than simple environmentalism.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byd0lb7yk1m2" w:id="26"/>
      <w:bookmarkEnd w:id="26"/>
      <w:r w:rsidDel="00000000" w:rsidR="00000000" w:rsidRPr="00000000">
        <w:rPr>
          <w:rtl w:val="0"/>
        </w:rPr>
        <w:t xml:space="preserve">Water-volume traversal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Water spheres are discrete authored environments.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Entering a sphere changes movement: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 is partially preserved;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increases;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flow bends the route.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Exiting converts stored movement into a new trajectory.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skill comes from reading entry angle, flow and exit line.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yytemve3mbed" w:id="27"/>
      <w:bookmarkEnd w:id="27"/>
      <w:r w:rsidDel="00000000" w:rsidR="00000000" w:rsidRPr="00000000">
        <w:rPr>
          <w:rtl w:val="0"/>
        </w:rPr>
        <w:t xml:space="preserve">Moving water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Selected spheres can change position through authored relationships.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Players can manipulate: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location;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gate;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 reservoir state.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game avoids requiring arbitrary liquid simulation.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ha7d8j9ihnat" w:id="28"/>
      <w:bookmarkEnd w:id="28"/>
      <w:r w:rsidDel="00000000" w:rsidR="00000000" w:rsidRPr="00000000">
        <w:rPr>
          <w:rtl w:val="0"/>
        </w:rPr>
        <w:t xml:space="preserve">Refraction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Refraction can affect: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route reading;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projectile paths;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telegraphs;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 clues.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Gameplay truth must remain fair.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player should never be hit because the art intentionally lied about the collision path.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Accessibility can reduce visual distortion.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n39vdov9e1mq" w:id="29"/>
      <w:bookmarkEnd w:id="29"/>
      <w:r w:rsidDel="00000000" w:rsidR="00000000" w:rsidRPr="00000000">
        <w:rPr>
          <w:rtl w:val="0"/>
        </w:rPr>
        <w:t xml:space="preserve">Charged water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Some machinery or enemies can energize a water sphere.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charged sphere may become: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hazard;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weapon;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constraint.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Players can: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leave;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the charge;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sphere;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redirect the hazard into an enemy.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ae54lzko87ty" w:id="30"/>
      <w:bookmarkEnd w:id="30"/>
      <w:r w:rsidDel="00000000" w:rsidR="00000000" w:rsidRPr="00000000">
        <w:rPr>
          <w:rtl w:val="0"/>
        </w:rPr>
        <w:t xml:space="preserve">Observatory structure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8beewdtgk3wh" w:id="31"/>
      <w:bookmarkEnd w:id="31"/>
      <w:r w:rsidDel="00000000" w:rsidR="00000000" w:rsidRPr="00000000">
        <w:rPr>
          <w:rtl w:val="0"/>
        </w:rPr>
        <w:t xml:space="preserve">Dry Periphery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Introduces: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water boundary;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entry/exit;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projectile refraction;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aquatic threats.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9xz7vd8p7hbp" w:id="32"/>
      <w:bookmarkEnd w:id="32"/>
      <w:r w:rsidDel="00000000" w:rsidR="00000000" w:rsidRPr="00000000">
        <w:rPr>
          <w:rtl w:val="0"/>
        </w:rPr>
        <w:t xml:space="preserve">Suspended Labs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Adds: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spheres;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charged volumes;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society;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politics.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ie2q22pc8gkg" w:id="33"/>
      <w:bookmarkEnd w:id="33"/>
      <w:r w:rsidDel="00000000" w:rsidR="00000000" w:rsidRPr="00000000">
        <w:rPr>
          <w:rtl w:val="0"/>
        </w:rPr>
        <w:t xml:space="preserve">Deep Lens Array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Shift;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multi-sphere momentum;</w:t>
      </w:r>
    </w:p>
    <w:p w:rsidR="00000000" w:rsidDel="00000000" w:rsidP="00000000" w:rsidRDefault="00000000" w:rsidRPr="00000000" w14:paraId="00000141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refraction;</w:t>
      </w:r>
    </w:p>
    <w:p w:rsidR="00000000" w:rsidDel="00000000" w:rsidP="00000000" w:rsidRDefault="00000000" w:rsidRPr="00000000" w14:paraId="0000014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volume routes.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Astrolabe Shell is the regional elite.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4f038snge5e" w:id="34"/>
      <w:bookmarkEnd w:id="34"/>
      <w:r w:rsidDel="00000000" w:rsidR="00000000" w:rsidRPr="00000000">
        <w:rPr>
          <w:rtl w:val="0"/>
        </w:rPr>
        <w:t xml:space="preserve">Leviathan Basin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Leviathan combines combat, volume transitions and water movement.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9fh1r9muq1va" w:id="35"/>
      <w:bookmarkEnd w:id="35"/>
      <w:r w:rsidDel="00000000" w:rsidR="00000000" w:rsidRPr="00000000">
        <w:rPr>
          <w:rtl w:val="0"/>
        </w:rPr>
        <w:t xml:space="preserve">Observatory enemies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Bubble Ray;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Lens Crab;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Eel;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Drowned Surveyor;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Siphon Colony;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Orbital Pike.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Each should make water position and boundary choice matter.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ood4bqx5kt7m" w:id="36"/>
      <w:bookmarkEnd w:id="36"/>
      <w:r w:rsidDel="00000000" w:rsidR="00000000" w:rsidRPr="00000000">
        <w:rPr>
          <w:rtl w:val="0"/>
        </w:rPr>
        <w:t xml:space="preserve">Leviathan of the Flood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Leviathan is adapted wildlife rather than a conventional guardian machine.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fight moves through several water relationships.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player must think about: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they are inside or outside a sphere;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momentum carries between states;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the Leviathan can move;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water position changes openings.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Optional ecological study can affect how the creature is understood and what happens afterward, without erasing the core encounter.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t0vufxpbbat" w:id="37"/>
      <w:bookmarkEnd w:id="37"/>
      <w:r w:rsidDel="00000000" w:rsidR="00000000" w:rsidRPr="00000000">
        <w:rPr>
          <w:rtl w:val="0"/>
        </w:rPr>
        <w:t xml:space="preserve">Observatory outcome — Historic Channel Restoration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Moves major suspended water back into old canals and reservoirs.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infrastructure;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predictable water delivery;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reopened research access;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links to some external systems.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sphere ecologies shrink or relocate;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traversal routes disappear;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adapted residents lose familiar environments.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1mkzvx5j5arz" w:id="38"/>
      <w:bookmarkEnd w:id="38"/>
      <w:r w:rsidDel="00000000" w:rsidR="00000000" w:rsidRPr="00000000">
        <w:rPr>
          <w:rtl w:val="0"/>
        </w:rPr>
        <w:t xml:space="preserve">Observatory outcome — Suspended Basin Stabilization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Keeps the major sphere network while reducing failure risk.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7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habitats survive;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sphere routes remain;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research continues.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 districts remain dry;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water is available elsewhere;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burden continues.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rPr/>
      </w:pPr>
      <w:bookmarkStart w:colFirst="0" w:colLast="0" w:name="_jc67iulo8pc2" w:id="39"/>
      <w:bookmarkEnd w:id="39"/>
      <w:r w:rsidDel="00000000" w:rsidR="00000000" w:rsidRPr="00000000">
        <w:rPr>
          <w:rtl w:val="0"/>
        </w:rPr>
        <w:t xml:space="preserve">Observatory outcome — Relief Diversion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Sends selected water to an external failing system.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directly supports another community;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demonstrates cross-region problem solving.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Observatory capacity shrinks;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neither historic city nor sphere ecology is fully restored;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research/habitat resources decline.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 relief target should depend on earlier world state rather than being fixed regardless of need.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n0b012xl6him" w:id="40"/>
      <w:bookmarkEnd w:id="40"/>
      <w:r w:rsidDel="00000000" w:rsidR="00000000" w:rsidRPr="00000000">
        <w:rPr>
          <w:rtl w:val="0"/>
        </w:rPr>
        <w:t xml:space="preserve">Cross-region consequence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The Observatory is an important proof that decisions interact.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If Orchard agriculture needs water, relief may flow there.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If Orchard no longer needs that support, the player should see a different valid destination.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game must not pretend every region exists in isolation.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/>
      </w:pPr>
      <w:bookmarkStart w:colFirst="0" w:colLast="0" w:name="_1yekgst1851f" w:id="41"/>
      <w:bookmarkEnd w:id="41"/>
      <w:r w:rsidDel="00000000" w:rsidR="00000000" w:rsidRPr="00000000">
        <w:rPr>
          <w:rtl w:val="0"/>
        </w:rPr>
        <w:t xml:space="preserve">Why these two regions matter together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Solar Foundry and Flooded Observatory move the campaign from “repair has consequences” into resource politics.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Foundry asks where power should go.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Observatory asks where water should go.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By the time the player leaves both, the Meridian should feel like an interconnected society where a regional choice can solve one crisis by redistributing another.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