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High</w:t>
      </w:r>
      <w:r>
        <w:t xml:space="preserve"> </w:t>
      </w:r>
      <w:r>
        <w:t xml:space="preserve">Museum</w:t>
      </w:r>
      <w:r>
        <w:t xml:space="preserve"> </w:t>
      </w:r>
      <w:r>
        <w:t xml:space="preserve">of</w:t>
      </w:r>
      <w:r>
        <w:t xml:space="preserve"> </w:t>
      </w:r>
      <w:r>
        <w:t xml:space="preserve">Art</w:t>
      </w:r>
    </w:p>
    <w:p>
      <w:pPr>
        <w:pStyle w:val="Author"/>
      </w:pPr>
      <w:r>
        <w:t xml:space="preserve">Mohammad</w:t>
      </w:r>
      <w:r>
        <w:t xml:space="preserve"> </w:t>
      </w:r>
      <w:r>
        <w:t xml:space="preserve">Darkhbani</w:t>
      </w:r>
    </w:p>
    <w:p>
      <w:pPr>
        <w:pStyle w:val="Date"/>
      </w:pPr>
      <w:r>
        <w:t xml:space="preserve">2023-04-14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title"/>
    <w:p>
      <w:pPr>
        <w:pStyle w:val="Heading1"/>
      </w:pPr>
      <w:r>
        <w:t xml:space="preserve">1. Title:</w:t>
      </w:r>
    </w:p>
    <w:p>
      <w:pPr>
        <w:pStyle w:val="FirstParagraph"/>
      </w:pPr>
      <w:r>
        <w:t xml:space="preserve">Author: Mohammad Darkhabani</w:t>
      </w:r>
    </w:p>
    <w:p>
      <w:pPr>
        <w:pStyle w:val="BodyText"/>
      </w:pPr>
      <w:r>
        <w:t xml:space="preserve">ORCID: https://orcid.org/0009-0001-0033-6060</w:t>
      </w:r>
    </w:p>
    <w:p>
      <w:pPr>
        <w:pStyle w:val="BodyText"/>
      </w:pPr>
      <w:r>
        <w:t xml:space="preserve">Date: 28.04.2023</w:t>
      </w:r>
    </w:p>
    <w:p>
      <w:pPr>
        <w:pStyle w:val="BodyText"/>
      </w:pPr>
      <w:r>
        <w:t xml:space="preserve">DOI: 10.5281/zenodo.7874714</w:t>
      </w:r>
    </w:p>
    <w:p>
      <w:pPr>
        <w:pStyle w:val="BodyText"/>
      </w:pPr>
      <w:r>
        <w:t xml:space="preserve">Repository URL: https://orcid.org/0009-0001-0033-6060</w:t>
      </w:r>
    </w:p>
    <w:bookmarkStart w:id="20" w:name="Xc7d52a147e39c0ca9ee9ef66d3cc0000b06f69b"/>
    <w:p>
      <w:pPr>
        <w:pStyle w:val="Heading2"/>
      </w:pPr>
      <w:r>
        <w:t xml:space="preserve">1.1 Based on Baroque AI: Publication Prototype</w:t>
      </w:r>
    </w:p>
    <w:bookmarkEnd w:id="20"/>
    <w:bookmarkStart w:id="23" w:name="part-of-the-series-baroque-toc"/>
    <w:p>
      <w:pPr>
        <w:pStyle w:val="Heading2"/>
      </w:pPr>
      <w:r>
        <w:t xml:space="preserve">1.2 Part of the series: Baroque TOC</w:t>
      </w:r>
    </w:p>
    <w:p>
      <w:pPr>
        <w:pStyle w:val="FirstParagraph"/>
      </w:pPr>
      <w:hyperlink r:id="rId21">
        <w:r>
          <w:rPr>
            <w:rStyle w:val="Hyperlink"/>
          </w:rPr>
          <w:t xml:space="preserve">Programme instructions</w:t>
        </w:r>
      </w:hyperlink>
    </w:p>
    <w:p>
      <w:pPr>
        <w:pStyle w:val="BodyText"/>
      </w:pPr>
      <w:r>
        <w:t xml:space="preserve">2023-03-17</w:t>
      </w:r>
    </w:p>
    <w:p>
      <w:pPr>
        <w:pStyle w:val="BodyText"/>
      </w:pPr>
      <w:r>
        <w:t xml:space="preserve"> </w:t>
      </w: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p>
      <w:pPr>
        <w:pStyle w:val="BodyText"/>
      </w:pPr>
      <w:r>
        <w:t xml:space="preserve">Book cover: Reworking of</w:t>
      </w:r>
      <w:r>
        <w:t xml:space="preserve"> </w:t>
      </w:r>
      <w:hyperlink r:id="rId22">
        <w:r>
          <w:rPr>
            <w:rStyle w:val="Hyperlink"/>
          </w:rPr>
          <w:t xml:space="preserve">Baroque pearl with enamelled gold mounts set with rubies</w:t>
        </w:r>
      </w:hyperlink>
      <w:r>
        <w:t xml:space="preserve">. Creative Commons CC0 1.0 Universal Public Domain Dedication. This file was donated to Wikimedia Commons as part of a project by the Metropolitan Museum of Art.</w:t>
      </w:r>
    </w:p>
    <w:p>
      <w:pPr>
        <w:pStyle w:val="BodyText"/>
      </w:pPr>
    </w:p>
    <w:p>
      <w:pPr>
        <w:pStyle w:val="BodyText"/>
      </w:pP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bookmarkEnd w:id="23"/>
    <w:bookmarkEnd w:id="24"/>
    <w:bookmarkStart w:id="25" w:name="colophon"/>
    <w:p>
      <w:pPr>
        <w:pStyle w:val="Heading1"/>
      </w:pPr>
      <w:r>
        <w:t xml:space="preserve">2. Colophon</w:t>
      </w:r>
    </w:p>
    <w:p>
      <w:pPr>
        <w:pStyle w:val="FirstParagraph"/>
      </w:pPr>
      <w:r>
        <w:t xml:space="preserve">Fork title: Mohammad19921991/catalogue-003</w:t>
      </w:r>
    </w:p>
    <w:p>
      <w:pPr>
        <w:pStyle w:val="BodyText"/>
      </w:pPr>
      <w:r>
        <w:t xml:space="preserve">Author: Mohammad Darkhabani</w:t>
      </w:r>
    </w:p>
    <w:p>
      <w:pPr>
        <w:pStyle w:val="BodyText"/>
      </w:pPr>
      <w:r>
        <w:t xml:space="preserve">ORCID: https://orcid.org/0009-0001-0033-6060</w:t>
      </w:r>
    </w:p>
    <w:p>
      <w:pPr>
        <w:pStyle w:val="BodyText"/>
      </w:pPr>
      <w:r>
        <w:t xml:space="preserve">Date: 28.04.2023</w:t>
      </w:r>
    </w:p>
    <w:p>
      <w:pPr>
        <w:pStyle w:val="BodyText"/>
      </w:pPr>
      <w:r>
        <w:t xml:space="preserve">DOI: 10.5281/zenodo.7874714</w:t>
      </w:r>
    </w:p>
    <w:p>
      <w:pPr>
        <w:pStyle w:val="BodyText"/>
      </w:pPr>
      <w:r>
        <w:t xml:space="preserve">Repositor: https://github.com/Mohammad19921991/catalogue-003</w:t>
      </w:r>
    </w:p>
    <w:p>
      <w:pPr>
        <w:pStyle w:val="BodyText"/>
      </w:pPr>
      <w:r>
        <w:t xml:space="preserve">PUBLISHING FROM COLLECTIONS</w:t>
      </w:r>
      <w:r>
        <w:t xml:space="preserve"> </w:t>
      </w:r>
      <w:r>
        <w:t xml:space="preserve">USES OF COMPUTATIONAL PUBLISHIGN AND LINKEDOPEN DATA</w:t>
      </w:r>
    </w:p>
    <w:p>
      <w:pPr>
        <w:pStyle w:val="BodyText"/>
      </w:pPr>
      <w:r>
        <w:t xml:space="preserve">Open Science Lab - TIB</w:t>
      </w:r>
      <w:r>
        <w:t xml:space="preserve"> </w:t>
      </w:r>
      <w:r>
        <w:t xml:space="preserve">Hannnover</w:t>
      </w:r>
    </w:p>
    <w:p>
      <w:pPr>
        <w:pStyle w:val="BodyText"/>
      </w:pPr>
      <w:r>
        <w:t xml:space="preserve">First published 2023-03-30</w:t>
      </w:r>
    </w:p>
    <w:p>
      <w:pPr>
        <w:pStyle w:val="BodyText"/>
      </w:pPr>
      <w:r>
        <w:t xml:space="preserve">Copyright © The Authors 2023</w:t>
      </w:r>
      <w:r>
        <w:t xml:space="preserve"> </w:t>
      </w:r>
      <w:r>
        <w:t xml:space="preserve">Licensed as https://creativecommons.org/licenses/by-sa/4.0/</w:t>
      </w:r>
    </w:p>
    <w:p>
      <w:pPr>
        <w:pStyle w:val="BodyText"/>
      </w:pPr>
      <w:r>
        <w:t xml:space="preserve">DOI: https://doi.org/10.5281/zenodo.7701161</w:t>
      </w:r>
    </w:p>
    <w:bookmarkEnd w:id="25"/>
    <w:bookmarkStart w:id="26" w:name="high-museum-of-art"/>
    <w:p>
      <w:pPr>
        <w:pStyle w:val="Heading1"/>
      </w:pPr>
      <w:r>
        <w:t xml:space="preserve">3. High Museum of Art</w:t>
      </w:r>
    </w:p>
    <w:p>
      <w:pPr>
        <w:pStyle w:val="FirstParagraph"/>
      </w:pPr>
      <w:r>
        <w:t xml:space="preserve">Source: https://en.wikipedia.org/wiki/High_Museum_of_Art</w:t>
      </w:r>
    </w:p>
    <w:p>
      <w:pPr>
        <w:pStyle w:val="BodyText"/>
      </w:pPr>
      <w:r>
        <w:t xml:space="preserve">The High Museum of Art (colloquially the High) is the largest museum for visual art in the Southeastern United States.</w:t>
      </w:r>
      <w:r>
        <w:t xml:space="preserve"> </w:t>
      </w:r>
      <w:r>
        <w:t xml:space="preserve">Located in Atlanta, Georgia (on Peachtree Street in Midtown, the city’s arts district), the High is 312,000 square feet (28,985 m2) and a division of the Woodruff Arts Center.</w:t>
      </w:r>
    </w:p>
    <w:p>
      <w:pPr>
        <w:pStyle w:val="BodyText"/>
      </w:pPr>
      <w:r>
        <w:t xml:space="preserve">The High organizes and presents exhibitions of international and national significance alongside its comprehensive collection of more than 18,000 works of art, and is especially known for its 19th- and 20th-century American decorative arts, folk and self-taught art, modern and contemporary art, and photography.[3] A cultural nexus of Atlanta since 1905, it hosts festivals, live performances, public conversations, independent art films, and educational programs year-round.[4] It also features dedicated spaces for children of all ages and their caregivers, an on-site restaurant, and a museum store.[5]</w:t>
      </w:r>
    </w:p>
    <w:p>
      <w:pPr>
        <w:pStyle w:val="BodyText"/>
      </w:pPr>
      <w:r>
        <w:t xml:space="preserve">In 2010, it had 509,000 visitors, 95th among world art museums.</w:t>
      </w:r>
    </w:p>
    <w:bookmarkEnd w:id="26"/>
    <w:bookmarkStart w:id="63" w:name="activity-paintings-catalogue"/>
    <w:p>
      <w:pPr>
        <w:pStyle w:val="Heading1"/>
      </w:pPr>
      <w:r>
        <w:t xml:space="preserve">4. Activity: Paintings catalogue</w:t>
      </w:r>
    </w:p>
    <w:p>
      <w:pPr>
        <w:pStyle w:val="FirstParagraph"/>
      </w:pPr>
      <w:r>
        <w:t xml:space="preserve">Wikidata link:</w:t>
      </w:r>
      <w:r>
        <w:t xml:space="preserve"> </w:t>
      </w:r>
      <w:hyperlink r:id="rId27">
        <w:r>
          <w:rPr>
            <w:rStyle w:val="Hyperlink"/>
          </w:rPr>
          <w:t xml:space="preserve">http://www.wikidata.org/entity/Q3842759</w:t>
        </w:r>
      </w:hyperlink>
    </w:p>
    <w:p>
      <w:pPr>
        <w:pStyle w:val="BodyText"/>
      </w:pPr>
      <w:r>
        <w:t xml:space="preserve">Title: Madonna enthroned with child with Saints James the Greater and Jerome</w:t>
      </w:r>
    </w:p>
    <w:p>
      <w:pPr>
        <w:pStyle w:val="BodyText"/>
      </w:pPr>
      <w:r>
        <w:t xml:space="preserve">Year: 1517</w:t>
      </w:r>
    </w:p>
    <w:p>
      <w:pPr>
        <w:pStyle w:val="BodyText"/>
      </w:pPr>
      <w:r>
        <w:t xml:space="preserve">Creator: Moretto da Brescia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5887417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paintings_files/figure-docx/cell-2-output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7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31">
        <w:r>
          <w:rPr>
            <w:rStyle w:val="Hyperlink"/>
          </w:rPr>
          <w:t xml:space="preserve">http://www.wikidata.org/entity/Q19900722</w:t>
        </w:r>
      </w:hyperlink>
    </w:p>
    <w:p>
      <w:pPr>
        <w:pStyle w:val="BodyText"/>
      </w:pPr>
      <w:r>
        <w:t xml:space="preserve">Title: The Tempest</w:t>
      </w:r>
    </w:p>
    <w:p>
      <w:pPr>
        <w:pStyle w:val="BodyText"/>
      </w:pPr>
      <w:r>
        <w:t xml:space="preserve">Year: 1826</w:t>
      </w:r>
    </w:p>
    <w:p>
      <w:pPr>
        <w:pStyle w:val="BodyText"/>
      </w:pPr>
      <w:r>
        <w:t xml:space="preserve">Creator: Thomas Cole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797808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paintings_files/figure-docx/cell-2-output-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7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35">
        <w:r>
          <w:rPr>
            <w:rStyle w:val="Hyperlink"/>
          </w:rPr>
          <w:t xml:space="preserve">http://www.wikidata.org/entity/Q19912652</w:t>
        </w:r>
      </w:hyperlink>
    </w:p>
    <w:p>
      <w:pPr>
        <w:pStyle w:val="BodyText"/>
      </w:pPr>
      <w:r>
        <w:t xml:space="preserve">Title: Twilight</w:t>
      </w:r>
    </w:p>
    <w:p>
      <w:pPr>
        <w:pStyle w:val="BodyText"/>
      </w:pPr>
      <w:r>
        <w:t xml:space="preserve">Year: 1886</w:t>
      </w:r>
    </w:p>
    <w:p>
      <w:pPr>
        <w:pStyle w:val="BodyText"/>
      </w:pPr>
      <w:r>
        <w:t xml:space="preserve">Creator: Martin Johnson Heade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2731008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paintings_files/figure-docx/cell-2-output-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39">
        <w:r>
          <w:rPr>
            <w:rStyle w:val="Hyperlink"/>
          </w:rPr>
          <w:t xml:space="preserve">http://www.wikidata.org/entity/Q19967290</w:t>
        </w:r>
      </w:hyperlink>
    </w:p>
    <w:p>
      <w:pPr>
        <w:pStyle w:val="BodyText"/>
      </w:pPr>
      <w:r>
        <w:t xml:space="preserve">Title: Tuileries Garden</w:t>
      </w:r>
    </w:p>
    <w:p>
      <w:pPr>
        <w:pStyle w:val="BodyText"/>
      </w:pPr>
      <w:r>
        <w:t xml:space="preserve">Year: 1897</w:t>
      </w:r>
    </w:p>
    <w:p>
      <w:pPr>
        <w:pStyle w:val="BodyText"/>
      </w:pPr>
      <w:r>
        <w:t xml:space="preserve">Creator: Childe Hassam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5323332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paintings_files/figure-docx/cell-2-output-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3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3">
        <w:r>
          <w:rPr>
            <w:rStyle w:val="Hyperlink"/>
          </w:rPr>
          <w:t xml:space="preserve">http://www.wikidata.org/entity/Q19968178</w:t>
        </w:r>
      </w:hyperlink>
    </w:p>
    <w:p>
      <w:pPr>
        <w:pStyle w:val="BodyText"/>
      </w:pPr>
      <w:r>
        <w:t xml:space="preserve">Title: Abandoned in the Arctic Ice Fields</w:t>
      </w:r>
    </w:p>
    <w:p>
      <w:pPr>
        <w:pStyle w:val="BodyText"/>
      </w:pPr>
      <w:r>
        <w:t xml:space="preserve">Year: 1876</w:t>
      </w:r>
    </w:p>
    <w:p>
      <w:pPr>
        <w:pStyle w:val="BodyText"/>
      </w:pPr>
      <w:r>
        <w:t xml:space="preserve">Creator: William Bradford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509772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paintings_files/figure-docx/cell-2-output-1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7">
        <w:r>
          <w:rPr>
            <w:rStyle w:val="Hyperlink"/>
          </w:rPr>
          <w:t xml:space="preserve">http://www.wikidata.org/entity/Q20032033</w:t>
        </w:r>
      </w:hyperlink>
    </w:p>
    <w:p>
      <w:pPr>
        <w:pStyle w:val="BodyText"/>
      </w:pPr>
      <w:r>
        <w:t xml:space="preserve">Title: Coast of Labrador</w:t>
      </w:r>
    </w:p>
    <w:p>
      <w:pPr>
        <w:pStyle w:val="BodyText"/>
      </w:pPr>
      <w:r>
        <w:t xml:space="preserve">Year: 1866</w:t>
      </w:r>
    </w:p>
    <w:p>
      <w:pPr>
        <w:pStyle w:val="BodyText"/>
      </w:pPr>
      <w:r>
        <w:t xml:space="preserve">Creator: William Bradford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50977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paintings_files/figure-docx/cell-2-output-1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1">
        <w:r>
          <w:rPr>
            <w:rStyle w:val="Hyperlink"/>
          </w:rPr>
          <w:t xml:space="preserve">http://www.wikidata.org/entity/Q20032045</w:t>
        </w:r>
      </w:hyperlink>
    </w:p>
    <w:p>
      <w:pPr>
        <w:pStyle w:val="BodyText"/>
      </w:pPr>
      <w:r>
        <w:t xml:space="preserve">Title: Shipwrecked off Labrador</w:t>
      </w:r>
    </w:p>
    <w:p>
      <w:pPr>
        <w:pStyle w:val="BodyText"/>
      </w:pPr>
      <w:r>
        <w:t xml:space="preserve">Year: 1867</w:t>
      </w:r>
    </w:p>
    <w:p>
      <w:pPr>
        <w:pStyle w:val="BodyText"/>
      </w:pPr>
      <w:r>
        <w:t xml:space="preserve">Creator: William Bradford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531108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paintings_files/figure-docx/cell-2-output-14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1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5">
        <w:r>
          <w:rPr>
            <w:rStyle w:val="Hyperlink"/>
          </w:rPr>
          <w:t xml:space="preserve">http://www.wikidata.org/entity/Q20054586</w:t>
        </w:r>
      </w:hyperlink>
    </w:p>
    <w:p>
      <w:pPr>
        <w:pStyle w:val="BodyText"/>
      </w:pPr>
      <w:r>
        <w:t xml:space="preserve">Title: A Bit of the Roman Aqueduct</w:t>
      </w:r>
    </w:p>
    <w:p>
      <w:pPr>
        <w:pStyle w:val="BodyText"/>
      </w:pPr>
      <w:r>
        <w:t xml:space="preserve">Year: 1852</w:t>
      </w:r>
    </w:p>
    <w:p>
      <w:pPr>
        <w:pStyle w:val="BodyText"/>
      </w:pPr>
      <w:r>
        <w:t xml:space="preserve">Creator: George Inness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797808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paintings_files/figure-docx/cell-2-output-16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7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9">
        <w:r>
          <w:rPr>
            <w:rStyle w:val="Hyperlink"/>
          </w:rPr>
          <w:t xml:space="preserve">http://www.wikidata.org/entity/Q20054664</w:t>
        </w:r>
      </w:hyperlink>
    </w:p>
    <w:p>
      <w:pPr>
        <w:pStyle w:val="BodyText"/>
      </w:pPr>
      <w:r>
        <w:t xml:space="preserve">Title: Clearing Up</w:t>
      </w:r>
    </w:p>
    <w:p>
      <w:pPr>
        <w:pStyle w:val="BodyText"/>
      </w:pPr>
      <w:r>
        <w:t xml:space="preserve">Year: 1875</w:t>
      </w:r>
    </w:p>
    <w:p>
      <w:pPr>
        <w:pStyle w:val="BodyText"/>
      </w:pPr>
      <w:r>
        <w:t xml:space="preserve">Creator: George Inness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723132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paintings_files/figure-docx/cell-2-output-18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hyperlink" Id="rId31" Target="http://www.wikidata.org/entity/Q19900722" TargetMode="External" /><Relationship Type="http://schemas.openxmlformats.org/officeDocument/2006/relationships/hyperlink" Id="rId35" Target="http://www.wikidata.org/entity/Q19912652" TargetMode="External" /><Relationship Type="http://schemas.openxmlformats.org/officeDocument/2006/relationships/hyperlink" Id="rId39" Target="http://www.wikidata.org/entity/Q19967290" TargetMode="External" /><Relationship Type="http://schemas.openxmlformats.org/officeDocument/2006/relationships/hyperlink" Id="rId43" Target="http://www.wikidata.org/entity/Q19968178" TargetMode="External" /><Relationship Type="http://schemas.openxmlformats.org/officeDocument/2006/relationships/hyperlink" Id="rId47" Target="http://www.wikidata.org/entity/Q20032033" TargetMode="External" /><Relationship Type="http://schemas.openxmlformats.org/officeDocument/2006/relationships/hyperlink" Id="rId51" Target="http://www.wikidata.org/entity/Q20032045" TargetMode="External" /><Relationship Type="http://schemas.openxmlformats.org/officeDocument/2006/relationships/hyperlink" Id="rId55" Target="http://www.wikidata.org/entity/Q20054586" TargetMode="External" /><Relationship Type="http://schemas.openxmlformats.org/officeDocument/2006/relationships/hyperlink" Id="rId59" Target="http://www.wikidata.org/entity/Q20054664" TargetMode="External" /><Relationship Type="http://schemas.openxmlformats.org/officeDocument/2006/relationships/hyperlink" Id="rId27" Target="http://www.wikidata.org/entity/Q3842759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1" Target="https://nfdi4culture.github.io/class-ADA-CP-pipelin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1" Target="http://www.wikidata.org/entity/Q19900722" TargetMode="External" /><Relationship Type="http://schemas.openxmlformats.org/officeDocument/2006/relationships/hyperlink" Id="rId35" Target="http://www.wikidata.org/entity/Q19912652" TargetMode="External" /><Relationship Type="http://schemas.openxmlformats.org/officeDocument/2006/relationships/hyperlink" Id="rId39" Target="http://www.wikidata.org/entity/Q19967290" TargetMode="External" /><Relationship Type="http://schemas.openxmlformats.org/officeDocument/2006/relationships/hyperlink" Id="rId43" Target="http://www.wikidata.org/entity/Q19968178" TargetMode="External" /><Relationship Type="http://schemas.openxmlformats.org/officeDocument/2006/relationships/hyperlink" Id="rId47" Target="http://www.wikidata.org/entity/Q20032033" TargetMode="External" /><Relationship Type="http://schemas.openxmlformats.org/officeDocument/2006/relationships/hyperlink" Id="rId51" Target="http://www.wikidata.org/entity/Q20032045" TargetMode="External" /><Relationship Type="http://schemas.openxmlformats.org/officeDocument/2006/relationships/hyperlink" Id="rId55" Target="http://www.wikidata.org/entity/Q20054586" TargetMode="External" /><Relationship Type="http://schemas.openxmlformats.org/officeDocument/2006/relationships/hyperlink" Id="rId59" Target="http://www.wikidata.org/entity/Q20054664" TargetMode="External" /><Relationship Type="http://schemas.openxmlformats.org/officeDocument/2006/relationships/hyperlink" Id="rId27" Target="http://www.wikidata.org/entity/Q3842759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1" Target="https://nfdi4culture.github.io/class-ADA-CP-pipelin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 Museum of Art</dc:title>
  <dc:creator>Mohammad Darkhbani</dc:creator>
  <cp:keywords/>
  <dcterms:created xsi:type="dcterms:W3CDTF">2023-05-05T12:53:37Z</dcterms:created>
  <dcterms:modified xsi:type="dcterms:W3CDTF">2023-05-05T12:53:37Z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ook">
    <vt:lpwstr/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rossref">
    <vt:lpwstr/>
  </property>
  <property fmtid="{D5CDD505-2E9C-101B-9397-08002B2CF9AE}" pid="8" name="date">
    <vt:lpwstr>2023-04-14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