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1F9" w:rsidRPr="00F251F9" w:rsidRDefault="00F251F9" w:rsidP="00F251F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F251F9">
        <w:rPr>
          <w:rFonts w:ascii="Times New Roman" w:eastAsia="Times New Roman" w:hAnsi="Times New Roman" w:cs="Times New Roman"/>
          <w:b/>
          <w:bCs/>
          <w:kern w:val="36"/>
          <w:sz w:val="48"/>
          <w:szCs w:val="48"/>
        </w:rPr>
        <w:t>Digital Literacy and Financial Management — Stage Presentation Script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Institution:</w:t>
      </w:r>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Anurag</w:t>
      </w:r>
      <w:proofErr w:type="spellEnd"/>
      <w:r w:rsidRPr="00F251F9">
        <w:rPr>
          <w:rFonts w:ascii="Times New Roman" w:eastAsia="Times New Roman" w:hAnsi="Times New Roman" w:cs="Times New Roman"/>
          <w:sz w:val="24"/>
          <w:szCs w:val="24"/>
        </w:rPr>
        <w:t xml:space="preserve"> University</w:t>
      </w:r>
      <w:r w:rsidRPr="00F251F9">
        <w:rPr>
          <w:rFonts w:ascii="Times New Roman" w:eastAsia="Times New Roman" w:hAnsi="Times New Roman" w:cs="Times New Roman"/>
          <w:sz w:val="24"/>
          <w:szCs w:val="24"/>
        </w:rPr>
        <w:br/>
      </w:r>
      <w:r w:rsidRPr="00F251F9">
        <w:rPr>
          <w:rFonts w:ascii="Times New Roman" w:eastAsia="Times New Roman" w:hAnsi="Times New Roman" w:cs="Times New Roman"/>
          <w:b/>
          <w:bCs/>
          <w:sz w:val="24"/>
          <w:szCs w:val="24"/>
        </w:rPr>
        <w:t>Project:</w:t>
      </w:r>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FinAware</w:t>
      </w:r>
      <w:proofErr w:type="spellEnd"/>
      <w:r w:rsidRPr="00F251F9">
        <w:rPr>
          <w:rFonts w:ascii="Times New Roman" w:eastAsia="Times New Roman" w:hAnsi="Times New Roman" w:cs="Times New Roman"/>
          <w:sz w:val="24"/>
          <w:szCs w:val="24"/>
        </w:rPr>
        <w:br/>
      </w:r>
      <w:r w:rsidRPr="00F251F9">
        <w:rPr>
          <w:rFonts w:ascii="Times New Roman" w:eastAsia="Times New Roman" w:hAnsi="Times New Roman" w:cs="Times New Roman"/>
          <w:b/>
          <w:bCs/>
          <w:sz w:val="24"/>
          <w:szCs w:val="24"/>
        </w:rPr>
        <w:t>Sector:</w:t>
      </w:r>
      <w:r w:rsidRPr="00F251F9">
        <w:rPr>
          <w:rFonts w:ascii="Times New Roman" w:eastAsia="Times New Roman" w:hAnsi="Times New Roman" w:cs="Times New Roman"/>
          <w:sz w:val="24"/>
          <w:szCs w:val="24"/>
        </w:rPr>
        <w:t xml:space="preserve"> Education and Financial Inclusion</w:t>
      </w:r>
      <w:r w:rsidRPr="00F251F9">
        <w:rPr>
          <w:rFonts w:ascii="Times New Roman" w:eastAsia="Times New Roman" w:hAnsi="Times New Roman" w:cs="Times New Roman"/>
          <w:sz w:val="24"/>
          <w:szCs w:val="24"/>
        </w:rPr>
        <w:br/>
      </w:r>
      <w:r w:rsidRPr="00F251F9">
        <w:rPr>
          <w:rFonts w:ascii="Times New Roman" w:eastAsia="Times New Roman" w:hAnsi="Times New Roman" w:cs="Times New Roman"/>
          <w:b/>
          <w:bCs/>
          <w:sz w:val="24"/>
          <w:szCs w:val="24"/>
        </w:rPr>
        <w:t>Team members:</w:t>
      </w:r>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Spandana</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Shruti</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Sai</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Varshini</w:t>
      </w:r>
      <w:proofErr w:type="spellEnd"/>
      <w:r w:rsidRPr="00F251F9">
        <w:rPr>
          <w:rFonts w:ascii="Times New Roman" w:eastAsia="Times New Roman" w:hAnsi="Times New Roman" w:cs="Times New Roman"/>
          <w:sz w:val="24"/>
          <w:szCs w:val="24"/>
        </w:rPr>
        <w:t xml:space="preserve">, G. </w:t>
      </w:r>
      <w:proofErr w:type="spellStart"/>
      <w:r w:rsidRPr="00F251F9">
        <w:rPr>
          <w:rFonts w:ascii="Times New Roman" w:eastAsia="Times New Roman" w:hAnsi="Times New Roman" w:cs="Times New Roman"/>
          <w:sz w:val="24"/>
          <w:szCs w:val="24"/>
        </w:rPr>
        <w:t>Bhavana</w:t>
      </w:r>
      <w:proofErr w:type="spellEnd"/>
      <w:r w:rsidRPr="00F251F9">
        <w:rPr>
          <w:rFonts w:ascii="Times New Roman" w:eastAsia="Times New Roman" w:hAnsi="Times New Roman" w:cs="Times New Roman"/>
          <w:sz w:val="24"/>
          <w:szCs w:val="24"/>
        </w:rPr>
        <w:t xml:space="preserve">, Mohammad </w:t>
      </w:r>
      <w:proofErr w:type="spellStart"/>
      <w:r w:rsidRPr="00F251F9">
        <w:rPr>
          <w:rFonts w:ascii="Times New Roman" w:eastAsia="Times New Roman" w:hAnsi="Times New Roman" w:cs="Times New Roman"/>
          <w:sz w:val="24"/>
          <w:szCs w:val="24"/>
        </w:rPr>
        <w:t>Abrar</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Ansar</w:t>
      </w:r>
      <w:proofErr w:type="spellEnd"/>
      <w:r w:rsidRPr="00F251F9">
        <w:rPr>
          <w:rFonts w:ascii="Times New Roman" w:eastAsia="Times New Roman" w:hAnsi="Times New Roman" w:cs="Times New Roman"/>
          <w:sz w:val="24"/>
          <w:szCs w:val="24"/>
        </w:rPr>
        <w:br/>
      </w:r>
      <w:r w:rsidRPr="00F251F9">
        <w:rPr>
          <w:rFonts w:ascii="Times New Roman" w:eastAsia="Times New Roman" w:hAnsi="Times New Roman" w:cs="Times New Roman"/>
          <w:b/>
          <w:bCs/>
          <w:sz w:val="24"/>
          <w:szCs w:val="24"/>
        </w:rPr>
        <w:t>Under the guidance of:</w:t>
      </w:r>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Chamundeswari</w:t>
      </w:r>
      <w:proofErr w:type="spellEnd"/>
      <w:r w:rsidRPr="00F251F9">
        <w:rPr>
          <w:rFonts w:ascii="Times New Roman" w:eastAsia="Times New Roman" w:hAnsi="Times New Roman" w:cs="Times New Roman"/>
          <w:sz w:val="24"/>
          <w:szCs w:val="24"/>
        </w:rPr>
        <w:t xml:space="preserve"> Ma’am and </w:t>
      </w:r>
      <w:proofErr w:type="spellStart"/>
      <w:r w:rsidRPr="00F251F9">
        <w:rPr>
          <w:rFonts w:ascii="Times New Roman" w:eastAsia="Times New Roman" w:hAnsi="Times New Roman" w:cs="Times New Roman"/>
          <w:sz w:val="24"/>
          <w:szCs w:val="24"/>
        </w:rPr>
        <w:t>Neetha</w:t>
      </w:r>
      <w:proofErr w:type="spellEnd"/>
      <w:r w:rsidRPr="00F251F9">
        <w:rPr>
          <w:rFonts w:ascii="Times New Roman" w:eastAsia="Times New Roman" w:hAnsi="Times New Roman" w:cs="Times New Roman"/>
          <w:sz w:val="24"/>
          <w:szCs w:val="24"/>
        </w:rPr>
        <w:t xml:space="preserve"> Ma’am</w:t>
      </w:r>
    </w:p>
    <w:p w:rsidR="00F251F9" w:rsidRPr="00F251F9" w:rsidRDefault="00D92056" w:rsidP="00F251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251F9" w:rsidRPr="00F251F9" w:rsidRDefault="00F251F9" w:rsidP="00F251F9">
      <w:pPr>
        <w:spacing w:before="100" w:beforeAutospacing="1" w:after="100" w:afterAutospacing="1" w:line="240" w:lineRule="auto"/>
        <w:outlineLvl w:val="1"/>
        <w:rPr>
          <w:rFonts w:ascii="Times New Roman" w:eastAsia="Times New Roman" w:hAnsi="Times New Roman" w:cs="Times New Roman"/>
          <w:b/>
          <w:bCs/>
          <w:sz w:val="36"/>
          <w:szCs w:val="36"/>
        </w:rPr>
      </w:pPr>
      <w:r w:rsidRPr="00F251F9">
        <w:rPr>
          <w:rFonts w:ascii="Times New Roman" w:eastAsia="Times New Roman" w:hAnsi="Times New Roman" w:cs="Times New Roman"/>
          <w:b/>
          <w:bCs/>
          <w:sz w:val="36"/>
          <w:szCs w:val="36"/>
        </w:rPr>
        <w:t xml:space="preserve">Member 1 — </w:t>
      </w:r>
      <w:proofErr w:type="spellStart"/>
      <w:r w:rsidRPr="00F251F9">
        <w:rPr>
          <w:rFonts w:ascii="Times New Roman" w:eastAsia="Times New Roman" w:hAnsi="Times New Roman" w:cs="Times New Roman"/>
          <w:b/>
          <w:bCs/>
          <w:sz w:val="36"/>
          <w:szCs w:val="36"/>
        </w:rPr>
        <w:t>Spandana</w:t>
      </w:r>
      <w:proofErr w:type="spellEnd"/>
    </w:p>
    <w:p w:rsidR="00F251F9" w:rsidRPr="00F251F9" w:rsidRDefault="00F251F9" w:rsidP="00F251F9">
      <w:pPr>
        <w:spacing w:before="100" w:beforeAutospacing="1" w:after="100" w:afterAutospacing="1" w:line="240" w:lineRule="auto"/>
        <w:outlineLvl w:val="2"/>
        <w:rPr>
          <w:rFonts w:ascii="Times New Roman" w:eastAsia="Times New Roman" w:hAnsi="Times New Roman" w:cs="Times New Roman"/>
          <w:b/>
          <w:bCs/>
          <w:sz w:val="27"/>
          <w:szCs w:val="27"/>
        </w:rPr>
      </w:pPr>
      <w:r w:rsidRPr="00F251F9">
        <w:rPr>
          <w:rFonts w:ascii="Times New Roman" w:eastAsia="Times New Roman" w:hAnsi="Times New Roman" w:cs="Times New Roman"/>
          <w:b/>
          <w:bCs/>
          <w:sz w:val="27"/>
          <w:szCs w:val="27"/>
        </w:rPr>
        <w:t xml:space="preserve">Slides 1–3: Introduction, Agenda, Vision and How </w:t>
      </w:r>
      <w:proofErr w:type="gramStart"/>
      <w:r w:rsidRPr="00F251F9">
        <w:rPr>
          <w:rFonts w:ascii="Times New Roman" w:eastAsia="Times New Roman" w:hAnsi="Times New Roman" w:cs="Times New Roman"/>
          <w:b/>
          <w:bCs/>
          <w:sz w:val="27"/>
          <w:szCs w:val="27"/>
        </w:rPr>
        <w:t>Might We</w:t>
      </w:r>
      <w:proofErr w:type="gramEnd"/>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1 — Title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Good morning, respected faculty members, our guides, and everyone present here.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We are pleased to present our Problem Solving in Engineering project titled </w:t>
      </w:r>
      <w:r w:rsidRPr="00F251F9">
        <w:rPr>
          <w:rFonts w:ascii="Times New Roman" w:eastAsia="Times New Roman" w:hAnsi="Times New Roman" w:cs="Times New Roman"/>
          <w:b/>
          <w:bCs/>
          <w:sz w:val="24"/>
          <w:szCs w:val="24"/>
        </w:rPr>
        <w:t>“Digital Literacy and Financial Management,”</w:t>
      </w:r>
      <w:r w:rsidRPr="00F251F9">
        <w:rPr>
          <w:rFonts w:ascii="Times New Roman" w:eastAsia="Times New Roman" w:hAnsi="Times New Roman" w:cs="Times New Roman"/>
          <w:sz w:val="24"/>
          <w:szCs w:val="24"/>
        </w:rPr>
        <w:t xml:space="preserve"> under the sector of Education and Financial Inclusion.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Our project focuses on helping people become more confident in using digital services and managing their everyday finances.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We have developed a web-based prototype called </w:t>
      </w:r>
      <w:proofErr w:type="spellStart"/>
      <w:r w:rsidRPr="00F251F9">
        <w:rPr>
          <w:rFonts w:ascii="Times New Roman" w:eastAsia="Times New Roman" w:hAnsi="Times New Roman" w:cs="Times New Roman"/>
          <w:b/>
          <w:bCs/>
          <w:sz w:val="24"/>
          <w:szCs w:val="24"/>
        </w:rPr>
        <w:t>FinAware</w:t>
      </w:r>
      <w:proofErr w:type="spellEnd"/>
      <w:r w:rsidRPr="00F251F9">
        <w:rPr>
          <w:rFonts w:ascii="Times New Roman" w:eastAsia="Times New Roman" w:hAnsi="Times New Roman" w:cs="Times New Roman"/>
          <w:sz w:val="24"/>
          <w:szCs w:val="24"/>
        </w:rPr>
        <w:t>, which brings together financial-management tools and financial-literacy resources in one platform.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project is guided by </w:t>
      </w:r>
      <w:proofErr w:type="spellStart"/>
      <w:r w:rsidRPr="00F251F9">
        <w:rPr>
          <w:rFonts w:ascii="Times New Roman" w:eastAsia="Times New Roman" w:hAnsi="Times New Roman" w:cs="Times New Roman"/>
          <w:sz w:val="24"/>
          <w:szCs w:val="24"/>
        </w:rPr>
        <w:t>Chamundeswari</w:t>
      </w:r>
      <w:proofErr w:type="spellEnd"/>
      <w:r w:rsidRPr="00F251F9">
        <w:rPr>
          <w:rFonts w:ascii="Times New Roman" w:eastAsia="Times New Roman" w:hAnsi="Times New Roman" w:cs="Times New Roman"/>
          <w:sz w:val="24"/>
          <w:szCs w:val="24"/>
        </w:rPr>
        <w:t xml:space="preserve"> Ma’am and </w:t>
      </w:r>
      <w:proofErr w:type="spellStart"/>
      <w:r w:rsidRPr="00F251F9">
        <w:rPr>
          <w:rFonts w:ascii="Times New Roman" w:eastAsia="Times New Roman" w:hAnsi="Times New Roman" w:cs="Times New Roman"/>
          <w:sz w:val="24"/>
          <w:szCs w:val="24"/>
        </w:rPr>
        <w:t>Neetha</w:t>
      </w:r>
      <w:proofErr w:type="spellEnd"/>
      <w:r w:rsidRPr="00F251F9">
        <w:rPr>
          <w:rFonts w:ascii="Times New Roman" w:eastAsia="Times New Roman" w:hAnsi="Times New Roman" w:cs="Times New Roman"/>
          <w:sz w:val="24"/>
          <w:szCs w:val="24"/>
        </w:rPr>
        <w:t xml:space="preserve"> Ma’am.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2 — Agenda</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In this presentation, we will explain the problem we identified, its severity, the stakeholders involved, and the root causes behind the problem.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will then discuss our ideation process, proposed solution, prototype design, implementation challenges, and future improvements.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Our approach follows the PSE methodology, which encourages us to understand the complete system instead of focusing only on the visible problem.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3 — Our Vision and How Might We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lastRenderedPageBreak/>
        <w:t>Our vision is to create a community where every person can confidently use digital services and make informed financial decisions.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framed four important questions.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First, how might we teach people to use smartphones, the internet, and online services safely?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Second, how might we help users plan budgets, track their spending, and develop savings habits?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Third, how might we make digital payments safer and easier for first-time users?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And finally, how might we provide learning in simple language with practical examples?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ideal outcome follows four steps: </w:t>
      </w:r>
      <w:r w:rsidRPr="00F251F9">
        <w:rPr>
          <w:rFonts w:ascii="Times New Roman" w:eastAsia="Times New Roman" w:hAnsi="Times New Roman" w:cs="Times New Roman"/>
          <w:b/>
          <w:bCs/>
          <w:sz w:val="24"/>
          <w:szCs w:val="24"/>
        </w:rPr>
        <w:t>learn, practice safely, manage money, and make confident decisions.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With this vision in mind, we began by understanding the problem and the people affected by it.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I now invite </w:t>
      </w:r>
      <w:proofErr w:type="spellStart"/>
      <w:r w:rsidRPr="00F251F9">
        <w:rPr>
          <w:rFonts w:ascii="Times New Roman" w:eastAsia="Times New Roman" w:hAnsi="Times New Roman" w:cs="Times New Roman"/>
          <w:sz w:val="24"/>
          <w:szCs w:val="24"/>
        </w:rPr>
        <w:t>Shruti</w:t>
      </w:r>
      <w:proofErr w:type="spellEnd"/>
      <w:r w:rsidRPr="00F251F9">
        <w:rPr>
          <w:rFonts w:ascii="Times New Roman" w:eastAsia="Times New Roman" w:hAnsi="Times New Roman" w:cs="Times New Roman"/>
          <w:sz w:val="24"/>
          <w:szCs w:val="24"/>
        </w:rPr>
        <w:t xml:space="preserve"> to explain our problem statement, stakeholders, and root cause analysis.</w:t>
      </w:r>
    </w:p>
    <w:p w:rsidR="00F251F9" w:rsidRPr="00F251F9" w:rsidRDefault="00D92056" w:rsidP="00F251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251F9" w:rsidRDefault="00F251F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F251F9" w:rsidRPr="00F251F9" w:rsidRDefault="00F251F9" w:rsidP="00F251F9">
      <w:pPr>
        <w:spacing w:before="100" w:beforeAutospacing="1" w:after="100" w:afterAutospacing="1" w:line="240" w:lineRule="auto"/>
        <w:outlineLvl w:val="1"/>
        <w:rPr>
          <w:rFonts w:ascii="Times New Roman" w:eastAsia="Times New Roman" w:hAnsi="Times New Roman" w:cs="Times New Roman"/>
          <w:b/>
          <w:bCs/>
          <w:sz w:val="36"/>
          <w:szCs w:val="36"/>
        </w:rPr>
      </w:pPr>
      <w:r w:rsidRPr="00F251F9">
        <w:rPr>
          <w:rFonts w:ascii="Times New Roman" w:eastAsia="Times New Roman" w:hAnsi="Times New Roman" w:cs="Times New Roman"/>
          <w:b/>
          <w:bCs/>
          <w:sz w:val="36"/>
          <w:szCs w:val="36"/>
        </w:rPr>
        <w:lastRenderedPageBreak/>
        <w:t xml:space="preserve">Member 2 — </w:t>
      </w:r>
      <w:proofErr w:type="spellStart"/>
      <w:r w:rsidRPr="00F251F9">
        <w:rPr>
          <w:rFonts w:ascii="Times New Roman" w:eastAsia="Times New Roman" w:hAnsi="Times New Roman" w:cs="Times New Roman"/>
          <w:b/>
          <w:bCs/>
          <w:sz w:val="36"/>
          <w:szCs w:val="36"/>
        </w:rPr>
        <w:t>Shruti</w:t>
      </w:r>
      <w:proofErr w:type="spellEnd"/>
    </w:p>
    <w:p w:rsidR="00F251F9" w:rsidRPr="00F251F9" w:rsidRDefault="00F251F9" w:rsidP="00F251F9">
      <w:pPr>
        <w:spacing w:before="100" w:beforeAutospacing="1" w:after="100" w:afterAutospacing="1" w:line="240" w:lineRule="auto"/>
        <w:outlineLvl w:val="2"/>
        <w:rPr>
          <w:rFonts w:ascii="Times New Roman" w:eastAsia="Times New Roman" w:hAnsi="Times New Roman" w:cs="Times New Roman"/>
          <w:b/>
          <w:bCs/>
          <w:sz w:val="27"/>
          <w:szCs w:val="27"/>
        </w:rPr>
      </w:pPr>
      <w:r w:rsidRPr="00F251F9">
        <w:rPr>
          <w:rFonts w:ascii="Times New Roman" w:eastAsia="Times New Roman" w:hAnsi="Times New Roman" w:cs="Times New Roman"/>
          <w:b/>
          <w:bCs/>
          <w:sz w:val="27"/>
          <w:szCs w:val="27"/>
        </w:rPr>
        <w:t>Slides 4–5: Problem Statement, Severity, Stakeholders and Root Cause Analysis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4 — Problem Statement and Severity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Thank you, </w:t>
      </w:r>
      <w:proofErr w:type="spellStart"/>
      <w:r w:rsidRPr="00F251F9">
        <w:rPr>
          <w:rFonts w:ascii="Times New Roman" w:eastAsia="Times New Roman" w:hAnsi="Times New Roman" w:cs="Times New Roman"/>
          <w:sz w:val="24"/>
          <w:szCs w:val="24"/>
        </w:rPr>
        <w:t>Spandana</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problem we identified is that many people have limited confidence in using digital tools and managing everyday finances.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This can make online services, digital payments, budgeting, and saving difficult or risky.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For example, a person who is unfamiliar with digital payments may hesitate to use them, make mistakes while completing a transaction, or struggle to </w:t>
      </w:r>
      <w:proofErr w:type="spellStart"/>
      <w:r w:rsidRPr="00F251F9">
        <w:rPr>
          <w:rFonts w:ascii="Times New Roman" w:eastAsia="Times New Roman" w:hAnsi="Times New Roman" w:cs="Times New Roman"/>
          <w:sz w:val="24"/>
          <w:szCs w:val="24"/>
        </w:rPr>
        <w:t>recognise</w:t>
      </w:r>
      <w:proofErr w:type="spellEnd"/>
      <w:r w:rsidRPr="00F251F9">
        <w:rPr>
          <w:rFonts w:ascii="Times New Roman" w:eastAsia="Times New Roman" w:hAnsi="Times New Roman" w:cs="Times New Roman"/>
          <w:sz w:val="24"/>
          <w:szCs w:val="24"/>
        </w:rPr>
        <w:t xml:space="preserve"> suspicious messages.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Similarly, without basic budgeting skills, people may find it difficult to understand where their money goes or how much they can save.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impact can extend beyond money. It can affect independence, confidence, and access to essential digital services.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key stakeholders include students, first-time smartphone users, </w:t>
      </w:r>
      <w:proofErr w:type="gramStart"/>
      <w:r w:rsidRPr="00F251F9">
        <w:rPr>
          <w:rFonts w:ascii="Times New Roman" w:eastAsia="Times New Roman" w:hAnsi="Times New Roman" w:cs="Times New Roman"/>
          <w:sz w:val="24"/>
          <w:szCs w:val="24"/>
        </w:rPr>
        <w:t>people</w:t>
      </w:r>
      <w:proofErr w:type="gramEnd"/>
      <w:r w:rsidRPr="00F251F9">
        <w:rPr>
          <w:rFonts w:ascii="Times New Roman" w:eastAsia="Times New Roman" w:hAnsi="Times New Roman" w:cs="Times New Roman"/>
          <w:sz w:val="24"/>
          <w:szCs w:val="24"/>
        </w:rPr>
        <w:t xml:space="preserve"> with limited digital confidence, and families. Teachers, community volunteers, financial-literacy trainers, banks, payment providers, and public-service </w:t>
      </w:r>
      <w:proofErr w:type="spellStart"/>
      <w:r w:rsidRPr="00F251F9">
        <w:rPr>
          <w:rFonts w:ascii="Times New Roman" w:eastAsia="Times New Roman" w:hAnsi="Times New Roman" w:cs="Times New Roman"/>
          <w:sz w:val="24"/>
          <w:szCs w:val="24"/>
        </w:rPr>
        <w:t>organisations</w:t>
      </w:r>
      <w:proofErr w:type="spellEnd"/>
      <w:r w:rsidRPr="00F251F9">
        <w:rPr>
          <w:rFonts w:ascii="Times New Roman" w:eastAsia="Times New Roman" w:hAnsi="Times New Roman" w:cs="Times New Roman"/>
          <w:sz w:val="24"/>
          <w:szCs w:val="24"/>
        </w:rPr>
        <w:t xml:space="preserve"> can also support the solution.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5 — Root Cause Analysis and Conflicting Priorities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To understand the problem more deeply, we looked beyond the visible symptoms.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One important contributing factor is limited hands-on training. When people do not get enough opportunities to </w:t>
      </w:r>
      <w:proofErr w:type="spellStart"/>
      <w:r w:rsidRPr="00F251F9">
        <w:rPr>
          <w:rFonts w:ascii="Times New Roman" w:eastAsia="Times New Roman" w:hAnsi="Times New Roman" w:cs="Times New Roman"/>
          <w:sz w:val="24"/>
          <w:szCs w:val="24"/>
        </w:rPr>
        <w:t>practise</w:t>
      </w:r>
      <w:proofErr w:type="spellEnd"/>
      <w:r w:rsidRPr="00F251F9">
        <w:rPr>
          <w:rFonts w:ascii="Times New Roman" w:eastAsia="Times New Roman" w:hAnsi="Times New Roman" w:cs="Times New Roman"/>
          <w:sz w:val="24"/>
          <w:szCs w:val="24"/>
        </w:rPr>
        <w:t>, they may develop a fear of making mistakes or becoming victims of scams. This can reduce their confidence in using applications and online services.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Other contributing factors include complex interfaces, unfamiliar technical terms, limited access to reliable devices or connectivity, and a lack of trusted learning resources in familiar languages.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also identified different stakeholder priorities.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Users want simplicity, privacy, and confidence. Banks and payment providers focus on transaction security and fraud prevention. Educators want effective learning outcomes, while families </w:t>
      </w:r>
      <w:proofErr w:type="spellStart"/>
      <w:r w:rsidRPr="00F251F9">
        <w:rPr>
          <w:rFonts w:ascii="Times New Roman" w:eastAsia="Times New Roman" w:hAnsi="Times New Roman" w:cs="Times New Roman"/>
          <w:sz w:val="24"/>
          <w:szCs w:val="24"/>
        </w:rPr>
        <w:t>prioritise</w:t>
      </w:r>
      <w:proofErr w:type="spellEnd"/>
      <w:r w:rsidRPr="00F251F9">
        <w:rPr>
          <w:rFonts w:ascii="Times New Roman" w:eastAsia="Times New Roman" w:hAnsi="Times New Roman" w:cs="Times New Roman"/>
          <w:sz w:val="24"/>
          <w:szCs w:val="24"/>
        </w:rPr>
        <w:t xml:space="preserve"> safety and support. Developers must consider affordability, accessibility, and maintenance.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design response is to provide a simple interface, practical learning resources, clear safety guidance, and financial tools that users can </w:t>
      </w:r>
      <w:proofErr w:type="spellStart"/>
      <w:r w:rsidRPr="00F251F9">
        <w:rPr>
          <w:rFonts w:ascii="Times New Roman" w:eastAsia="Times New Roman" w:hAnsi="Times New Roman" w:cs="Times New Roman"/>
          <w:sz w:val="24"/>
          <w:szCs w:val="24"/>
        </w:rPr>
        <w:t>practise</w:t>
      </w:r>
      <w:proofErr w:type="spellEnd"/>
      <w:r w:rsidRPr="00F251F9">
        <w:rPr>
          <w:rFonts w:ascii="Times New Roman" w:eastAsia="Times New Roman" w:hAnsi="Times New Roman" w:cs="Times New Roman"/>
          <w:sz w:val="24"/>
          <w:szCs w:val="24"/>
        </w:rPr>
        <w:t xml:space="preserve"> with before making real-world decisions.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lastRenderedPageBreak/>
        <w:t>Understanding these different perspectives helped us move from identifying symptoms to designing a more useful solution.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I now hand over to </w:t>
      </w:r>
      <w:proofErr w:type="spellStart"/>
      <w:r w:rsidRPr="00F251F9">
        <w:rPr>
          <w:rFonts w:ascii="Times New Roman" w:eastAsia="Times New Roman" w:hAnsi="Times New Roman" w:cs="Times New Roman"/>
          <w:sz w:val="24"/>
          <w:szCs w:val="24"/>
        </w:rPr>
        <w:t>Sai</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Varshini</w:t>
      </w:r>
      <w:proofErr w:type="spellEnd"/>
      <w:r w:rsidRPr="00F251F9">
        <w:rPr>
          <w:rFonts w:ascii="Times New Roman" w:eastAsia="Times New Roman" w:hAnsi="Times New Roman" w:cs="Times New Roman"/>
          <w:sz w:val="24"/>
          <w:szCs w:val="24"/>
        </w:rPr>
        <w:t xml:space="preserve"> to explain why this problem matters and how we selected our solution.</w:t>
      </w:r>
    </w:p>
    <w:p w:rsidR="00F251F9" w:rsidRPr="00F251F9" w:rsidRDefault="00D92056" w:rsidP="00F251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251F9" w:rsidRDefault="00F251F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F251F9" w:rsidRPr="00F251F9" w:rsidRDefault="00F251F9" w:rsidP="00F251F9">
      <w:pPr>
        <w:spacing w:before="100" w:beforeAutospacing="1" w:after="100" w:afterAutospacing="1" w:line="240" w:lineRule="auto"/>
        <w:outlineLvl w:val="1"/>
        <w:rPr>
          <w:rFonts w:ascii="Times New Roman" w:eastAsia="Times New Roman" w:hAnsi="Times New Roman" w:cs="Times New Roman"/>
          <w:b/>
          <w:bCs/>
          <w:sz w:val="36"/>
          <w:szCs w:val="36"/>
        </w:rPr>
      </w:pPr>
      <w:r w:rsidRPr="00F251F9">
        <w:rPr>
          <w:rFonts w:ascii="Times New Roman" w:eastAsia="Times New Roman" w:hAnsi="Times New Roman" w:cs="Times New Roman"/>
          <w:b/>
          <w:bCs/>
          <w:sz w:val="36"/>
          <w:szCs w:val="36"/>
        </w:rPr>
        <w:lastRenderedPageBreak/>
        <w:t xml:space="preserve">Member 3 — </w:t>
      </w:r>
      <w:proofErr w:type="spellStart"/>
      <w:r w:rsidRPr="00F251F9">
        <w:rPr>
          <w:rFonts w:ascii="Times New Roman" w:eastAsia="Times New Roman" w:hAnsi="Times New Roman" w:cs="Times New Roman"/>
          <w:b/>
          <w:bCs/>
          <w:sz w:val="36"/>
          <w:szCs w:val="36"/>
        </w:rPr>
        <w:t>Sai</w:t>
      </w:r>
      <w:proofErr w:type="spellEnd"/>
      <w:r w:rsidRPr="00F251F9">
        <w:rPr>
          <w:rFonts w:ascii="Times New Roman" w:eastAsia="Times New Roman" w:hAnsi="Times New Roman" w:cs="Times New Roman"/>
          <w:b/>
          <w:bCs/>
          <w:sz w:val="36"/>
          <w:szCs w:val="36"/>
        </w:rPr>
        <w:t xml:space="preserve"> </w:t>
      </w:r>
      <w:proofErr w:type="spellStart"/>
      <w:r w:rsidRPr="00F251F9">
        <w:rPr>
          <w:rFonts w:ascii="Times New Roman" w:eastAsia="Times New Roman" w:hAnsi="Times New Roman" w:cs="Times New Roman"/>
          <w:b/>
          <w:bCs/>
          <w:sz w:val="36"/>
          <w:szCs w:val="36"/>
        </w:rPr>
        <w:t>Varshini</w:t>
      </w:r>
      <w:proofErr w:type="spellEnd"/>
    </w:p>
    <w:p w:rsidR="00F251F9" w:rsidRPr="00F251F9" w:rsidRDefault="00F251F9" w:rsidP="00F251F9">
      <w:pPr>
        <w:spacing w:before="100" w:beforeAutospacing="1" w:after="100" w:afterAutospacing="1" w:line="240" w:lineRule="auto"/>
        <w:outlineLvl w:val="2"/>
        <w:rPr>
          <w:rFonts w:ascii="Times New Roman" w:eastAsia="Times New Roman" w:hAnsi="Times New Roman" w:cs="Times New Roman"/>
          <w:b/>
          <w:bCs/>
          <w:sz w:val="27"/>
          <w:szCs w:val="27"/>
        </w:rPr>
      </w:pPr>
      <w:r w:rsidRPr="00F251F9">
        <w:rPr>
          <w:rFonts w:ascii="Times New Roman" w:eastAsia="Times New Roman" w:hAnsi="Times New Roman" w:cs="Times New Roman"/>
          <w:b/>
          <w:bCs/>
          <w:sz w:val="27"/>
          <w:szCs w:val="27"/>
        </w:rPr>
        <w:t>Slides 6–7: Why It Matters, Evidence and Ideation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6 — Why This Matters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Thank you, </w:t>
      </w:r>
      <w:proofErr w:type="spellStart"/>
      <w:r w:rsidRPr="00F251F9">
        <w:rPr>
          <w:rFonts w:ascii="Times New Roman" w:eastAsia="Times New Roman" w:hAnsi="Times New Roman" w:cs="Times New Roman"/>
          <w:sz w:val="24"/>
          <w:szCs w:val="24"/>
        </w:rPr>
        <w:t>Shruti</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Digital literacy and financial capability are important because they influence how people access services, make payments, plan expenses, and make </w:t>
      </w:r>
      <w:proofErr w:type="spellStart"/>
      <w:r w:rsidRPr="00F251F9">
        <w:rPr>
          <w:rFonts w:ascii="Times New Roman" w:eastAsia="Times New Roman" w:hAnsi="Times New Roman" w:cs="Times New Roman"/>
          <w:sz w:val="24"/>
          <w:szCs w:val="24"/>
        </w:rPr>
        <w:t>everyday</w:t>
      </w:r>
      <w:proofErr w:type="spellEnd"/>
      <w:r w:rsidRPr="00F251F9">
        <w:rPr>
          <w:rFonts w:ascii="Times New Roman" w:eastAsia="Times New Roman" w:hAnsi="Times New Roman" w:cs="Times New Roman"/>
          <w:sz w:val="24"/>
          <w:szCs w:val="24"/>
        </w:rPr>
        <w:t xml:space="preserve"> financial decisions.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However, we should not assume that every user faces the same difficulty. The problem can vary depending on a person's experience, access to technology, and confidence.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To evaluate our solution properly, we identified measurable indicators.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These include comparing quiz scores before and after learning, measuring the completion rate of budgeting tasks, checking whether users can identify common scam warning signs, and collecting feedback about user confidence and satisfaction.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These indicators can help us assess whether the platform is understandable and useful.</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At this stage, these are our proposed evaluation measures. Actual user testing and before-and-after results would be needed to establish the impact.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7 — Ideation and Selection Criteria</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During ideation, we considered several possible improvements.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These included short lessons on smartphone and internet basics, digital-payment safety checklists, scam-awareness examples, monthly budget planning, expense tracking, savings calculators, quizzes, and progress tracking.</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also considered local-language content, readable controls, printable guides, and facilitator-led demonstrations to support users with different levels of digital experience.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then considered six selection criteria: impact, ease of use, cost, accessibility, privacy, and feasibility.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Based on these criteria, we selected a practical web-based solution that combines financial-management tools with educational resources.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This approach is suitable for a prototype because it allows users to explore essential financial concepts and </w:t>
      </w:r>
      <w:proofErr w:type="spellStart"/>
      <w:r w:rsidRPr="00F251F9">
        <w:rPr>
          <w:rFonts w:ascii="Times New Roman" w:eastAsia="Times New Roman" w:hAnsi="Times New Roman" w:cs="Times New Roman"/>
          <w:sz w:val="24"/>
          <w:szCs w:val="24"/>
        </w:rPr>
        <w:t>practise</w:t>
      </w:r>
      <w:proofErr w:type="spellEnd"/>
      <w:r w:rsidRPr="00F251F9">
        <w:rPr>
          <w:rFonts w:ascii="Times New Roman" w:eastAsia="Times New Roman" w:hAnsi="Times New Roman" w:cs="Times New Roman"/>
          <w:sz w:val="24"/>
          <w:szCs w:val="24"/>
        </w:rPr>
        <w:t xml:space="preserve"> money management without connecting their bank accounts or executing payments.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lastRenderedPageBreak/>
        <w:t xml:space="preserve">Our selected idea became the foundation for </w:t>
      </w:r>
      <w:proofErr w:type="spellStart"/>
      <w:r w:rsidRPr="00F251F9">
        <w:rPr>
          <w:rFonts w:ascii="Times New Roman" w:eastAsia="Times New Roman" w:hAnsi="Times New Roman" w:cs="Times New Roman"/>
          <w:sz w:val="24"/>
          <w:szCs w:val="24"/>
        </w:rPr>
        <w:t>FinAware</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I now invite </w:t>
      </w:r>
      <w:proofErr w:type="spellStart"/>
      <w:r w:rsidRPr="00F251F9">
        <w:rPr>
          <w:rFonts w:ascii="Times New Roman" w:eastAsia="Times New Roman" w:hAnsi="Times New Roman" w:cs="Times New Roman"/>
          <w:sz w:val="24"/>
          <w:szCs w:val="24"/>
        </w:rPr>
        <w:t>Bhavana</w:t>
      </w:r>
      <w:proofErr w:type="spellEnd"/>
      <w:r w:rsidRPr="00F251F9">
        <w:rPr>
          <w:rFonts w:ascii="Times New Roman" w:eastAsia="Times New Roman" w:hAnsi="Times New Roman" w:cs="Times New Roman"/>
          <w:sz w:val="24"/>
          <w:szCs w:val="24"/>
        </w:rPr>
        <w:t xml:space="preserve"> to present our proposed solution, architecture, and prototype.</w:t>
      </w:r>
    </w:p>
    <w:p w:rsidR="00F251F9" w:rsidRPr="00F251F9" w:rsidRDefault="00D92056" w:rsidP="00F251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251F9" w:rsidRDefault="00F251F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F251F9" w:rsidRPr="00F251F9" w:rsidRDefault="00F251F9" w:rsidP="00F251F9">
      <w:pPr>
        <w:spacing w:before="100" w:beforeAutospacing="1" w:after="100" w:afterAutospacing="1" w:line="240" w:lineRule="auto"/>
        <w:outlineLvl w:val="1"/>
        <w:rPr>
          <w:rFonts w:ascii="Times New Roman" w:eastAsia="Times New Roman" w:hAnsi="Times New Roman" w:cs="Times New Roman"/>
          <w:b/>
          <w:bCs/>
          <w:sz w:val="36"/>
          <w:szCs w:val="36"/>
        </w:rPr>
      </w:pPr>
      <w:r w:rsidRPr="00F251F9">
        <w:rPr>
          <w:rFonts w:ascii="Times New Roman" w:eastAsia="Times New Roman" w:hAnsi="Times New Roman" w:cs="Times New Roman"/>
          <w:b/>
          <w:bCs/>
          <w:sz w:val="36"/>
          <w:szCs w:val="36"/>
        </w:rPr>
        <w:lastRenderedPageBreak/>
        <w:t xml:space="preserve">Member 4 — G. </w:t>
      </w:r>
      <w:proofErr w:type="spellStart"/>
      <w:r w:rsidRPr="00F251F9">
        <w:rPr>
          <w:rFonts w:ascii="Times New Roman" w:eastAsia="Times New Roman" w:hAnsi="Times New Roman" w:cs="Times New Roman"/>
          <w:b/>
          <w:bCs/>
          <w:sz w:val="36"/>
          <w:szCs w:val="36"/>
        </w:rPr>
        <w:t>Bhavana</w:t>
      </w:r>
      <w:proofErr w:type="spellEnd"/>
    </w:p>
    <w:p w:rsidR="00F251F9" w:rsidRPr="00F251F9" w:rsidRDefault="00F251F9" w:rsidP="00F251F9">
      <w:pPr>
        <w:spacing w:before="100" w:beforeAutospacing="1" w:after="100" w:afterAutospacing="1" w:line="240" w:lineRule="auto"/>
        <w:outlineLvl w:val="2"/>
        <w:rPr>
          <w:rFonts w:ascii="Times New Roman" w:eastAsia="Times New Roman" w:hAnsi="Times New Roman" w:cs="Times New Roman"/>
          <w:b/>
          <w:bCs/>
          <w:sz w:val="27"/>
          <w:szCs w:val="27"/>
        </w:rPr>
      </w:pPr>
      <w:r w:rsidRPr="00F251F9">
        <w:rPr>
          <w:rFonts w:ascii="Times New Roman" w:eastAsia="Times New Roman" w:hAnsi="Times New Roman" w:cs="Times New Roman"/>
          <w:b/>
          <w:bCs/>
          <w:sz w:val="27"/>
          <w:szCs w:val="27"/>
        </w:rPr>
        <w:t>Slides 8–10: Proposed Prototype, Architecture and Demonstration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8 — Proposed Prototype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Thank you, </w:t>
      </w:r>
      <w:proofErr w:type="spellStart"/>
      <w:r w:rsidRPr="00F251F9">
        <w:rPr>
          <w:rFonts w:ascii="Times New Roman" w:eastAsia="Times New Roman" w:hAnsi="Times New Roman" w:cs="Times New Roman"/>
          <w:sz w:val="24"/>
          <w:szCs w:val="24"/>
        </w:rPr>
        <w:t>Sai</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Varshini</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proposed solution is </w:t>
      </w:r>
      <w:proofErr w:type="spellStart"/>
      <w:r w:rsidRPr="00F251F9">
        <w:rPr>
          <w:rFonts w:ascii="Times New Roman" w:eastAsia="Times New Roman" w:hAnsi="Times New Roman" w:cs="Times New Roman"/>
          <w:b/>
          <w:bCs/>
          <w:sz w:val="24"/>
          <w:szCs w:val="24"/>
        </w:rPr>
        <w:t>FinAware</w:t>
      </w:r>
      <w:proofErr w:type="spellEnd"/>
      <w:r w:rsidRPr="00F251F9">
        <w:rPr>
          <w:rFonts w:ascii="Times New Roman" w:eastAsia="Times New Roman" w:hAnsi="Times New Roman" w:cs="Times New Roman"/>
          <w:sz w:val="24"/>
          <w:szCs w:val="24"/>
        </w:rPr>
        <w:t>, a web-based personal-finance and financial-literacy platform.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concept has two main areas.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first is digital literacy, which focuses on helping users understand safe browsing, passwords, scam awareness, and digital-payment safety.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second is financial management, which helps users record income and expenses, manage budgets, plan savings goals, and understand basic financial calculations.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expected benefits include learning at one's own pace, understanding spending patterns, developing regular saving habits, and improving awareness of online risks.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An important boundary of our prototype is that it is an educational and money-management tool. It does not connect to bank accounts or execute payments.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9 — System Architecture and Workflow</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This slide explains how a user interacts with the platform.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The workflow begins with the user opening the home page and accessing the available features. The </w:t>
      </w:r>
      <w:proofErr w:type="gramStart"/>
      <w:r w:rsidRPr="00F251F9">
        <w:rPr>
          <w:rFonts w:ascii="Times New Roman" w:eastAsia="Times New Roman" w:hAnsi="Times New Roman" w:cs="Times New Roman"/>
          <w:sz w:val="24"/>
          <w:szCs w:val="24"/>
        </w:rPr>
        <w:t>user can then choose</w:t>
      </w:r>
      <w:proofErr w:type="gramEnd"/>
      <w:r w:rsidRPr="00F251F9">
        <w:rPr>
          <w:rFonts w:ascii="Times New Roman" w:eastAsia="Times New Roman" w:hAnsi="Times New Roman" w:cs="Times New Roman"/>
          <w:sz w:val="24"/>
          <w:szCs w:val="24"/>
        </w:rPr>
        <w:t xml:space="preserve"> a tool, enter information, and receive calculated results or summaries.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The application logic validates inputs and performs calculations, such as calculating income and expenses, </w:t>
      </w:r>
      <w:proofErr w:type="spellStart"/>
      <w:r w:rsidRPr="00F251F9">
        <w:rPr>
          <w:rFonts w:ascii="Times New Roman" w:eastAsia="Times New Roman" w:hAnsi="Times New Roman" w:cs="Times New Roman"/>
          <w:sz w:val="24"/>
          <w:szCs w:val="24"/>
        </w:rPr>
        <w:t>organising</w:t>
      </w:r>
      <w:proofErr w:type="spellEnd"/>
      <w:r w:rsidRPr="00F251F9">
        <w:rPr>
          <w:rFonts w:ascii="Times New Roman" w:eastAsia="Times New Roman" w:hAnsi="Times New Roman" w:cs="Times New Roman"/>
          <w:sz w:val="24"/>
          <w:szCs w:val="24"/>
        </w:rPr>
        <w:t xml:space="preserve"> transactions by category, and estimating savings or loan repayments.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platform stores the user's account and financial records locally in its SQLite database. The user can review the information entered, view budget and savings summaries, and export transaction records as a CSV file.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prototype also includes a currency exchange reference-rate feature that retrieves rates from an external API when available.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If the external service is unavailable, the application should communicate that limitation rather than inventing a rate.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lastRenderedPageBreak/>
        <w:t>This workflow connects the user's input with useful feedback while keeping the prototype separate from real banking operations.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10 — Prototype Design and Live Demonstration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Now, let us look at the main screens of </w:t>
      </w:r>
      <w:proofErr w:type="spellStart"/>
      <w:r w:rsidRPr="00F251F9">
        <w:rPr>
          <w:rFonts w:ascii="Times New Roman" w:eastAsia="Times New Roman" w:hAnsi="Times New Roman" w:cs="Times New Roman"/>
          <w:sz w:val="24"/>
          <w:szCs w:val="24"/>
        </w:rPr>
        <w:t>FinAware</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landing page introduces the platform and its purpose. Users can register for an account and log in to access their personal-finance dashboard.</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dashboard provides an overview of their recorded financial activity.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transactions section allows users to record income and expenses. The budget section helps them set category-wise spending limits. The savings-goals section allows them to define a target and record contributions towards it.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We have also included financial calculators for loan EMI and compound growth, along with transaction export and educational resources.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For our demonstration, we can show how a user records an expense, creates a budget, sets a savings goal, and uses a calculator to understand a financial scenario.</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These features are intended to support informed decisions through simple, practical tools.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proofErr w:type="spellStart"/>
      <w:r w:rsidRPr="00F251F9">
        <w:rPr>
          <w:rFonts w:ascii="Times New Roman" w:eastAsia="Times New Roman" w:hAnsi="Times New Roman" w:cs="Times New Roman"/>
          <w:sz w:val="24"/>
          <w:szCs w:val="24"/>
        </w:rPr>
        <w:t>FinAware</w:t>
      </w:r>
      <w:proofErr w:type="spellEnd"/>
      <w:r w:rsidRPr="00F251F9">
        <w:rPr>
          <w:rFonts w:ascii="Times New Roman" w:eastAsia="Times New Roman" w:hAnsi="Times New Roman" w:cs="Times New Roman"/>
          <w:sz w:val="24"/>
          <w:szCs w:val="24"/>
        </w:rPr>
        <w:t xml:space="preserve"> is currently a prototype, so its effectiveness and usability should be evaluated with actual users before wider deployment.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I now hand over to Mohammad </w:t>
      </w:r>
      <w:proofErr w:type="spellStart"/>
      <w:r w:rsidRPr="00F251F9">
        <w:rPr>
          <w:rFonts w:ascii="Times New Roman" w:eastAsia="Times New Roman" w:hAnsi="Times New Roman" w:cs="Times New Roman"/>
          <w:sz w:val="24"/>
          <w:szCs w:val="24"/>
        </w:rPr>
        <w:t>Abrar</w:t>
      </w:r>
      <w:proofErr w:type="spellEnd"/>
      <w:r w:rsidRPr="00F251F9">
        <w:rPr>
          <w:rFonts w:ascii="Times New Roman" w:eastAsia="Times New Roman" w:hAnsi="Times New Roman" w:cs="Times New Roman"/>
          <w:sz w:val="24"/>
          <w:szCs w:val="24"/>
        </w:rPr>
        <w:t xml:space="preserve"> </w:t>
      </w:r>
      <w:proofErr w:type="spellStart"/>
      <w:r w:rsidRPr="00F251F9">
        <w:rPr>
          <w:rFonts w:ascii="Times New Roman" w:eastAsia="Times New Roman" w:hAnsi="Times New Roman" w:cs="Times New Roman"/>
          <w:sz w:val="24"/>
          <w:szCs w:val="24"/>
        </w:rPr>
        <w:t>Ansar</w:t>
      </w:r>
      <w:proofErr w:type="spellEnd"/>
      <w:r w:rsidRPr="00F251F9">
        <w:rPr>
          <w:rFonts w:ascii="Times New Roman" w:eastAsia="Times New Roman" w:hAnsi="Times New Roman" w:cs="Times New Roman"/>
          <w:sz w:val="24"/>
          <w:szCs w:val="24"/>
        </w:rPr>
        <w:t xml:space="preserve"> to discuss the challenges, future improvements, and conclusion.</w:t>
      </w:r>
    </w:p>
    <w:p w:rsidR="00F251F9" w:rsidRPr="00F251F9" w:rsidRDefault="00D92056" w:rsidP="00F251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251F9" w:rsidRDefault="00F251F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F251F9" w:rsidRPr="00F251F9" w:rsidRDefault="00F251F9" w:rsidP="00F251F9">
      <w:pPr>
        <w:spacing w:before="100" w:beforeAutospacing="1" w:after="100" w:afterAutospacing="1" w:line="240" w:lineRule="auto"/>
        <w:outlineLvl w:val="1"/>
        <w:rPr>
          <w:rFonts w:ascii="Times New Roman" w:eastAsia="Times New Roman" w:hAnsi="Times New Roman" w:cs="Times New Roman"/>
          <w:b/>
          <w:bCs/>
          <w:sz w:val="36"/>
          <w:szCs w:val="36"/>
        </w:rPr>
      </w:pPr>
      <w:r w:rsidRPr="00F251F9">
        <w:rPr>
          <w:rFonts w:ascii="Times New Roman" w:eastAsia="Times New Roman" w:hAnsi="Times New Roman" w:cs="Times New Roman"/>
          <w:b/>
          <w:bCs/>
          <w:sz w:val="36"/>
          <w:szCs w:val="36"/>
        </w:rPr>
        <w:lastRenderedPageBreak/>
        <w:t xml:space="preserve">Member 5 — Mohammad </w:t>
      </w:r>
      <w:proofErr w:type="spellStart"/>
      <w:r w:rsidRPr="00F251F9">
        <w:rPr>
          <w:rFonts w:ascii="Times New Roman" w:eastAsia="Times New Roman" w:hAnsi="Times New Roman" w:cs="Times New Roman"/>
          <w:b/>
          <w:bCs/>
          <w:sz w:val="36"/>
          <w:szCs w:val="36"/>
        </w:rPr>
        <w:t>Abrar</w:t>
      </w:r>
      <w:proofErr w:type="spellEnd"/>
      <w:r w:rsidRPr="00F251F9">
        <w:rPr>
          <w:rFonts w:ascii="Times New Roman" w:eastAsia="Times New Roman" w:hAnsi="Times New Roman" w:cs="Times New Roman"/>
          <w:b/>
          <w:bCs/>
          <w:sz w:val="36"/>
          <w:szCs w:val="36"/>
        </w:rPr>
        <w:t xml:space="preserve"> </w:t>
      </w:r>
      <w:proofErr w:type="spellStart"/>
      <w:r w:rsidRPr="00F251F9">
        <w:rPr>
          <w:rFonts w:ascii="Times New Roman" w:eastAsia="Times New Roman" w:hAnsi="Times New Roman" w:cs="Times New Roman"/>
          <w:b/>
          <w:bCs/>
          <w:sz w:val="36"/>
          <w:szCs w:val="36"/>
        </w:rPr>
        <w:t>Ansar</w:t>
      </w:r>
      <w:proofErr w:type="spellEnd"/>
    </w:p>
    <w:p w:rsidR="00F251F9" w:rsidRPr="00F251F9" w:rsidRDefault="00F251F9" w:rsidP="00F251F9">
      <w:pPr>
        <w:spacing w:before="100" w:beforeAutospacing="1" w:after="100" w:afterAutospacing="1" w:line="240" w:lineRule="auto"/>
        <w:outlineLvl w:val="2"/>
        <w:rPr>
          <w:rFonts w:ascii="Times New Roman" w:eastAsia="Times New Roman" w:hAnsi="Times New Roman" w:cs="Times New Roman"/>
          <w:b/>
          <w:bCs/>
          <w:sz w:val="27"/>
          <w:szCs w:val="27"/>
        </w:rPr>
      </w:pPr>
      <w:r w:rsidRPr="00F251F9">
        <w:rPr>
          <w:rFonts w:ascii="Times New Roman" w:eastAsia="Times New Roman" w:hAnsi="Times New Roman" w:cs="Times New Roman"/>
          <w:b/>
          <w:bCs/>
          <w:sz w:val="27"/>
          <w:szCs w:val="27"/>
        </w:rPr>
        <w:t>Slides 11–12: Challenges, Future Scope, Timeline, References and Conclusion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11 — Implementation Challenges and Scope for Improvement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Thank you, </w:t>
      </w:r>
      <w:proofErr w:type="spellStart"/>
      <w:r w:rsidRPr="00F251F9">
        <w:rPr>
          <w:rFonts w:ascii="Times New Roman" w:eastAsia="Times New Roman" w:hAnsi="Times New Roman" w:cs="Times New Roman"/>
          <w:sz w:val="24"/>
          <w:szCs w:val="24"/>
        </w:rPr>
        <w:t>Bhavana</w:t>
      </w:r>
      <w:proofErr w:type="spellEnd"/>
      <w:r w:rsidRPr="00F251F9">
        <w:rPr>
          <w:rFonts w:ascii="Times New Roman" w:eastAsia="Times New Roman" w:hAnsi="Times New Roman" w:cs="Times New Roman"/>
          <w:sz w:val="24"/>
          <w:szCs w:val="24"/>
        </w:rPr>
        <w: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While developing our solution, we considered several important challenges.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first is explaining financial concepts in simple language without losing accuracy.</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second is designing a platform that supports users with different levels of digital experience and language preferences.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third is protecting personal and financial information. Since financial information is sensitive, security and privacy must remain important throughout development.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We also need to ensure that the interface works well on mobile screens and </w:t>
      </w:r>
      <w:proofErr w:type="gramStart"/>
      <w:r w:rsidRPr="00F251F9">
        <w:rPr>
          <w:rFonts w:ascii="Times New Roman" w:eastAsia="Times New Roman" w:hAnsi="Times New Roman" w:cs="Times New Roman"/>
          <w:sz w:val="24"/>
          <w:szCs w:val="24"/>
        </w:rPr>
        <w:t>that users</w:t>
      </w:r>
      <w:proofErr w:type="gramEnd"/>
      <w:r w:rsidRPr="00F251F9">
        <w:rPr>
          <w:rFonts w:ascii="Times New Roman" w:eastAsia="Times New Roman" w:hAnsi="Times New Roman" w:cs="Times New Roman"/>
          <w:sz w:val="24"/>
          <w:szCs w:val="24"/>
        </w:rPr>
        <w:t xml:space="preserve"> understand the platform provides educational tools rather than </w:t>
      </w:r>
      <w:proofErr w:type="spellStart"/>
      <w:r w:rsidRPr="00F251F9">
        <w:rPr>
          <w:rFonts w:ascii="Times New Roman" w:eastAsia="Times New Roman" w:hAnsi="Times New Roman" w:cs="Times New Roman"/>
          <w:sz w:val="24"/>
          <w:szCs w:val="24"/>
        </w:rPr>
        <w:t>personalised</w:t>
      </w:r>
      <w:proofErr w:type="spellEnd"/>
      <w:r w:rsidRPr="00F251F9">
        <w:rPr>
          <w:rFonts w:ascii="Times New Roman" w:eastAsia="Times New Roman" w:hAnsi="Times New Roman" w:cs="Times New Roman"/>
          <w:sz w:val="24"/>
          <w:szCs w:val="24"/>
        </w:rPr>
        <w:t xml:space="preserve"> financial advice.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There are several opportunities for future improvement.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We could introduce regional languages, audio lessons, </w:t>
      </w:r>
      <w:proofErr w:type="gramStart"/>
      <w:r w:rsidRPr="00F251F9">
        <w:rPr>
          <w:rFonts w:ascii="Times New Roman" w:eastAsia="Times New Roman" w:hAnsi="Times New Roman" w:cs="Times New Roman"/>
          <w:sz w:val="24"/>
          <w:szCs w:val="24"/>
        </w:rPr>
        <w:t>offline</w:t>
      </w:r>
      <w:proofErr w:type="gramEnd"/>
      <w:r w:rsidRPr="00F251F9">
        <w:rPr>
          <w:rFonts w:ascii="Times New Roman" w:eastAsia="Times New Roman" w:hAnsi="Times New Roman" w:cs="Times New Roman"/>
          <w:sz w:val="24"/>
          <w:szCs w:val="24"/>
        </w:rPr>
        <w:t xml:space="preserve"> learning materials, better screen-reader support, additional quizzes, and a facilitator dashboard for workshops.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Our proposed four-week development timeline begins with user research and requirements in Week 1, followed by wireframes and learning content in Week 2, development in Week 3, and usability testing and improvements in Week 4.</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The next step is to validate the prototype through user feedback and measurable evaluation rather than assuming the solution is already effective.</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b/>
          <w:bCs/>
          <w:sz w:val="24"/>
          <w:szCs w:val="24"/>
        </w:rPr>
        <w:t>Slide 12 — References and Conclusion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To guide the development of our learning content, we identified resources from the Reserve Bank of India, the National Centre for Financial Education, the Ministry of Electronics and Information Technology, CERT-In, and Digital India.</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These sources can help us prepare reliable material on financial education, digital services, and </w:t>
      </w:r>
      <w:proofErr w:type="spellStart"/>
      <w:r w:rsidRPr="00F251F9">
        <w:rPr>
          <w:rFonts w:ascii="Times New Roman" w:eastAsia="Times New Roman" w:hAnsi="Times New Roman" w:cs="Times New Roman"/>
          <w:sz w:val="24"/>
          <w:szCs w:val="24"/>
        </w:rPr>
        <w:t>cybersecurity</w:t>
      </w:r>
      <w:proofErr w:type="spellEnd"/>
      <w:r w:rsidRPr="00F251F9">
        <w:rPr>
          <w:rFonts w:ascii="Times New Roman" w:eastAsia="Times New Roman" w:hAnsi="Times New Roman" w:cs="Times New Roman"/>
          <w:sz w:val="24"/>
          <w:szCs w:val="24"/>
        </w:rPr>
        <w:t>. The specific pages consulted and any local survey findings should be documented as part of further validation.</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To conclude, our project addresses the connection between digital confidence and everyday financial management.</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lastRenderedPageBreak/>
        <w:t xml:space="preserve">Through </w:t>
      </w:r>
      <w:proofErr w:type="spellStart"/>
      <w:r w:rsidRPr="00F251F9">
        <w:rPr>
          <w:rFonts w:ascii="Times New Roman" w:eastAsia="Times New Roman" w:hAnsi="Times New Roman" w:cs="Times New Roman"/>
          <w:sz w:val="24"/>
          <w:szCs w:val="24"/>
        </w:rPr>
        <w:t>FinAware</w:t>
      </w:r>
      <w:proofErr w:type="spellEnd"/>
      <w:r w:rsidRPr="00F251F9">
        <w:rPr>
          <w:rFonts w:ascii="Times New Roman" w:eastAsia="Times New Roman" w:hAnsi="Times New Roman" w:cs="Times New Roman"/>
          <w:sz w:val="24"/>
          <w:szCs w:val="24"/>
        </w:rPr>
        <w:t>, we aim to bring useful financial tools and learning resources together in one accessible platform.</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Our central idea is simple: when people can learn safely, </w:t>
      </w:r>
      <w:proofErr w:type="spellStart"/>
      <w:r w:rsidRPr="00F251F9">
        <w:rPr>
          <w:rFonts w:ascii="Times New Roman" w:eastAsia="Times New Roman" w:hAnsi="Times New Roman" w:cs="Times New Roman"/>
          <w:sz w:val="24"/>
          <w:szCs w:val="24"/>
        </w:rPr>
        <w:t>practise</w:t>
      </w:r>
      <w:proofErr w:type="spellEnd"/>
      <w:r w:rsidRPr="00F251F9">
        <w:rPr>
          <w:rFonts w:ascii="Times New Roman" w:eastAsia="Times New Roman" w:hAnsi="Times New Roman" w:cs="Times New Roman"/>
          <w:sz w:val="24"/>
          <w:szCs w:val="24"/>
        </w:rPr>
        <w:t xml:space="preserve"> with confidence, understand their spending, and plan their savings, they are better equipped to make informed decisions.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 xml:space="preserve">We </w:t>
      </w:r>
      <w:proofErr w:type="spellStart"/>
      <w:r w:rsidRPr="00F251F9">
        <w:rPr>
          <w:rFonts w:ascii="Times New Roman" w:eastAsia="Times New Roman" w:hAnsi="Times New Roman" w:cs="Times New Roman"/>
          <w:sz w:val="24"/>
          <w:szCs w:val="24"/>
        </w:rPr>
        <w:t>recognise</w:t>
      </w:r>
      <w:proofErr w:type="spellEnd"/>
      <w:r w:rsidRPr="00F251F9">
        <w:rPr>
          <w:rFonts w:ascii="Times New Roman" w:eastAsia="Times New Roman" w:hAnsi="Times New Roman" w:cs="Times New Roman"/>
          <w:sz w:val="24"/>
          <w:szCs w:val="24"/>
        </w:rPr>
        <w:t xml:space="preserve"> that the current prototype is a starting point. Its long-term value will depend on accessibility, security, reliable learning content, and feedback from real users.</w:t>
      </w:r>
    </w:p>
    <w:p w:rsidR="00F251F9" w:rsidRPr="00F251F9" w:rsidRDefault="00F251F9" w:rsidP="00F251F9">
      <w:pPr>
        <w:spacing w:before="100" w:beforeAutospacing="1" w:after="100" w:afterAutospacing="1" w:line="240" w:lineRule="auto"/>
        <w:rPr>
          <w:rFonts w:ascii="Times New Roman" w:eastAsia="Times New Roman" w:hAnsi="Times New Roman" w:cs="Times New Roman"/>
          <w:sz w:val="24"/>
          <w:szCs w:val="24"/>
        </w:rPr>
      </w:pPr>
      <w:r w:rsidRPr="00F251F9">
        <w:rPr>
          <w:rFonts w:ascii="Times New Roman" w:eastAsia="Times New Roman" w:hAnsi="Times New Roman" w:cs="Times New Roman"/>
          <w:sz w:val="24"/>
          <w:szCs w:val="24"/>
        </w:rPr>
        <w:t>Thank you for your time and attention. We are happy to answer your questions.</w:t>
      </w:r>
    </w:p>
    <w:p w:rsidR="003A0F87" w:rsidRDefault="003A0F87"/>
    <w:sectPr w:rsidR="003A0F87" w:rsidSect="00F251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C3D" w:rsidRDefault="00231C3D" w:rsidP="00F251F9">
      <w:pPr>
        <w:spacing w:after="0" w:line="240" w:lineRule="auto"/>
      </w:pPr>
      <w:r>
        <w:separator/>
      </w:r>
    </w:p>
  </w:endnote>
  <w:endnote w:type="continuationSeparator" w:id="0">
    <w:p w:rsidR="00231C3D" w:rsidRDefault="00231C3D" w:rsidP="00F25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FB3" w:rsidRDefault="00772FB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FB3" w:rsidRDefault="00772FB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FB3" w:rsidRDefault="00772F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C3D" w:rsidRDefault="00231C3D" w:rsidP="00F251F9">
      <w:pPr>
        <w:spacing w:after="0" w:line="240" w:lineRule="auto"/>
      </w:pPr>
      <w:r>
        <w:separator/>
      </w:r>
    </w:p>
  </w:footnote>
  <w:footnote w:type="continuationSeparator" w:id="0">
    <w:p w:rsidR="00231C3D" w:rsidRDefault="00231C3D" w:rsidP="00F251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FB3" w:rsidRDefault="00772F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1F9" w:rsidRPr="00F251F9" w:rsidRDefault="00772FB3" w:rsidP="00F251F9">
    <w:pPr>
      <w:pStyle w:val="Header"/>
      <w:jc w:val="center"/>
      <w:rPr>
        <w:b/>
      </w:rPr>
    </w:pPr>
    <w:sdt>
      <w:sdtPr>
        <w:rPr>
          <w:b/>
        </w:rPr>
        <w:id w:val="-2085520951"/>
        <w:docPartObj>
          <w:docPartGallery w:val="Watermarks"/>
          <w:docPartUnique/>
        </w:docPartObj>
      </w:sdtPr>
      <w:sdtContent>
        <w:r w:rsidRPr="00772FB3">
          <w:rPr>
            <w:b/>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roofErr w:type="spellStart"/>
    <w:r w:rsidR="00F251F9">
      <w:rPr>
        <w:b/>
      </w:rPr>
      <w:t>FinAware</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FB3" w:rsidRDefault="00772F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1F9"/>
    <w:rsid w:val="00231C3D"/>
    <w:rsid w:val="003A0F87"/>
    <w:rsid w:val="00772FB3"/>
    <w:rsid w:val="00F2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51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51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51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1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51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51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51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51F9"/>
    <w:rPr>
      <w:b/>
      <w:bCs/>
    </w:rPr>
  </w:style>
  <w:style w:type="paragraph" w:styleId="Header">
    <w:name w:val="header"/>
    <w:basedOn w:val="Normal"/>
    <w:link w:val="HeaderChar"/>
    <w:uiPriority w:val="99"/>
    <w:unhideWhenUsed/>
    <w:rsid w:val="00F25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1F9"/>
  </w:style>
  <w:style w:type="paragraph" w:styleId="Footer">
    <w:name w:val="footer"/>
    <w:basedOn w:val="Normal"/>
    <w:link w:val="FooterChar"/>
    <w:uiPriority w:val="99"/>
    <w:unhideWhenUsed/>
    <w:rsid w:val="00F25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1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51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51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51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1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51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51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51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51F9"/>
    <w:rPr>
      <w:b/>
      <w:bCs/>
    </w:rPr>
  </w:style>
  <w:style w:type="paragraph" w:styleId="Header">
    <w:name w:val="header"/>
    <w:basedOn w:val="Normal"/>
    <w:link w:val="HeaderChar"/>
    <w:uiPriority w:val="99"/>
    <w:unhideWhenUsed/>
    <w:rsid w:val="00F25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1F9"/>
  </w:style>
  <w:style w:type="paragraph" w:styleId="Footer">
    <w:name w:val="footer"/>
    <w:basedOn w:val="Normal"/>
    <w:link w:val="FooterChar"/>
    <w:uiPriority w:val="99"/>
    <w:unhideWhenUsed/>
    <w:rsid w:val="00F25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163428">
      <w:bodyDiv w:val="1"/>
      <w:marLeft w:val="0"/>
      <w:marRight w:val="0"/>
      <w:marTop w:val="0"/>
      <w:marBottom w:val="0"/>
      <w:divBdr>
        <w:top w:val="none" w:sz="0" w:space="0" w:color="auto"/>
        <w:left w:val="none" w:sz="0" w:space="0" w:color="auto"/>
        <w:bottom w:val="none" w:sz="0" w:space="0" w:color="auto"/>
        <w:right w:val="none" w:sz="0" w:space="0" w:color="auto"/>
      </w:divBdr>
      <w:divsChild>
        <w:div w:id="1211114575">
          <w:marLeft w:val="0"/>
          <w:marRight w:val="0"/>
          <w:marTop w:val="0"/>
          <w:marBottom w:val="0"/>
          <w:divBdr>
            <w:top w:val="none" w:sz="0" w:space="0" w:color="auto"/>
            <w:left w:val="none" w:sz="0" w:space="0" w:color="auto"/>
            <w:bottom w:val="none" w:sz="0" w:space="0" w:color="auto"/>
            <w:right w:val="none" w:sz="0" w:space="0" w:color="auto"/>
          </w:divBdr>
        </w:div>
        <w:div w:id="1985239370">
          <w:marLeft w:val="0"/>
          <w:marRight w:val="0"/>
          <w:marTop w:val="0"/>
          <w:marBottom w:val="0"/>
          <w:divBdr>
            <w:top w:val="none" w:sz="0" w:space="0" w:color="auto"/>
            <w:left w:val="none" w:sz="0" w:space="0" w:color="auto"/>
            <w:bottom w:val="none" w:sz="0" w:space="0" w:color="auto"/>
            <w:right w:val="none" w:sz="0" w:space="0" w:color="auto"/>
          </w:divBdr>
        </w:div>
        <w:div w:id="374080719">
          <w:marLeft w:val="0"/>
          <w:marRight w:val="0"/>
          <w:marTop w:val="0"/>
          <w:marBottom w:val="0"/>
          <w:divBdr>
            <w:top w:val="none" w:sz="0" w:space="0" w:color="auto"/>
            <w:left w:val="none" w:sz="0" w:space="0" w:color="auto"/>
            <w:bottom w:val="none" w:sz="0" w:space="0" w:color="auto"/>
            <w:right w:val="none" w:sz="0" w:space="0" w:color="auto"/>
          </w:divBdr>
        </w:div>
        <w:div w:id="2105373362">
          <w:marLeft w:val="0"/>
          <w:marRight w:val="0"/>
          <w:marTop w:val="0"/>
          <w:marBottom w:val="0"/>
          <w:divBdr>
            <w:top w:val="none" w:sz="0" w:space="0" w:color="auto"/>
            <w:left w:val="none" w:sz="0" w:space="0" w:color="auto"/>
            <w:bottom w:val="none" w:sz="0" w:space="0" w:color="auto"/>
            <w:right w:val="none" w:sz="0" w:space="0" w:color="auto"/>
          </w:divBdr>
        </w:div>
        <w:div w:id="790629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1880</Words>
  <Characters>10717</Characters>
  <Application>Microsoft Office Word</Application>
  <DocSecurity>0</DocSecurity>
  <Lines>89</Lines>
  <Paragraphs>25</Paragraphs>
  <ScaleCrop>false</ScaleCrop>
  <Company/>
  <LinksUpToDate>false</LinksUpToDate>
  <CharactersWithSpaces>12572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dc:creator>
  <cp:lastModifiedBy>Welcom</cp:lastModifiedBy>
  <cp:revision>3</cp:revision>
  <dcterms:created xsi:type="dcterms:W3CDTF">2026-10-28T18:55:00Z</dcterms:created>
  <dcterms:modified xsi:type="dcterms:W3CDTF">2026-10-28T18:59:00Z</dcterms:modified>
</cp:coreProperties>
</file>