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07DA0" w:rsidRDefault="00F07DA0">
      <w:pPr>
        <w:spacing w:before="240" w:after="240"/>
      </w:pPr>
    </w:p>
    <w:p w14:paraId="00000002" w14:textId="77777777" w:rsidR="00F07DA0" w:rsidRDefault="00000000">
      <w:r>
        <w:pict w14:anchorId="75E0EE58">
          <v:rect id="_x0000_i1025" style="width:0;height:1.5pt" o:hralign="center" o:hrstd="t" o:hr="t" fillcolor="#a0a0a0" stroked="f"/>
        </w:pict>
      </w:r>
    </w:p>
    <w:p w14:paraId="00000003" w14:textId="77777777" w:rsidR="00F07DA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y77rhxlfrwa" w:colFirst="0" w:colLast="0"/>
      <w:bookmarkEnd w:id="0"/>
      <w:r>
        <w:rPr>
          <w:b/>
          <w:bCs/>
          <w:sz w:val="46"/>
          <w:szCs w:val="46"/>
        </w:rPr>
        <w:t>Quiz: Retrieval-Augmented Generation (RAG)</w:t>
      </w:r>
    </w:p>
    <w:p w14:paraId="00000004" w14:textId="389C2606" w:rsidR="00F07DA0" w:rsidRDefault="00000000">
      <w:pPr>
        <w:spacing w:before="240" w:after="240"/>
      </w:pPr>
      <w:r>
        <w:rPr>
          <w:b/>
          <w:bCs/>
        </w:rPr>
        <w:t>Name:</w:t>
      </w:r>
      <w:r>
        <w:t xml:space="preserve"> </w:t>
      </w:r>
      <w:r w:rsidR="009757EF">
        <w:t>Mohammad Ahmad Siddiqui</w:t>
      </w:r>
      <w:r>
        <w:br/>
      </w:r>
      <w:r>
        <w:rPr>
          <w:b/>
          <w:bCs/>
        </w:rPr>
        <w:t>Date:</w:t>
      </w:r>
      <w:r>
        <w:t xml:space="preserve"> </w:t>
      </w:r>
      <w:r w:rsidR="009757EF">
        <w:t>16-03-2026</w:t>
      </w:r>
      <w:r>
        <w:br/>
      </w:r>
      <w:r>
        <w:rPr>
          <w:b/>
          <w:bCs/>
        </w:rPr>
        <w:t>Score:</w:t>
      </w:r>
      <w:r>
        <w:t xml:space="preserve"> ______ / 20</w:t>
      </w:r>
    </w:p>
    <w:p w14:paraId="00000005" w14:textId="77777777" w:rsidR="00F07DA0" w:rsidRDefault="00000000">
      <w:r>
        <w:pict w14:anchorId="1C8FD087">
          <v:rect id="_x0000_i1026" style="width:0;height:1.5pt" o:hralign="center" o:hrstd="t" o:hr="t" fillcolor="#a0a0a0" stroked="f"/>
        </w:pict>
      </w:r>
    </w:p>
    <w:p w14:paraId="00000006" w14:textId="77777777" w:rsidR="00F07D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itym56qdeu9" w:colFirst="0" w:colLast="0"/>
      <w:bookmarkEnd w:id="1"/>
      <w:r>
        <w:rPr>
          <w:b/>
          <w:bCs/>
          <w:sz w:val="34"/>
          <w:szCs w:val="34"/>
        </w:rPr>
        <w:t>Section A: Multiple Choice Questions (1 mark each)</w:t>
      </w:r>
    </w:p>
    <w:p w14:paraId="00000007" w14:textId="77777777" w:rsidR="00F07DA0" w:rsidRDefault="00000000">
      <w:pPr>
        <w:spacing w:before="240" w:after="240"/>
      </w:pPr>
      <w:r>
        <w:rPr>
          <w:b/>
          <w:bCs/>
        </w:rPr>
        <w:t>1. What is the main purpose of Retrieval-Augmented Generation (RAG)?</w:t>
      </w:r>
      <w:r>
        <w:rPr>
          <w:b/>
          <w:bCs/>
        </w:rPr>
        <w:br/>
      </w:r>
      <w:r>
        <w:t>A. To compress large datasets</w:t>
      </w:r>
      <w:r>
        <w:br/>
        <w:t>B. To combine document retrieval with language generation</w:t>
      </w:r>
      <w:r>
        <w:br/>
        <w:t>C. To train a neural network from scratch</w:t>
      </w:r>
      <w:r>
        <w:br/>
        <w:t>D. To replace vector databases</w:t>
      </w:r>
    </w:p>
    <w:p w14:paraId="0ED2D1A7" w14:textId="4BEBBEB1" w:rsidR="009757EF" w:rsidRDefault="009757EF">
      <w:pPr>
        <w:spacing w:before="240" w:after="240"/>
      </w:pPr>
      <w:r>
        <w:t xml:space="preserve">Answer: </w:t>
      </w:r>
      <w:r>
        <w:t>B. To combine document retrieval with language generation</w:t>
      </w:r>
    </w:p>
    <w:p w14:paraId="00000008" w14:textId="77777777" w:rsidR="00F07DA0" w:rsidRDefault="00000000">
      <w:r>
        <w:pict w14:anchorId="5CD8A21A">
          <v:rect id="_x0000_i1027" style="width:0;height:1.5pt" o:hralign="center" o:hrstd="t" o:hr="t" fillcolor="#a0a0a0" stroked="f"/>
        </w:pict>
      </w:r>
    </w:p>
    <w:p w14:paraId="00000009" w14:textId="77777777" w:rsidR="00F07DA0" w:rsidRDefault="00000000">
      <w:pPr>
        <w:spacing w:before="240" w:after="240"/>
      </w:pPr>
      <w:r>
        <w:rPr>
          <w:b/>
          <w:bCs/>
        </w:rPr>
        <w:t>2. In a RAG system, what is the role of a vector database?</w:t>
      </w:r>
      <w:r>
        <w:rPr>
          <w:b/>
          <w:bCs/>
        </w:rPr>
        <w:br/>
      </w:r>
      <w:r>
        <w:t>A. Store trained models</w:t>
      </w:r>
      <w:r>
        <w:br/>
        <w:t>B. Store embeddings for similarity search</w:t>
      </w:r>
      <w:r>
        <w:br/>
        <w:t>C. Generate answers</w:t>
      </w:r>
      <w:r>
        <w:br/>
        <w:t>D. Train transformers</w:t>
      </w:r>
    </w:p>
    <w:p w14:paraId="58F2C5BF" w14:textId="48EFBCFF" w:rsidR="009757EF" w:rsidRDefault="009757EF">
      <w:pPr>
        <w:spacing w:before="240" w:after="240"/>
      </w:pPr>
      <w:r>
        <w:t xml:space="preserve">Answer: </w:t>
      </w:r>
      <w:r>
        <w:t>B. Store embeddings for similarity search</w:t>
      </w:r>
    </w:p>
    <w:p w14:paraId="0000000A" w14:textId="77777777" w:rsidR="00F07DA0" w:rsidRDefault="00000000">
      <w:r>
        <w:pict w14:anchorId="626F3A57">
          <v:rect id="_x0000_i1028" style="width:0;height:1.5pt" o:hralign="center" o:hrstd="t" o:hr="t" fillcolor="#a0a0a0" stroked="f"/>
        </w:pict>
      </w:r>
    </w:p>
    <w:p w14:paraId="0000000B" w14:textId="77777777" w:rsidR="00F07DA0" w:rsidRDefault="00000000">
      <w:pPr>
        <w:spacing w:before="240" w:after="240"/>
      </w:pPr>
      <w:r>
        <w:rPr>
          <w:b/>
          <w:bCs/>
        </w:rPr>
        <w:t>3. What does “chunking” refer to in RAG pipelines?</w:t>
      </w:r>
      <w:r>
        <w:rPr>
          <w:b/>
          <w:bCs/>
        </w:rPr>
        <w:br/>
      </w:r>
      <w:r>
        <w:t>A. Dividing a document into smaller sections</w:t>
      </w:r>
      <w:r>
        <w:br/>
        <w:t>B. Encrypting documents</w:t>
      </w:r>
      <w:r>
        <w:br/>
        <w:t>C. Compressing text data</w:t>
      </w:r>
      <w:r>
        <w:br/>
        <w:t>D. Converting text into images</w:t>
      </w:r>
    </w:p>
    <w:p w14:paraId="18E710EA" w14:textId="36BF4A47" w:rsidR="009757EF" w:rsidRDefault="009757EF">
      <w:pPr>
        <w:spacing w:before="240" w:after="240"/>
      </w:pPr>
      <w:r>
        <w:t xml:space="preserve">Answer: </w:t>
      </w:r>
      <w:r>
        <w:t>A. Dividing a document into smaller sections</w:t>
      </w:r>
    </w:p>
    <w:p w14:paraId="0000000C" w14:textId="77777777" w:rsidR="00F07DA0" w:rsidRDefault="00000000">
      <w:r>
        <w:lastRenderedPageBreak/>
        <w:pict w14:anchorId="79058566">
          <v:rect id="_x0000_i1029" style="width:0;height:1.5pt" o:hralign="center" o:hrstd="t" o:hr="t" fillcolor="#a0a0a0" stroked="f"/>
        </w:pict>
      </w:r>
    </w:p>
    <w:p w14:paraId="0000000D" w14:textId="77777777" w:rsidR="00F07DA0" w:rsidRDefault="00000000">
      <w:pPr>
        <w:spacing w:before="240" w:after="240"/>
      </w:pPr>
      <w:r>
        <w:rPr>
          <w:b/>
          <w:bCs/>
        </w:rPr>
        <w:t>4. Which method is commonly used to convert text chunks into vectors?</w:t>
      </w:r>
      <w:r>
        <w:rPr>
          <w:b/>
          <w:bCs/>
        </w:rPr>
        <w:br/>
      </w:r>
      <w:r>
        <w:t>A. Tokenization</w:t>
      </w:r>
      <w:r>
        <w:br/>
        <w:t>B. Embeddings</w:t>
      </w:r>
      <w:r>
        <w:br/>
        <w:t>C. Sorting</w:t>
      </w:r>
      <w:r>
        <w:br/>
        <w:t>D. Indexing</w:t>
      </w:r>
    </w:p>
    <w:p w14:paraId="59459016" w14:textId="3427E288" w:rsidR="009757EF" w:rsidRPr="009757EF" w:rsidRDefault="009757EF">
      <w:pPr>
        <w:spacing w:before="240" w:after="240"/>
        <w:rPr>
          <w:b/>
          <w:bCs/>
        </w:rPr>
      </w:pPr>
      <w:r>
        <w:t xml:space="preserve">Answer: </w:t>
      </w:r>
      <w:r>
        <w:t>B. Embeddings</w:t>
      </w:r>
    </w:p>
    <w:p w14:paraId="0000000E" w14:textId="77777777" w:rsidR="00F07DA0" w:rsidRDefault="00000000">
      <w:r>
        <w:pict w14:anchorId="31B081FF">
          <v:rect id="_x0000_i1030" style="width:0;height:1.5pt" o:hralign="center" o:hrstd="t" o:hr="t" fillcolor="#a0a0a0" stroked="f"/>
        </w:pict>
      </w:r>
    </w:p>
    <w:p w14:paraId="0000000F" w14:textId="77777777" w:rsidR="00F07DA0" w:rsidRDefault="00000000">
      <w:pPr>
        <w:spacing w:before="240" w:after="240"/>
      </w:pPr>
      <w:r>
        <w:rPr>
          <w:b/>
          <w:bCs/>
        </w:rPr>
        <w:t>5. Which component generates the final response in a RAG system?</w:t>
      </w:r>
      <w:r>
        <w:rPr>
          <w:b/>
          <w:bCs/>
        </w:rPr>
        <w:br/>
      </w:r>
      <w:r>
        <w:t>A. Vector database</w:t>
      </w:r>
      <w:r>
        <w:br/>
        <w:t>B. Embedding model</w:t>
      </w:r>
      <w:r>
        <w:br/>
        <w:t>C. Large Language Model</w:t>
      </w:r>
      <w:r>
        <w:br/>
        <w:t>D. Data loader</w:t>
      </w:r>
    </w:p>
    <w:p w14:paraId="68E41A3F" w14:textId="649995DD" w:rsidR="009757EF" w:rsidRDefault="009757EF">
      <w:pPr>
        <w:spacing w:before="240" w:after="240"/>
      </w:pPr>
      <w:r>
        <w:t xml:space="preserve">Answer: </w:t>
      </w:r>
      <w:r>
        <w:t>C. Large Language Model</w:t>
      </w:r>
    </w:p>
    <w:p w14:paraId="00000010" w14:textId="77777777" w:rsidR="00F07DA0" w:rsidRDefault="00000000">
      <w:r>
        <w:pict w14:anchorId="25DD7B1F">
          <v:rect id="_x0000_i1031" style="width:0;height:1.5pt" o:hralign="center" o:hrstd="t" o:hr="t" fillcolor="#a0a0a0" stroked="f"/>
        </w:pict>
      </w:r>
    </w:p>
    <w:p w14:paraId="00000011" w14:textId="77777777" w:rsidR="00F07D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2a1z7qt6maq" w:colFirst="0" w:colLast="0"/>
      <w:bookmarkEnd w:id="2"/>
      <w:r>
        <w:rPr>
          <w:b/>
          <w:bCs/>
          <w:sz w:val="34"/>
          <w:szCs w:val="34"/>
        </w:rPr>
        <w:t>Section B: True or False (1 mark each)</w:t>
      </w:r>
    </w:p>
    <w:p w14:paraId="00000012" w14:textId="60706A22" w:rsidR="00F07DA0" w:rsidRDefault="00000000">
      <w:pPr>
        <w:spacing w:before="240" w:after="240"/>
      </w:pPr>
      <w:r>
        <w:rPr>
          <w:b/>
          <w:bCs/>
        </w:rPr>
        <w:t>6. RAG helps LLMs use external knowledge sources.</w:t>
      </w:r>
      <w:r>
        <w:rPr>
          <w:b/>
          <w:bCs/>
        </w:rPr>
        <w:br/>
      </w:r>
      <w:r>
        <w:t xml:space="preserve">True </w:t>
      </w:r>
    </w:p>
    <w:p w14:paraId="00000013" w14:textId="75735861" w:rsidR="00F07DA0" w:rsidRDefault="00000000">
      <w:pPr>
        <w:spacing w:before="240" w:after="240"/>
      </w:pPr>
      <w:r>
        <w:rPr>
          <w:b/>
          <w:bCs/>
        </w:rPr>
        <w:t>7. Chunking large documents improves retrieval accuracy.</w:t>
      </w:r>
      <w:r>
        <w:rPr>
          <w:b/>
          <w:bCs/>
        </w:rPr>
        <w:br/>
      </w:r>
      <w:r>
        <w:t xml:space="preserve">True </w:t>
      </w:r>
    </w:p>
    <w:p w14:paraId="00000014" w14:textId="46956A73" w:rsidR="00F07DA0" w:rsidRDefault="00000000">
      <w:pPr>
        <w:spacing w:before="240" w:after="240"/>
      </w:pPr>
      <w:r>
        <w:rPr>
          <w:b/>
          <w:bCs/>
        </w:rPr>
        <w:t>8. Context injection means adding retrieved information into the prompt.</w:t>
      </w:r>
      <w:r>
        <w:rPr>
          <w:b/>
          <w:bCs/>
        </w:rPr>
        <w:br/>
      </w:r>
      <w:r>
        <w:t xml:space="preserve">True </w:t>
      </w:r>
    </w:p>
    <w:p w14:paraId="00000015" w14:textId="566EBE66" w:rsidR="00F07DA0" w:rsidRDefault="00000000">
      <w:pPr>
        <w:spacing w:before="240" w:after="240"/>
      </w:pPr>
      <w:r>
        <w:rPr>
          <w:b/>
          <w:bCs/>
        </w:rPr>
        <w:t>9. In RAG, the LLM directly searches PDFs without embeddings.</w:t>
      </w:r>
      <w:r>
        <w:rPr>
          <w:b/>
          <w:bCs/>
        </w:rPr>
        <w:br/>
      </w:r>
      <w:r>
        <w:t>False</w:t>
      </w:r>
    </w:p>
    <w:p w14:paraId="00000016" w14:textId="79FF3C4C" w:rsidR="00F07DA0" w:rsidRDefault="00000000">
      <w:pPr>
        <w:spacing w:before="240" w:after="240"/>
      </w:pPr>
      <w:r>
        <w:rPr>
          <w:b/>
          <w:bCs/>
        </w:rPr>
        <w:t>10. Evaluating a RAG system only requires checking model accuracy.</w:t>
      </w:r>
      <w:r>
        <w:rPr>
          <w:b/>
          <w:bCs/>
        </w:rPr>
        <w:br/>
      </w:r>
      <w:r>
        <w:t>False</w:t>
      </w:r>
    </w:p>
    <w:p w14:paraId="00000017" w14:textId="77777777" w:rsidR="00F07DA0" w:rsidRDefault="00000000">
      <w:r>
        <w:pict w14:anchorId="559DE404">
          <v:rect id="_x0000_i1032" style="width:0;height:1.5pt" o:hralign="center" o:hrstd="t" o:hr="t" fillcolor="#a0a0a0" stroked="f"/>
        </w:pict>
      </w:r>
    </w:p>
    <w:p w14:paraId="1E27B69D" w14:textId="77777777" w:rsidR="009757EF" w:rsidRDefault="009757E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886yk9inpf3" w:colFirst="0" w:colLast="0"/>
      <w:bookmarkEnd w:id="3"/>
    </w:p>
    <w:p w14:paraId="24EF3789" w14:textId="77777777" w:rsidR="009757EF" w:rsidRDefault="009757E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18" w14:textId="7495767B" w:rsidR="00F07D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Section C: Short Answer (2 marks each)</w:t>
      </w:r>
    </w:p>
    <w:p w14:paraId="00000019" w14:textId="77777777" w:rsidR="00F07DA0" w:rsidRDefault="00000000">
      <w:pPr>
        <w:spacing w:before="240" w:after="240"/>
        <w:rPr>
          <w:b/>
          <w:bCs/>
        </w:rPr>
      </w:pPr>
      <w:r>
        <w:rPr>
          <w:b/>
          <w:bCs/>
        </w:rPr>
        <w:t>11. Write the basic workflow of a RAG system.</w:t>
      </w:r>
    </w:p>
    <w:p w14:paraId="097A5F03" w14:textId="381ACF25" w:rsidR="009757EF" w:rsidRDefault="009757EF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</w:p>
    <w:p w14:paraId="71903743" w14:textId="067B2015" w:rsidR="009757EF" w:rsidRPr="009757EF" w:rsidRDefault="009757EF">
      <w:pPr>
        <w:spacing w:before="240" w:after="240"/>
      </w:pPr>
      <w:r w:rsidRPr="009757EF">
        <w:t>Load documents → Split into chunks → Generate embeddings → Store in vector database → Retrieve relevant chunks → Provide context to LLM → Generate answer.</w:t>
      </w:r>
    </w:p>
    <w:p w14:paraId="0000001A" w14:textId="77777777" w:rsidR="00F07DA0" w:rsidRDefault="00000000">
      <w:r>
        <w:pict w14:anchorId="0D963E1B">
          <v:rect id="_x0000_i1033" style="width:0;height:1.5pt" o:hralign="center" o:hrstd="t" o:hr="t" fillcolor="#a0a0a0" stroked="f"/>
        </w:pict>
      </w:r>
    </w:p>
    <w:p w14:paraId="0000001B" w14:textId="77777777" w:rsidR="00F07DA0" w:rsidRDefault="00000000">
      <w:pPr>
        <w:spacing w:before="240" w:after="240"/>
        <w:rPr>
          <w:b/>
          <w:bCs/>
        </w:rPr>
      </w:pPr>
      <w:r>
        <w:rPr>
          <w:b/>
          <w:bCs/>
        </w:rPr>
        <w:t>12. Why is chunk size important in RAG pipelines?</w:t>
      </w:r>
    </w:p>
    <w:p w14:paraId="004A9F20" w14:textId="4D0BC5F2" w:rsidR="009757EF" w:rsidRDefault="009757EF">
      <w:pPr>
        <w:spacing w:before="240" w:after="240"/>
        <w:rPr>
          <w:b/>
          <w:bCs/>
        </w:rPr>
      </w:pPr>
      <w:r>
        <w:rPr>
          <w:b/>
          <w:bCs/>
        </w:rPr>
        <w:t xml:space="preserve">Answer: </w:t>
      </w:r>
    </w:p>
    <w:p w14:paraId="70BE8B1E" w14:textId="7C2FF4E2" w:rsidR="009757EF" w:rsidRPr="009757EF" w:rsidRDefault="009757EF">
      <w:pPr>
        <w:spacing w:before="240" w:after="240"/>
        <w:rPr>
          <w:lang w:val="en-IN"/>
        </w:rPr>
      </w:pPr>
      <w:r w:rsidRPr="009757EF">
        <w:rPr>
          <w:lang w:val="en-IN"/>
        </w:rPr>
        <w:t>Chunk size affects retrieval accuracy. Smaller chunks give more precise results, while very large chunks may include irrelevant information.</w:t>
      </w:r>
    </w:p>
    <w:p w14:paraId="0000001C" w14:textId="77777777" w:rsidR="00F07DA0" w:rsidRDefault="00000000">
      <w:r>
        <w:pict w14:anchorId="3F3B4C06">
          <v:rect id="_x0000_i1034" style="width:0;height:1.5pt" o:hralign="center" o:hrstd="t" o:hr="t" fillcolor="#a0a0a0" stroked="f"/>
        </w:pict>
      </w:r>
    </w:p>
    <w:p w14:paraId="0000001D" w14:textId="77777777" w:rsidR="00F07DA0" w:rsidRDefault="00000000">
      <w:pPr>
        <w:spacing w:before="240" w:after="240"/>
        <w:rPr>
          <w:b/>
          <w:bCs/>
        </w:rPr>
      </w:pPr>
      <w:r>
        <w:rPr>
          <w:b/>
          <w:bCs/>
        </w:rPr>
        <w:t>13. What is context injection and why is it useful?</w:t>
      </w:r>
    </w:p>
    <w:p w14:paraId="626DF838" w14:textId="54DF1732" w:rsidR="009757EF" w:rsidRDefault="009757EF">
      <w:pPr>
        <w:spacing w:before="240" w:after="240"/>
        <w:rPr>
          <w:b/>
          <w:bCs/>
        </w:rPr>
      </w:pPr>
      <w:r>
        <w:rPr>
          <w:b/>
          <w:bCs/>
        </w:rPr>
        <w:t>Answer:</w:t>
      </w:r>
    </w:p>
    <w:p w14:paraId="782BED72" w14:textId="0AE0282B" w:rsidR="009757EF" w:rsidRPr="009757EF" w:rsidRDefault="009757EF">
      <w:pPr>
        <w:spacing w:before="240" w:after="240"/>
      </w:pPr>
      <w:r w:rsidRPr="009757EF">
        <w:t>Context injection means adding retrieved document information into the prompt given to the LLM so it can generate more accurate and relevant answers.</w:t>
      </w:r>
    </w:p>
    <w:p w14:paraId="0000001E" w14:textId="77777777" w:rsidR="00F07DA0" w:rsidRDefault="00000000">
      <w:r>
        <w:pict w14:anchorId="21F3208A">
          <v:rect id="_x0000_i1035" style="width:0;height:1.5pt" o:hralign="center" o:hrstd="t" o:hr="t" fillcolor="#a0a0a0" stroked="f"/>
        </w:pict>
      </w:r>
    </w:p>
    <w:p w14:paraId="0000001F" w14:textId="77777777" w:rsidR="00F07DA0" w:rsidRDefault="00000000">
      <w:pPr>
        <w:spacing w:before="240" w:after="240"/>
        <w:rPr>
          <w:b/>
          <w:bCs/>
        </w:rPr>
      </w:pPr>
      <w:r>
        <w:rPr>
          <w:b/>
          <w:bCs/>
        </w:rPr>
        <w:t>14. Name two evaluation metrics or considerations for RAG systems.</w:t>
      </w:r>
    </w:p>
    <w:p w14:paraId="354B3071" w14:textId="28F85D88" w:rsidR="009757EF" w:rsidRDefault="009757EF">
      <w:pPr>
        <w:spacing w:before="240" w:after="240"/>
        <w:rPr>
          <w:b/>
          <w:bCs/>
        </w:rPr>
      </w:pPr>
      <w:r>
        <w:rPr>
          <w:b/>
          <w:bCs/>
        </w:rPr>
        <w:t>Answer:</w:t>
      </w:r>
    </w:p>
    <w:p w14:paraId="1348B19E" w14:textId="15F4920E" w:rsidR="009757EF" w:rsidRPr="009757EF" w:rsidRDefault="009757EF" w:rsidP="009757EF">
      <w:pPr>
        <w:spacing w:before="240" w:after="240"/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9757EF">
        <w:rPr>
          <w:b/>
          <w:bCs/>
          <w:lang w:val="en-IN"/>
        </w:rPr>
        <w:t xml:space="preserve">  Retrieval accuracy / relevance</w:t>
      </w:r>
    </w:p>
    <w:p w14:paraId="66D2A82D" w14:textId="234D27B8" w:rsidR="009757EF" w:rsidRPr="009757EF" w:rsidRDefault="009757EF" w:rsidP="009757EF">
      <w:pPr>
        <w:spacing w:before="240" w:after="240"/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9757EF">
        <w:rPr>
          <w:b/>
          <w:bCs/>
          <w:lang w:val="en-IN"/>
        </w:rPr>
        <w:t xml:space="preserve">  Answer correctness (faithfulness)</w:t>
      </w:r>
    </w:p>
    <w:p w14:paraId="4F2A5B58" w14:textId="77777777" w:rsidR="009757EF" w:rsidRDefault="009757EF">
      <w:pPr>
        <w:spacing w:before="240" w:after="240"/>
        <w:rPr>
          <w:b/>
          <w:bCs/>
        </w:rPr>
      </w:pPr>
    </w:p>
    <w:p w14:paraId="00000020" w14:textId="77777777" w:rsidR="00F07DA0" w:rsidRDefault="00000000">
      <w:r>
        <w:pict w14:anchorId="3A6560B1">
          <v:rect id="_x0000_i1036" style="width:0;height:1.5pt" o:hralign="center" o:hrstd="t" o:hr="t" fillcolor="#a0a0a0" stroked="f"/>
        </w:pict>
      </w:r>
    </w:p>
    <w:p w14:paraId="00000021" w14:textId="77777777" w:rsidR="00F07DA0" w:rsidRDefault="00000000">
      <w:pPr>
        <w:spacing w:before="240" w:after="240"/>
        <w:rPr>
          <w:b/>
          <w:bCs/>
        </w:rPr>
      </w:pPr>
      <w:r>
        <w:rPr>
          <w:b/>
          <w:bCs/>
        </w:rPr>
        <w:t>15. Give one real-world application of RAG.</w:t>
      </w:r>
    </w:p>
    <w:p w14:paraId="3D9C1900" w14:textId="327E12B1" w:rsidR="009757EF" w:rsidRDefault="009757EF">
      <w:pPr>
        <w:spacing w:before="240" w:after="240"/>
        <w:rPr>
          <w:b/>
          <w:bCs/>
        </w:rPr>
      </w:pPr>
      <w:r>
        <w:rPr>
          <w:b/>
          <w:bCs/>
        </w:rPr>
        <w:t>Answer:</w:t>
      </w:r>
    </w:p>
    <w:p w14:paraId="40DA9F97" w14:textId="77777777" w:rsidR="009757EF" w:rsidRPr="009757EF" w:rsidRDefault="009757EF" w:rsidP="009757EF">
      <w:pPr>
        <w:spacing w:before="240" w:after="240"/>
        <w:rPr>
          <w:lang w:val="en-IN"/>
        </w:rPr>
      </w:pPr>
      <w:r w:rsidRPr="009757EF">
        <w:rPr>
          <w:lang w:val="en-IN"/>
        </w:rPr>
        <w:t>A common application of RAG is a customer support chatbot that answers user questions using a company’s internal documents such as FAQs, manuals, and policies.</w:t>
      </w:r>
    </w:p>
    <w:p w14:paraId="1E2940D8" w14:textId="77777777" w:rsidR="009757EF" w:rsidRPr="009757EF" w:rsidRDefault="009757EF" w:rsidP="009757EF">
      <w:pPr>
        <w:spacing w:before="240" w:after="240"/>
        <w:rPr>
          <w:lang w:val="en-IN"/>
        </w:rPr>
      </w:pPr>
      <w:r w:rsidRPr="009757EF">
        <w:rPr>
          <w:lang w:val="en-IN"/>
        </w:rPr>
        <w:lastRenderedPageBreak/>
        <w:t>In this system, the company documents are first split into chunks and converted into embeddings and stored in a vector database. When a customer asks a question (for example, about refund policy or product usage), the system retrieves the most relevant document chunks using similarity search.</w:t>
      </w:r>
    </w:p>
    <w:p w14:paraId="2FA961E8" w14:textId="77777777" w:rsidR="009757EF" w:rsidRPr="009757EF" w:rsidRDefault="009757EF" w:rsidP="009757EF">
      <w:pPr>
        <w:spacing w:before="240" w:after="240"/>
        <w:rPr>
          <w:lang w:val="en-IN"/>
        </w:rPr>
      </w:pPr>
      <w:r w:rsidRPr="009757EF">
        <w:rPr>
          <w:lang w:val="en-IN"/>
        </w:rPr>
        <w:t>These retrieved pieces of information are then injected into the prompt and given to the Large Language Model (LLM). The LLM uses this context to generate an accurate and up-to-date response based on the company’s actual data instead of relying only on its training knowledge.</w:t>
      </w:r>
    </w:p>
    <w:p w14:paraId="101DC70B" w14:textId="77777777" w:rsidR="009757EF" w:rsidRPr="009757EF" w:rsidRDefault="009757EF" w:rsidP="009757EF">
      <w:pPr>
        <w:spacing w:before="240" w:after="240"/>
        <w:rPr>
          <w:lang w:val="en-IN"/>
        </w:rPr>
      </w:pPr>
      <w:r w:rsidRPr="009757EF">
        <w:rPr>
          <w:lang w:val="en-IN"/>
        </w:rPr>
        <w:t>This helps organizations provide faster, accurate, and scalable customer support.</w:t>
      </w:r>
    </w:p>
    <w:p w14:paraId="72710C17" w14:textId="77777777" w:rsidR="009757EF" w:rsidRPr="009757EF" w:rsidRDefault="009757EF">
      <w:pPr>
        <w:spacing w:before="240" w:after="240"/>
      </w:pPr>
    </w:p>
    <w:p w14:paraId="00000022" w14:textId="77777777" w:rsidR="00F07DA0" w:rsidRDefault="00000000">
      <w:r>
        <w:pict w14:anchorId="59C8C655">
          <v:rect id="_x0000_i1037" style="width:0;height:1.5pt" o:hralign="center" o:hrstd="t" o:hr="t" fillcolor="#a0a0a0" stroked="f"/>
        </w:pict>
      </w:r>
    </w:p>
    <w:p w14:paraId="00000023" w14:textId="77777777" w:rsidR="00F07DA0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Total Marks: 20</w:t>
      </w:r>
    </w:p>
    <w:p w14:paraId="00000024" w14:textId="46F9AFAB" w:rsidR="00F07DA0" w:rsidRDefault="00F07DA0" w:rsidP="009757EF">
      <w:pPr>
        <w:spacing w:before="240" w:after="240"/>
      </w:pPr>
    </w:p>
    <w:p w14:paraId="00000025" w14:textId="77777777" w:rsidR="00F07DA0" w:rsidRDefault="00F07DA0"/>
    <w:sectPr w:rsidR="00F07D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02B5FF-A03A-4EF9-92D1-296A9A0A0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0092CB-4CAA-45F6-B7E7-59399B4FE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770F5"/>
    <w:multiLevelType w:val="multilevel"/>
    <w:tmpl w:val="60AAA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729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DA0"/>
    <w:rsid w:val="003723B6"/>
    <w:rsid w:val="009757EF"/>
    <w:rsid w:val="00F0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36FC"/>
  <w15:docId w15:val="{5457BC5A-E3D0-4B99-9A02-24EC6399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75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AHMAD SIDDIQUI</dc:creator>
  <cp:lastModifiedBy>rqikwar3</cp:lastModifiedBy>
  <cp:revision>2</cp:revision>
  <dcterms:created xsi:type="dcterms:W3CDTF">2026-03-16T08:53:00Z</dcterms:created>
  <dcterms:modified xsi:type="dcterms:W3CDTF">2026-03-16T08:53:00Z</dcterms:modified>
</cp:coreProperties>
</file>