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E5F3A" w14:textId="2FFDBC8A" w:rsidR="002C5D1B" w:rsidRDefault="002C5D1B" w:rsidP="002C5D1B">
      <w:pPr>
        <w:jc w:val="center"/>
        <w:rPr>
          <w:b/>
          <w:bCs/>
        </w:rPr>
      </w:pPr>
    </w:p>
    <w:p w14:paraId="3436BBC5" w14:textId="32CE52E7" w:rsidR="00C816DD" w:rsidRDefault="00C816DD" w:rsidP="002C5D1B">
      <w:pPr>
        <w:jc w:val="center"/>
        <w:rPr>
          <w:b/>
          <w:bCs/>
        </w:rPr>
      </w:pPr>
    </w:p>
    <w:p w14:paraId="304F35B2" w14:textId="69CBB5F8" w:rsidR="00C816DD" w:rsidRDefault="00C816DD" w:rsidP="002C5D1B">
      <w:pPr>
        <w:jc w:val="center"/>
        <w:rPr>
          <w:b/>
          <w:bCs/>
        </w:rPr>
      </w:pPr>
    </w:p>
    <w:p w14:paraId="4710CFCC" w14:textId="6B00A3BE" w:rsidR="00C816DD" w:rsidRDefault="00C816DD" w:rsidP="002C5D1B">
      <w:pPr>
        <w:jc w:val="center"/>
        <w:rPr>
          <w:b/>
          <w:bCs/>
        </w:rPr>
      </w:pPr>
    </w:p>
    <w:p w14:paraId="129699AD" w14:textId="369239D2" w:rsidR="00C816DD" w:rsidRDefault="00C816DD" w:rsidP="002C5D1B">
      <w:pPr>
        <w:jc w:val="center"/>
        <w:rPr>
          <w:b/>
          <w:bCs/>
        </w:rPr>
      </w:pPr>
    </w:p>
    <w:p w14:paraId="22C0FB11" w14:textId="77777777" w:rsidR="00C816DD" w:rsidRDefault="00C816DD" w:rsidP="002C5D1B">
      <w:pPr>
        <w:jc w:val="center"/>
        <w:rPr>
          <w:b/>
          <w:bCs/>
        </w:rPr>
      </w:pPr>
    </w:p>
    <w:p w14:paraId="23982224" w14:textId="72927EAA" w:rsidR="002C5D1B" w:rsidRDefault="002C5D1B" w:rsidP="002C5D1B">
      <w:pPr>
        <w:jc w:val="center"/>
        <w:rPr>
          <w:b/>
          <w:bCs/>
        </w:rPr>
      </w:pPr>
    </w:p>
    <w:p w14:paraId="1E62927A" w14:textId="237A7993" w:rsidR="002C5D1B" w:rsidRDefault="002C5D1B" w:rsidP="002D1609">
      <w:pPr>
        <w:rPr>
          <w:b/>
          <w:bCs/>
        </w:rPr>
      </w:pPr>
    </w:p>
    <w:p w14:paraId="2F4FA09C" w14:textId="77777777" w:rsidR="002C5D1B" w:rsidRPr="00A07B9F" w:rsidRDefault="002C5D1B" w:rsidP="002C5D1B">
      <w:pPr>
        <w:jc w:val="center"/>
        <w:rPr>
          <w:b/>
          <w:bCs/>
          <w:u w:val="single"/>
        </w:rPr>
      </w:pPr>
      <w:r w:rsidRPr="00A07B9F">
        <w:rPr>
          <w:b/>
          <w:bCs/>
          <w:u w:val="single"/>
        </w:rPr>
        <w:t>Business Intelligence &amp; Business Analytics</w:t>
      </w:r>
    </w:p>
    <w:p w14:paraId="1CD159EA" w14:textId="43C23201" w:rsidR="002C5D1B" w:rsidRDefault="002D1609" w:rsidP="002C5D1B">
      <w:pPr>
        <w:jc w:val="center"/>
        <w:rPr>
          <w:b/>
          <w:bCs/>
          <w:u w:val="single"/>
        </w:rPr>
      </w:pPr>
      <w:r>
        <w:rPr>
          <w:b/>
          <w:bCs/>
          <w:u w:val="single"/>
        </w:rPr>
        <w:t>Mohammad Aman</w:t>
      </w:r>
      <w:r w:rsidR="002C5D1B">
        <w:rPr>
          <w:b/>
          <w:bCs/>
          <w:u w:val="single"/>
        </w:rPr>
        <w:t xml:space="preserve">                                                       </w:t>
      </w:r>
    </w:p>
    <w:p w14:paraId="48215F34" w14:textId="77777777" w:rsidR="002D1609" w:rsidRDefault="002D1609" w:rsidP="00C84767">
      <w:pPr>
        <w:jc w:val="center"/>
        <w:rPr>
          <w:b/>
          <w:bCs/>
        </w:rPr>
      </w:pPr>
    </w:p>
    <w:p w14:paraId="2806863A" w14:textId="77777777" w:rsidR="002D1609" w:rsidRDefault="002D1609" w:rsidP="00C84767">
      <w:pPr>
        <w:jc w:val="center"/>
        <w:rPr>
          <w:b/>
          <w:bCs/>
        </w:rPr>
      </w:pPr>
    </w:p>
    <w:p w14:paraId="5C865493" w14:textId="77777777" w:rsidR="002D1609" w:rsidRDefault="002D1609" w:rsidP="00C84767">
      <w:pPr>
        <w:jc w:val="center"/>
        <w:rPr>
          <w:b/>
          <w:bCs/>
        </w:rPr>
      </w:pPr>
    </w:p>
    <w:p w14:paraId="22CEBFBF" w14:textId="77777777" w:rsidR="002D1609" w:rsidRDefault="002D1609" w:rsidP="00C84767">
      <w:pPr>
        <w:jc w:val="center"/>
        <w:rPr>
          <w:b/>
          <w:bCs/>
        </w:rPr>
      </w:pPr>
    </w:p>
    <w:p w14:paraId="18653AE7" w14:textId="77777777" w:rsidR="002D1609" w:rsidRDefault="002D1609" w:rsidP="00C84767">
      <w:pPr>
        <w:jc w:val="center"/>
        <w:rPr>
          <w:b/>
          <w:bCs/>
        </w:rPr>
      </w:pPr>
    </w:p>
    <w:p w14:paraId="2B1D65AD" w14:textId="77777777" w:rsidR="002D1609" w:rsidRDefault="002D1609" w:rsidP="00C84767">
      <w:pPr>
        <w:jc w:val="center"/>
        <w:rPr>
          <w:b/>
          <w:bCs/>
        </w:rPr>
      </w:pPr>
    </w:p>
    <w:p w14:paraId="1E0D9D3D" w14:textId="77777777" w:rsidR="002D1609" w:rsidRDefault="002D1609" w:rsidP="00C84767">
      <w:pPr>
        <w:jc w:val="center"/>
        <w:rPr>
          <w:b/>
          <w:bCs/>
        </w:rPr>
      </w:pPr>
    </w:p>
    <w:p w14:paraId="7AC545CB" w14:textId="77777777" w:rsidR="002D1609" w:rsidRDefault="002D1609" w:rsidP="00C84767">
      <w:pPr>
        <w:jc w:val="center"/>
        <w:rPr>
          <w:b/>
          <w:bCs/>
        </w:rPr>
      </w:pPr>
    </w:p>
    <w:p w14:paraId="7087BE31" w14:textId="77777777" w:rsidR="002D1609" w:rsidRDefault="002D1609" w:rsidP="00C84767">
      <w:pPr>
        <w:jc w:val="center"/>
        <w:rPr>
          <w:b/>
          <w:bCs/>
        </w:rPr>
      </w:pPr>
    </w:p>
    <w:p w14:paraId="4A669D98" w14:textId="77777777" w:rsidR="002D1609" w:rsidRDefault="002D1609" w:rsidP="00C84767">
      <w:pPr>
        <w:jc w:val="center"/>
        <w:rPr>
          <w:b/>
          <w:bCs/>
        </w:rPr>
      </w:pPr>
    </w:p>
    <w:p w14:paraId="0EE28453" w14:textId="77777777" w:rsidR="002D1609" w:rsidRDefault="002D1609" w:rsidP="00C84767">
      <w:pPr>
        <w:jc w:val="center"/>
        <w:rPr>
          <w:b/>
          <w:bCs/>
        </w:rPr>
      </w:pPr>
    </w:p>
    <w:p w14:paraId="175B9AEE" w14:textId="77777777" w:rsidR="002D1609" w:rsidRDefault="002D1609" w:rsidP="00C84767">
      <w:pPr>
        <w:jc w:val="center"/>
        <w:rPr>
          <w:b/>
          <w:bCs/>
        </w:rPr>
      </w:pPr>
    </w:p>
    <w:p w14:paraId="0645A657" w14:textId="77777777" w:rsidR="002D1609" w:rsidRDefault="002D1609" w:rsidP="00C84767">
      <w:pPr>
        <w:jc w:val="center"/>
        <w:rPr>
          <w:b/>
          <w:bCs/>
        </w:rPr>
      </w:pPr>
    </w:p>
    <w:p w14:paraId="75EBEADC" w14:textId="77777777" w:rsidR="002D1609" w:rsidRDefault="002D1609" w:rsidP="00C84767">
      <w:pPr>
        <w:jc w:val="center"/>
        <w:rPr>
          <w:b/>
          <w:bCs/>
        </w:rPr>
      </w:pPr>
    </w:p>
    <w:p w14:paraId="25F60AEC" w14:textId="77777777" w:rsidR="002D1609" w:rsidRDefault="002D1609" w:rsidP="00C84767">
      <w:pPr>
        <w:jc w:val="center"/>
        <w:rPr>
          <w:b/>
          <w:bCs/>
        </w:rPr>
      </w:pPr>
    </w:p>
    <w:p w14:paraId="0B0AC8FA" w14:textId="77777777" w:rsidR="002D1609" w:rsidRDefault="002D1609" w:rsidP="00C84767">
      <w:pPr>
        <w:jc w:val="center"/>
        <w:rPr>
          <w:b/>
          <w:bCs/>
        </w:rPr>
      </w:pPr>
    </w:p>
    <w:p w14:paraId="4FEF858E" w14:textId="77777777" w:rsidR="002D1609" w:rsidRDefault="002D1609" w:rsidP="00C84767">
      <w:pPr>
        <w:jc w:val="center"/>
        <w:rPr>
          <w:b/>
          <w:bCs/>
        </w:rPr>
      </w:pPr>
    </w:p>
    <w:sdt>
      <w:sdtPr>
        <w:rPr>
          <w:rFonts w:ascii="Times New Roman" w:eastAsiaTheme="minorHAnsi" w:hAnsi="Times New Roman" w:cstheme="minorBidi"/>
          <w:color w:val="auto"/>
          <w:sz w:val="22"/>
          <w:szCs w:val="22"/>
          <w:lang w:val="en-IE"/>
        </w:rPr>
        <w:id w:val="190731913"/>
        <w:docPartObj>
          <w:docPartGallery w:val="Table of Contents"/>
          <w:docPartUnique/>
        </w:docPartObj>
      </w:sdtPr>
      <w:sdtEndPr>
        <w:rPr>
          <w:b/>
          <w:bCs/>
          <w:noProof/>
        </w:rPr>
      </w:sdtEndPr>
      <w:sdtContent>
        <w:p w14:paraId="68BD012A" w14:textId="366617E3" w:rsidR="002D1609" w:rsidRDefault="002D1609">
          <w:pPr>
            <w:pStyle w:val="TOCHeading"/>
          </w:pPr>
          <w:r>
            <w:t>Table of Contents</w:t>
          </w:r>
        </w:p>
        <w:p w14:paraId="6CA0549E" w14:textId="549714FD" w:rsidR="00276CD2" w:rsidRDefault="002D1609">
          <w:pPr>
            <w:pStyle w:val="TOC1"/>
            <w:tabs>
              <w:tab w:val="left" w:pos="440"/>
              <w:tab w:val="right" w:leader="dot" w:pos="9323"/>
            </w:tabs>
            <w:rPr>
              <w:rFonts w:eastAsiaTheme="minorEastAsia" w:cstheme="minorBidi"/>
              <w:b w:val="0"/>
              <w:bCs w:val="0"/>
              <w:caps w:val="0"/>
              <w:noProof/>
              <w:sz w:val="22"/>
              <w:szCs w:val="22"/>
              <w:lang w:eastAsia="en-IE"/>
            </w:rPr>
          </w:pPr>
          <w:r>
            <w:rPr>
              <w:b w:val="0"/>
              <w:bCs w:val="0"/>
            </w:rPr>
            <w:fldChar w:fldCharType="begin"/>
          </w:r>
          <w:r>
            <w:instrText xml:space="preserve"> TOC \o "1-3" \h \z \u </w:instrText>
          </w:r>
          <w:r>
            <w:rPr>
              <w:b w:val="0"/>
              <w:bCs w:val="0"/>
            </w:rPr>
            <w:fldChar w:fldCharType="separate"/>
          </w:r>
          <w:hyperlink w:anchor="_Toc103372105" w:history="1">
            <w:r w:rsidR="00276CD2" w:rsidRPr="00164CC4">
              <w:rPr>
                <w:rStyle w:val="Hyperlink"/>
                <w:noProof/>
              </w:rPr>
              <w:t>1.</w:t>
            </w:r>
            <w:r w:rsidR="00276CD2">
              <w:rPr>
                <w:rFonts w:eastAsiaTheme="minorEastAsia" w:cstheme="minorBidi"/>
                <w:b w:val="0"/>
                <w:bCs w:val="0"/>
                <w:caps w:val="0"/>
                <w:noProof/>
                <w:sz w:val="22"/>
                <w:szCs w:val="22"/>
                <w:lang w:eastAsia="en-IE"/>
              </w:rPr>
              <w:tab/>
            </w:r>
            <w:r w:rsidR="00276CD2" w:rsidRPr="00164CC4">
              <w:rPr>
                <w:rStyle w:val="Hyperlink"/>
                <w:noProof/>
              </w:rPr>
              <w:t>Abstract</w:t>
            </w:r>
            <w:r w:rsidR="00276CD2">
              <w:rPr>
                <w:noProof/>
                <w:webHidden/>
              </w:rPr>
              <w:tab/>
            </w:r>
            <w:r w:rsidR="00276CD2">
              <w:rPr>
                <w:noProof/>
                <w:webHidden/>
              </w:rPr>
              <w:fldChar w:fldCharType="begin"/>
            </w:r>
            <w:r w:rsidR="00276CD2">
              <w:rPr>
                <w:noProof/>
                <w:webHidden/>
              </w:rPr>
              <w:instrText xml:space="preserve"> PAGEREF _Toc103372105 \h </w:instrText>
            </w:r>
            <w:r w:rsidR="00276CD2">
              <w:rPr>
                <w:noProof/>
                <w:webHidden/>
              </w:rPr>
            </w:r>
            <w:r w:rsidR="00276CD2">
              <w:rPr>
                <w:noProof/>
                <w:webHidden/>
              </w:rPr>
              <w:fldChar w:fldCharType="separate"/>
            </w:r>
            <w:r w:rsidR="00276CD2">
              <w:rPr>
                <w:noProof/>
                <w:webHidden/>
              </w:rPr>
              <w:t>3</w:t>
            </w:r>
            <w:r w:rsidR="00276CD2">
              <w:rPr>
                <w:noProof/>
                <w:webHidden/>
              </w:rPr>
              <w:fldChar w:fldCharType="end"/>
            </w:r>
          </w:hyperlink>
        </w:p>
        <w:p w14:paraId="5DDB174D" w14:textId="059B8E30" w:rsidR="00276CD2" w:rsidRDefault="00000000">
          <w:pPr>
            <w:pStyle w:val="TOC1"/>
            <w:tabs>
              <w:tab w:val="left" w:pos="440"/>
              <w:tab w:val="right" w:leader="dot" w:pos="9323"/>
            </w:tabs>
            <w:rPr>
              <w:rFonts w:eastAsiaTheme="minorEastAsia" w:cstheme="minorBidi"/>
              <w:b w:val="0"/>
              <w:bCs w:val="0"/>
              <w:caps w:val="0"/>
              <w:noProof/>
              <w:sz w:val="22"/>
              <w:szCs w:val="22"/>
              <w:lang w:eastAsia="en-IE"/>
            </w:rPr>
          </w:pPr>
          <w:hyperlink w:anchor="_Toc103372106" w:history="1">
            <w:r w:rsidR="00276CD2" w:rsidRPr="00164CC4">
              <w:rPr>
                <w:rStyle w:val="Hyperlink"/>
                <w:rFonts w:cs="Times New Roman"/>
                <w:noProof/>
              </w:rPr>
              <w:t>2.</w:t>
            </w:r>
            <w:r w:rsidR="00276CD2">
              <w:rPr>
                <w:rFonts w:eastAsiaTheme="minorEastAsia" w:cstheme="minorBidi"/>
                <w:b w:val="0"/>
                <w:bCs w:val="0"/>
                <w:caps w:val="0"/>
                <w:noProof/>
                <w:sz w:val="22"/>
                <w:szCs w:val="22"/>
                <w:lang w:eastAsia="en-IE"/>
              </w:rPr>
              <w:tab/>
            </w:r>
            <w:r w:rsidR="00276CD2" w:rsidRPr="00164CC4">
              <w:rPr>
                <w:rStyle w:val="Hyperlink"/>
                <w:rFonts w:cs="Times New Roman"/>
                <w:noProof/>
              </w:rPr>
              <w:t>Background Information</w:t>
            </w:r>
            <w:r w:rsidR="00276CD2">
              <w:rPr>
                <w:noProof/>
                <w:webHidden/>
              </w:rPr>
              <w:tab/>
            </w:r>
            <w:r w:rsidR="00276CD2">
              <w:rPr>
                <w:noProof/>
                <w:webHidden/>
              </w:rPr>
              <w:fldChar w:fldCharType="begin"/>
            </w:r>
            <w:r w:rsidR="00276CD2">
              <w:rPr>
                <w:noProof/>
                <w:webHidden/>
              </w:rPr>
              <w:instrText xml:space="preserve"> PAGEREF _Toc103372106 \h </w:instrText>
            </w:r>
            <w:r w:rsidR="00276CD2">
              <w:rPr>
                <w:noProof/>
                <w:webHidden/>
              </w:rPr>
            </w:r>
            <w:r w:rsidR="00276CD2">
              <w:rPr>
                <w:noProof/>
                <w:webHidden/>
              </w:rPr>
              <w:fldChar w:fldCharType="separate"/>
            </w:r>
            <w:r w:rsidR="00276CD2">
              <w:rPr>
                <w:noProof/>
                <w:webHidden/>
              </w:rPr>
              <w:t>3</w:t>
            </w:r>
            <w:r w:rsidR="00276CD2">
              <w:rPr>
                <w:noProof/>
                <w:webHidden/>
              </w:rPr>
              <w:fldChar w:fldCharType="end"/>
            </w:r>
          </w:hyperlink>
        </w:p>
        <w:p w14:paraId="3919C003" w14:textId="4ABA2B36" w:rsidR="00276CD2" w:rsidRDefault="00000000">
          <w:pPr>
            <w:pStyle w:val="TOC2"/>
            <w:tabs>
              <w:tab w:val="left" w:pos="880"/>
              <w:tab w:val="right" w:leader="dot" w:pos="9323"/>
            </w:tabs>
            <w:rPr>
              <w:rFonts w:eastAsiaTheme="minorEastAsia" w:cstheme="minorBidi"/>
              <w:smallCaps w:val="0"/>
              <w:noProof/>
              <w:sz w:val="22"/>
              <w:szCs w:val="22"/>
              <w:lang w:eastAsia="en-IE"/>
            </w:rPr>
          </w:pPr>
          <w:hyperlink w:anchor="_Toc103372107" w:history="1">
            <w:r w:rsidR="00276CD2" w:rsidRPr="00164CC4">
              <w:rPr>
                <w:rStyle w:val="Hyperlink"/>
                <w:noProof/>
              </w:rPr>
              <w:t>2.1.</w:t>
            </w:r>
            <w:r w:rsidR="00276CD2">
              <w:rPr>
                <w:rFonts w:eastAsiaTheme="minorEastAsia" w:cstheme="minorBidi"/>
                <w:smallCaps w:val="0"/>
                <w:noProof/>
                <w:sz w:val="22"/>
                <w:szCs w:val="22"/>
                <w:lang w:eastAsia="en-IE"/>
              </w:rPr>
              <w:tab/>
            </w:r>
            <w:r w:rsidR="00276CD2" w:rsidRPr="00164CC4">
              <w:rPr>
                <w:rStyle w:val="Hyperlink"/>
                <w:noProof/>
              </w:rPr>
              <w:t>Organization</w:t>
            </w:r>
            <w:r w:rsidR="00276CD2">
              <w:rPr>
                <w:noProof/>
                <w:webHidden/>
              </w:rPr>
              <w:tab/>
            </w:r>
            <w:r w:rsidR="00276CD2">
              <w:rPr>
                <w:noProof/>
                <w:webHidden/>
              </w:rPr>
              <w:fldChar w:fldCharType="begin"/>
            </w:r>
            <w:r w:rsidR="00276CD2">
              <w:rPr>
                <w:noProof/>
                <w:webHidden/>
              </w:rPr>
              <w:instrText xml:space="preserve"> PAGEREF _Toc103372107 \h </w:instrText>
            </w:r>
            <w:r w:rsidR="00276CD2">
              <w:rPr>
                <w:noProof/>
                <w:webHidden/>
              </w:rPr>
            </w:r>
            <w:r w:rsidR="00276CD2">
              <w:rPr>
                <w:noProof/>
                <w:webHidden/>
              </w:rPr>
              <w:fldChar w:fldCharType="separate"/>
            </w:r>
            <w:r w:rsidR="00276CD2">
              <w:rPr>
                <w:noProof/>
                <w:webHidden/>
              </w:rPr>
              <w:t>3</w:t>
            </w:r>
            <w:r w:rsidR="00276CD2">
              <w:rPr>
                <w:noProof/>
                <w:webHidden/>
              </w:rPr>
              <w:fldChar w:fldCharType="end"/>
            </w:r>
          </w:hyperlink>
        </w:p>
        <w:p w14:paraId="2BE8012B" w14:textId="2A547AE9" w:rsidR="00276CD2" w:rsidRDefault="00000000">
          <w:pPr>
            <w:pStyle w:val="TOC2"/>
            <w:tabs>
              <w:tab w:val="left" w:pos="880"/>
              <w:tab w:val="right" w:leader="dot" w:pos="9323"/>
            </w:tabs>
            <w:rPr>
              <w:rFonts w:eastAsiaTheme="minorEastAsia" w:cstheme="minorBidi"/>
              <w:smallCaps w:val="0"/>
              <w:noProof/>
              <w:sz w:val="22"/>
              <w:szCs w:val="22"/>
              <w:lang w:eastAsia="en-IE"/>
            </w:rPr>
          </w:pPr>
          <w:hyperlink w:anchor="_Toc103372108" w:history="1">
            <w:r w:rsidR="00276CD2" w:rsidRPr="00164CC4">
              <w:rPr>
                <w:rStyle w:val="Hyperlink"/>
                <w:noProof/>
              </w:rPr>
              <w:t>2.2.</w:t>
            </w:r>
            <w:r w:rsidR="00276CD2">
              <w:rPr>
                <w:rFonts w:eastAsiaTheme="minorEastAsia" w:cstheme="minorBidi"/>
                <w:smallCaps w:val="0"/>
                <w:noProof/>
                <w:sz w:val="22"/>
                <w:szCs w:val="22"/>
                <w:lang w:eastAsia="en-IE"/>
              </w:rPr>
              <w:tab/>
            </w:r>
            <w:r w:rsidR="00276CD2" w:rsidRPr="00164CC4">
              <w:rPr>
                <w:rStyle w:val="Hyperlink"/>
                <w:noProof/>
              </w:rPr>
              <w:t>Marketplace</w:t>
            </w:r>
            <w:r w:rsidR="00276CD2">
              <w:rPr>
                <w:noProof/>
                <w:webHidden/>
              </w:rPr>
              <w:tab/>
            </w:r>
            <w:r w:rsidR="00276CD2">
              <w:rPr>
                <w:noProof/>
                <w:webHidden/>
              </w:rPr>
              <w:fldChar w:fldCharType="begin"/>
            </w:r>
            <w:r w:rsidR="00276CD2">
              <w:rPr>
                <w:noProof/>
                <w:webHidden/>
              </w:rPr>
              <w:instrText xml:space="preserve"> PAGEREF _Toc103372108 \h </w:instrText>
            </w:r>
            <w:r w:rsidR="00276CD2">
              <w:rPr>
                <w:noProof/>
                <w:webHidden/>
              </w:rPr>
            </w:r>
            <w:r w:rsidR="00276CD2">
              <w:rPr>
                <w:noProof/>
                <w:webHidden/>
              </w:rPr>
              <w:fldChar w:fldCharType="separate"/>
            </w:r>
            <w:r w:rsidR="00276CD2">
              <w:rPr>
                <w:noProof/>
                <w:webHidden/>
              </w:rPr>
              <w:t>3</w:t>
            </w:r>
            <w:r w:rsidR="00276CD2">
              <w:rPr>
                <w:noProof/>
                <w:webHidden/>
              </w:rPr>
              <w:fldChar w:fldCharType="end"/>
            </w:r>
          </w:hyperlink>
        </w:p>
        <w:p w14:paraId="7E818C6F" w14:textId="3191140A" w:rsidR="00276CD2" w:rsidRDefault="00000000">
          <w:pPr>
            <w:pStyle w:val="TOC2"/>
            <w:tabs>
              <w:tab w:val="left" w:pos="880"/>
              <w:tab w:val="right" w:leader="dot" w:pos="9323"/>
            </w:tabs>
            <w:rPr>
              <w:rFonts w:eastAsiaTheme="minorEastAsia" w:cstheme="minorBidi"/>
              <w:smallCaps w:val="0"/>
              <w:noProof/>
              <w:sz w:val="22"/>
              <w:szCs w:val="22"/>
              <w:lang w:eastAsia="en-IE"/>
            </w:rPr>
          </w:pPr>
          <w:hyperlink w:anchor="_Toc103372109" w:history="1">
            <w:r w:rsidR="00276CD2" w:rsidRPr="00164CC4">
              <w:rPr>
                <w:rStyle w:val="Hyperlink"/>
                <w:noProof/>
              </w:rPr>
              <w:t>2.3.</w:t>
            </w:r>
            <w:r w:rsidR="00276CD2">
              <w:rPr>
                <w:rFonts w:eastAsiaTheme="minorEastAsia" w:cstheme="minorBidi"/>
                <w:smallCaps w:val="0"/>
                <w:noProof/>
                <w:sz w:val="22"/>
                <w:szCs w:val="22"/>
                <w:lang w:eastAsia="en-IE"/>
              </w:rPr>
              <w:tab/>
            </w:r>
            <w:r w:rsidR="00276CD2" w:rsidRPr="00164CC4">
              <w:rPr>
                <w:rStyle w:val="Hyperlink"/>
                <w:noProof/>
              </w:rPr>
              <w:t>Scope of processes</w:t>
            </w:r>
            <w:r w:rsidR="00276CD2">
              <w:rPr>
                <w:noProof/>
                <w:webHidden/>
              </w:rPr>
              <w:tab/>
            </w:r>
            <w:r w:rsidR="00276CD2">
              <w:rPr>
                <w:noProof/>
                <w:webHidden/>
              </w:rPr>
              <w:fldChar w:fldCharType="begin"/>
            </w:r>
            <w:r w:rsidR="00276CD2">
              <w:rPr>
                <w:noProof/>
                <w:webHidden/>
              </w:rPr>
              <w:instrText xml:space="preserve"> PAGEREF _Toc103372109 \h </w:instrText>
            </w:r>
            <w:r w:rsidR="00276CD2">
              <w:rPr>
                <w:noProof/>
                <w:webHidden/>
              </w:rPr>
            </w:r>
            <w:r w:rsidR="00276CD2">
              <w:rPr>
                <w:noProof/>
                <w:webHidden/>
              </w:rPr>
              <w:fldChar w:fldCharType="separate"/>
            </w:r>
            <w:r w:rsidR="00276CD2">
              <w:rPr>
                <w:noProof/>
                <w:webHidden/>
              </w:rPr>
              <w:t>3</w:t>
            </w:r>
            <w:r w:rsidR="00276CD2">
              <w:rPr>
                <w:noProof/>
                <w:webHidden/>
              </w:rPr>
              <w:fldChar w:fldCharType="end"/>
            </w:r>
          </w:hyperlink>
        </w:p>
        <w:p w14:paraId="4AF578E8" w14:textId="237654A7" w:rsidR="00276CD2" w:rsidRDefault="00000000">
          <w:pPr>
            <w:pStyle w:val="TOC1"/>
            <w:tabs>
              <w:tab w:val="left" w:pos="440"/>
              <w:tab w:val="right" w:leader="dot" w:pos="9323"/>
            </w:tabs>
            <w:rPr>
              <w:rFonts w:eastAsiaTheme="minorEastAsia" w:cstheme="minorBidi"/>
              <w:b w:val="0"/>
              <w:bCs w:val="0"/>
              <w:caps w:val="0"/>
              <w:noProof/>
              <w:sz w:val="22"/>
              <w:szCs w:val="22"/>
              <w:lang w:eastAsia="en-IE"/>
            </w:rPr>
          </w:pPr>
          <w:hyperlink w:anchor="_Toc103372110" w:history="1">
            <w:r w:rsidR="00276CD2" w:rsidRPr="00164CC4">
              <w:rPr>
                <w:rStyle w:val="Hyperlink"/>
                <w:noProof/>
              </w:rPr>
              <w:t>3.</w:t>
            </w:r>
            <w:r w:rsidR="00276CD2">
              <w:rPr>
                <w:rFonts w:eastAsiaTheme="minorEastAsia" w:cstheme="minorBidi"/>
                <w:b w:val="0"/>
                <w:bCs w:val="0"/>
                <w:caps w:val="0"/>
                <w:noProof/>
                <w:sz w:val="22"/>
                <w:szCs w:val="22"/>
                <w:lang w:eastAsia="en-IE"/>
              </w:rPr>
              <w:tab/>
            </w:r>
            <w:r w:rsidR="00276CD2" w:rsidRPr="00164CC4">
              <w:rPr>
                <w:rStyle w:val="Hyperlink"/>
                <w:noProof/>
              </w:rPr>
              <w:t>Balanced Scorecard</w:t>
            </w:r>
            <w:r w:rsidR="00276CD2">
              <w:rPr>
                <w:noProof/>
                <w:webHidden/>
              </w:rPr>
              <w:tab/>
            </w:r>
            <w:r w:rsidR="00276CD2">
              <w:rPr>
                <w:noProof/>
                <w:webHidden/>
              </w:rPr>
              <w:fldChar w:fldCharType="begin"/>
            </w:r>
            <w:r w:rsidR="00276CD2">
              <w:rPr>
                <w:noProof/>
                <w:webHidden/>
              </w:rPr>
              <w:instrText xml:space="preserve"> PAGEREF _Toc103372110 \h </w:instrText>
            </w:r>
            <w:r w:rsidR="00276CD2">
              <w:rPr>
                <w:noProof/>
                <w:webHidden/>
              </w:rPr>
            </w:r>
            <w:r w:rsidR="00276CD2">
              <w:rPr>
                <w:noProof/>
                <w:webHidden/>
              </w:rPr>
              <w:fldChar w:fldCharType="separate"/>
            </w:r>
            <w:r w:rsidR="00276CD2">
              <w:rPr>
                <w:noProof/>
                <w:webHidden/>
              </w:rPr>
              <w:t>5</w:t>
            </w:r>
            <w:r w:rsidR="00276CD2">
              <w:rPr>
                <w:noProof/>
                <w:webHidden/>
              </w:rPr>
              <w:fldChar w:fldCharType="end"/>
            </w:r>
          </w:hyperlink>
        </w:p>
        <w:p w14:paraId="462C3C6A" w14:textId="223C4D89" w:rsidR="00276CD2" w:rsidRDefault="00000000">
          <w:pPr>
            <w:pStyle w:val="TOC1"/>
            <w:tabs>
              <w:tab w:val="left" w:pos="440"/>
              <w:tab w:val="right" w:leader="dot" w:pos="9323"/>
            </w:tabs>
            <w:rPr>
              <w:rFonts w:eastAsiaTheme="minorEastAsia" w:cstheme="minorBidi"/>
              <w:b w:val="0"/>
              <w:bCs w:val="0"/>
              <w:caps w:val="0"/>
              <w:noProof/>
              <w:sz w:val="22"/>
              <w:szCs w:val="22"/>
              <w:lang w:eastAsia="en-IE"/>
            </w:rPr>
          </w:pPr>
          <w:hyperlink w:anchor="_Toc103372111" w:history="1">
            <w:r w:rsidR="00276CD2" w:rsidRPr="00164CC4">
              <w:rPr>
                <w:rStyle w:val="Hyperlink"/>
                <w:noProof/>
              </w:rPr>
              <w:t>4.</w:t>
            </w:r>
            <w:r w:rsidR="00276CD2">
              <w:rPr>
                <w:rFonts w:eastAsiaTheme="minorEastAsia" w:cstheme="minorBidi"/>
                <w:b w:val="0"/>
                <w:bCs w:val="0"/>
                <w:caps w:val="0"/>
                <w:noProof/>
                <w:sz w:val="22"/>
                <w:szCs w:val="22"/>
                <w:lang w:eastAsia="en-IE"/>
              </w:rPr>
              <w:tab/>
            </w:r>
            <w:r w:rsidR="00276CD2" w:rsidRPr="00164CC4">
              <w:rPr>
                <w:rStyle w:val="Hyperlink"/>
                <w:noProof/>
              </w:rPr>
              <w:t>Gap analysis</w:t>
            </w:r>
            <w:r w:rsidR="00276CD2">
              <w:rPr>
                <w:noProof/>
                <w:webHidden/>
              </w:rPr>
              <w:tab/>
            </w:r>
            <w:r w:rsidR="00276CD2">
              <w:rPr>
                <w:noProof/>
                <w:webHidden/>
              </w:rPr>
              <w:fldChar w:fldCharType="begin"/>
            </w:r>
            <w:r w:rsidR="00276CD2">
              <w:rPr>
                <w:noProof/>
                <w:webHidden/>
              </w:rPr>
              <w:instrText xml:space="preserve"> PAGEREF _Toc103372111 \h </w:instrText>
            </w:r>
            <w:r w:rsidR="00276CD2">
              <w:rPr>
                <w:noProof/>
                <w:webHidden/>
              </w:rPr>
            </w:r>
            <w:r w:rsidR="00276CD2">
              <w:rPr>
                <w:noProof/>
                <w:webHidden/>
              </w:rPr>
              <w:fldChar w:fldCharType="separate"/>
            </w:r>
            <w:r w:rsidR="00276CD2">
              <w:rPr>
                <w:noProof/>
                <w:webHidden/>
              </w:rPr>
              <w:t>6</w:t>
            </w:r>
            <w:r w:rsidR="00276CD2">
              <w:rPr>
                <w:noProof/>
                <w:webHidden/>
              </w:rPr>
              <w:fldChar w:fldCharType="end"/>
            </w:r>
          </w:hyperlink>
        </w:p>
        <w:p w14:paraId="2A168A12" w14:textId="0614859E" w:rsidR="00276CD2" w:rsidRDefault="00000000">
          <w:pPr>
            <w:pStyle w:val="TOC1"/>
            <w:tabs>
              <w:tab w:val="left" w:pos="440"/>
              <w:tab w:val="right" w:leader="dot" w:pos="9323"/>
            </w:tabs>
            <w:rPr>
              <w:rFonts w:eastAsiaTheme="minorEastAsia" w:cstheme="minorBidi"/>
              <w:b w:val="0"/>
              <w:bCs w:val="0"/>
              <w:caps w:val="0"/>
              <w:noProof/>
              <w:sz w:val="22"/>
              <w:szCs w:val="22"/>
              <w:lang w:eastAsia="en-IE"/>
            </w:rPr>
          </w:pPr>
          <w:hyperlink w:anchor="_Toc103372112" w:history="1">
            <w:r w:rsidR="00276CD2" w:rsidRPr="00164CC4">
              <w:rPr>
                <w:rStyle w:val="Hyperlink"/>
                <w:rFonts w:cs="Times New Roman"/>
                <w:noProof/>
              </w:rPr>
              <w:t>5.</w:t>
            </w:r>
            <w:r w:rsidR="00276CD2">
              <w:rPr>
                <w:rFonts w:eastAsiaTheme="minorEastAsia" w:cstheme="minorBidi"/>
                <w:b w:val="0"/>
                <w:bCs w:val="0"/>
                <w:caps w:val="0"/>
                <w:noProof/>
                <w:sz w:val="22"/>
                <w:szCs w:val="22"/>
                <w:lang w:eastAsia="en-IE"/>
              </w:rPr>
              <w:tab/>
            </w:r>
            <w:r w:rsidR="00276CD2" w:rsidRPr="00164CC4">
              <w:rPr>
                <w:rStyle w:val="Hyperlink"/>
                <w:rFonts w:cs="Times New Roman"/>
                <w:noProof/>
              </w:rPr>
              <w:t>System Design</w:t>
            </w:r>
            <w:r w:rsidR="00276CD2">
              <w:rPr>
                <w:noProof/>
                <w:webHidden/>
              </w:rPr>
              <w:tab/>
            </w:r>
            <w:r w:rsidR="00276CD2">
              <w:rPr>
                <w:noProof/>
                <w:webHidden/>
              </w:rPr>
              <w:fldChar w:fldCharType="begin"/>
            </w:r>
            <w:r w:rsidR="00276CD2">
              <w:rPr>
                <w:noProof/>
                <w:webHidden/>
              </w:rPr>
              <w:instrText xml:space="preserve"> PAGEREF _Toc103372112 \h </w:instrText>
            </w:r>
            <w:r w:rsidR="00276CD2">
              <w:rPr>
                <w:noProof/>
                <w:webHidden/>
              </w:rPr>
            </w:r>
            <w:r w:rsidR="00276CD2">
              <w:rPr>
                <w:noProof/>
                <w:webHidden/>
              </w:rPr>
              <w:fldChar w:fldCharType="separate"/>
            </w:r>
            <w:r w:rsidR="00276CD2">
              <w:rPr>
                <w:noProof/>
                <w:webHidden/>
              </w:rPr>
              <w:t>7</w:t>
            </w:r>
            <w:r w:rsidR="00276CD2">
              <w:rPr>
                <w:noProof/>
                <w:webHidden/>
              </w:rPr>
              <w:fldChar w:fldCharType="end"/>
            </w:r>
          </w:hyperlink>
        </w:p>
        <w:p w14:paraId="3DBBAD08" w14:textId="46004EE9" w:rsidR="00276CD2" w:rsidRDefault="00000000">
          <w:pPr>
            <w:pStyle w:val="TOC2"/>
            <w:tabs>
              <w:tab w:val="left" w:pos="880"/>
              <w:tab w:val="right" w:leader="dot" w:pos="9323"/>
            </w:tabs>
            <w:rPr>
              <w:rFonts w:eastAsiaTheme="minorEastAsia" w:cstheme="minorBidi"/>
              <w:smallCaps w:val="0"/>
              <w:noProof/>
              <w:sz w:val="22"/>
              <w:szCs w:val="22"/>
              <w:lang w:eastAsia="en-IE"/>
            </w:rPr>
          </w:pPr>
          <w:hyperlink w:anchor="_Toc103372113" w:history="1">
            <w:r w:rsidR="00276CD2" w:rsidRPr="00164CC4">
              <w:rPr>
                <w:rStyle w:val="Hyperlink"/>
                <w:noProof/>
              </w:rPr>
              <w:t>5.1.</w:t>
            </w:r>
            <w:r w:rsidR="00276CD2">
              <w:rPr>
                <w:rFonts w:eastAsiaTheme="minorEastAsia" w:cstheme="minorBidi"/>
                <w:smallCaps w:val="0"/>
                <w:noProof/>
                <w:sz w:val="22"/>
                <w:szCs w:val="22"/>
                <w:lang w:eastAsia="en-IE"/>
              </w:rPr>
              <w:tab/>
            </w:r>
            <w:r w:rsidR="00276CD2" w:rsidRPr="00164CC4">
              <w:rPr>
                <w:rStyle w:val="Hyperlink"/>
                <w:noProof/>
              </w:rPr>
              <w:t>Process Diagram</w:t>
            </w:r>
            <w:r w:rsidR="00276CD2">
              <w:rPr>
                <w:noProof/>
                <w:webHidden/>
              </w:rPr>
              <w:tab/>
            </w:r>
            <w:r w:rsidR="00276CD2">
              <w:rPr>
                <w:noProof/>
                <w:webHidden/>
              </w:rPr>
              <w:fldChar w:fldCharType="begin"/>
            </w:r>
            <w:r w:rsidR="00276CD2">
              <w:rPr>
                <w:noProof/>
                <w:webHidden/>
              </w:rPr>
              <w:instrText xml:space="preserve"> PAGEREF _Toc103372113 \h </w:instrText>
            </w:r>
            <w:r w:rsidR="00276CD2">
              <w:rPr>
                <w:noProof/>
                <w:webHidden/>
              </w:rPr>
            </w:r>
            <w:r w:rsidR="00276CD2">
              <w:rPr>
                <w:noProof/>
                <w:webHidden/>
              </w:rPr>
              <w:fldChar w:fldCharType="separate"/>
            </w:r>
            <w:r w:rsidR="00276CD2">
              <w:rPr>
                <w:noProof/>
                <w:webHidden/>
              </w:rPr>
              <w:t>7</w:t>
            </w:r>
            <w:r w:rsidR="00276CD2">
              <w:rPr>
                <w:noProof/>
                <w:webHidden/>
              </w:rPr>
              <w:fldChar w:fldCharType="end"/>
            </w:r>
          </w:hyperlink>
        </w:p>
        <w:p w14:paraId="63E9D33C" w14:textId="73AF53CD" w:rsidR="00276CD2" w:rsidRDefault="00000000">
          <w:pPr>
            <w:pStyle w:val="TOC2"/>
            <w:tabs>
              <w:tab w:val="left" w:pos="880"/>
              <w:tab w:val="right" w:leader="dot" w:pos="9323"/>
            </w:tabs>
            <w:rPr>
              <w:rFonts w:eastAsiaTheme="minorEastAsia" w:cstheme="minorBidi"/>
              <w:smallCaps w:val="0"/>
              <w:noProof/>
              <w:sz w:val="22"/>
              <w:szCs w:val="22"/>
              <w:lang w:eastAsia="en-IE"/>
            </w:rPr>
          </w:pPr>
          <w:hyperlink w:anchor="_Toc103372114" w:history="1">
            <w:r w:rsidR="00276CD2" w:rsidRPr="00164CC4">
              <w:rPr>
                <w:rStyle w:val="Hyperlink"/>
                <w:noProof/>
              </w:rPr>
              <w:t>5.2.</w:t>
            </w:r>
            <w:r w:rsidR="00276CD2">
              <w:rPr>
                <w:rFonts w:eastAsiaTheme="minorEastAsia" w:cstheme="minorBidi"/>
                <w:smallCaps w:val="0"/>
                <w:noProof/>
                <w:sz w:val="22"/>
                <w:szCs w:val="22"/>
                <w:lang w:eastAsia="en-IE"/>
              </w:rPr>
              <w:tab/>
            </w:r>
            <w:r w:rsidR="00276CD2" w:rsidRPr="00164CC4">
              <w:rPr>
                <w:rStyle w:val="Hyperlink"/>
                <w:noProof/>
              </w:rPr>
              <w:t>Data Capture Points</w:t>
            </w:r>
            <w:r w:rsidR="00276CD2">
              <w:rPr>
                <w:noProof/>
                <w:webHidden/>
              </w:rPr>
              <w:tab/>
            </w:r>
            <w:r w:rsidR="00276CD2">
              <w:rPr>
                <w:noProof/>
                <w:webHidden/>
              </w:rPr>
              <w:fldChar w:fldCharType="begin"/>
            </w:r>
            <w:r w:rsidR="00276CD2">
              <w:rPr>
                <w:noProof/>
                <w:webHidden/>
              </w:rPr>
              <w:instrText xml:space="preserve"> PAGEREF _Toc103372114 \h </w:instrText>
            </w:r>
            <w:r w:rsidR="00276CD2">
              <w:rPr>
                <w:noProof/>
                <w:webHidden/>
              </w:rPr>
            </w:r>
            <w:r w:rsidR="00276CD2">
              <w:rPr>
                <w:noProof/>
                <w:webHidden/>
              </w:rPr>
              <w:fldChar w:fldCharType="separate"/>
            </w:r>
            <w:r w:rsidR="00276CD2">
              <w:rPr>
                <w:noProof/>
                <w:webHidden/>
              </w:rPr>
              <w:t>7</w:t>
            </w:r>
            <w:r w:rsidR="00276CD2">
              <w:rPr>
                <w:noProof/>
                <w:webHidden/>
              </w:rPr>
              <w:fldChar w:fldCharType="end"/>
            </w:r>
          </w:hyperlink>
        </w:p>
        <w:p w14:paraId="1C59A201" w14:textId="5DF322AC" w:rsidR="00276CD2" w:rsidRDefault="00000000">
          <w:pPr>
            <w:pStyle w:val="TOC2"/>
            <w:tabs>
              <w:tab w:val="left" w:pos="880"/>
              <w:tab w:val="right" w:leader="dot" w:pos="9323"/>
            </w:tabs>
            <w:rPr>
              <w:rFonts w:eastAsiaTheme="minorEastAsia" w:cstheme="minorBidi"/>
              <w:smallCaps w:val="0"/>
              <w:noProof/>
              <w:sz w:val="22"/>
              <w:szCs w:val="22"/>
              <w:lang w:eastAsia="en-IE"/>
            </w:rPr>
          </w:pPr>
          <w:hyperlink w:anchor="_Toc103372115" w:history="1">
            <w:r w:rsidR="00276CD2" w:rsidRPr="00164CC4">
              <w:rPr>
                <w:rStyle w:val="Hyperlink"/>
                <w:noProof/>
              </w:rPr>
              <w:t>5.3.</w:t>
            </w:r>
            <w:r w:rsidR="00276CD2">
              <w:rPr>
                <w:rFonts w:eastAsiaTheme="minorEastAsia" w:cstheme="minorBidi"/>
                <w:smallCaps w:val="0"/>
                <w:noProof/>
                <w:sz w:val="22"/>
                <w:szCs w:val="22"/>
                <w:lang w:eastAsia="en-IE"/>
              </w:rPr>
              <w:tab/>
            </w:r>
            <w:r w:rsidR="00276CD2" w:rsidRPr="00164CC4">
              <w:rPr>
                <w:rStyle w:val="Hyperlink"/>
                <w:noProof/>
              </w:rPr>
              <w:t>Customer Integration</w:t>
            </w:r>
            <w:r w:rsidR="00276CD2">
              <w:rPr>
                <w:noProof/>
                <w:webHidden/>
              </w:rPr>
              <w:tab/>
            </w:r>
            <w:r w:rsidR="00276CD2">
              <w:rPr>
                <w:noProof/>
                <w:webHidden/>
              </w:rPr>
              <w:fldChar w:fldCharType="begin"/>
            </w:r>
            <w:r w:rsidR="00276CD2">
              <w:rPr>
                <w:noProof/>
                <w:webHidden/>
              </w:rPr>
              <w:instrText xml:space="preserve"> PAGEREF _Toc103372115 \h </w:instrText>
            </w:r>
            <w:r w:rsidR="00276CD2">
              <w:rPr>
                <w:noProof/>
                <w:webHidden/>
              </w:rPr>
            </w:r>
            <w:r w:rsidR="00276CD2">
              <w:rPr>
                <w:noProof/>
                <w:webHidden/>
              </w:rPr>
              <w:fldChar w:fldCharType="separate"/>
            </w:r>
            <w:r w:rsidR="00276CD2">
              <w:rPr>
                <w:noProof/>
                <w:webHidden/>
              </w:rPr>
              <w:t>8</w:t>
            </w:r>
            <w:r w:rsidR="00276CD2">
              <w:rPr>
                <w:noProof/>
                <w:webHidden/>
              </w:rPr>
              <w:fldChar w:fldCharType="end"/>
            </w:r>
          </w:hyperlink>
        </w:p>
        <w:p w14:paraId="35A8C7D9" w14:textId="05AEC82E" w:rsidR="00276CD2" w:rsidRDefault="00000000">
          <w:pPr>
            <w:pStyle w:val="TOC2"/>
            <w:tabs>
              <w:tab w:val="left" w:pos="880"/>
              <w:tab w:val="right" w:leader="dot" w:pos="9323"/>
            </w:tabs>
            <w:rPr>
              <w:rFonts w:eastAsiaTheme="minorEastAsia" w:cstheme="minorBidi"/>
              <w:smallCaps w:val="0"/>
              <w:noProof/>
              <w:sz w:val="22"/>
              <w:szCs w:val="22"/>
              <w:lang w:eastAsia="en-IE"/>
            </w:rPr>
          </w:pPr>
          <w:hyperlink w:anchor="_Toc103372116" w:history="1">
            <w:r w:rsidR="00276CD2" w:rsidRPr="00164CC4">
              <w:rPr>
                <w:rStyle w:val="Hyperlink"/>
                <w:noProof/>
              </w:rPr>
              <w:t>5.4.</w:t>
            </w:r>
            <w:r w:rsidR="00276CD2">
              <w:rPr>
                <w:rFonts w:eastAsiaTheme="minorEastAsia" w:cstheme="minorBidi"/>
                <w:smallCaps w:val="0"/>
                <w:noProof/>
                <w:sz w:val="22"/>
                <w:szCs w:val="22"/>
                <w:lang w:eastAsia="en-IE"/>
              </w:rPr>
              <w:tab/>
            </w:r>
            <w:r w:rsidR="00276CD2" w:rsidRPr="00164CC4">
              <w:rPr>
                <w:rStyle w:val="Hyperlink"/>
                <w:noProof/>
              </w:rPr>
              <w:t>Analytics Requirements and Dashboards</w:t>
            </w:r>
            <w:r w:rsidR="00276CD2">
              <w:rPr>
                <w:noProof/>
                <w:webHidden/>
              </w:rPr>
              <w:tab/>
            </w:r>
            <w:r w:rsidR="00276CD2">
              <w:rPr>
                <w:noProof/>
                <w:webHidden/>
              </w:rPr>
              <w:fldChar w:fldCharType="begin"/>
            </w:r>
            <w:r w:rsidR="00276CD2">
              <w:rPr>
                <w:noProof/>
                <w:webHidden/>
              </w:rPr>
              <w:instrText xml:space="preserve"> PAGEREF _Toc103372116 \h </w:instrText>
            </w:r>
            <w:r w:rsidR="00276CD2">
              <w:rPr>
                <w:noProof/>
                <w:webHidden/>
              </w:rPr>
            </w:r>
            <w:r w:rsidR="00276CD2">
              <w:rPr>
                <w:noProof/>
                <w:webHidden/>
              </w:rPr>
              <w:fldChar w:fldCharType="separate"/>
            </w:r>
            <w:r w:rsidR="00276CD2">
              <w:rPr>
                <w:noProof/>
                <w:webHidden/>
              </w:rPr>
              <w:t>8</w:t>
            </w:r>
            <w:r w:rsidR="00276CD2">
              <w:rPr>
                <w:noProof/>
                <w:webHidden/>
              </w:rPr>
              <w:fldChar w:fldCharType="end"/>
            </w:r>
          </w:hyperlink>
        </w:p>
        <w:p w14:paraId="27078E40" w14:textId="73131629" w:rsidR="00276CD2" w:rsidRDefault="00000000">
          <w:pPr>
            <w:pStyle w:val="TOC2"/>
            <w:tabs>
              <w:tab w:val="left" w:pos="880"/>
              <w:tab w:val="right" w:leader="dot" w:pos="9323"/>
            </w:tabs>
            <w:rPr>
              <w:rFonts w:eastAsiaTheme="minorEastAsia" w:cstheme="minorBidi"/>
              <w:smallCaps w:val="0"/>
              <w:noProof/>
              <w:sz w:val="22"/>
              <w:szCs w:val="22"/>
              <w:lang w:eastAsia="en-IE"/>
            </w:rPr>
          </w:pPr>
          <w:hyperlink w:anchor="_Toc103372117" w:history="1">
            <w:r w:rsidR="00276CD2" w:rsidRPr="00164CC4">
              <w:rPr>
                <w:rStyle w:val="Hyperlink"/>
                <w:noProof/>
              </w:rPr>
              <w:t>5.5.</w:t>
            </w:r>
            <w:r w:rsidR="00276CD2">
              <w:rPr>
                <w:rFonts w:eastAsiaTheme="minorEastAsia" w:cstheme="minorBidi"/>
                <w:smallCaps w:val="0"/>
                <w:noProof/>
                <w:sz w:val="22"/>
                <w:szCs w:val="22"/>
                <w:lang w:eastAsia="en-IE"/>
              </w:rPr>
              <w:tab/>
            </w:r>
            <w:r w:rsidR="00276CD2" w:rsidRPr="00164CC4">
              <w:rPr>
                <w:rStyle w:val="Hyperlink"/>
                <w:noProof/>
              </w:rPr>
              <w:t>SCM Implementation and Review Analysis.</w:t>
            </w:r>
            <w:r w:rsidR="00276CD2">
              <w:rPr>
                <w:noProof/>
                <w:webHidden/>
              </w:rPr>
              <w:tab/>
            </w:r>
            <w:r w:rsidR="00276CD2">
              <w:rPr>
                <w:noProof/>
                <w:webHidden/>
              </w:rPr>
              <w:fldChar w:fldCharType="begin"/>
            </w:r>
            <w:r w:rsidR="00276CD2">
              <w:rPr>
                <w:noProof/>
                <w:webHidden/>
              </w:rPr>
              <w:instrText xml:space="preserve"> PAGEREF _Toc103372117 \h </w:instrText>
            </w:r>
            <w:r w:rsidR="00276CD2">
              <w:rPr>
                <w:noProof/>
                <w:webHidden/>
              </w:rPr>
            </w:r>
            <w:r w:rsidR="00276CD2">
              <w:rPr>
                <w:noProof/>
                <w:webHidden/>
              </w:rPr>
              <w:fldChar w:fldCharType="separate"/>
            </w:r>
            <w:r w:rsidR="00276CD2">
              <w:rPr>
                <w:noProof/>
                <w:webHidden/>
              </w:rPr>
              <w:t>9</w:t>
            </w:r>
            <w:r w:rsidR="00276CD2">
              <w:rPr>
                <w:noProof/>
                <w:webHidden/>
              </w:rPr>
              <w:fldChar w:fldCharType="end"/>
            </w:r>
          </w:hyperlink>
        </w:p>
        <w:p w14:paraId="67E8EC7D" w14:textId="6079AD3E" w:rsidR="00276CD2" w:rsidRDefault="00000000">
          <w:pPr>
            <w:pStyle w:val="TOC1"/>
            <w:tabs>
              <w:tab w:val="left" w:pos="440"/>
              <w:tab w:val="right" w:leader="dot" w:pos="9323"/>
            </w:tabs>
            <w:rPr>
              <w:rFonts w:eastAsiaTheme="minorEastAsia" w:cstheme="minorBidi"/>
              <w:b w:val="0"/>
              <w:bCs w:val="0"/>
              <w:caps w:val="0"/>
              <w:noProof/>
              <w:sz w:val="22"/>
              <w:szCs w:val="22"/>
              <w:lang w:eastAsia="en-IE"/>
            </w:rPr>
          </w:pPr>
          <w:hyperlink w:anchor="_Toc103372118" w:history="1">
            <w:r w:rsidR="00276CD2" w:rsidRPr="00164CC4">
              <w:rPr>
                <w:rStyle w:val="Hyperlink"/>
                <w:rFonts w:cs="Times New Roman"/>
                <w:noProof/>
              </w:rPr>
              <w:t>6.</w:t>
            </w:r>
            <w:r w:rsidR="00276CD2">
              <w:rPr>
                <w:rFonts w:eastAsiaTheme="minorEastAsia" w:cstheme="minorBidi"/>
                <w:b w:val="0"/>
                <w:bCs w:val="0"/>
                <w:caps w:val="0"/>
                <w:noProof/>
                <w:sz w:val="22"/>
                <w:szCs w:val="22"/>
                <w:lang w:eastAsia="en-IE"/>
              </w:rPr>
              <w:tab/>
            </w:r>
            <w:r w:rsidR="00276CD2" w:rsidRPr="00164CC4">
              <w:rPr>
                <w:rStyle w:val="Hyperlink"/>
                <w:rFonts w:cs="Times New Roman"/>
                <w:noProof/>
              </w:rPr>
              <w:t>Implementation of business analytics in PowerBI</w:t>
            </w:r>
            <w:r w:rsidR="00276CD2">
              <w:rPr>
                <w:noProof/>
                <w:webHidden/>
              </w:rPr>
              <w:tab/>
            </w:r>
            <w:r w:rsidR="00276CD2">
              <w:rPr>
                <w:noProof/>
                <w:webHidden/>
              </w:rPr>
              <w:fldChar w:fldCharType="begin"/>
            </w:r>
            <w:r w:rsidR="00276CD2">
              <w:rPr>
                <w:noProof/>
                <w:webHidden/>
              </w:rPr>
              <w:instrText xml:space="preserve"> PAGEREF _Toc103372118 \h </w:instrText>
            </w:r>
            <w:r w:rsidR="00276CD2">
              <w:rPr>
                <w:noProof/>
                <w:webHidden/>
              </w:rPr>
            </w:r>
            <w:r w:rsidR="00276CD2">
              <w:rPr>
                <w:noProof/>
                <w:webHidden/>
              </w:rPr>
              <w:fldChar w:fldCharType="separate"/>
            </w:r>
            <w:r w:rsidR="00276CD2">
              <w:rPr>
                <w:noProof/>
                <w:webHidden/>
              </w:rPr>
              <w:t>12</w:t>
            </w:r>
            <w:r w:rsidR="00276CD2">
              <w:rPr>
                <w:noProof/>
                <w:webHidden/>
              </w:rPr>
              <w:fldChar w:fldCharType="end"/>
            </w:r>
          </w:hyperlink>
        </w:p>
        <w:p w14:paraId="6DC55CEF" w14:textId="208D9DB7" w:rsidR="00276CD2" w:rsidRDefault="00000000">
          <w:pPr>
            <w:pStyle w:val="TOC2"/>
            <w:tabs>
              <w:tab w:val="left" w:pos="880"/>
              <w:tab w:val="right" w:leader="dot" w:pos="9323"/>
            </w:tabs>
            <w:rPr>
              <w:rFonts w:eastAsiaTheme="minorEastAsia" w:cstheme="minorBidi"/>
              <w:smallCaps w:val="0"/>
              <w:noProof/>
              <w:sz w:val="22"/>
              <w:szCs w:val="22"/>
              <w:lang w:eastAsia="en-IE"/>
            </w:rPr>
          </w:pPr>
          <w:hyperlink w:anchor="_Toc103372119" w:history="1">
            <w:r w:rsidR="00276CD2" w:rsidRPr="00164CC4">
              <w:rPr>
                <w:rStyle w:val="Hyperlink"/>
                <w:rFonts w:eastAsia="Calibri" w:cs="Times New Roman"/>
                <w:noProof/>
              </w:rPr>
              <w:t>6.1.</w:t>
            </w:r>
            <w:r w:rsidR="00276CD2">
              <w:rPr>
                <w:rFonts w:eastAsiaTheme="minorEastAsia" w:cstheme="minorBidi"/>
                <w:smallCaps w:val="0"/>
                <w:noProof/>
                <w:sz w:val="22"/>
                <w:szCs w:val="22"/>
                <w:lang w:eastAsia="en-IE"/>
              </w:rPr>
              <w:tab/>
            </w:r>
            <w:r w:rsidR="00276CD2" w:rsidRPr="00164CC4">
              <w:rPr>
                <w:rStyle w:val="Hyperlink"/>
                <w:rFonts w:eastAsia="Calibri" w:cs="Times New Roman"/>
                <w:noProof/>
              </w:rPr>
              <w:t>Business Overview</w:t>
            </w:r>
            <w:r w:rsidR="00276CD2">
              <w:rPr>
                <w:noProof/>
                <w:webHidden/>
              </w:rPr>
              <w:tab/>
            </w:r>
            <w:r w:rsidR="00276CD2">
              <w:rPr>
                <w:noProof/>
                <w:webHidden/>
              </w:rPr>
              <w:fldChar w:fldCharType="begin"/>
            </w:r>
            <w:r w:rsidR="00276CD2">
              <w:rPr>
                <w:noProof/>
                <w:webHidden/>
              </w:rPr>
              <w:instrText xml:space="preserve"> PAGEREF _Toc103372119 \h </w:instrText>
            </w:r>
            <w:r w:rsidR="00276CD2">
              <w:rPr>
                <w:noProof/>
                <w:webHidden/>
              </w:rPr>
            </w:r>
            <w:r w:rsidR="00276CD2">
              <w:rPr>
                <w:noProof/>
                <w:webHidden/>
              </w:rPr>
              <w:fldChar w:fldCharType="separate"/>
            </w:r>
            <w:r w:rsidR="00276CD2">
              <w:rPr>
                <w:noProof/>
                <w:webHidden/>
              </w:rPr>
              <w:t>12</w:t>
            </w:r>
            <w:r w:rsidR="00276CD2">
              <w:rPr>
                <w:noProof/>
                <w:webHidden/>
              </w:rPr>
              <w:fldChar w:fldCharType="end"/>
            </w:r>
          </w:hyperlink>
        </w:p>
        <w:p w14:paraId="478B41BF" w14:textId="05E2622C" w:rsidR="00276CD2" w:rsidRDefault="00000000">
          <w:pPr>
            <w:pStyle w:val="TOC2"/>
            <w:tabs>
              <w:tab w:val="left" w:pos="880"/>
              <w:tab w:val="right" w:leader="dot" w:pos="9323"/>
            </w:tabs>
            <w:rPr>
              <w:rFonts w:eastAsiaTheme="minorEastAsia" w:cstheme="minorBidi"/>
              <w:smallCaps w:val="0"/>
              <w:noProof/>
              <w:sz w:val="22"/>
              <w:szCs w:val="22"/>
              <w:lang w:eastAsia="en-IE"/>
            </w:rPr>
          </w:pPr>
          <w:hyperlink w:anchor="_Toc103372120" w:history="1">
            <w:r w:rsidR="00276CD2" w:rsidRPr="00164CC4">
              <w:rPr>
                <w:rStyle w:val="Hyperlink"/>
                <w:rFonts w:eastAsia="Calibri"/>
                <w:noProof/>
              </w:rPr>
              <w:t>6.2.</w:t>
            </w:r>
            <w:r w:rsidR="00276CD2">
              <w:rPr>
                <w:rFonts w:eastAsiaTheme="minorEastAsia" w:cstheme="minorBidi"/>
                <w:smallCaps w:val="0"/>
                <w:noProof/>
                <w:sz w:val="22"/>
                <w:szCs w:val="22"/>
                <w:lang w:eastAsia="en-IE"/>
              </w:rPr>
              <w:tab/>
            </w:r>
            <w:r w:rsidR="00276CD2" w:rsidRPr="00164CC4">
              <w:rPr>
                <w:rStyle w:val="Hyperlink"/>
                <w:rFonts w:eastAsia="Calibri"/>
                <w:noProof/>
              </w:rPr>
              <w:t>Dead Stock Report</w:t>
            </w:r>
            <w:r w:rsidR="00276CD2">
              <w:rPr>
                <w:noProof/>
                <w:webHidden/>
              </w:rPr>
              <w:tab/>
            </w:r>
            <w:r w:rsidR="00276CD2">
              <w:rPr>
                <w:noProof/>
                <w:webHidden/>
              </w:rPr>
              <w:fldChar w:fldCharType="begin"/>
            </w:r>
            <w:r w:rsidR="00276CD2">
              <w:rPr>
                <w:noProof/>
                <w:webHidden/>
              </w:rPr>
              <w:instrText xml:space="preserve"> PAGEREF _Toc103372120 \h </w:instrText>
            </w:r>
            <w:r w:rsidR="00276CD2">
              <w:rPr>
                <w:noProof/>
                <w:webHidden/>
              </w:rPr>
            </w:r>
            <w:r w:rsidR="00276CD2">
              <w:rPr>
                <w:noProof/>
                <w:webHidden/>
              </w:rPr>
              <w:fldChar w:fldCharType="separate"/>
            </w:r>
            <w:r w:rsidR="00276CD2">
              <w:rPr>
                <w:noProof/>
                <w:webHidden/>
              </w:rPr>
              <w:t>13</w:t>
            </w:r>
            <w:r w:rsidR="00276CD2">
              <w:rPr>
                <w:noProof/>
                <w:webHidden/>
              </w:rPr>
              <w:fldChar w:fldCharType="end"/>
            </w:r>
          </w:hyperlink>
        </w:p>
        <w:p w14:paraId="44661F38" w14:textId="2700BC14" w:rsidR="00276CD2" w:rsidRDefault="00000000">
          <w:pPr>
            <w:pStyle w:val="TOC2"/>
            <w:tabs>
              <w:tab w:val="left" w:pos="880"/>
              <w:tab w:val="right" w:leader="dot" w:pos="9323"/>
            </w:tabs>
            <w:rPr>
              <w:rFonts w:eastAsiaTheme="minorEastAsia" w:cstheme="minorBidi"/>
              <w:smallCaps w:val="0"/>
              <w:noProof/>
              <w:sz w:val="22"/>
              <w:szCs w:val="22"/>
              <w:lang w:eastAsia="en-IE"/>
            </w:rPr>
          </w:pPr>
          <w:hyperlink w:anchor="_Toc103372121" w:history="1">
            <w:r w:rsidR="00276CD2" w:rsidRPr="00164CC4">
              <w:rPr>
                <w:rStyle w:val="Hyperlink"/>
                <w:rFonts w:cs="Times New Roman"/>
                <w:noProof/>
              </w:rPr>
              <w:t>6.3.</w:t>
            </w:r>
            <w:r w:rsidR="00276CD2">
              <w:rPr>
                <w:rFonts w:eastAsiaTheme="minorEastAsia" w:cstheme="minorBidi"/>
                <w:smallCaps w:val="0"/>
                <w:noProof/>
                <w:sz w:val="22"/>
                <w:szCs w:val="22"/>
                <w:lang w:eastAsia="en-IE"/>
              </w:rPr>
              <w:tab/>
            </w:r>
            <w:r w:rsidR="00276CD2" w:rsidRPr="00164CC4">
              <w:rPr>
                <w:rStyle w:val="Hyperlink"/>
                <w:rFonts w:eastAsia="Calibri" w:cs="Times New Roman"/>
                <w:noProof/>
              </w:rPr>
              <w:t>Sales overview after implementation of the system.</w:t>
            </w:r>
            <w:r w:rsidR="00276CD2">
              <w:rPr>
                <w:noProof/>
                <w:webHidden/>
              </w:rPr>
              <w:tab/>
            </w:r>
            <w:r w:rsidR="00276CD2">
              <w:rPr>
                <w:noProof/>
                <w:webHidden/>
              </w:rPr>
              <w:fldChar w:fldCharType="begin"/>
            </w:r>
            <w:r w:rsidR="00276CD2">
              <w:rPr>
                <w:noProof/>
                <w:webHidden/>
              </w:rPr>
              <w:instrText xml:space="preserve"> PAGEREF _Toc103372121 \h </w:instrText>
            </w:r>
            <w:r w:rsidR="00276CD2">
              <w:rPr>
                <w:noProof/>
                <w:webHidden/>
              </w:rPr>
            </w:r>
            <w:r w:rsidR="00276CD2">
              <w:rPr>
                <w:noProof/>
                <w:webHidden/>
              </w:rPr>
              <w:fldChar w:fldCharType="separate"/>
            </w:r>
            <w:r w:rsidR="00276CD2">
              <w:rPr>
                <w:noProof/>
                <w:webHidden/>
              </w:rPr>
              <w:t>14</w:t>
            </w:r>
            <w:r w:rsidR="00276CD2">
              <w:rPr>
                <w:noProof/>
                <w:webHidden/>
              </w:rPr>
              <w:fldChar w:fldCharType="end"/>
            </w:r>
          </w:hyperlink>
        </w:p>
        <w:p w14:paraId="1CC8713A" w14:textId="687CC685" w:rsidR="00276CD2" w:rsidRDefault="00000000">
          <w:pPr>
            <w:pStyle w:val="TOC2"/>
            <w:tabs>
              <w:tab w:val="left" w:pos="880"/>
              <w:tab w:val="right" w:leader="dot" w:pos="9323"/>
            </w:tabs>
            <w:rPr>
              <w:rFonts w:eastAsiaTheme="minorEastAsia" w:cstheme="minorBidi"/>
              <w:smallCaps w:val="0"/>
              <w:noProof/>
              <w:sz w:val="22"/>
              <w:szCs w:val="22"/>
              <w:lang w:eastAsia="en-IE"/>
            </w:rPr>
          </w:pPr>
          <w:hyperlink w:anchor="_Toc103372122" w:history="1">
            <w:r w:rsidR="00276CD2" w:rsidRPr="00164CC4">
              <w:rPr>
                <w:rStyle w:val="Hyperlink"/>
                <w:rFonts w:eastAsia="Calibri" w:cs="Times New Roman"/>
                <w:noProof/>
              </w:rPr>
              <w:t>6.4.</w:t>
            </w:r>
            <w:r w:rsidR="00276CD2">
              <w:rPr>
                <w:rFonts w:eastAsiaTheme="minorEastAsia" w:cstheme="minorBidi"/>
                <w:smallCaps w:val="0"/>
                <w:noProof/>
                <w:sz w:val="22"/>
                <w:szCs w:val="22"/>
                <w:lang w:eastAsia="en-IE"/>
              </w:rPr>
              <w:tab/>
            </w:r>
            <w:r w:rsidR="00276CD2" w:rsidRPr="00164CC4">
              <w:rPr>
                <w:rStyle w:val="Hyperlink"/>
                <w:rFonts w:eastAsia="Calibri" w:cs="Times New Roman"/>
                <w:noProof/>
              </w:rPr>
              <w:t>Sales Performance after implementation of the system</w:t>
            </w:r>
            <w:r w:rsidR="00276CD2">
              <w:rPr>
                <w:noProof/>
                <w:webHidden/>
              </w:rPr>
              <w:tab/>
            </w:r>
            <w:r w:rsidR="00276CD2">
              <w:rPr>
                <w:noProof/>
                <w:webHidden/>
              </w:rPr>
              <w:fldChar w:fldCharType="begin"/>
            </w:r>
            <w:r w:rsidR="00276CD2">
              <w:rPr>
                <w:noProof/>
                <w:webHidden/>
              </w:rPr>
              <w:instrText xml:space="preserve"> PAGEREF _Toc103372122 \h </w:instrText>
            </w:r>
            <w:r w:rsidR="00276CD2">
              <w:rPr>
                <w:noProof/>
                <w:webHidden/>
              </w:rPr>
            </w:r>
            <w:r w:rsidR="00276CD2">
              <w:rPr>
                <w:noProof/>
                <w:webHidden/>
              </w:rPr>
              <w:fldChar w:fldCharType="separate"/>
            </w:r>
            <w:r w:rsidR="00276CD2">
              <w:rPr>
                <w:noProof/>
                <w:webHidden/>
              </w:rPr>
              <w:t>15</w:t>
            </w:r>
            <w:r w:rsidR="00276CD2">
              <w:rPr>
                <w:noProof/>
                <w:webHidden/>
              </w:rPr>
              <w:fldChar w:fldCharType="end"/>
            </w:r>
          </w:hyperlink>
        </w:p>
        <w:p w14:paraId="50AC754B" w14:textId="10A9F648" w:rsidR="00276CD2" w:rsidRDefault="00000000">
          <w:pPr>
            <w:pStyle w:val="TOC1"/>
            <w:tabs>
              <w:tab w:val="left" w:pos="440"/>
              <w:tab w:val="right" w:leader="dot" w:pos="9323"/>
            </w:tabs>
            <w:rPr>
              <w:rFonts w:eastAsiaTheme="minorEastAsia" w:cstheme="minorBidi"/>
              <w:b w:val="0"/>
              <w:bCs w:val="0"/>
              <w:caps w:val="0"/>
              <w:noProof/>
              <w:sz w:val="22"/>
              <w:szCs w:val="22"/>
              <w:lang w:eastAsia="en-IE"/>
            </w:rPr>
          </w:pPr>
          <w:hyperlink w:anchor="_Toc103372123" w:history="1">
            <w:r w:rsidR="00276CD2" w:rsidRPr="00164CC4">
              <w:rPr>
                <w:rStyle w:val="Hyperlink"/>
                <w:rFonts w:cs="Times New Roman"/>
                <w:noProof/>
              </w:rPr>
              <w:t>7.</w:t>
            </w:r>
            <w:r w:rsidR="00276CD2">
              <w:rPr>
                <w:rFonts w:eastAsiaTheme="minorEastAsia" w:cstheme="minorBidi"/>
                <w:b w:val="0"/>
                <w:bCs w:val="0"/>
                <w:caps w:val="0"/>
                <w:noProof/>
                <w:sz w:val="22"/>
                <w:szCs w:val="22"/>
                <w:lang w:eastAsia="en-IE"/>
              </w:rPr>
              <w:tab/>
            </w:r>
            <w:r w:rsidR="00276CD2" w:rsidRPr="00164CC4">
              <w:rPr>
                <w:rStyle w:val="Hyperlink"/>
                <w:rFonts w:cs="Times New Roman"/>
                <w:noProof/>
              </w:rPr>
              <w:t>Teamwork</w:t>
            </w:r>
            <w:r w:rsidR="00276CD2">
              <w:rPr>
                <w:noProof/>
                <w:webHidden/>
              </w:rPr>
              <w:tab/>
            </w:r>
            <w:r w:rsidR="00276CD2">
              <w:rPr>
                <w:noProof/>
                <w:webHidden/>
              </w:rPr>
              <w:fldChar w:fldCharType="begin"/>
            </w:r>
            <w:r w:rsidR="00276CD2">
              <w:rPr>
                <w:noProof/>
                <w:webHidden/>
              </w:rPr>
              <w:instrText xml:space="preserve"> PAGEREF _Toc103372123 \h </w:instrText>
            </w:r>
            <w:r w:rsidR="00276CD2">
              <w:rPr>
                <w:noProof/>
                <w:webHidden/>
              </w:rPr>
            </w:r>
            <w:r w:rsidR="00276CD2">
              <w:rPr>
                <w:noProof/>
                <w:webHidden/>
              </w:rPr>
              <w:fldChar w:fldCharType="separate"/>
            </w:r>
            <w:r w:rsidR="00276CD2">
              <w:rPr>
                <w:noProof/>
                <w:webHidden/>
              </w:rPr>
              <w:t>16</w:t>
            </w:r>
            <w:r w:rsidR="00276CD2">
              <w:rPr>
                <w:noProof/>
                <w:webHidden/>
              </w:rPr>
              <w:fldChar w:fldCharType="end"/>
            </w:r>
          </w:hyperlink>
        </w:p>
        <w:p w14:paraId="031C9312" w14:textId="443DD8AA" w:rsidR="00276CD2" w:rsidRDefault="00000000">
          <w:pPr>
            <w:pStyle w:val="TOC1"/>
            <w:tabs>
              <w:tab w:val="left" w:pos="440"/>
              <w:tab w:val="right" w:leader="dot" w:pos="9323"/>
            </w:tabs>
            <w:rPr>
              <w:rFonts w:eastAsiaTheme="minorEastAsia" w:cstheme="minorBidi"/>
              <w:b w:val="0"/>
              <w:bCs w:val="0"/>
              <w:caps w:val="0"/>
              <w:noProof/>
              <w:sz w:val="22"/>
              <w:szCs w:val="22"/>
              <w:lang w:eastAsia="en-IE"/>
            </w:rPr>
          </w:pPr>
          <w:hyperlink w:anchor="_Toc103372124" w:history="1">
            <w:r w:rsidR="00276CD2" w:rsidRPr="00164CC4">
              <w:rPr>
                <w:rStyle w:val="Hyperlink"/>
                <w:rFonts w:cs="Times New Roman"/>
                <w:noProof/>
              </w:rPr>
              <w:t>8.</w:t>
            </w:r>
            <w:r w:rsidR="00276CD2">
              <w:rPr>
                <w:rFonts w:eastAsiaTheme="minorEastAsia" w:cstheme="minorBidi"/>
                <w:b w:val="0"/>
                <w:bCs w:val="0"/>
                <w:caps w:val="0"/>
                <w:noProof/>
                <w:sz w:val="22"/>
                <w:szCs w:val="22"/>
                <w:lang w:eastAsia="en-IE"/>
              </w:rPr>
              <w:tab/>
            </w:r>
            <w:r w:rsidR="00276CD2" w:rsidRPr="00164CC4">
              <w:rPr>
                <w:rStyle w:val="Hyperlink"/>
                <w:rFonts w:cs="Times New Roman"/>
                <w:noProof/>
              </w:rPr>
              <w:t>Business rationale</w:t>
            </w:r>
            <w:r w:rsidR="00276CD2">
              <w:rPr>
                <w:noProof/>
                <w:webHidden/>
              </w:rPr>
              <w:tab/>
            </w:r>
            <w:r w:rsidR="00276CD2">
              <w:rPr>
                <w:noProof/>
                <w:webHidden/>
              </w:rPr>
              <w:fldChar w:fldCharType="begin"/>
            </w:r>
            <w:r w:rsidR="00276CD2">
              <w:rPr>
                <w:noProof/>
                <w:webHidden/>
              </w:rPr>
              <w:instrText xml:space="preserve"> PAGEREF _Toc103372124 \h </w:instrText>
            </w:r>
            <w:r w:rsidR="00276CD2">
              <w:rPr>
                <w:noProof/>
                <w:webHidden/>
              </w:rPr>
            </w:r>
            <w:r w:rsidR="00276CD2">
              <w:rPr>
                <w:noProof/>
                <w:webHidden/>
              </w:rPr>
              <w:fldChar w:fldCharType="separate"/>
            </w:r>
            <w:r w:rsidR="00276CD2">
              <w:rPr>
                <w:noProof/>
                <w:webHidden/>
              </w:rPr>
              <w:t>16</w:t>
            </w:r>
            <w:r w:rsidR="00276CD2">
              <w:rPr>
                <w:noProof/>
                <w:webHidden/>
              </w:rPr>
              <w:fldChar w:fldCharType="end"/>
            </w:r>
          </w:hyperlink>
        </w:p>
        <w:p w14:paraId="7A42BE53" w14:textId="44323188" w:rsidR="00276CD2" w:rsidRDefault="00000000">
          <w:pPr>
            <w:pStyle w:val="TOC2"/>
            <w:tabs>
              <w:tab w:val="left" w:pos="880"/>
              <w:tab w:val="right" w:leader="dot" w:pos="9323"/>
            </w:tabs>
            <w:rPr>
              <w:rFonts w:eastAsiaTheme="minorEastAsia" w:cstheme="minorBidi"/>
              <w:smallCaps w:val="0"/>
              <w:noProof/>
              <w:sz w:val="22"/>
              <w:szCs w:val="22"/>
              <w:lang w:eastAsia="en-IE"/>
            </w:rPr>
          </w:pPr>
          <w:hyperlink w:anchor="_Toc103372125" w:history="1">
            <w:r w:rsidR="00276CD2" w:rsidRPr="00164CC4">
              <w:rPr>
                <w:rStyle w:val="Hyperlink"/>
                <w:noProof/>
              </w:rPr>
              <w:t>8.1.</w:t>
            </w:r>
            <w:r w:rsidR="00276CD2">
              <w:rPr>
                <w:rFonts w:eastAsiaTheme="minorEastAsia" w:cstheme="minorBidi"/>
                <w:smallCaps w:val="0"/>
                <w:noProof/>
                <w:sz w:val="22"/>
                <w:szCs w:val="22"/>
                <w:lang w:eastAsia="en-IE"/>
              </w:rPr>
              <w:tab/>
            </w:r>
            <w:r w:rsidR="00276CD2" w:rsidRPr="00164CC4">
              <w:rPr>
                <w:rStyle w:val="Hyperlink"/>
                <w:noProof/>
              </w:rPr>
              <w:t>Cost of implementation</w:t>
            </w:r>
            <w:r w:rsidR="00276CD2">
              <w:rPr>
                <w:noProof/>
                <w:webHidden/>
              </w:rPr>
              <w:tab/>
            </w:r>
            <w:r w:rsidR="00276CD2">
              <w:rPr>
                <w:noProof/>
                <w:webHidden/>
              </w:rPr>
              <w:fldChar w:fldCharType="begin"/>
            </w:r>
            <w:r w:rsidR="00276CD2">
              <w:rPr>
                <w:noProof/>
                <w:webHidden/>
              </w:rPr>
              <w:instrText xml:space="preserve"> PAGEREF _Toc103372125 \h </w:instrText>
            </w:r>
            <w:r w:rsidR="00276CD2">
              <w:rPr>
                <w:noProof/>
                <w:webHidden/>
              </w:rPr>
            </w:r>
            <w:r w:rsidR="00276CD2">
              <w:rPr>
                <w:noProof/>
                <w:webHidden/>
              </w:rPr>
              <w:fldChar w:fldCharType="separate"/>
            </w:r>
            <w:r w:rsidR="00276CD2">
              <w:rPr>
                <w:noProof/>
                <w:webHidden/>
              </w:rPr>
              <w:t>16</w:t>
            </w:r>
            <w:r w:rsidR="00276CD2">
              <w:rPr>
                <w:noProof/>
                <w:webHidden/>
              </w:rPr>
              <w:fldChar w:fldCharType="end"/>
            </w:r>
          </w:hyperlink>
        </w:p>
        <w:p w14:paraId="6D8C7D79" w14:textId="5CFF5B27" w:rsidR="00276CD2" w:rsidRDefault="00000000">
          <w:pPr>
            <w:pStyle w:val="TOC2"/>
            <w:tabs>
              <w:tab w:val="left" w:pos="880"/>
              <w:tab w:val="right" w:leader="dot" w:pos="9323"/>
            </w:tabs>
            <w:rPr>
              <w:rFonts w:eastAsiaTheme="minorEastAsia" w:cstheme="minorBidi"/>
              <w:smallCaps w:val="0"/>
              <w:noProof/>
              <w:sz w:val="22"/>
              <w:szCs w:val="22"/>
              <w:lang w:eastAsia="en-IE"/>
            </w:rPr>
          </w:pPr>
          <w:hyperlink w:anchor="_Toc103372126" w:history="1">
            <w:r w:rsidR="00276CD2" w:rsidRPr="00164CC4">
              <w:rPr>
                <w:rStyle w:val="Hyperlink"/>
                <w:noProof/>
              </w:rPr>
              <w:t>8.2.</w:t>
            </w:r>
            <w:r w:rsidR="00276CD2">
              <w:rPr>
                <w:rFonts w:eastAsiaTheme="minorEastAsia" w:cstheme="minorBidi"/>
                <w:smallCaps w:val="0"/>
                <w:noProof/>
                <w:sz w:val="22"/>
                <w:szCs w:val="22"/>
                <w:lang w:eastAsia="en-IE"/>
              </w:rPr>
              <w:tab/>
            </w:r>
            <w:r w:rsidR="00276CD2" w:rsidRPr="00164CC4">
              <w:rPr>
                <w:rStyle w:val="Hyperlink"/>
                <w:noProof/>
              </w:rPr>
              <w:t>Business benefits</w:t>
            </w:r>
            <w:r w:rsidR="00276CD2">
              <w:rPr>
                <w:noProof/>
                <w:webHidden/>
              </w:rPr>
              <w:tab/>
            </w:r>
            <w:r w:rsidR="00276CD2">
              <w:rPr>
                <w:noProof/>
                <w:webHidden/>
              </w:rPr>
              <w:fldChar w:fldCharType="begin"/>
            </w:r>
            <w:r w:rsidR="00276CD2">
              <w:rPr>
                <w:noProof/>
                <w:webHidden/>
              </w:rPr>
              <w:instrText xml:space="preserve"> PAGEREF _Toc103372126 \h </w:instrText>
            </w:r>
            <w:r w:rsidR="00276CD2">
              <w:rPr>
                <w:noProof/>
                <w:webHidden/>
              </w:rPr>
            </w:r>
            <w:r w:rsidR="00276CD2">
              <w:rPr>
                <w:noProof/>
                <w:webHidden/>
              </w:rPr>
              <w:fldChar w:fldCharType="separate"/>
            </w:r>
            <w:r w:rsidR="00276CD2">
              <w:rPr>
                <w:noProof/>
                <w:webHidden/>
              </w:rPr>
              <w:t>17</w:t>
            </w:r>
            <w:r w:rsidR="00276CD2">
              <w:rPr>
                <w:noProof/>
                <w:webHidden/>
              </w:rPr>
              <w:fldChar w:fldCharType="end"/>
            </w:r>
          </w:hyperlink>
        </w:p>
        <w:p w14:paraId="41B67D86" w14:textId="32341D94" w:rsidR="00276CD2" w:rsidRDefault="00000000">
          <w:pPr>
            <w:pStyle w:val="TOC1"/>
            <w:tabs>
              <w:tab w:val="right" w:leader="dot" w:pos="9323"/>
            </w:tabs>
            <w:rPr>
              <w:rFonts w:eastAsiaTheme="minorEastAsia" w:cstheme="minorBidi"/>
              <w:b w:val="0"/>
              <w:bCs w:val="0"/>
              <w:caps w:val="0"/>
              <w:noProof/>
              <w:sz w:val="22"/>
              <w:szCs w:val="22"/>
              <w:lang w:eastAsia="en-IE"/>
            </w:rPr>
          </w:pPr>
          <w:hyperlink w:anchor="_Toc103372127" w:history="1">
            <w:r w:rsidR="00276CD2" w:rsidRPr="00164CC4">
              <w:rPr>
                <w:rStyle w:val="Hyperlink"/>
                <w:rFonts w:cs="Times New Roman"/>
                <w:noProof/>
              </w:rPr>
              <w:t>References</w:t>
            </w:r>
            <w:r w:rsidR="00276CD2">
              <w:rPr>
                <w:noProof/>
                <w:webHidden/>
              </w:rPr>
              <w:tab/>
            </w:r>
            <w:r w:rsidR="00276CD2">
              <w:rPr>
                <w:noProof/>
                <w:webHidden/>
              </w:rPr>
              <w:fldChar w:fldCharType="begin"/>
            </w:r>
            <w:r w:rsidR="00276CD2">
              <w:rPr>
                <w:noProof/>
                <w:webHidden/>
              </w:rPr>
              <w:instrText xml:space="preserve"> PAGEREF _Toc103372127 \h </w:instrText>
            </w:r>
            <w:r w:rsidR="00276CD2">
              <w:rPr>
                <w:noProof/>
                <w:webHidden/>
              </w:rPr>
            </w:r>
            <w:r w:rsidR="00276CD2">
              <w:rPr>
                <w:noProof/>
                <w:webHidden/>
              </w:rPr>
              <w:fldChar w:fldCharType="separate"/>
            </w:r>
            <w:r w:rsidR="00276CD2">
              <w:rPr>
                <w:noProof/>
                <w:webHidden/>
              </w:rPr>
              <w:t>18</w:t>
            </w:r>
            <w:r w:rsidR="00276CD2">
              <w:rPr>
                <w:noProof/>
                <w:webHidden/>
              </w:rPr>
              <w:fldChar w:fldCharType="end"/>
            </w:r>
          </w:hyperlink>
        </w:p>
        <w:p w14:paraId="5DF73250" w14:textId="10FA4D2F" w:rsidR="00A30480" w:rsidRPr="00E76508" w:rsidRDefault="002D1609" w:rsidP="00E76508">
          <w:r>
            <w:rPr>
              <w:b/>
              <w:bCs/>
              <w:noProof/>
            </w:rPr>
            <w:fldChar w:fldCharType="end"/>
          </w:r>
        </w:p>
      </w:sdtContent>
    </w:sdt>
    <w:p w14:paraId="6C616C59" w14:textId="20B2B3EE" w:rsidR="00A30480" w:rsidRDefault="00A30480" w:rsidP="00E76508"/>
    <w:p w14:paraId="02AD6923" w14:textId="65B8B2CD" w:rsidR="00D57B76" w:rsidRPr="00D57B76" w:rsidRDefault="00D57B76" w:rsidP="00D57B76">
      <w:pPr>
        <w:jc w:val="center"/>
        <w:rPr>
          <w:b/>
          <w:bCs/>
        </w:rPr>
      </w:pPr>
      <w:r w:rsidRPr="00D57B76">
        <w:rPr>
          <w:b/>
          <w:bCs/>
        </w:rPr>
        <w:t>TABLE OF FIGURES</w:t>
      </w:r>
    </w:p>
    <w:p w14:paraId="34AACDB0" w14:textId="250D57B9" w:rsidR="00276CD2" w:rsidRDefault="00D57B76">
      <w:pPr>
        <w:pStyle w:val="TableofFigures"/>
        <w:tabs>
          <w:tab w:val="right" w:leader="dot" w:pos="9323"/>
        </w:tabs>
        <w:rPr>
          <w:rFonts w:asciiTheme="minorHAnsi" w:eastAsiaTheme="minorEastAsia" w:hAnsiTheme="minorHAnsi"/>
          <w:noProof/>
          <w:lang w:eastAsia="en-IE"/>
        </w:rPr>
      </w:pPr>
      <w:r>
        <w:fldChar w:fldCharType="begin"/>
      </w:r>
      <w:r>
        <w:instrText xml:space="preserve"> TOC \h \z \c "Figure" </w:instrText>
      </w:r>
      <w:r>
        <w:fldChar w:fldCharType="separate"/>
      </w:r>
      <w:hyperlink w:anchor="_Toc103372128" w:history="1">
        <w:r w:rsidR="00276CD2" w:rsidRPr="008259BE">
          <w:rPr>
            <w:rStyle w:val="Hyperlink"/>
            <w:noProof/>
          </w:rPr>
          <w:t>Figure 1 Balanced Score Card</w:t>
        </w:r>
        <w:r w:rsidR="00276CD2">
          <w:rPr>
            <w:noProof/>
            <w:webHidden/>
          </w:rPr>
          <w:tab/>
        </w:r>
        <w:r w:rsidR="00276CD2">
          <w:rPr>
            <w:noProof/>
            <w:webHidden/>
          </w:rPr>
          <w:fldChar w:fldCharType="begin"/>
        </w:r>
        <w:r w:rsidR="00276CD2">
          <w:rPr>
            <w:noProof/>
            <w:webHidden/>
          </w:rPr>
          <w:instrText xml:space="preserve"> PAGEREF _Toc103372128 \h </w:instrText>
        </w:r>
        <w:r w:rsidR="00276CD2">
          <w:rPr>
            <w:noProof/>
            <w:webHidden/>
          </w:rPr>
        </w:r>
        <w:r w:rsidR="00276CD2">
          <w:rPr>
            <w:noProof/>
            <w:webHidden/>
          </w:rPr>
          <w:fldChar w:fldCharType="separate"/>
        </w:r>
        <w:r w:rsidR="00276CD2">
          <w:rPr>
            <w:noProof/>
            <w:webHidden/>
          </w:rPr>
          <w:t>5</w:t>
        </w:r>
        <w:r w:rsidR="00276CD2">
          <w:rPr>
            <w:noProof/>
            <w:webHidden/>
          </w:rPr>
          <w:fldChar w:fldCharType="end"/>
        </w:r>
      </w:hyperlink>
    </w:p>
    <w:p w14:paraId="17A1AE0F" w14:textId="093F2FE9" w:rsidR="00276CD2" w:rsidRDefault="00000000">
      <w:pPr>
        <w:pStyle w:val="TableofFigures"/>
        <w:tabs>
          <w:tab w:val="right" w:leader="dot" w:pos="9323"/>
        </w:tabs>
        <w:rPr>
          <w:rFonts w:asciiTheme="minorHAnsi" w:eastAsiaTheme="minorEastAsia" w:hAnsiTheme="minorHAnsi"/>
          <w:noProof/>
          <w:lang w:eastAsia="en-IE"/>
        </w:rPr>
      </w:pPr>
      <w:hyperlink w:anchor="_Toc103372129" w:history="1">
        <w:r w:rsidR="00276CD2" w:rsidRPr="008259BE">
          <w:rPr>
            <w:rStyle w:val="Hyperlink"/>
            <w:noProof/>
          </w:rPr>
          <w:t>Figure 2 Implementation Idea Flowchart</w:t>
        </w:r>
        <w:r w:rsidR="00276CD2">
          <w:rPr>
            <w:noProof/>
            <w:webHidden/>
          </w:rPr>
          <w:tab/>
        </w:r>
        <w:r w:rsidR="00276CD2">
          <w:rPr>
            <w:noProof/>
            <w:webHidden/>
          </w:rPr>
          <w:fldChar w:fldCharType="begin"/>
        </w:r>
        <w:r w:rsidR="00276CD2">
          <w:rPr>
            <w:noProof/>
            <w:webHidden/>
          </w:rPr>
          <w:instrText xml:space="preserve"> PAGEREF _Toc103372129 \h </w:instrText>
        </w:r>
        <w:r w:rsidR="00276CD2">
          <w:rPr>
            <w:noProof/>
            <w:webHidden/>
          </w:rPr>
        </w:r>
        <w:r w:rsidR="00276CD2">
          <w:rPr>
            <w:noProof/>
            <w:webHidden/>
          </w:rPr>
          <w:fldChar w:fldCharType="separate"/>
        </w:r>
        <w:r w:rsidR="00276CD2">
          <w:rPr>
            <w:noProof/>
            <w:webHidden/>
          </w:rPr>
          <w:t>7</w:t>
        </w:r>
        <w:r w:rsidR="00276CD2">
          <w:rPr>
            <w:noProof/>
            <w:webHidden/>
          </w:rPr>
          <w:fldChar w:fldCharType="end"/>
        </w:r>
      </w:hyperlink>
    </w:p>
    <w:p w14:paraId="309F361D" w14:textId="6A5D143D" w:rsidR="00276CD2" w:rsidRDefault="00000000">
      <w:pPr>
        <w:pStyle w:val="TableofFigures"/>
        <w:tabs>
          <w:tab w:val="right" w:leader="dot" w:pos="9323"/>
        </w:tabs>
        <w:rPr>
          <w:rFonts w:asciiTheme="minorHAnsi" w:eastAsiaTheme="minorEastAsia" w:hAnsiTheme="minorHAnsi"/>
          <w:noProof/>
          <w:lang w:eastAsia="en-IE"/>
        </w:rPr>
      </w:pPr>
      <w:hyperlink w:anchor="_Toc103372130" w:history="1">
        <w:r w:rsidR="00276CD2" w:rsidRPr="008259BE">
          <w:rPr>
            <w:rStyle w:val="Hyperlink"/>
            <w:noProof/>
          </w:rPr>
          <w:t>Figure 3 SCM Intelligent Order Management System Template</w:t>
        </w:r>
        <w:r w:rsidR="00276CD2">
          <w:rPr>
            <w:noProof/>
            <w:webHidden/>
          </w:rPr>
          <w:tab/>
        </w:r>
        <w:r w:rsidR="00276CD2">
          <w:rPr>
            <w:noProof/>
            <w:webHidden/>
          </w:rPr>
          <w:fldChar w:fldCharType="begin"/>
        </w:r>
        <w:r w:rsidR="00276CD2">
          <w:rPr>
            <w:noProof/>
            <w:webHidden/>
          </w:rPr>
          <w:instrText xml:space="preserve"> PAGEREF _Toc103372130 \h </w:instrText>
        </w:r>
        <w:r w:rsidR="00276CD2">
          <w:rPr>
            <w:noProof/>
            <w:webHidden/>
          </w:rPr>
        </w:r>
        <w:r w:rsidR="00276CD2">
          <w:rPr>
            <w:noProof/>
            <w:webHidden/>
          </w:rPr>
          <w:fldChar w:fldCharType="separate"/>
        </w:r>
        <w:r w:rsidR="00276CD2">
          <w:rPr>
            <w:noProof/>
            <w:webHidden/>
          </w:rPr>
          <w:t>9</w:t>
        </w:r>
        <w:r w:rsidR="00276CD2">
          <w:rPr>
            <w:noProof/>
            <w:webHidden/>
          </w:rPr>
          <w:fldChar w:fldCharType="end"/>
        </w:r>
      </w:hyperlink>
    </w:p>
    <w:p w14:paraId="66EBC702" w14:textId="289600D5" w:rsidR="00276CD2" w:rsidRDefault="00000000">
      <w:pPr>
        <w:pStyle w:val="TableofFigures"/>
        <w:tabs>
          <w:tab w:val="right" w:leader="dot" w:pos="9323"/>
        </w:tabs>
        <w:rPr>
          <w:rFonts w:asciiTheme="minorHAnsi" w:eastAsiaTheme="minorEastAsia" w:hAnsiTheme="minorHAnsi"/>
          <w:noProof/>
          <w:lang w:eastAsia="en-IE"/>
        </w:rPr>
      </w:pPr>
      <w:hyperlink w:anchor="_Toc103372131" w:history="1">
        <w:r w:rsidR="00276CD2" w:rsidRPr="008259BE">
          <w:rPr>
            <w:rStyle w:val="Hyperlink"/>
            <w:noProof/>
          </w:rPr>
          <w:t>Figure 4 Intelligent Order Management System</w:t>
        </w:r>
        <w:r w:rsidR="00276CD2">
          <w:rPr>
            <w:noProof/>
            <w:webHidden/>
          </w:rPr>
          <w:tab/>
        </w:r>
        <w:r w:rsidR="00276CD2">
          <w:rPr>
            <w:noProof/>
            <w:webHidden/>
          </w:rPr>
          <w:fldChar w:fldCharType="begin"/>
        </w:r>
        <w:r w:rsidR="00276CD2">
          <w:rPr>
            <w:noProof/>
            <w:webHidden/>
          </w:rPr>
          <w:instrText xml:space="preserve"> PAGEREF _Toc103372131 \h </w:instrText>
        </w:r>
        <w:r w:rsidR="00276CD2">
          <w:rPr>
            <w:noProof/>
            <w:webHidden/>
          </w:rPr>
        </w:r>
        <w:r w:rsidR="00276CD2">
          <w:rPr>
            <w:noProof/>
            <w:webHidden/>
          </w:rPr>
          <w:fldChar w:fldCharType="separate"/>
        </w:r>
        <w:r w:rsidR="00276CD2">
          <w:rPr>
            <w:noProof/>
            <w:webHidden/>
          </w:rPr>
          <w:t>10</w:t>
        </w:r>
        <w:r w:rsidR="00276CD2">
          <w:rPr>
            <w:noProof/>
            <w:webHidden/>
          </w:rPr>
          <w:fldChar w:fldCharType="end"/>
        </w:r>
      </w:hyperlink>
    </w:p>
    <w:p w14:paraId="7E3E74B6" w14:textId="2A96AB12" w:rsidR="00276CD2" w:rsidRDefault="00000000">
      <w:pPr>
        <w:pStyle w:val="TableofFigures"/>
        <w:tabs>
          <w:tab w:val="right" w:leader="dot" w:pos="9323"/>
        </w:tabs>
        <w:rPr>
          <w:rFonts w:asciiTheme="minorHAnsi" w:eastAsiaTheme="minorEastAsia" w:hAnsiTheme="minorHAnsi"/>
          <w:noProof/>
          <w:lang w:eastAsia="en-IE"/>
        </w:rPr>
      </w:pPr>
      <w:hyperlink w:anchor="_Toc103372132" w:history="1">
        <w:r w:rsidR="00276CD2" w:rsidRPr="008259BE">
          <w:rPr>
            <w:rStyle w:val="Hyperlink"/>
            <w:noProof/>
          </w:rPr>
          <w:t>Figure 5 SCM Dashboard</w:t>
        </w:r>
        <w:r w:rsidR="00276CD2">
          <w:rPr>
            <w:noProof/>
            <w:webHidden/>
          </w:rPr>
          <w:tab/>
        </w:r>
        <w:r w:rsidR="00276CD2">
          <w:rPr>
            <w:noProof/>
            <w:webHidden/>
          </w:rPr>
          <w:fldChar w:fldCharType="begin"/>
        </w:r>
        <w:r w:rsidR="00276CD2">
          <w:rPr>
            <w:noProof/>
            <w:webHidden/>
          </w:rPr>
          <w:instrText xml:space="preserve"> PAGEREF _Toc103372132 \h </w:instrText>
        </w:r>
        <w:r w:rsidR="00276CD2">
          <w:rPr>
            <w:noProof/>
            <w:webHidden/>
          </w:rPr>
        </w:r>
        <w:r w:rsidR="00276CD2">
          <w:rPr>
            <w:noProof/>
            <w:webHidden/>
          </w:rPr>
          <w:fldChar w:fldCharType="separate"/>
        </w:r>
        <w:r w:rsidR="00276CD2">
          <w:rPr>
            <w:noProof/>
            <w:webHidden/>
          </w:rPr>
          <w:t>10</w:t>
        </w:r>
        <w:r w:rsidR="00276CD2">
          <w:rPr>
            <w:noProof/>
            <w:webHidden/>
          </w:rPr>
          <w:fldChar w:fldCharType="end"/>
        </w:r>
      </w:hyperlink>
    </w:p>
    <w:p w14:paraId="3D1053EB" w14:textId="728D7CBD" w:rsidR="00276CD2" w:rsidRDefault="00000000">
      <w:pPr>
        <w:pStyle w:val="TableofFigures"/>
        <w:tabs>
          <w:tab w:val="right" w:leader="dot" w:pos="9323"/>
        </w:tabs>
        <w:rPr>
          <w:rFonts w:asciiTheme="minorHAnsi" w:eastAsiaTheme="minorEastAsia" w:hAnsiTheme="minorHAnsi"/>
          <w:noProof/>
          <w:lang w:eastAsia="en-IE"/>
        </w:rPr>
      </w:pPr>
      <w:hyperlink w:anchor="_Toc103372133" w:history="1">
        <w:r w:rsidR="00276CD2" w:rsidRPr="008259BE">
          <w:rPr>
            <w:rStyle w:val="Hyperlink"/>
            <w:noProof/>
          </w:rPr>
          <w:t>Figure 6 Power Automation of Automatic Email Trigger</w:t>
        </w:r>
        <w:r w:rsidR="00276CD2">
          <w:rPr>
            <w:noProof/>
            <w:webHidden/>
          </w:rPr>
          <w:tab/>
        </w:r>
        <w:r w:rsidR="00276CD2">
          <w:rPr>
            <w:noProof/>
            <w:webHidden/>
          </w:rPr>
          <w:fldChar w:fldCharType="begin"/>
        </w:r>
        <w:r w:rsidR="00276CD2">
          <w:rPr>
            <w:noProof/>
            <w:webHidden/>
          </w:rPr>
          <w:instrText xml:space="preserve"> PAGEREF _Toc103372133 \h </w:instrText>
        </w:r>
        <w:r w:rsidR="00276CD2">
          <w:rPr>
            <w:noProof/>
            <w:webHidden/>
          </w:rPr>
        </w:r>
        <w:r w:rsidR="00276CD2">
          <w:rPr>
            <w:noProof/>
            <w:webHidden/>
          </w:rPr>
          <w:fldChar w:fldCharType="separate"/>
        </w:r>
        <w:r w:rsidR="00276CD2">
          <w:rPr>
            <w:noProof/>
            <w:webHidden/>
          </w:rPr>
          <w:t>11</w:t>
        </w:r>
        <w:r w:rsidR="00276CD2">
          <w:rPr>
            <w:noProof/>
            <w:webHidden/>
          </w:rPr>
          <w:fldChar w:fldCharType="end"/>
        </w:r>
      </w:hyperlink>
    </w:p>
    <w:p w14:paraId="36702421" w14:textId="02FAE823" w:rsidR="00276CD2" w:rsidRDefault="00000000">
      <w:pPr>
        <w:pStyle w:val="TableofFigures"/>
        <w:tabs>
          <w:tab w:val="right" w:leader="dot" w:pos="9323"/>
        </w:tabs>
        <w:rPr>
          <w:rFonts w:asciiTheme="minorHAnsi" w:eastAsiaTheme="minorEastAsia" w:hAnsiTheme="minorHAnsi"/>
          <w:noProof/>
          <w:lang w:eastAsia="en-IE"/>
        </w:rPr>
      </w:pPr>
      <w:hyperlink w:anchor="_Toc103372134" w:history="1">
        <w:r w:rsidR="00276CD2" w:rsidRPr="008259BE">
          <w:rPr>
            <w:rStyle w:val="Hyperlink"/>
            <w:noProof/>
          </w:rPr>
          <w:t>Figure 7 Inventory Management</w:t>
        </w:r>
        <w:r w:rsidR="00276CD2">
          <w:rPr>
            <w:noProof/>
            <w:webHidden/>
          </w:rPr>
          <w:tab/>
        </w:r>
        <w:r w:rsidR="00276CD2">
          <w:rPr>
            <w:noProof/>
            <w:webHidden/>
          </w:rPr>
          <w:fldChar w:fldCharType="begin"/>
        </w:r>
        <w:r w:rsidR="00276CD2">
          <w:rPr>
            <w:noProof/>
            <w:webHidden/>
          </w:rPr>
          <w:instrText xml:space="preserve"> PAGEREF _Toc103372134 \h </w:instrText>
        </w:r>
        <w:r w:rsidR="00276CD2">
          <w:rPr>
            <w:noProof/>
            <w:webHidden/>
          </w:rPr>
        </w:r>
        <w:r w:rsidR="00276CD2">
          <w:rPr>
            <w:noProof/>
            <w:webHidden/>
          </w:rPr>
          <w:fldChar w:fldCharType="separate"/>
        </w:r>
        <w:r w:rsidR="00276CD2">
          <w:rPr>
            <w:noProof/>
            <w:webHidden/>
          </w:rPr>
          <w:t>11</w:t>
        </w:r>
        <w:r w:rsidR="00276CD2">
          <w:rPr>
            <w:noProof/>
            <w:webHidden/>
          </w:rPr>
          <w:fldChar w:fldCharType="end"/>
        </w:r>
      </w:hyperlink>
    </w:p>
    <w:p w14:paraId="0726E3F4" w14:textId="0E07B9ED" w:rsidR="00276CD2" w:rsidRDefault="00000000">
      <w:pPr>
        <w:pStyle w:val="TableofFigures"/>
        <w:tabs>
          <w:tab w:val="right" w:leader="dot" w:pos="9323"/>
        </w:tabs>
        <w:rPr>
          <w:rFonts w:asciiTheme="minorHAnsi" w:eastAsiaTheme="minorEastAsia" w:hAnsiTheme="minorHAnsi"/>
          <w:noProof/>
          <w:lang w:eastAsia="en-IE"/>
        </w:rPr>
      </w:pPr>
      <w:hyperlink w:anchor="_Toc103372135" w:history="1">
        <w:r w:rsidR="00276CD2" w:rsidRPr="008259BE">
          <w:rPr>
            <w:rStyle w:val="Hyperlink"/>
            <w:noProof/>
          </w:rPr>
          <w:t>Figure 8 Sales Before Implementation</w:t>
        </w:r>
        <w:r w:rsidR="00276CD2">
          <w:rPr>
            <w:noProof/>
            <w:webHidden/>
          </w:rPr>
          <w:tab/>
        </w:r>
        <w:r w:rsidR="00276CD2">
          <w:rPr>
            <w:noProof/>
            <w:webHidden/>
          </w:rPr>
          <w:fldChar w:fldCharType="begin"/>
        </w:r>
        <w:r w:rsidR="00276CD2">
          <w:rPr>
            <w:noProof/>
            <w:webHidden/>
          </w:rPr>
          <w:instrText xml:space="preserve"> PAGEREF _Toc103372135 \h </w:instrText>
        </w:r>
        <w:r w:rsidR="00276CD2">
          <w:rPr>
            <w:noProof/>
            <w:webHidden/>
          </w:rPr>
        </w:r>
        <w:r w:rsidR="00276CD2">
          <w:rPr>
            <w:noProof/>
            <w:webHidden/>
          </w:rPr>
          <w:fldChar w:fldCharType="separate"/>
        </w:r>
        <w:r w:rsidR="00276CD2">
          <w:rPr>
            <w:noProof/>
            <w:webHidden/>
          </w:rPr>
          <w:t>12</w:t>
        </w:r>
        <w:r w:rsidR="00276CD2">
          <w:rPr>
            <w:noProof/>
            <w:webHidden/>
          </w:rPr>
          <w:fldChar w:fldCharType="end"/>
        </w:r>
      </w:hyperlink>
    </w:p>
    <w:p w14:paraId="7A03B292" w14:textId="3B81DA65" w:rsidR="00276CD2" w:rsidRDefault="00000000">
      <w:pPr>
        <w:pStyle w:val="TableofFigures"/>
        <w:tabs>
          <w:tab w:val="right" w:leader="dot" w:pos="9323"/>
        </w:tabs>
        <w:rPr>
          <w:rFonts w:asciiTheme="minorHAnsi" w:eastAsiaTheme="minorEastAsia" w:hAnsiTheme="minorHAnsi"/>
          <w:noProof/>
          <w:lang w:eastAsia="en-IE"/>
        </w:rPr>
      </w:pPr>
      <w:hyperlink w:anchor="_Toc103372136" w:history="1">
        <w:r w:rsidR="00276CD2" w:rsidRPr="008259BE">
          <w:rPr>
            <w:rStyle w:val="Hyperlink"/>
            <w:noProof/>
          </w:rPr>
          <w:t>Figure 9 Dead Stock Report</w:t>
        </w:r>
        <w:r w:rsidR="00276CD2">
          <w:rPr>
            <w:noProof/>
            <w:webHidden/>
          </w:rPr>
          <w:tab/>
        </w:r>
        <w:r w:rsidR="00276CD2">
          <w:rPr>
            <w:noProof/>
            <w:webHidden/>
          </w:rPr>
          <w:fldChar w:fldCharType="begin"/>
        </w:r>
        <w:r w:rsidR="00276CD2">
          <w:rPr>
            <w:noProof/>
            <w:webHidden/>
          </w:rPr>
          <w:instrText xml:space="preserve"> PAGEREF _Toc103372136 \h </w:instrText>
        </w:r>
        <w:r w:rsidR="00276CD2">
          <w:rPr>
            <w:noProof/>
            <w:webHidden/>
          </w:rPr>
        </w:r>
        <w:r w:rsidR="00276CD2">
          <w:rPr>
            <w:noProof/>
            <w:webHidden/>
          </w:rPr>
          <w:fldChar w:fldCharType="separate"/>
        </w:r>
        <w:r w:rsidR="00276CD2">
          <w:rPr>
            <w:noProof/>
            <w:webHidden/>
          </w:rPr>
          <w:t>13</w:t>
        </w:r>
        <w:r w:rsidR="00276CD2">
          <w:rPr>
            <w:noProof/>
            <w:webHidden/>
          </w:rPr>
          <w:fldChar w:fldCharType="end"/>
        </w:r>
      </w:hyperlink>
    </w:p>
    <w:p w14:paraId="7AE68E4F" w14:textId="4926583D" w:rsidR="00276CD2" w:rsidRDefault="00000000">
      <w:pPr>
        <w:pStyle w:val="TableofFigures"/>
        <w:tabs>
          <w:tab w:val="right" w:leader="dot" w:pos="9323"/>
        </w:tabs>
        <w:rPr>
          <w:rFonts w:asciiTheme="minorHAnsi" w:eastAsiaTheme="minorEastAsia" w:hAnsiTheme="minorHAnsi"/>
          <w:noProof/>
          <w:lang w:eastAsia="en-IE"/>
        </w:rPr>
      </w:pPr>
      <w:hyperlink w:anchor="_Toc103372137" w:history="1">
        <w:r w:rsidR="00276CD2" w:rsidRPr="008259BE">
          <w:rPr>
            <w:rStyle w:val="Hyperlink"/>
            <w:noProof/>
          </w:rPr>
          <w:t>Figure 10 Sales After Implementation</w:t>
        </w:r>
        <w:r w:rsidR="00276CD2">
          <w:rPr>
            <w:noProof/>
            <w:webHidden/>
          </w:rPr>
          <w:tab/>
        </w:r>
        <w:r w:rsidR="00276CD2">
          <w:rPr>
            <w:noProof/>
            <w:webHidden/>
          </w:rPr>
          <w:fldChar w:fldCharType="begin"/>
        </w:r>
        <w:r w:rsidR="00276CD2">
          <w:rPr>
            <w:noProof/>
            <w:webHidden/>
          </w:rPr>
          <w:instrText xml:space="preserve"> PAGEREF _Toc103372137 \h </w:instrText>
        </w:r>
        <w:r w:rsidR="00276CD2">
          <w:rPr>
            <w:noProof/>
            <w:webHidden/>
          </w:rPr>
        </w:r>
        <w:r w:rsidR="00276CD2">
          <w:rPr>
            <w:noProof/>
            <w:webHidden/>
          </w:rPr>
          <w:fldChar w:fldCharType="separate"/>
        </w:r>
        <w:r w:rsidR="00276CD2">
          <w:rPr>
            <w:noProof/>
            <w:webHidden/>
          </w:rPr>
          <w:t>14</w:t>
        </w:r>
        <w:r w:rsidR="00276CD2">
          <w:rPr>
            <w:noProof/>
            <w:webHidden/>
          </w:rPr>
          <w:fldChar w:fldCharType="end"/>
        </w:r>
      </w:hyperlink>
    </w:p>
    <w:p w14:paraId="79EE75E4" w14:textId="40741152" w:rsidR="00276CD2" w:rsidRDefault="00000000">
      <w:pPr>
        <w:pStyle w:val="TableofFigures"/>
        <w:tabs>
          <w:tab w:val="right" w:leader="dot" w:pos="9323"/>
        </w:tabs>
        <w:rPr>
          <w:rFonts w:asciiTheme="minorHAnsi" w:eastAsiaTheme="minorEastAsia" w:hAnsiTheme="minorHAnsi"/>
          <w:noProof/>
          <w:lang w:eastAsia="en-IE"/>
        </w:rPr>
      </w:pPr>
      <w:hyperlink w:anchor="_Toc103372138" w:history="1">
        <w:r w:rsidR="00276CD2" w:rsidRPr="008259BE">
          <w:rPr>
            <w:rStyle w:val="Hyperlink"/>
            <w:noProof/>
          </w:rPr>
          <w:t>Figure 11 Sales Performance after implementation of the system</w:t>
        </w:r>
        <w:r w:rsidR="00276CD2">
          <w:rPr>
            <w:noProof/>
            <w:webHidden/>
          </w:rPr>
          <w:tab/>
        </w:r>
        <w:r w:rsidR="00276CD2">
          <w:rPr>
            <w:noProof/>
            <w:webHidden/>
          </w:rPr>
          <w:fldChar w:fldCharType="begin"/>
        </w:r>
        <w:r w:rsidR="00276CD2">
          <w:rPr>
            <w:noProof/>
            <w:webHidden/>
          </w:rPr>
          <w:instrText xml:space="preserve"> PAGEREF _Toc103372138 \h </w:instrText>
        </w:r>
        <w:r w:rsidR="00276CD2">
          <w:rPr>
            <w:noProof/>
            <w:webHidden/>
          </w:rPr>
        </w:r>
        <w:r w:rsidR="00276CD2">
          <w:rPr>
            <w:noProof/>
            <w:webHidden/>
          </w:rPr>
          <w:fldChar w:fldCharType="separate"/>
        </w:r>
        <w:r w:rsidR="00276CD2">
          <w:rPr>
            <w:noProof/>
            <w:webHidden/>
          </w:rPr>
          <w:t>15</w:t>
        </w:r>
        <w:r w:rsidR="00276CD2">
          <w:rPr>
            <w:noProof/>
            <w:webHidden/>
          </w:rPr>
          <w:fldChar w:fldCharType="end"/>
        </w:r>
      </w:hyperlink>
    </w:p>
    <w:p w14:paraId="4C2D9C25" w14:textId="44133AA6" w:rsidR="00276CD2" w:rsidRDefault="00000000">
      <w:pPr>
        <w:pStyle w:val="TableofFigures"/>
        <w:tabs>
          <w:tab w:val="right" w:leader="dot" w:pos="9323"/>
        </w:tabs>
        <w:rPr>
          <w:rFonts w:asciiTheme="minorHAnsi" w:eastAsiaTheme="minorEastAsia" w:hAnsiTheme="minorHAnsi"/>
          <w:noProof/>
          <w:lang w:eastAsia="en-IE"/>
        </w:rPr>
      </w:pPr>
      <w:hyperlink w:anchor="_Toc103372139" w:history="1">
        <w:r w:rsidR="00276CD2" w:rsidRPr="008259BE">
          <w:rPr>
            <w:rStyle w:val="Hyperlink"/>
            <w:noProof/>
          </w:rPr>
          <w:t>Figure 12 Proposed Timeline for Implementation</w:t>
        </w:r>
        <w:r w:rsidR="00276CD2">
          <w:rPr>
            <w:noProof/>
            <w:webHidden/>
          </w:rPr>
          <w:tab/>
        </w:r>
        <w:r w:rsidR="00276CD2">
          <w:rPr>
            <w:noProof/>
            <w:webHidden/>
          </w:rPr>
          <w:fldChar w:fldCharType="begin"/>
        </w:r>
        <w:r w:rsidR="00276CD2">
          <w:rPr>
            <w:noProof/>
            <w:webHidden/>
          </w:rPr>
          <w:instrText xml:space="preserve"> PAGEREF _Toc103372139 \h </w:instrText>
        </w:r>
        <w:r w:rsidR="00276CD2">
          <w:rPr>
            <w:noProof/>
            <w:webHidden/>
          </w:rPr>
        </w:r>
        <w:r w:rsidR="00276CD2">
          <w:rPr>
            <w:noProof/>
            <w:webHidden/>
          </w:rPr>
          <w:fldChar w:fldCharType="separate"/>
        </w:r>
        <w:r w:rsidR="00276CD2">
          <w:rPr>
            <w:noProof/>
            <w:webHidden/>
          </w:rPr>
          <w:t>16</w:t>
        </w:r>
        <w:r w:rsidR="00276CD2">
          <w:rPr>
            <w:noProof/>
            <w:webHidden/>
          </w:rPr>
          <w:fldChar w:fldCharType="end"/>
        </w:r>
      </w:hyperlink>
    </w:p>
    <w:p w14:paraId="0B77039E" w14:textId="0CCC1C13" w:rsidR="001778E1" w:rsidRDefault="00D57B76" w:rsidP="00E76508">
      <w:r>
        <w:fldChar w:fldCharType="end"/>
      </w:r>
    </w:p>
    <w:p w14:paraId="4AAA1E20" w14:textId="77777777" w:rsidR="00276CD2" w:rsidRDefault="00276CD2" w:rsidP="002D1609">
      <w:pPr>
        <w:jc w:val="center"/>
        <w:rPr>
          <w:b/>
          <w:bCs/>
        </w:rPr>
      </w:pPr>
    </w:p>
    <w:p w14:paraId="274B8EB6" w14:textId="4117D744" w:rsidR="002D1609" w:rsidRPr="00D57B76" w:rsidRDefault="002D1609" w:rsidP="002D1609">
      <w:pPr>
        <w:jc w:val="center"/>
        <w:rPr>
          <w:b/>
          <w:bCs/>
        </w:rPr>
      </w:pPr>
      <w:r>
        <w:rPr>
          <w:b/>
          <w:bCs/>
        </w:rPr>
        <w:t>LIST OF TABLES</w:t>
      </w:r>
    </w:p>
    <w:p w14:paraId="029C984F" w14:textId="77777777" w:rsidR="002D1609" w:rsidRDefault="002D1609" w:rsidP="00E76508"/>
    <w:p w14:paraId="3587CBD9" w14:textId="5FF8E9B7" w:rsidR="00C816DD" w:rsidRDefault="002D1609">
      <w:pPr>
        <w:pStyle w:val="TableofFigures"/>
        <w:tabs>
          <w:tab w:val="right" w:leader="dot" w:pos="9323"/>
        </w:tabs>
        <w:rPr>
          <w:rFonts w:asciiTheme="minorHAnsi" w:eastAsiaTheme="minorEastAsia" w:hAnsiTheme="minorHAnsi"/>
          <w:noProof/>
          <w:sz w:val="24"/>
          <w:szCs w:val="24"/>
          <w:lang w:eastAsia="en-GB"/>
        </w:rPr>
      </w:pPr>
      <w:r>
        <w:fldChar w:fldCharType="begin"/>
      </w:r>
      <w:r>
        <w:instrText xml:space="preserve"> TOC \h \z \c "Table" </w:instrText>
      </w:r>
      <w:r>
        <w:fldChar w:fldCharType="separate"/>
      </w:r>
      <w:hyperlink w:anchor="_Toc103366439" w:history="1">
        <w:r w:rsidR="00C816DD" w:rsidRPr="00A63727">
          <w:rPr>
            <w:rStyle w:val="Hyperlink"/>
            <w:noProof/>
          </w:rPr>
          <w:t>Table 1 The results of the gap analysis</w:t>
        </w:r>
        <w:r w:rsidR="00C816DD">
          <w:rPr>
            <w:noProof/>
            <w:webHidden/>
          </w:rPr>
          <w:tab/>
        </w:r>
        <w:r w:rsidR="00C816DD">
          <w:rPr>
            <w:noProof/>
            <w:webHidden/>
          </w:rPr>
          <w:fldChar w:fldCharType="begin"/>
        </w:r>
        <w:r w:rsidR="00C816DD">
          <w:rPr>
            <w:noProof/>
            <w:webHidden/>
          </w:rPr>
          <w:instrText xml:space="preserve"> PAGEREF _Toc103366439 \h </w:instrText>
        </w:r>
        <w:r w:rsidR="00C816DD">
          <w:rPr>
            <w:noProof/>
            <w:webHidden/>
          </w:rPr>
        </w:r>
        <w:r w:rsidR="00C816DD">
          <w:rPr>
            <w:noProof/>
            <w:webHidden/>
          </w:rPr>
          <w:fldChar w:fldCharType="separate"/>
        </w:r>
        <w:r w:rsidR="00C816DD">
          <w:rPr>
            <w:noProof/>
            <w:webHidden/>
          </w:rPr>
          <w:t>5</w:t>
        </w:r>
        <w:r w:rsidR="00C816DD">
          <w:rPr>
            <w:noProof/>
            <w:webHidden/>
          </w:rPr>
          <w:fldChar w:fldCharType="end"/>
        </w:r>
      </w:hyperlink>
    </w:p>
    <w:p w14:paraId="35A40445" w14:textId="49C06460" w:rsidR="00C816DD" w:rsidRDefault="00000000">
      <w:pPr>
        <w:pStyle w:val="TableofFigures"/>
        <w:tabs>
          <w:tab w:val="right" w:leader="dot" w:pos="9323"/>
        </w:tabs>
        <w:rPr>
          <w:rFonts w:asciiTheme="minorHAnsi" w:eastAsiaTheme="minorEastAsia" w:hAnsiTheme="minorHAnsi"/>
          <w:noProof/>
          <w:sz w:val="24"/>
          <w:szCs w:val="24"/>
          <w:lang w:eastAsia="en-GB"/>
        </w:rPr>
      </w:pPr>
      <w:hyperlink w:anchor="_Toc103366440" w:history="1">
        <w:r w:rsidR="00C816DD" w:rsidRPr="00A63727">
          <w:rPr>
            <w:rStyle w:val="Hyperlink"/>
            <w:noProof/>
          </w:rPr>
          <w:t xml:space="preserve">Table 2 </w:t>
        </w:r>
        <w:r w:rsidR="00C816DD" w:rsidRPr="00A63727">
          <w:rPr>
            <w:rStyle w:val="Hyperlink"/>
            <w:rFonts w:cs="Times New Roman"/>
            <w:noProof/>
          </w:rPr>
          <w:t>Licence fees of the proposed software solutions</w:t>
        </w:r>
        <w:r w:rsidR="00C816DD">
          <w:rPr>
            <w:noProof/>
            <w:webHidden/>
          </w:rPr>
          <w:tab/>
        </w:r>
        <w:r w:rsidR="00C816DD">
          <w:rPr>
            <w:noProof/>
            <w:webHidden/>
          </w:rPr>
          <w:fldChar w:fldCharType="begin"/>
        </w:r>
        <w:r w:rsidR="00C816DD">
          <w:rPr>
            <w:noProof/>
            <w:webHidden/>
          </w:rPr>
          <w:instrText xml:space="preserve"> PAGEREF _Toc103366440 \h </w:instrText>
        </w:r>
        <w:r w:rsidR="00C816DD">
          <w:rPr>
            <w:noProof/>
            <w:webHidden/>
          </w:rPr>
        </w:r>
        <w:r w:rsidR="00C816DD">
          <w:rPr>
            <w:noProof/>
            <w:webHidden/>
          </w:rPr>
          <w:fldChar w:fldCharType="separate"/>
        </w:r>
        <w:r w:rsidR="00C816DD">
          <w:rPr>
            <w:noProof/>
            <w:webHidden/>
          </w:rPr>
          <w:t>11</w:t>
        </w:r>
        <w:r w:rsidR="00C816DD">
          <w:rPr>
            <w:noProof/>
            <w:webHidden/>
          </w:rPr>
          <w:fldChar w:fldCharType="end"/>
        </w:r>
      </w:hyperlink>
    </w:p>
    <w:p w14:paraId="079DA1E8" w14:textId="7044ACFF" w:rsidR="002D1609" w:rsidRPr="00E76508" w:rsidRDefault="002D1609" w:rsidP="00E76508">
      <w:r>
        <w:fldChar w:fldCharType="end"/>
      </w:r>
    </w:p>
    <w:p w14:paraId="76CF4F3F" w14:textId="0A20085F" w:rsidR="001778E1" w:rsidRPr="00E76508" w:rsidRDefault="001778E1" w:rsidP="00E76508"/>
    <w:p w14:paraId="09EDC7F5" w14:textId="021CB243" w:rsidR="001778E1" w:rsidRPr="00E76508" w:rsidRDefault="001778E1" w:rsidP="00E76508"/>
    <w:p w14:paraId="19147D4A" w14:textId="7B5283F8" w:rsidR="001778E1" w:rsidRDefault="001778E1" w:rsidP="00E76508"/>
    <w:p w14:paraId="279DB2D6" w14:textId="1CEDBEBC" w:rsidR="00276CD2" w:rsidRDefault="00276CD2" w:rsidP="00E76508"/>
    <w:p w14:paraId="67BAF402" w14:textId="0A2FD609" w:rsidR="00276CD2" w:rsidRDefault="00276CD2" w:rsidP="00E76508"/>
    <w:p w14:paraId="6832BA8F" w14:textId="7D2BEEFD" w:rsidR="00276CD2" w:rsidRDefault="00276CD2" w:rsidP="00E76508"/>
    <w:p w14:paraId="197C6775" w14:textId="5499BD9B" w:rsidR="00276CD2" w:rsidRDefault="00276CD2" w:rsidP="00E76508"/>
    <w:p w14:paraId="290BD5CD" w14:textId="4615E1EE" w:rsidR="00276CD2" w:rsidRDefault="00276CD2" w:rsidP="00E76508"/>
    <w:p w14:paraId="508933BD" w14:textId="3A92B00E" w:rsidR="00276CD2" w:rsidRDefault="00276CD2" w:rsidP="00E76508"/>
    <w:p w14:paraId="2878CD1F" w14:textId="3D61F567" w:rsidR="00276CD2" w:rsidRDefault="00276CD2" w:rsidP="00E76508"/>
    <w:p w14:paraId="721053C5" w14:textId="776AA739" w:rsidR="00276CD2" w:rsidRDefault="00276CD2" w:rsidP="00E76508"/>
    <w:p w14:paraId="519E1CE2" w14:textId="39C6E896" w:rsidR="00276CD2" w:rsidRDefault="00276CD2" w:rsidP="00E76508"/>
    <w:p w14:paraId="1ED59E35" w14:textId="04231752" w:rsidR="00276CD2" w:rsidRDefault="00276CD2" w:rsidP="00E76508"/>
    <w:p w14:paraId="514263E1" w14:textId="7AFE8654" w:rsidR="00276CD2" w:rsidRDefault="00276CD2" w:rsidP="00E76508"/>
    <w:p w14:paraId="11742B52" w14:textId="30AEA45C" w:rsidR="00276CD2" w:rsidRDefault="00276CD2" w:rsidP="00E76508"/>
    <w:p w14:paraId="36E42069" w14:textId="68BC1E74" w:rsidR="00276CD2" w:rsidRDefault="00276CD2" w:rsidP="00E76508"/>
    <w:p w14:paraId="13E93ED4" w14:textId="761C1A10" w:rsidR="00276CD2" w:rsidRDefault="00276CD2" w:rsidP="00E76508"/>
    <w:p w14:paraId="2F20C9DB" w14:textId="17EC9BB8" w:rsidR="00276CD2" w:rsidRDefault="00276CD2" w:rsidP="00E76508"/>
    <w:p w14:paraId="6B1EAE6B" w14:textId="13163124" w:rsidR="00276CD2" w:rsidRDefault="00276CD2" w:rsidP="00E76508"/>
    <w:p w14:paraId="5567E5B4" w14:textId="0DE40A01" w:rsidR="00276CD2" w:rsidRDefault="00276CD2" w:rsidP="00E76508"/>
    <w:p w14:paraId="00607327" w14:textId="0F2E47C8" w:rsidR="00276CD2" w:rsidRDefault="00276CD2" w:rsidP="00E76508"/>
    <w:p w14:paraId="7D84885D" w14:textId="607055A5" w:rsidR="00276CD2" w:rsidRDefault="00276CD2" w:rsidP="00E76508"/>
    <w:p w14:paraId="509282B7" w14:textId="1FAD9647" w:rsidR="00276CD2" w:rsidRDefault="00276CD2" w:rsidP="00E76508"/>
    <w:p w14:paraId="616AD591" w14:textId="5A900938" w:rsidR="00276CD2" w:rsidRDefault="00276CD2" w:rsidP="00E76508"/>
    <w:p w14:paraId="62BE989C" w14:textId="44F18EC2" w:rsidR="00276CD2" w:rsidRDefault="00276CD2" w:rsidP="00E76508"/>
    <w:p w14:paraId="01FE8C83" w14:textId="77777777" w:rsidR="00276CD2" w:rsidRPr="00E76508" w:rsidRDefault="00276CD2" w:rsidP="00E76508"/>
    <w:p w14:paraId="0603D545" w14:textId="4D4E1D71" w:rsidR="00820FFF" w:rsidRPr="00820FFF" w:rsidRDefault="005E4A22" w:rsidP="00FD1305">
      <w:pPr>
        <w:pStyle w:val="Heading1"/>
        <w:rPr>
          <w:rStyle w:val="eop"/>
        </w:rPr>
      </w:pPr>
      <w:r>
        <w:rPr>
          <w:b/>
          <w:bCs/>
          <w:sz w:val="36"/>
          <w:szCs w:val="36"/>
        </w:rPr>
        <w:fldChar w:fldCharType="begin"/>
      </w:r>
      <w:r>
        <w:rPr>
          <w:b/>
          <w:bCs/>
          <w:sz w:val="36"/>
          <w:szCs w:val="36"/>
        </w:rPr>
        <w:instrText xml:space="preserve"> TOC \o "1-2" \h \z \u </w:instrText>
      </w:r>
      <w:r>
        <w:rPr>
          <w:b/>
          <w:bCs/>
          <w:sz w:val="36"/>
          <w:szCs w:val="36"/>
        </w:rPr>
        <w:fldChar w:fldCharType="end"/>
      </w:r>
      <w:bookmarkStart w:id="0" w:name="_Toc49933604"/>
      <w:bookmarkStart w:id="1" w:name="_Toc49933505"/>
      <w:bookmarkStart w:id="2" w:name="_Toc49933456"/>
      <w:bookmarkStart w:id="3" w:name="_Toc49922672"/>
      <w:bookmarkStart w:id="4" w:name="_Toc49922623"/>
      <w:bookmarkStart w:id="5" w:name="_Toc49922375"/>
      <w:bookmarkStart w:id="6" w:name="_Toc49921994"/>
      <w:bookmarkStart w:id="7" w:name="_Toc49921938"/>
      <w:bookmarkStart w:id="8" w:name="_Toc49921775"/>
      <w:bookmarkStart w:id="9" w:name="_Toc49919683"/>
      <w:bookmarkStart w:id="10" w:name="_Toc49919611"/>
      <w:bookmarkStart w:id="11" w:name="_Toc49933603"/>
      <w:bookmarkStart w:id="12" w:name="_Toc49933504"/>
      <w:bookmarkStart w:id="13" w:name="_Toc49933455"/>
      <w:bookmarkStart w:id="14" w:name="_Toc49922671"/>
      <w:bookmarkStart w:id="15" w:name="_Toc49922622"/>
      <w:bookmarkStart w:id="16" w:name="_Toc49922374"/>
      <w:bookmarkStart w:id="17" w:name="_Toc49921993"/>
      <w:bookmarkStart w:id="18" w:name="_Toc49921937"/>
      <w:bookmarkStart w:id="19" w:name="_Toc49921774"/>
      <w:bookmarkStart w:id="20" w:name="_Toc49919682"/>
      <w:bookmarkStart w:id="21" w:name="_Toc49919610"/>
      <w:bookmarkStart w:id="22" w:name="_Toc49933602"/>
      <w:bookmarkStart w:id="23" w:name="_Toc49933503"/>
      <w:bookmarkStart w:id="24" w:name="_Toc49933454"/>
      <w:bookmarkStart w:id="25" w:name="_Toc49922670"/>
      <w:bookmarkStart w:id="26" w:name="_Toc49922621"/>
      <w:bookmarkStart w:id="27" w:name="_Toc49922373"/>
      <w:bookmarkStart w:id="28" w:name="_Toc49921992"/>
      <w:bookmarkStart w:id="29" w:name="_Toc49921936"/>
      <w:bookmarkStart w:id="30" w:name="_Toc49921773"/>
      <w:bookmarkStart w:id="31" w:name="_Toc49919681"/>
      <w:bookmarkStart w:id="32" w:name="_Toc49919609"/>
      <w:bookmarkStart w:id="33" w:name="_Toc49933601"/>
      <w:bookmarkStart w:id="34" w:name="_Toc49933502"/>
      <w:bookmarkStart w:id="35" w:name="_Toc49933453"/>
      <w:bookmarkStart w:id="36" w:name="_Toc49922669"/>
      <w:bookmarkStart w:id="37" w:name="_Toc49922620"/>
      <w:bookmarkStart w:id="38" w:name="_Toc49922372"/>
      <w:bookmarkStart w:id="39" w:name="_Toc49921991"/>
      <w:bookmarkStart w:id="40" w:name="_Toc49921935"/>
      <w:bookmarkStart w:id="41" w:name="_Toc49921772"/>
      <w:bookmarkStart w:id="42" w:name="_Toc49919680"/>
      <w:bookmarkStart w:id="43" w:name="_Toc49919608"/>
      <w:bookmarkStart w:id="44" w:name="_Toc49933600"/>
      <w:bookmarkStart w:id="45" w:name="_Toc49933501"/>
      <w:bookmarkStart w:id="46" w:name="_Toc49933452"/>
      <w:bookmarkStart w:id="47" w:name="_Toc49922668"/>
      <w:bookmarkStart w:id="48" w:name="_Toc49922619"/>
      <w:bookmarkStart w:id="49" w:name="_Toc49922371"/>
      <w:bookmarkStart w:id="50" w:name="_Toc49921990"/>
      <w:bookmarkStart w:id="51" w:name="_Toc49921934"/>
      <w:bookmarkStart w:id="52" w:name="_Toc49921771"/>
      <w:bookmarkStart w:id="53" w:name="_Toc49919679"/>
      <w:bookmarkStart w:id="54" w:name="_Toc49919607"/>
      <w:bookmarkStart w:id="55" w:name="_Toc49933599"/>
      <w:bookmarkStart w:id="56" w:name="_Toc49933500"/>
      <w:bookmarkStart w:id="57" w:name="_Toc49933451"/>
      <w:bookmarkStart w:id="58" w:name="_Toc49922667"/>
      <w:bookmarkStart w:id="59" w:name="_Toc49922618"/>
      <w:bookmarkStart w:id="60" w:name="_Toc49922370"/>
      <w:bookmarkStart w:id="61" w:name="_Toc49921989"/>
      <w:bookmarkStart w:id="62" w:name="_Toc49921933"/>
      <w:bookmarkStart w:id="63" w:name="_Toc49921770"/>
      <w:bookmarkStart w:id="64" w:name="_Toc49919678"/>
      <w:bookmarkStart w:id="65" w:name="_Toc49919606"/>
      <w:bookmarkStart w:id="66" w:name="_Toc49933598"/>
      <w:bookmarkStart w:id="67" w:name="_Toc49933499"/>
      <w:bookmarkStart w:id="68" w:name="_Toc49933450"/>
      <w:bookmarkStart w:id="69" w:name="_Toc49922666"/>
      <w:bookmarkStart w:id="70" w:name="_Toc49922617"/>
      <w:bookmarkStart w:id="71" w:name="_Toc49922369"/>
      <w:bookmarkStart w:id="72" w:name="_Toc49921988"/>
      <w:bookmarkStart w:id="73" w:name="_Toc49921932"/>
      <w:bookmarkStart w:id="74" w:name="_Toc49921769"/>
      <w:bookmarkStart w:id="75" w:name="_Toc49919677"/>
      <w:bookmarkStart w:id="76" w:name="_Toc49919605"/>
      <w:bookmarkStart w:id="77" w:name="_Toc49933597"/>
      <w:bookmarkStart w:id="78" w:name="_Toc49933498"/>
      <w:bookmarkStart w:id="79" w:name="_Toc49933449"/>
      <w:bookmarkStart w:id="80" w:name="_Toc49922665"/>
      <w:bookmarkStart w:id="81" w:name="_Toc49922616"/>
      <w:bookmarkStart w:id="82" w:name="_Toc49922368"/>
      <w:bookmarkStart w:id="83" w:name="_Toc49921987"/>
      <w:bookmarkStart w:id="84" w:name="_Toc49921931"/>
      <w:bookmarkStart w:id="85" w:name="_Toc49921768"/>
      <w:bookmarkStart w:id="86" w:name="_Toc49919676"/>
      <w:bookmarkStart w:id="87" w:name="_Toc49919604"/>
      <w:bookmarkStart w:id="88" w:name="_Toc49933596"/>
      <w:bookmarkStart w:id="89" w:name="_Toc49933497"/>
      <w:bookmarkStart w:id="90" w:name="_Toc49933448"/>
      <w:bookmarkStart w:id="91" w:name="_Toc49922664"/>
      <w:bookmarkStart w:id="92" w:name="_Toc49922615"/>
      <w:bookmarkStart w:id="93" w:name="_Toc49922367"/>
      <w:bookmarkStart w:id="94" w:name="_Toc49921986"/>
      <w:bookmarkStart w:id="95" w:name="_Toc49921930"/>
      <w:bookmarkStart w:id="96" w:name="_Toc49921767"/>
      <w:bookmarkStart w:id="97" w:name="_Toc49919675"/>
      <w:bookmarkStart w:id="98" w:name="_Toc49919603"/>
      <w:bookmarkStart w:id="99" w:name="_Toc49933595"/>
      <w:bookmarkStart w:id="100" w:name="_Toc49933496"/>
      <w:bookmarkStart w:id="101" w:name="_Toc49933447"/>
      <w:bookmarkStart w:id="102" w:name="_Toc49922663"/>
      <w:bookmarkStart w:id="103" w:name="_Toc49922614"/>
      <w:bookmarkStart w:id="104" w:name="_Toc49922366"/>
      <w:bookmarkStart w:id="105" w:name="_Toc49921985"/>
      <w:bookmarkStart w:id="106" w:name="_Toc49921929"/>
      <w:bookmarkStart w:id="107" w:name="_Toc49921766"/>
      <w:bookmarkStart w:id="108" w:name="_Toc49919674"/>
      <w:bookmarkStart w:id="109" w:name="_Toc49919602"/>
      <w:bookmarkStart w:id="110" w:name="_Toc49933594"/>
      <w:bookmarkStart w:id="111" w:name="_Toc49933495"/>
      <w:bookmarkStart w:id="112" w:name="_Toc49933446"/>
      <w:bookmarkStart w:id="113" w:name="_Toc49922662"/>
      <w:bookmarkStart w:id="114" w:name="_Toc49922613"/>
      <w:bookmarkStart w:id="115" w:name="_Toc49922365"/>
      <w:bookmarkStart w:id="116" w:name="_Toc49921984"/>
      <w:bookmarkStart w:id="117" w:name="_Toc49921928"/>
      <w:bookmarkStart w:id="118" w:name="_Toc49921765"/>
      <w:bookmarkStart w:id="119" w:name="_Toc49919673"/>
      <w:bookmarkStart w:id="120" w:name="_Toc49919601"/>
      <w:bookmarkStart w:id="121" w:name="_Toc49933593"/>
      <w:bookmarkStart w:id="122" w:name="_Toc49933494"/>
      <w:bookmarkStart w:id="123" w:name="_Toc49933445"/>
      <w:bookmarkStart w:id="124" w:name="_Toc49922661"/>
      <w:bookmarkStart w:id="125" w:name="_Toc49922612"/>
      <w:bookmarkStart w:id="126" w:name="_Toc49922364"/>
      <w:bookmarkStart w:id="127" w:name="_Toc49921983"/>
      <w:bookmarkStart w:id="128" w:name="_Toc49921927"/>
      <w:bookmarkStart w:id="129" w:name="_Toc49921764"/>
      <w:bookmarkStart w:id="130" w:name="_Toc49919672"/>
      <w:bookmarkStart w:id="131" w:name="_Toc49919600"/>
      <w:bookmarkStart w:id="132" w:name="_Toc49933592"/>
      <w:bookmarkStart w:id="133" w:name="_Toc49933493"/>
      <w:bookmarkStart w:id="134" w:name="_Toc49933444"/>
      <w:bookmarkStart w:id="135" w:name="_Toc49922660"/>
      <w:bookmarkStart w:id="136" w:name="_Toc49922611"/>
      <w:bookmarkStart w:id="137" w:name="_Toc49922363"/>
      <w:bookmarkStart w:id="138" w:name="_Toc49921982"/>
      <w:bookmarkStart w:id="139" w:name="_Toc49921926"/>
      <w:bookmarkStart w:id="140" w:name="_Toc49921763"/>
      <w:bookmarkStart w:id="141" w:name="_Toc49919671"/>
      <w:bookmarkStart w:id="142" w:name="_Toc49919599"/>
      <w:bookmarkStart w:id="143" w:name="_Toc49933591"/>
      <w:bookmarkStart w:id="144" w:name="_Toc49933492"/>
      <w:bookmarkStart w:id="145" w:name="_Toc49933443"/>
      <w:bookmarkStart w:id="146" w:name="_Toc49922659"/>
      <w:bookmarkStart w:id="147" w:name="_Toc49922610"/>
      <w:bookmarkStart w:id="148" w:name="_Toc49922362"/>
      <w:bookmarkStart w:id="149" w:name="_Toc49921981"/>
      <w:bookmarkStart w:id="150" w:name="_Toc49921925"/>
      <w:bookmarkStart w:id="151" w:name="_Toc49921762"/>
      <w:bookmarkStart w:id="152" w:name="_Toc49919670"/>
      <w:bookmarkStart w:id="153" w:name="_Toc49919598"/>
      <w:bookmarkStart w:id="154" w:name="_Toc49933590"/>
      <w:bookmarkStart w:id="155" w:name="_Toc49933491"/>
      <w:bookmarkStart w:id="156" w:name="_Toc49933442"/>
      <w:bookmarkStart w:id="157" w:name="_Toc49922658"/>
      <w:bookmarkStart w:id="158" w:name="_Toc49922609"/>
      <w:bookmarkStart w:id="159" w:name="_Toc49922361"/>
      <w:bookmarkStart w:id="160" w:name="_Toc49921980"/>
      <w:bookmarkStart w:id="161" w:name="_Toc49921924"/>
      <w:bookmarkStart w:id="162" w:name="_Toc49921761"/>
      <w:bookmarkStart w:id="163" w:name="_Toc49919669"/>
      <w:bookmarkStart w:id="164" w:name="_Toc49919597"/>
      <w:bookmarkStart w:id="165" w:name="_Toc49933589"/>
      <w:bookmarkStart w:id="166" w:name="_Toc49933490"/>
      <w:bookmarkStart w:id="167" w:name="_Toc49933441"/>
      <w:bookmarkStart w:id="168" w:name="_Toc49922657"/>
      <w:bookmarkStart w:id="169" w:name="_Toc49922608"/>
      <w:bookmarkStart w:id="170" w:name="_Toc49922360"/>
      <w:bookmarkStart w:id="171" w:name="_Toc49921979"/>
      <w:bookmarkStart w:id="172" w:name="_Toc49921923"/>
      <w:bookmarkStart w:id="173" w:name="_Toc49921760"/>
      <w:bookmarkStart w:id="174" w:name="_Toc49919668"/>
      <w:bookmarkStart w:id="175" w:name="_Toc49919596"/>
      <w:bookmarkStart w:id="176" w:name="_Toc49933588"/>
      <w:bookmarkStart w:id="177" w:name="_Toc49933489"/>
      <w:bookmarkStart w:id="178" w:name="_Toc49933440"/>
      <w:bookmarkStart w:id="179" w:name="_Toc49922656"/>
      <w:bookmarkStart w:id="180" w:name="_Toc49922607"/>
      <w:bookmarkStart w:id="181" w:name="_Toc49922359"/>
      <w:bookmarkStart w:id="182" w:name="_Toc49921978"/>
      <w:bookmarkStart w:id="183" w:name="_Toc49921922"/>
      <w:bookmarkStart w:id="184" w:name="_Toc49921759"/>
      <w:bookmarkStart w:id="185" w:name="_Toc49919667"/>
      <w:bookmarkStart w:id="186" w:name="_Toc49919595"/>
      <w:bookmarkStart w:id="187" w:name="_Toc49933587"/>
      <w:bookmarkStart w:id="188" w:name="_Toc49933488"/>
      <w:bookmarkStart w:id="189" w:name="_Toc49933439"/>
      <w:bookmarkStart w:id="190" w:name="_Toc49922655"/>
      <w:bookmarkStart w:id="191" w:name="_Toc49922606"/>
      <w:bookmarkStart w:id="192" w:name="_Toc49922358"/>
      <w:bookmarkStart w:id="193" w:name="_Toc49921977"/>
      <w:bookmarkStart w:id="194" w:name="_Toc49921921"/>
      <w:bookmarkStart w:id="195" w:name="_Toc49921758"/>
      <w:bookmarkStart w:id="196" w:name="_Toc49919666"/>
      <w:bookmarkStart w:id="197" w:name="_Toc49919594"/>
      <w:bookmarkStart w:id="198" w:name="_Toc49933586"/>
      <w:bookmarkStart w:id="199" w:name="_Toc49933487"/>
      <w:bookmarkStart w:id="200" w:name="_Toc49933438"/>
      <w:bookmarkStart w:id="201" w:name="_Toc49922654"/>
      <w:bookmarkStart w:id="202" w:name="_Toc49922605"/>
      <w:bookmarkStart w:id="203" w:name="_Toc49922357"/>
      <w:bookmarkStart w:id="204" w:name="_Toc49921976"/>
      <w:bookmarkStart w:id="205" w:name="_Toc49921920"/>
      <w:bookmarkStart w:id="206" w:name="_Toc49921757"/>
      <w:bookmarkStart w:id="207" w:name="_Toc49919665"/>
      <w:bookmarkStart w:id="208" w:name="_Toc49919593"/>
      <w:bookmarkStart w:id="209" w:name="_Toc49933585"/>
      <w:bookmarkStart w:id="210" w:name="_Toc49933486"/>
      <w:bookmarkStart w:id="211" w:name="_Toc49933437"/>
      <w:bookmarkStart w:id="212" w:name="_Toc49922653"/>
      <w:bookmarkStart w:id="213" w:name="_Toc49922604"/>
      <w:bookmarkStart w:id="214" w:name="_Toc49922356"/>
      <w:bookmarkStart w:id="215" w:name="_Toc49921975"/>
      <w:bookmarkStart w:id="216" w:name="_Toc49921919"/>
      <w:bookmarkStart w:id="217" w:name="_Toc49921756"/>
      <w:bookmarkStart w:id="218" w:name="_Toc49919664"/>
      <w:bookmarkStart w:id="219" w:name="_Toc49919592"/>
      <w:bookmarkStart w:id="220" w:name="_Toc49919612"/>
      <w:bookmarkStart w:id="221" w:name="_Toc49919684"/>
      <w:bookmarkStart w:id="222" w:name="_Toc49921776"/>
      <w:bookmarkStart w:id="223" w:name="_Toc49921939"/>
      <w:bookmarkStart w:id="224" w:name="_Toc49921995"/>
      <w:bookmarkStart w:id="225" w:name="_Toc49922376"/>
      <w:bookmarkStart w:id="226" w:name="_Toc49922624"/>
      <w:bookmarkStart w:id="227" w:name="_Toc49922673"/>
      <w:bookmarkStart w:id="228" w:name="_Toc49933457"/>
      <w:bookmarkStart w:id="229" w:name="_Toc49933506"/>
      <w:bookmarkStart w:id="230" w:name="_Toc49933605"/>
      <w:bookmarkStart w:id="231" w:name="_Toc49919613"/>
      <w:bookmarkStart w:id="232" w:name="_Toc49919685"/>
      <w:bookmarkStart w:id="233" w:name="_Toc49921777"/>
      <w:bookmarkStart w:id="234" w:name="_Toc49921940"/>
      <w:bookmarkStart w:id="235" w:name="_Toc49921996"/>
      <w:bookmarkStart w:id="236" w:name="_Toc49922377"/>
      <w:bookmarkStart w:id="237" w:name="_Toc49922625"/>
      <w:bookmarkStart w:id="238" w:name="_Toc49922674"/>
      <w:bookmarkStart w:id="239" w:name="_Toc49933458"/>
      <w:bookmarkStart w:id="240" w:name="_Toc49933507"/>
      <w:bookmarkStart w:id="241" w:name="_Toc49933606"/>
      <w:bookmarkStart w:id="242" w:name="_Toc49878126"/>
      <w:bookmarkStart w:id="243" w:name="_Toc49919614"/>
      <w:bookmarkStart w:id="244" w:name="_Toc49919686"/>
      <w:bookmarkStart w:id="245" w:name="_Toc49921941"/>
      <w:bookmarkStart w:id="246" w:name="_Toc49921997"/>
      <w:bookmarkStart w:id="247" w:name="_Toc103366096"/>
      <w:bookmarkStart w:id="248" w:name="_Toc103372105"/>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r w:rsidR="00E140A9" w:rsidRPr="008672F9">
        <w:t>Abstract</w:t>
      </w:r>
      <w:bookmarkEnd w:id="242"/>
      <w:bookmarkEnd w:id="243"/>
      <w:bookmarkEnd w:id="244"/>
      <w:bookmarkEnd w:id="245"/>
      <w:bookmarkEnd w:id="246"/>
      <w:bookmarkEnd w:id="247"/>
      <w:bookmarkEnd w:id="248"/>
      <w:r w:rsidR="00CF15B8" w:rsidRPr="008672F9">
        <w:t xml:space="preserve"> </w:t>
      </w:r>
      <w:r w:rsidR="00323E63" w:rsidRPr="00820FFF">
        <w:rPr>
          <w:rStyle w:val="eop"/>
          <w:rFonts w:cs="Times New Roman"/>
          <w:color w:val="000000"/>
          <w:shd w:val="clear" w:color="auto" w:fill="FFFFFF"/>
        </w:rPr>
        <w:t xml:space="preserve"> </w:t>
      </w:r>
    </w:p>
    <w:p w14:paraId="57BDD3F7" w14:textId="31A34B97" w:rsidR="00820FFF" w:rsidRPr="00820FFF" w:rsidRDefault="00820FFF" w:rsidP="00FD1305">
      <w:pPr>
        <w:rPr>
          <w:rStyle w:val="eop"/>
          <w:rFonts w:cs="Times New Roman"/>
        </w:rPr>
      </w:pPr>
      <w:r w:rsidRPr="003356DD">
        <w:rPr>
          <w:rFonts w:cs="Times New Roman"/>
        </w:rPr>
        <w:t xml:space="preserve">We have been hired recently as </w:t>
      </w:r>
      <w:r>
        <w:rPr>
          <w:rFonts w:cs="Times New Roman"/>
        </w:rPr>
        <w:t xml:space="preserve">a </w:t>
      </w:r>
      <w:r w:rsidRPr="003356DD">
        <w:rPr>
          <w:rFonts w:cs="Times New Roman"/>
        </w:rPr>
        <w:t xml:space="preserve">Business </w:t>
      </w:r>
      <w:r>
        <w:rPr>
          <w:rFonts w:cs="Times New Roman"/>
        </w:rPr>
        <w:t>analysts</w:t>
      </w:r>
      <w:r w:rsidRPr="003356DD">
        <w:rPr>
          <w:rFonts w:cs="Times New Roman"/>
        </w:rPr>
        <w:t xml:space="preserve"> by a leading fashion brand name</w:t>
      </w:r>
      <w:r>
        <w:rPr>
          <w:rFonts w:cs="Times New Roman"/>
        </w:rPr>
        <w:t xml:space="preserve">d </w:t>
      </w:r>
      <w:r w:rsidRPr="003356DD">
        <w:rPr>
          <w:rFonts w:cs="Times New Roman"/>
        </w:rPr>
        <w:t xml:space="preserve"> (PRIMACY)</w:t>
      </w:r>
      <w:r>
        <w:rPr>
          <w:rFonts w:cs="Times New Roman"/>
        </w:rPr>
        <w:t xml:space="preserve"> based out of Ireland</w:t>
      </w:r>
      <w:r w:rsidRPr="003356DD">
        <w:rPr>
          <w:rFonts w:cs="Times New Roman"/>
        </w:rPr>
        <w:t xml:space="preserve">. The primary goal of the company was to improve the sales, Which has been affected during the global pandemic. </w:t>
      </w:r>
    </w:p>
    <w:p w14:paraId="2301A638" w14:textId="513249A7" w:rsidR="0032056B" w:rsidRPr="00A55D41" w:rsidRDefault="004635CE" w:rsidP="00FD1305">
      <w:pPr>
        <w:rPr>
          <w:rFonts w:cs="Times New Roman"/>
          <w:color w:val="000000"/>
          <w:shd w:val="clear" w:color="auto" w:fill="FFFFFF"/>
        </w:rPr>
      </w:pPr>
      <w:r>
        <w:rPr>
          <w:rStyle w:val="eop"/>
          <w:rFonts w:cs="Times New Roman"/>
          <w:color w:val="000000"/>
          <w:shd w:val="clear" w:color="auto" w:fill="FFFFFF"/>
        </w:rPr>
        <w:t xml:space="preserve">As a starting point, </w:t>
      </w:r>
      <w:r w:rsidR="00D12178">
        <w:rPr>
          <w:rStyle w:val="eop"/>
          <w:rFonts w:cs="Times New Roman"/>
          <w:color w:val="000000"/>
          <w:shd w:val="clear" w:color="auto" w:fill="FFFFFF"/>
        </w:rPr>
        <w:t xml:space="preserve">we created a Balanced Scorecard to demonstrate that the implementation of the proposed new system is aligned to the </w:t>
      </w:r>
      <w:r w:rsidR="00A55CE9">
        <w:rPr>
          <w:rStyle w:val="eop"/>
          <w:rFonts w:cs="Times New Roman"/>
          <w:color w:val="000000"/>
          <w:shd w:val="clear" w:color="auto" w:fill="FFFFFF"/>
        </w:rPr>
        <w:t>customer's</w:t>
      </w:r>
      <w:r w:rsidR="00D12178">
        <w:rPr>
          <w:rStyle w:val="eop"/>
          <w:rFonts w:cs="Times New Roman"/>
          <w:color w:val="000000"/>
          <w:shd w:val="clear" w:color="auto" w:fill="FFFFFF"/>
        </w:rPr>
        <w:t xml:space="preserve"> strategic goals. Then, </w:t>
      </w:r>
      <w:r w:rsidR="00D12178">
        <w:rPr>
          <w:rFonts w:cs="Times New Roman"/>
          <w:color w:val="000000"/>
          <w:shd w:val="clear" w:color="auto" w:fill="FFFFFF"/>
        </w:rPr>
        <w:t xml:space="preserve">we </w:t>
      </w:r>
      <w:r>
        <w:rPr>
          <w:rStyle w:val="eop"/>
          <w:rFonts w:cs="Times New Roman"/>
          <w:color w:val="000000"/>
          <w:shd w:val="clear" w:color="auto" w:fill="FFFFFF"/>
        </w:rPr>
        <w:t xml:space="preserve">performed a gap analysis </w:t>
      </w:r>
      <w:r w:rsidR="00C70033">
        <w:rPr>
          <w:rStyle w:val="eop"/>
          <w:rFonts w:cs="Times New Roman"/>
          <w:color w:val="000000"/>
          <w:shd w:val="clear" w:color="auto" w:fill="FFFFFF"/>
        </w:rPr>
        <w:t>to identify actions needed to reach the</w:t>
      </w:r>
      <w:r w:rsidR="00B76D6C">
        <w:rPr>
          <w:rStyle w:val="eop"/>
          <w:rFonts w:cs="Times New Roman"/>
          <w:color w:val="000000"/>
          <w:shd w:val="clear" w:color="auto" w:fill="FFFFFF"/>
        </w:rPr>
        <w:t xml:space="preserve"> target operating model</w:t>
      </w:r>
      <w:r w:rsidR="00E96B19">
        <w:rPr>
          <w:rStyle w:val="eop"/>
          <w:rFonts w:cs="Times New Roman"/>
          <w:color w:val="000000"/>
          <w:shd w:val="clear" w:color="auto" w:fill="FFFFFF"/>
        </w:rPr>
        <w:t>.</w:t>
      </w:r>
      <w:r w:rsidR="00B76D6C">
        <w:rPr>
          <w:rStyle w:val="eop"/>
          <w:rFonts w:cs="Times New Roman"/>
          <w:color w:val="000000"/>
          <w:shd w:val="clear" w:color="auto" w:fill="FFFFFF"/>
        </w:rPr>
        <w:t xml:space="preserve"> </w:t>
      </w:r>
    </w:p>
    <w:p w14:paraId="28DA7C76" w14:textId="725FD168" w:rsidR="001A62F4" w:rsidRDefault="0032056B" w:rsidP="00FD1305">
      <w:r>
        <w:t>As for technical implementation, w</w:t>
      </w:r>
      <w:r w:rsidR="0068128E" w:rsidRPr="008672F9">
        <w:t>e will use Power BI</w:t>
      </w:r>
      <w:r w:rsidR="00820FFF">
        <w:t xml:space="preserve"> and Tableau</w:t>
      </w:r>
      <w:r w:rsidR="0068128E" w:rsidRPr="008672F9">
        <w:t xml:space="preserve"> to </w:t>
      </w:r>
      <w:r w:rsidR="008824AF">
        <w:t>produce dashboards and analytics</w:t>
      </w:r>
      <w:r w:rsidR="00F312AE">
        <w:t xml:space="preserve">. </w:t>
      </w:r>
      <w:r w:rsidR="0068128E" w:rsidRPr="008672F9">
        <w:t xml:space="preserve">We </w:t>
      </w:r>
      <w:r w:rsidR="00000363">
        <w:t xml:space="preserve">implement a </w:t>
      </w:r>
      <w:r w:rsidR="00820FFF">
        <w:t xml:space="preserve">Supply chain Management </w:t>
      </w:r>
      <w:r w:rsidR="000C0090">
        <w:t xml:space="preserve">system in </w:t>
      </w:r>
      <w:r w:rsidR="0068128E" w:rsidRPr="008672F9">
        <w:t xml:space="preserve">Dynamics </w:t>
      </w:r>
      <w:r w:rsidR="00000363">
        <w:t>365</w:t>
      </w:r>
      <w:r w:rsidR="000C0090">
        <w:t xml:space="preserve"> to enable the </w:t>
      </w:r>
      <w:r w:rsidR="00FA1C36">
        <w:t>company</w:t>
      </w:r>
      <w:r w:rsidR="000C0090">
        <w:t xml:space="preserve"> to </w:t>
      </w:r>
      <w:r w:rsidR="00723068">
        <w:t xml:space="preserve">serve </w:t>
      </w:r>
      <w:r w:rsidR="00A55CE9">
        <w:t>its</w:t>
      </w:r>
      <w:r w:rsidR="00723068">
        <w:t xml:space="preserve"> </w:t>
      </w:r>
      <w:r w:rsidR="00FA1C36">
        <w:lastRenderedPageBreak/>
        <w:t>customers</w:t>
      </w:r>
      <w:r w:rsidR="00723068">
        <w:t xml:space="preserve"> more efficiently</w:t>
      </w:r>
      <w:r w:rsidR="00FA1C36">
        <w:t xml:space="preserve"> and increase overall profit</w:t>
      </w:r>
      <w:r w:rsidR="0068128E" w:rsidRPr="008672F9">
        <w:t>.</w:t>
      </w:r>
      <w:r w:rsidR="00F86A9A">
        <w:t xml:space="preserve"> The system and database design are </w:t>
      </w:r>
      <w:r w:rsidR="00FA1C36">
        <w:t xml:space="preserve">also </w:t>
      </w:r>
      <w:r w:rsidR="00F86A9A">
        <w:t>outlined in th</w:t>
      </w:r>
      <w:r w:rsidR="00FA1C36">
        <w:t>e</w:t>
      </w:r>
      <w:r w:rsidR="00F86A9A">
        <w:t xml:space="preserve"> report.</w:t>
      </w:r>
    </w:p>
    <w:p w14:paraId="527F92E6" w14:textId="2822C2A3" w:rsidR="00F86A9A" w:rsidRPr="008672F9" w:rsidRDefault="00F86A9A" w:rsidP="00FD1305">
      <w:r>
        <w:t xml:space="preserve">Finally, a </w:t>
      </w:r>
      <w:r w:rsidR="00A55CE9">
        <w:t>cost-benefit</w:t>
      </w:r>
      <w:r>
        <w:t xml:space="preserve"> analysis is presented to prove </w:t>
      </w:r>
      <w:r w:rsidR="00394034">
        <w:t xml:space="preserve">that there is </w:t>
      </w:r>
      <w:r w:rsidR="00A55CE9">
        <w:t xml:space="preserve">a </w:t>
      </w:r>
      <w:r>
        <w:t xml:space="preserve">business rationale </w:t>
      </w:r>
      <w:r w:rsidR="00394034">
        <w:t>for</w:t>
      </w:r>
      <w:r>
        <w:t xml:space="preserve"> </w:t>
      </w:r>
      <w:r w:rsidR="00BA2AF9">
        <w:t>the proposed system implementation.</w:t>
      </w:r>
    </w:p>
    <w:p w14:paraId="300314D2" w14:textId="77777777" w:rsidR="00B26B4D" w:rsidRPr="008672F9" w:rsidRDefault="00F20824" w:rsidP="00B26B4D">
      <w:pPr>
        <w:pStyle w:val="Heading1"/>
        <w:rPr>
          <w:rFonts w:cs="Times New Roman"/>
        </w:rPr>
      </w:pPr>
      <w:bookmarkStart w:id="249" w:name="_Toc49878127"/>
      <w:bookmarkStart w:id="250" w:name="_Toc49919615"/>
      <w:bookmarkStart w:id="251" w:name="_Toc49919687"/>
      <w:bookmarkStart w:id="252" w:name="_Toc49921942"/>
      <w:bookmarkStart w:id="253" w:name="_Toc49921998"/>
      <w:bookmarkStart w:id="254" w:name="_Toc103366097"/>
      <w:bookmarkStart w:id="255" w:name="_Toc103372106"/>
      <w:r w:rsidRPr="008672F9">
        <w:rPr>
          <w:rFonts w:cs="Times New Roman"/>
        </w:rPr>
        <w:t xml:space="preserve">Background </w:t>
      </w:r>
      <w:r w:rsidR="00190D33" w:rsidRPr="008672F9">
        <w:rPr>
          <w:rFonts w:cs="Times New Roman"/>
        </w:rPr>
        <w:t>Information</w:t>
      </w:r>
      <w:bookmarkEnd w:id="249"/>
      <w:bookmarkEnd w:id="250"/>
      <w:bookmarkEnd w:id="251"/>
      <w:bookmarkEnd w:id="252"/>
      <w:bookmarkEnd w:id="253"/>
      <w:bookmarkEnd w:id="254"/>
      <w:bookmarkEnd w:id="255"/>
    </w:p>
    <w:p w14:paraId="2F430D18" w14:textId="694F1746" w:rsidR="006B3B0F" w:rsidRPr="008672F9" w:rsidRDefault="00A55CE9" w:rsidP="002325DD">
      <w:pPr>
        <w:pStyle w:val="Heading2"/>
      </w:pPr>
      <w:bookmarkStart w:id="256" w:name="_Toc103372107"/>
      <w:r>
        <w:t>Organization</w:t>
      </w:r>
      <w:bookmarkEnd w:id="256"/>
    </w:p>
    <w:p w14:paraId="5C08841D" w14:textId="3BA69A31" w:rsidR="00707953" w:rsidRDefault="00707953" w:rsidP="00B26B4D">
      <w:pPr>
        <w:rPr>
          <w:rFonts w:cs="Times New Roman"/>
        </w:rPr>
      </w:pPr>
      <w:r>
        <w:rPr>
          <w:rFonts w:cs="Times New Roman"/>
        </w:rPr>
        <w:t>For our project purpose</w:t>
      </w:r>
      <w:r w:rsidR="00FA1C36">
        <w:rPr>
          <w:rFonts w:cs="Times New Roman"/>
        </w:rPr>
        <w:t>,</w:t>
      </w:r>
      <w:r>
        <w:rPr>
          <w:rFonts w:cs="Times New Roman"/>
        </w:rPr>
        <w:t xml:space="preserve"> we have created a fictional company based on </w:t>
      </w:r>
      <w:r w:rsidR="00A55CE9">
        <w:rPr>
          <w:rFonts w:cs="Times New Roman"/>
        </w:rPr>
        <w:t xml:space="preserve">a </w:t>
      </w:r>
      <w:r>
        <w:rPr>
          <w:rFonts w:cs="Times New Roman"/>
        </w:rPr>
        <w:t>Textile and Fashion b</w:t>
      </w:r>
      <w:r w:rsidR="00FA1C36">
        <w:rPr>
          <w:rFonts w:cs="Times New Roman"/>
        </w:rPr>
        <w:t>r</w:t>
      </w:r>
      <w:r>
        <w:rPr>
          <w:rFonts w:cs="Times New Roman"/>
        </w:rPr>
        <w:t xml:space="preserve">and called Primacy Fashion. We have created a situation </w:t>
      </w:r>
      <w:r w:rsidR="00A55CE9">
        <w:rPr>
          <w:rFonts w:cs="Times New Roman"/>
        </w:rPr>
        <w:t>where</w:t>
      </w:r>
      <w:r>
        <w:rPr>
          <w:rFonts w:cs="Times New Roman"/>
        </w:rPr>
        <w:t xml:space="preserve"> the company is planning to start online sales and how we can improve the process and other problems currently faced by the company</w:t>
      </w:r>
      <w:r w:rsidR="00FA1C36">
        <w:rPr>
          <w:rFonts w:cs="Times New Roman"/>
        </w:rPr>
        <w:t xml:space="preserve">. In the prime time for e-commerce and online sales, our company didn’t have any online presence. </w:t>
      </w:r>
    </w:p>
    <w:p w14:paraId="36AD83BC" w14:textId="5BE4F5B0" w:rsidR="00B26B4D" w:rsidRPr="008672F9" w:rsidRDefault="00B939C6" w:rsidP="00B26B4D">
      <w:pPr>
        <w:rPr>
          <w:rFonts w:cs="Times New Roman"/>
        </w:rPr>
      </w:pPr>
      <w:r w:rsidRPr="008672F9">
        <w:rPr>
          <w:rFonts w:cs="Times New Roman"/>
        </w:rPr>
        <w:t xml:space="preserve">The </w:t>
      </w:r>
      <w:r w:rsidR="00A55CE9">
        <w:rPr>
          <w:rFonts w:cs="Times New Roman"/>
        </w:rPr>
        <w:t>organization</w:t>
      </w:r>
      <w:r w:rsidRPr="008672F9">
        <w:rPr>
          <w:rFonts w:cs="Times New Roman"/>
        </w:rPr>
        <w:t xml:space="preserve"> currently does not have any BI tools or</w:t>
      </w:r>
      <w:r w:rsidR="00707953">
        <w:rPr>
          <w:rFonts w:cs="Times New Roman"/>
        </w:rPr>
        <w:t xml:space="preserve"> SCM</w:t>
      </w:r>
      <w:r w:rsidRPr="008672F9">
        <w:rPr>
          <w:rFonts w:cs="Times New Roman"/>
        </w:rPr>
        <w:t xml:space="preserve"> system</w:t>
      </w:r>
      <w:r w:rsidR="00AB1D92">
        <w:rPr>
          <w:rFonts w:cs="Times New Roman"/>
        </w:rPr>
        <w:t>s</w:t>
      </w:r>
      <w:r w:rsidR="005D5C93">
        <w:rPr>
          <w:rFonts w:cs="Times New Roman"/>
        </w:rPr>
        <w:t xml:space="preserve"> </w:t>
      </w:r>
      <w:r w:rsidR="00707953">
        <w:rPr>
          <w:rFonts w:cs="Times New Roman"/>
        </w:rPr>
        <w:t xml:space="preserve">and we are pitching in the efficiency of having one and </w:t>
      </w:r>
      <w:r w:rsidR="00A55CE9">
        <w:rPr>
          <w:rFonts w:cs="Times New Roman"/>
        </w:rPr>
        <w:t xml:space="preserve">the </w:t>
      </w:r>
      <w:r w:rsidR="00707953">
        <w:rPr>
          <w:rFonts w:cs="Times New Roman"/>
        </w:rPr>
        <w:t>company is declined to implement our idea. We</w:t>
      </w:r>
      <w:r w:rsidR="00FA1C36">
        <w:rPr>
          <w:rFonts w:cs="Times New Roman"/>
        </w:rPr>
        <w:t xml:space="preserve"> </w:t>
      </w:r>
      <w:r w:rsidR="00707953">
        <w:rPr>
          <w:rFonts w:cs="Times New Roman"/>
        </w:rPr>
        <w:t xml:space="preserve">have also </w:t>
      </w:r>
      <w:r w:rsidR="00A55CE9">
        <w:rPr>
          <w:rFonts w:cs="Times New Roman"/>
        </w:rPr>
        <w:t>shown</w:t>
      </w:r>
      <w:r w:rsidR="00707953">
        <w:rPr>
          <w:rFonts w:cs="Times New Roman"/>
        </w:rPr>
        <w:t xml:space="preserve"> the post implementation of the system and BI tools. </w:t>
      </w:r>
    </w:p>
    <w:p w14:paraId="726EDD0B" w14:textId="6AEDA923" w:rsidR="006B3B0F" w:rsidRDefault="006B3B0F" w:rsidP="002325DD">
      <w:pPr>
        <w:pStyle w:val="Heading2"/>
      </w:pPr>
      <w:bookmarkStart w:id="257" w:name="_Toc49878129"/>
      <w:bookmarkStart w:id="258" w:name="_Toc49919617"/>
      <w:bookmarkStart w:id="259" w:name="_Toc49919689"/>
      <w:bookmarkStart w:id="260" w:name="_Toc49921944"/>
      <w:bookmarkStart w:id="261" w:name="_Toc49922000"/>
      <w:bookmarkStart w:id="262" w:name="_Toc103366099"/>
      <w:bookmarkStart w:id="263" w:name="_Toc103372108"/>
      <w:r w:rsidRPr="008672F9">
        <w:t>Marketplace</w:t>
      </w:r>
      <w:bookmarkEnd w:id="257"/>
      <w:bookmarkEnd w:id="258"/>
      <w:bookmarkEnd w:id="259"/>
      <w:bookmarkEnd w:id="260"/>
      <w:bookmarkEnd w:id="261"/>
      <w:bookmarkEnd w:id="262"/>
      <w:bookmarkEnd w:id="263"/>
      <w:r w:rsidRPr="008672F9">
        <w:t xml:space="preserve"> </w:t>
      </w:r>
    </w:p>
    <w:p w14:paraId="3A7E874C" w14:textId="1ABF994C" w:rsidR="00707953" w:rsidRPr="00707953" w:rsidRDefault="00707953" w:rsidP="00707953">
      <w:r>
        <w:t xml:space="preserve">In recent </w:t>
      </w:r>
      <w:r w:rsidR="00A55CE9">
        <w:t>times</w:t>
      </w:r>
      <w:r>
        <w:t xml:space="preserve"> the company has faced </w:t>
      </w:r>
      <w:r w:rsidR="00A55CE9">
        <w:t>issues</w:t>
      </w:r>
      <w:r>
        <w:t xml:space="preserve"> in </w:t>
      </w:r>
      <w:r w:rsidR="00A55CE9">
        <w:t>its</w:t>
      </w:r>
      <w:r>
        <w:t xml:space="preserve"> </w:t>
      </w:r>
      <w:r w:rsidR="00FA1C36">
        <w:t>In-Store</w:t>
      </w:r>
      <w:r>
        <w:t xml:space="preserve"> sales due to global pandemic </w:t>
      </w:r>
      <w:r w:rsidR="00A55CE9">
        <w:t>events</w:t>
      </w:r>
      <w:r>
        <w:t xml:space="preserve"> and planning to start and expand its online sales. </w:t>
      </w:r>
    </w:p>
    <w:p w14:paraId="5B22C822" w14:textId="696AB0D4" w:rsidR="006B3B0F" w:rsidRPr="008672F9" w:rsidRDefault="006B3B0F" w:rsidP="002325DD">
      <w:pPr>
        <w:pStyle w:val="Heading2"/>
      </w:pPr>
      <w:bookmarkStart w:id="264" w:name="_Toc49878130"/>
      <w:bookmarkStart w:id="265" w:name="_Toc49919618"/>
      <w:bookmarkStart w:id="266" w:name="_Toc49919690"/>
      <w:bookmarkStart w:id="267" w:name="_Toc49921945"/>
      <w:bookmarkStart w:id="268" w:name="_Toc49922001"/>
      <w:bookmarkStart w:id="269" w:name="_Toc103366100"/>
      <w:bookmarkStart w:id="270" w:name="_Toc103372109"/>
      <w:r w:rsidRPr="008672F9">
        <w:t>Scope of processes</w:t>
      </w:r>
      <w:bookmarkEnd w:id="264"/>
      <w:bookmarkEnd w:id="265"/>
      <w:bookmarkEnd w:id="266"/>
      <w:bookmarkEnd w:id="267"/>
      <w:bookmarkEnd w:id="268"/>
      <w:bookmarkEnd w:id="269"/>
      <w:bookmarkEnd w:id="270"/>
    </w:p>
    <w:p w14:paraId="143CA947" w14:textId="698AC230" w:rsidR="009B5276" w:rsidRDefault="003863D1" w:rsidP="001D7447">
      <w:pPr>
        <w:rPr>
          <w:rStyle w:val="eop"/>
          <w:rFonts w:cs="Times New Roman"/>
          <w:color w:val="000000"/>
          <w:shd w:val="clear" w:color="auto" w:fill="FFFFFF"/>
        </w:rPr>
      </w:pPr>
      <w:r>
        <w:rPr>
          <w:rStyle w:val="eop"/>
          <w:rFonts w:cs="Times New Roman"/>
          <w:color w:val="000000"/>
          <w:shd w:val="clear" w:color="auto" w:fill="FFFFFF"/>
        </w:rPr>
        <w:t xml:space="preserve">The processes in the scope of the </w:t>
      </w:r>
      <w:r w:rsidR="00EB0580">
        <w:rPr>
          <w:rStyle w:val="eop"/>
          <w:rFonts w:cs="Times New Roman"/>
          <w:color w:val="000000"/>
          <w:shd w:val="clear" w:color="auto" w:fill="FFFFFF"/>
        </w:rPr>
        <w:t xml:space="preserve">system implementation include </w:t>
      </w:r>
      <w:r w:rsidR="00707953">
        <w:rPr>
          <w:rStyle w:val="eop"/>
          <w:rFonts w:cs="Times New Roman"/>
          <w:color w:val="000000"/>
          <w:shd w:val="clear" w:color="auto" w:fill="FFFFFF"/>
        </w:rPr>
        <w:t xml:space="preserve">Supply </w:t>
      </w:r>
      <w:r w:rsidR="007117DA">
        <w:rPr>
          <w:rStyle w:val="eop"/>
          <w:rFonts w:cs="Times New Roman"/>
          <w:color w:val="000000"/>
          <w:shd w:val="clear" w:color="auto" w:fill="FFFFFF"/>
        </w:rPr>
        <w:t>C</w:t>
      </w:r>
      <w:r w:rsidR="00707953">
        <w:rPr>
          <w:rStyle w:val="eop"/>
          <w:rFonts w:cs="Times New Roman"/>
          <w:color w:val="000000"/>
          <w:shd w:val="clear" w:color="auto" w:fill="FFFFFF"/>
        </w:rPr>
        <w:t xml:space="preserve">hain </w:t>
      </w:r>
      <w:r w:rsidR="007117DA">
        <w:rPr>
          <w:rStyle w:val="eop"/>
          <w:rFonts w:cs="Times New Roman"/>
          <w:color w:val="000000"/>
          <w:shd w:val="clear" w:color="auto" w:fill="FFFFFF"/>
        </w:rPr>
        <w:t>Management</w:t>
      </w:r>
      <w:r w:rsidR="00707953">
        <w:rPr>
          <w:rStyle w:val="eop"/>
          <w:rFonts w:cs="Times New Roman"/>
          <w:color w:val="000000"/>
          <w:shd w:val="clear" w:color="auto" w:fill="FFFFFF"/>
        </w:rPr>
        <w:t xml:space="preserve"> (SCM)</w:t>
      </w:r>
      <w:r w:rsidR="007117DA">
        <w:rPr>
          <w:rStyle w:val="eop"/>
          <w:rFonts w:cs="Times New Roman"/>
          <w:color w:val="000000"/>
          <w:shd w:val="clear" w:color="auto" w:fill="FFFFFF"/>
        </w:rPr>
        <w:t xml:space="preserve"> </w:t>
      </w:r>
      <w:r w:rsidR="00EB0580">
        <w:rPr>
          <w:rStyle w:val="eop"/>
          <w:rFonts w:cs="Times New Roman"/>
          <w:color w:val="000000"/>
          <w:shd w:val="clear" w:color="auto" w:fill="FFFFFF"/>
        </w:rPr>
        <w:t xml:space="preserve">and related business </w:t>
      </w:r>
      <w:r w:rsidR="00E22F1C">
        <w:rPr>
          <w:rStyle w:val="eop"/>
          <w:rFonts w:cs="Times New Roman"/>
          <w:color w:val="000000"/>
          <w:shd w:val="clear" w:color="auto" w:fill="FFFFFF"/>
        </w:rPr>
        <w:t xml:space="preserve">intelligence </w:t>
      </w:r>
      <w:r w:rsidR="00C97465">
        <w:rPr>
          <w:rStyle w:val="eop"/>
          <w:rFonts w:cs="Times New Roman"/>
          <w:color w:val="000000"/>
          <w:shd w:val="clear" w:color="auto" w:fill="FFFFFF"/>
        </w:rPr>
        <w:t xml:space="preserve">(BI) </w:t>
      </w:r>
      <w:r w:rsidR="00E22F1C">
        <w:rPr>
          <w:rStyle w:val="eop"/>
          <w:rFonts w:cs="Times New Roman"/>
          <w:color w:val="000000"/>
          <w:shd w:val="clear" w:color="auto" w:fill="FFFFFF"/>
        </w:rPr>
        <w:t xml:space="preserve">and analytics. </w:t>
      </w:r>
    </w:p>
    <w:p w14:paraId="0B48A905" w14:textId="738AD320" w:rsidR="007117DA" w:rsidRDefault="007117DA" w:rsidP="001D7447">
      <w:pPr>
        <w:rPr>
          <w:rStyle w:val="eop"/>
          <w:rFonts w:cs="Times New Roman"/>
          <w:color w:val="000000"/>
          <w:shd w:val="clear" w:color="auto" w:fill="FFFFFF"/>
        </w:rPr>
      </w:pPr>
      <w:r>
        <w:rPr>
          <w:rStyle w:val="eop"/>
          <w:rFonts w:cs="Times New Roman"/>
          <w:color w:val="000000"/>
          <w:shd w:val="clear" w:color="auto" w:fill="FFFFFF"/>
        </w:rPr>
        <w:t xml:space="preserve">The SCM system will be introduced to </w:t>
      </w:r>
      <w:r w:rsidR="00A55CE9">
        <w:rPr>
          <w:rStyle w:val="eop"/>
          <w:rFonts w:cs="Times New Roman"/>
          <w:color w:val="000000"/>
          <w:shd w:val="clear" w:color="auto" w:fill="FFFFFF"/>
        </w:rPr>
        <w:t>the organization</w:t>
      </w:r>
      <w:r>
        <w:rPr>
          <w:rStyle w:val="eop"/>
          <w:rFonts w:cs="Times New Roman"/>
          <w:color w:val="000000"/>
          <w:shd w:val="clear" w:color="auto" w:fill="FFFFFF"/>
        </w:rPr>
        <w:t xml:space="preserve"> and tracking of online orders will be started and it will be streamlined. </w:t>
      </w:r>
    </w:p>
    <w:p w14:paraId="24B299A8" w14:textId="656172E7" w:rsidR="007117DA" w:rsidRDefault="007117DA" w:rsidP="001D7447">
      <w:pPr>
        <w:rPr>
          <w:rStyle w:val="eop"/>
          <w:rFonts w:cs="Times New Roman"/>
          <w:color w:val="000000"/>
          <w:shd w:val="clear" w:color="auto" w:fill="FFFFFF"/>
        </w:rPr>
      </w:pPr>
      <w:r>
        <w:rPr>
          <w:rStyle w:val="eop"/>
          <w:rFonts w:cs="Times New Roman"/>
          <w:color w:val="000000"/>
          <w:shd w:val="clear" w:color="auto" w:fill="FFFFFF"/>
        </w:rPr>
        <w:t xml:space="preserve">We have also introduced </w:t>
      </w:r>
      <w:r w:rsidR="00A55CE9">
        <w:rPr>
          <w:rStyle w:val="eop"/>
          <w:rFonts w:cs="Times New Roman"/>
          <w:color w:val="000000"/>
          <w:shd w:val="clear" w:color="auto" w:fill="FFFFFF"/>
        </w:rPr>
        <w:t>a</w:t>
      </w:r>
      <w:r>
        <w:rPr>
          <w:rStyle w:val="eop"/>
          <w:rFonts w:cs="Times New Roman"/>
          <w:color w:val="000000"/>
          <w:shd w:val="clear" w:color="auto" w:fill="FFFFFF"/>
        </w:rPr>
        <w:t xml:space="preserve"> Power Automate option of triggering </w:t>
      </w:r>
      <w:r w:rsidR="00A55CE9">
        <w:rPr>
          <w:rStyle w:val="eop"/>
          <w:rFonts w:cs="Times New Roman"/>
          <w:color w:val="000000"/>
          <w:shd w:val="clear" w:color="auto" w:fill="FFFFFF"/>
        </w:rPr>
        <w:t xml:space="preserve">an </w:t>
      </w:r>
      <w:r>
        <w:rPr>
          <w:rStyle w:val="eop"/>
          <w:rFonts w:cs="Times New Roman"/>
          <w:color w:val="000000"/>
          <w:shd w:val="clear" w:color="auto" w:fill="FFFFFF"/>
        </w:rPr>
        <w:t xml:space="preserve">email to </w:t>
      </w:r>
      <w:r w:rsidR="008822DA">
        <w:rPr>
          <w:rStyle w:val="eop"/>
          <w:rFonts w:cs="Times New Roman"/>
          <w:color w:val="000000"/>
          <w:shd w:val="clear" w:color="auto" w:fill="FFFFFF"/>
        </w:rPr>
        <w:t xml:space="preserve">the </w:t>
      </w:r>
      <w:r w:rsidR="00A55CE9">
        <w:rPr>
          <w:rStyle w:val="eop"/>
          <w:rFonts w:cs="Times New Roman"/>
          <w:color w:val="000000"/>
          <w:shd w:val="clear" w:color="auto" w:fill="FFFFFF"/>
        </w:rPr>
        <w:t>concerned</w:t>
      </w:r>
      <w:r>
        <w:rPr>
          <w:rStyle w:val="eop"/>
          <w:rFonts w:cs="Times New Roman"/>
          <w:color w:val="000000"/>
          <w:shd w:val="clear" w:color="auto" w:fill="FFFFFF"/>
        </w:rPr>
        <w:t xml:space="preserve"> person if negative feedback or review is received about the product or delivery. </w:t>
      </w:r>
    </w:p>
    <w:p w14:paraId="33D71282" w14:textId="6682075E" w:rsidR="008F7EC0" w:rsidRDefault="008967A6" w:rsidP="008F7EC0">
      <w:pPr>
        <w:rPr>
          <w:rFonts w:cs="Times New Roman"/>
        </w:rPr>
      </w:pPr>
      <w:r>
        <w:rPr>
          <w:rFonts w:cs="Times New Roman"/>
        </w:rPr>
        <w:t>The purpose of</w:t>
      </w:r>
      <w:r w:rsidR="00C97465">
        <w:rPr>
          <w:rFonts w:cs="Times New Roman"/>
        </w:rPr>
        <w:t xml:space="preserve"> the </w:t>
      </w:r>
      <w:r w:rsidR="00093F3A">
        <w:rPr>
          <w:rFonts w:cs="Times New Roman"/>
        </w:rPr>
        <w:t>BI</w:t>
      </w:r>
      <w:r w:rsidR="00C97465">
        <w:rPr>
          <w:rFonts w:cs="Times New Roman"/>
        </w:rPr>
        <w:t xml:space="preserve"> </w:t>
      </w:r>
      <w:r w:rsidR="00D05D2C">
        <w:rPr>
          <w:rFonts w:cs="Times New Roman"/>
        </w:rPr>
        <w:t>application</w:t>
      </w:r>
      <w:r>
        <w:rPr>
          <w:rFonts w:cs="Times New Roman"/>
        </w:rPr>
        <w:t xml:space="preserve"> is to </w:t>
      </w:r>
      <w:r w:rsidR="008F1DFA">
        <w:rPr>
          <w:rFonts w:cs="Times New Roman"/>
        </w:rPr>
        <w:t xml:space="preserve">provide summary statistics for management </w:t>
      </w:r>
      <w:r w:rsidR="007117DA">
        <w:rPr>
          <w:rFonts w:cs="Times New Roman"/>
        </w:rPr>
        <w:t>about the sales, Trends, Performance of Each county</w:t>
      </w:r>
      <w:r w:rsidR="008822DA">
        <w:rPr>
          <w:rFonts w:cs="Times New Roman"/>
        </w:rPr>
        <w:t>,</w:t>
      </w:r>
      <w:r w:rsidR="007117DA">
        <w:rPr>
          <w:rFonts w:cs="Times New Roman"/>
        </w:rPr>
        <w:t xml:space="preserve"> and revenue generated by category and mode(online and In-Store)</w:t>
      </w:r>
      <w:r w:rsidR="00144C90">
        <w:rPr>
          <w:rFonts w:cs="Times New Roman"/>
        </w:rPr>
        <w:t xml:space="preserve">. </w:t>
      </w:r>
    </w:p>
    <w:p w14:paraId="7148E9A4" w14:textId="6306990F" w:rsidR="00144C90" w:rsidRDefault="00144C90" w:rsidP="008F7EC0">
      <w:pPr>
        <w:rPr>
          <w:rFonts w:cs="Times New Roman"/>
        </w:rPr>
      </w:pPr>
      <w:r>
        <w:rPr>
          <w:rFonts w:cs="Times New Roman"/>
        </w:rPr>
        <w:t xml:space="preserve">To have better track of customers and to turn potential visitors into customers. </w:t>
      </w:r>
    </w:p>
    <w:p w14:paraId="7E663FA8" w14:textId="2D4CAD4F" w:rsidR="00560A38" w:rsidRPr="008F7EC0" w:rsidRDefault="00A9102C" w:rsidP="00A9102C">
      <w:pPr>
        <w:jc w:val="left"/>
        <w:rPr>
          <w:rFonts w:cs="Times New Roman"/>
        </w:rPr>
      </w:pPr>
      <w:r>
        <w:rPr>
          <w:rFonts w:cs="Times New Roman"/>
        </w:rPr>
        <w:t xml:space="preserve">Further details on the proposed contents of dashboards </w:t>
      </w:r>
      <w:r w:rsidR="008822DA">
        <w:rPr>
          <w:rFonts w:cs="Times New Roman"/>
        </w:rPr>
        <w:t>are</w:t>
      </w:r>
      <w:r>
        <w:rPr>
          <w:rFonts w:cs="Times New Roman"/>
        </w:rPr>
        <w:t xml:space="preserve"> included in section </w:t>
      </w:r>
      <w:r>
        <w:rPr>
          <w:rFonts w:cs="Times New Roman"/>
        </w:rPr>
        <w:fldChar w:fldCharType="begin"/>
      </w:r>
      <w:r>
        <w:rPr>
          <w:rFonts w:cs="Times New Roman"/>
        </w:rPr>
        <w:instrText xml:space="preserve"> REF _Ref49923326 \r \h </w:instrText>
      </w:r>
      <w:r>
        <w:rPr>
          <w:rFonts w:cs="Times New Roman"/>
        </w:rPr>
      </w:r>
      <w:r>
        <w:rPr>
          <w:rFonts w:cs="Times New Roman"/>
        </w:rPr>
        <w:fldChar w:fldCharType="separate"/>
      </w:r>
      <w:r>
        <w:rPr>
          <w:rFonts w:cs="Times New Roman"/>
        </w:rPr>
        <w:t>5.4</w:t>
      </w:r>
      <w:r>
        <w:rPr>
          <w:rFonts w:cs="Times New Roman"/>
        </w:rPr>
        <w:fldChar w:fldCharType="end"/>
      </w:r>
      <w:r>
        <w:rPr>
          <w:rFonts w:cs="Times New Roman"/>
        </w:rPr>
        <w:t>.</w:t>
      </w:r>
    </w:p>
    <w:p w14:paraId="79AEC48B" w14:textId="77777777" w:rsidR="008F0A19" w:rsidRDefault="008F0A19">
      <w:pPr>
        <w:jc w:val="left"/>
        <w:rPr>
          <w:rFonts w:eastAsiaTheme="majorEastAsia" w:cstheme="majorBidi"/>
          <w:color w:val="2F5496" w:themeColor="accent1" w:themeShade="BF"/>
          <w:sz w:val="32"/>
          <w:szCs w:val="32"/>
        </w:rPr>
      </w:pPr>
      <w:bookmarkStart w:id="271" w:name="_Toc49922383"/>
      <w:r>
        <w:br w:type="page"/>
      </w:r>
    </w:p>
    <w:p w14:paraId="747A0124" w14:textId="2105E1A9" w:rsidR="00A81C77" w:rsidRDefault="00E76508" w:rsidP="00A81C77">
      <w:pPr>
        <w:pStyle w:val="Heading1"/>
      </w:pPr>
      <w:bookmarkStart w:id="272" w:name="_Toc103366101"/>
      <w:bookmarkStart w:id="273" w:name="_Toc103372110"/>
      <w:r>
        <w:lastRenderedPageBreak/>
        <w:t>Balanced Scorecard</w:t>
      </w:r>
      <w:bookmarkStart w:id="274" w:name="_Toc49891594"/>
      <w:bookmarkStart w:id="275" w:name="_Toc49919619"/>
      <w:bookmarkStart w:id="276" w:name="_Toc49919691"/>
      <w:bookmarkStart w:id="277" w:name="_Toc49921783"/>
      <w:bookmarkStart w:id="278" w:name="_Toc49921946"/>
      <w:bookmarkStart w:id="279" w:name="_Toc49922002"/>
      <w:bookmarkStart w:id="280" w:name="_Toc49891595"/>
      <w:bookmarkStart w:id="281" w:name="_Toc49919620"/>
      <w:bookmarkStart w:id="282" w:name="_Toc49919692"/>
      <w:bookmarkStart w:id="283" w:name="_Toc49921784"/>
      <w:bookmarkStart w:id="284" w:name="_Toc49921947"/>
      <w:bookmarkStart w:id="285" w:name="_Toc49922003"/>
      <w:bookmarkStart w:id="286" w:name="_Toc49922384"/>
      <w:bookmarkStart w:id="287" w:name="_Toc49922632"/>
      <w:bookmarkStart w:id="288" w:name="_Toc49922681"/>
      <w:bookmarkStart w:id="289" w:name="_Toc49933465"/>
      <w:bookmarkStart w:id="290" w:name="_Toc49933514"/>
      <w:bookmarkStart w:id="291" w:name="_Toc49933613"/>
      <w:bookmarkStart w:id="292" w:name="_Toc49891596"/>
      <w:bookmarkStart w:id="293" w:name="_Toc49919621"/>
      <w:bookmarkStart w:id="294" w:name="_Toc49919693"/>
      <w:bookmarkStart w:id="295" w:name="_Toc49921785"/>
      <w:bookmarkStart w:id="296" w:name="_Toc49921948"/>
      <w:bookmarkStart w:id="297" w:name="_Toc49922004"/>
      <w:bookmarkStart w:id="298" w:name="_Toc49922385"/>
      <w:bookmarkStart w:id="299" w:name="_Toc49922633"/>
      <w:bookmarkStart w:id="300" w:name="_Toc49922682"/>
      <w:bookmarkStart w:id="301" w:name="_Toc49933466"/>
      <w:bookmarkStart w:id="302" w:name="_Toc49933515"/>
      <w:bookmarkStart w:id="303" w:name="_Toc49933614"/>
      <w:bookmarkStart w:id="304" w:name="_Toc49891597"/>
      <w:bookmarkStart w:id="305" w:name="_Toc49919622"/>
      <w:bookmarkStart w:id="306" w:name="_Toc49919694"/>
      <w:bookmarkStart w:id="307" w:name="_Toc49921786"/>
      <w:bookmarkStart w:id="308" w:name="_Toc49921949"/>
      <w:bookmarkStart w:id="309" w:name="_Toc49922005"/>
      <w:bookmarkStart w:id="310" w:name="_Toc49922386"/>
      <w:bookmarkStart w:id="311" w:name="_Toc49922634"/>
      <w:bookmarkStart w:id="312" w:name="_Toc49922683"/>
      <w:bookmarkStart w:id="313" w:name="_Toc49933467"/>
      <w:bookmarkStart w:id="314" w:name="_Toc49933516"/>
      <w:bookmarkStart w:id="315" w:name="_Toc49933615"/>
      <w:bookmarkStart w:id="316" w:name="_Toc49891598"/>
      <w:bookmarkStart w:id="317" w:name="_Toc49919623"/>
      <w:bookmarkStart w:id="318" w:name="_Toc49919695"/>
      <w:bookmarkStart w:id="319" w:name="_Toc49921787"/>
      <w:bookmarkStart w:id="320" w:name="_Toc49921950"/>
      <w:bookmarkStart w:id="321" w:name="_Toc49922006"/>
      <w:bookmarkStart w:id="322" w:name="_Toc49922387"/>
      <w:bookmarkStart w:id="323" w:name="_Toc49922635"/>
      <w:bookmarkStart w:id="324" w:name="_Toc49922684"/>
      <w:bookmarkStart w:id="325" w:name="_Toc49933468"/>
      <w:bookmarkStart w:id="326" w:name="_Toc49933517"/>
      <w:bookmarkStart w:id="327" w:name="_Toc49933616"/>
      <w:bookmarkStart w:id="328" w:name="_Toc49922388"/>
      <w:bookmarkStart w:id="329" w:name="_Toc49922636"/>
      <w:bookmarkStart w:id="330" w:name="_Toc49922685"/>
      <w:bookmarkStart w:id="331" w:name="_Toc49933469"/>
      <w:bookmarkStart w:id="332" w:name="_Toc49933518"/>
      <w:bookmarkStart w:id="333" w:name="_Toc49933617"/>
      <w:bookmarkStart w:id="334" w:name="_Toc49919625"/>
      <w:bookmarkStart w:id="335" w:name="_Toc49919697"/>
      <w:bookmarkStart w:id="336" w:name="_Toc49921789"/>
      <w:bookmarkStart w:id="337" w:name="_Toc49921952"/>
      <w:bookmarkStart w:id="338" w:name="_Toc49922008"/>
      <w:bookmarkStart w:id="339" w:name="_Toc49919626"/>
      <w:bookmarkStart w:id="340" w:name="_Toc49919698"/>
      <w:bookmarkStart w:id="341" w:name="_Toc49921953"/>
      <w:bookmarkStart w:id="342" w:name="_Toc49922009"/>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p>
    <w:p w14:paraId="7F274034" w14:textId="68116E4C" w:rsidR="00981171" w:rsidRPr="00A55D41" w:rsidRDefault="00981171" w:rsidP="001D7447">
      <w:r>
        <w:t>The Balanced</w:t>
      </w:r>
      <w:r w:rsidR="00101394">
        <w:t xml:space="preserve"> Scorecard of </w:t>
      </w:r>
      <w:r w:rsidR="00144C90">
        <w:t xml:space="preserve">Primacy Fashion </w:t>
      </w:r>
      <w:r w:rsidR="00101394">
        <w:t xml:space="preserve">is shown </w:t>
      </w:r>
      <w:r w:rsidR="008822DA">
        <w:t>in</w:t>
      </w:r>
      <w:r w:rsidR="00101394">
        <w:t xml:space="preserve"> Figure 1 below, including its </w:t>
      </w:r>
      <w:r w:rsidR="00E52A35">
        <w:t>purpose</w:t>
      </w:r>
      <w:r w:rsidR="00101394">
        <w:t xml:space="preserve"> statement and strategic goals </w:t>
      </w:r>
      <w:r w:rsidR="00590D61">
        <w:t xml:space="preserve">from the perspective of </w:t>
      </w:r>
      <w:r w:rsidR="00BC4FD2">
        <w:t xml:space="preserve">its </w:t>
      </w:r>
      <w:r w:rsidR="00590D61">
        <w:t>customers</w:t>
      </w:r>
      <w:r w:rsidR="00144C90">
        <w:t xml:space="preserve">, </w:t>
      </w:r>
      <w:r w:rsidR="00B20A9F">
        <w:t>financial</w:t>
      </w:r>
      <w:r w:rsidR="00DD550B">
        <w:t>s</w:t>
      </w:r>
      <w:r w:rsidR="00B20A9F">
        <w:t xml:space="preserve">, </w:t>
      </w:r>
      <w:r w:rsidR="006C5B24">
        <w:t>internal and business processes</w:t>
      </w:r>
      <w:r w:rsidR="008822DA">
        <w:t>,</w:t>
      </w:r>
      <w:r w:rsidR="006C5B24">
        <w:t xml:space="preserve"> and the </w:t>
      </w:r>
      <w:r w:rsidR="00294642">
        <w:t xml:space="preserve">learning and growth </w:t>
      </w:r>
      <w:r w:rsidR="00654BE2">
        <w:t xml:space="preserve">opportunities for </w:t>
      </w:r>
      <w:r w:rsidR="00144C90">
        <w:t xml:space="preserve">its Supply </w:t>
      </w:r>
      <w:r w:rsidR="00263099">
        <w:t>chain</w:t>
      </w:r>
      <w:r w:rsidR="00144C90">
        <w:t xml:space="preserve"> and IT </w:t>
      </w:r>
      <w:r w:rsidR="008822DA">
        <w:t>Staff</w:t>
      </w:r>
      <w:r w:rsidR="00263099">
        <w:t>.</w:t>
      </w:r>
      <w:r w:rsidR="00FD556F">
        <w:t xml:space="preserve"> The structure of the </w:t>
      </w:r>
      <w:r w:rsidR="008822DA">
        <w:t>Balanced</w:t>
      </w:r>
      <w:r w:rsidR="00FD556F">
        <w:t xml:space="preserve"> Scorecard is based on</w:t>
      </w:r>
      <w:r w:rsidR="000A0338">
        <w:t>.</w:t>
      </w:r>
    </w:p>
    <w:p w14:paraId="367FEAE4" w14:textId="03417DE6" w:rsidR="00201369" w:rsidRPr="008672F9" w:rsidRDefault="000A0CAB" w:rsidP="001D7447">
      <w:pPr>
        <w:rPr>
          <w:rFonts w:cs="Times New Roman"/>
        </w:rPr>
      </w:pPr>
      <w:r>
        <w:rPr>
          <w:noProof/>
          <w:lang w:eastAsia="en-IE"/>
        </w:rPr>
        <mc:AlternateContent>
          <mc:Choice Requires="wps">
            <w:drawing>
              <wp:anchor distT="0" distB="0" distL="114300" distR="114300" simplePos="0" relativeHeight="251645440" behindDoc="0" locked="0" layoutInCell="1" allowOverlap="1" wp14:anchorId="5670B9EF" wp14:editId="12C2E730">
                <wp:simplePos x="0" y="0"/>
                <wp:positionH relativeFrom="column">
                  <wp:posOffset>20782</wp:posOffset>
                </wp:positionH>
                <wp:positionV relativeFrom="paragraph">
                  <wp:posOffset>270856</wp:posOffset>
                </wp:positionV>
                <wp:extent cx="6109854" cy="594360"/>
                <wp:effectExtent l="0" t="0" r="26670" b="15240"/>
                <wp:wrapNone/>
                <wp:docPr id="5" name="Rectangle 5"/>
                <wp:cNvGraphicFramePr/>
                <a:graphic xmlns:a="http://schemas.openxmlformats.org/drawingml/2006/main">
                  <a:graphicData uri="http://schemas.microsoft.com/office/word/2010/wordprocessingShape">
                    <wps:wsp>
                      <wps:cNvSpPr/>
                      <wps:spPr>
                        <a:xfrm>
                          <a:off x="0" y="0"/>
                          <a:ext cx="6109854" cy="594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FE92E9" w14:textId="47A05E08" w:rsidR="00240831" w:rsidRDefault="00240831" w:rsidP="003E163A">
                            <w:pPr>
                              <w:jc w:val="center"/>
                            </w:pPr>
                            <w:r w:rsidRPr="00A55D41">
                              <w:rPr>
                                <w:b/>
                                <w:bCs/>
                              </w:rPr>
                              <w:t>Purpose statement:</w:t>
                            </w:r>
                            <w:r>
                              <w:t xml:space="preserve"> Provide high quality service </w:t>
                            </w:r>
                            <w:r w:rsidR="00633100">
                              <w:t>to our customer</w:t>
                            </w:r>
                            <w:r w:rsidR="005E45DC">
                              <w:t>, improve sales and revenue.</w:t>
                            </w:r>
                          </w:p>
                          <w:p w14:paraId="07F2C627" w14:textId="6B6B0CDD" w:rsidR="00240831" w:rsidRDefault="00240831" w:rsidP="00A55D41">
                            <w:pPr>
                              <w:spacing w:line="240" w:lineRule="auto"/>
                              <w:jc w:val="center"/>
                            </w:pPr>
                            <w:r>
                              <w:t xml:space="preserve"> </w:t>
                            </w:r>
                            <w:r w:rsidR="00633100">
                              <w:t xml:space="preserve">Suitable </w:t>
                            </w:r>
                            <w:r w:rsidR="005E45DC">
                              <w:t xml:space="preserve">Visualisation and BI tool.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0B9EF" id="Rectangle 5" o:spid="_x0000_s1026" style="position:absolute;left:0;text-align:left;margin-left:1.65pt;margin-top:21.35pt;width:481.1pt;height:46.8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" fillcolor="#4472c4 [3204]" strokecolor="#1f3763 [1604]" strokeweight="1pt">
                <v:textbox>
                  <w:txbxContent>
                    <w:p w14:paraId="49FE92E9" w14:textId="47A05E08" w:rsidR="00240831" w:rsidRDefault="00240831" w:rsidP="003E163A">
                      <w:pPr>
                        <w:jc w:val="center"/>
                      </w:pPr>
                      <w:r w:rsidRPr="00A55D41">
                        <w:rPr>
                          <w:b/>
                          <w:bCs/>
                        </w:rPr>
                        <w:t>Purpose statement:</w:t>
                      </w:r>
                      <w:r>
                        <w:t xml:space="preserve"> Provide high quality service </w:t>
                      </w:r>
                      <w:r w:rsidR="00633100">
                        <w:t>to our customer</w:t>
                      </w:r>
                      <w:r w:rsidR="005E45DC">
                        <w:t>, improve sales and revenue.</w:t>
                      </w:r>
                    </w:p>
                    <w:p w14:paraId="07F2C627" w14:textId="6B6B0CDD" w:rsidR="00240831" w:rsidRDefault="00240831" w:rsidP="00A55D41">
                      <w:pPr>
                        <w:spacing w:line="240" w:lineRule="auto"/>
                        <w:jc w:val="center"/>
                      </w:pPr>
                      <w:r>
                        <w:t xml:space="preserve"> </w:t>
                      </w:r>
                      <w:r w:rsidR="00633100">
                        <w:t xml:space="preserve">Suitable </w:t>
                      </w:r>
                      <w:r w:rsidR="005E45DC">
                        <w:t xml:space="preserve">Visualisation and BI tool. </w:t>
                      </w:r>
                    </w:p>
                  </w:txbxContent>
                </v:textbox>
              </v:rect>
            </w:pict>
          </mc:Fallback>
        </mc:AlternateContent>
      </w:r>
    </w:p>
    <w:p w14:paraId="383C3C9B" w14:textId="65383383" w:rsidR="00B43885" w:rsidRDefault="00B43885" w:rsidP="005E4A22"/>
    <w:p w14:paraId="2F453E79" w14:textId="6D029EC0" w:rsidR="005B3736" w:rsidRDefault="005B3736" w:rsidP="005E4A22"/>
    <w:p w14:paraId="08FB3AA7" w14:textId="560ADFFF" w:rsidR="005B3736" w:rsidRDefault="002A4436" w:rsidP="005E4A22">
      <w:r>
        <w:rPr>
          <w:noProof/>
          <w:lang w:eastAsia="en-IE"/>
        </w:rPr>
        <mc:AlternateContent>
          <mc:Choice Requires="wps">
            <w:drawing>
              <wp:anchor distT="0" distB="0" distL="114300" distR="114300" simplePos="0" relativeHeight="251639296" behindDoc="0" locked="0" layoutInCell="1" allowOverlap="1" wp14:anchorId="75AEEE45" wp14:editId="63B06C83">
                <wp:simplePos x="0" y="0"/>
                <wp:positionH relativeFrom="column">
                  <wp:posOffset>20782</wp:posOffset>
                </wp:positionH>
                <wp:positionV relativeFrom="paragraph">
                  <wp:posOffset>152573</wp:posOffset>
                </wp:positionV>
                <wp:extent cx="2978150" cy="1087120"/>
                <wp:effectExtent l="0" t="0" r="12700" b="17780"/>
                <wp:wrapNone/>
                <wp:docPr id="7" name="Rectangle 7"/>
                <wp:cNvGraphicFramePr/>
                <a:graphic xmlns:a="http://schemas.openxmlformats.org/drawingml/2006/main">
                  <a:graphicData uri="http://schemas.microsoft.com/office/word/2010/wordprocessingShape">
                    <wps:wsp>
                      <wps:cNvSpPr/>
                      <wps:spPr>
                        <a:xfrm>
                          <a:off x="0" y="0"/>
                          <a:ext cx="2978150" cy="108712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199CFB" w14:textId="1D2B3AFE" w:rsidR="00240831" w:rsidRPr="00A55D41" w:rsidRDefault="00240831" w:rsidP="00F808C0">
                            <w:pPr>
                              <w:jc w:val="left"/>
                              <w:rPr>
                                <w:rFonts w:asciiTheme="minorHAnsi" w:hAnsiTheme="minorHAnsi"/>
                              </w:rPr>
                            </w:pPr>
                            <w:r w:rsidRPr="00C968BA">
                              <w:t>Customer</w:t>
                            </w:r>
                            <w:r>
                              <w:t xml:space="preserve"> </w:t>
                            </w:r>
                            <w:r w:rsidR="001A7A23">
                              <w:t>(Shoppers)</w:t>
                            </w:r>
                            <w:r>
                              <w:t xml:space="preserve"> perspective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EEE45" id="Rectangle 7" o:spid="_x0000_s1027" style="position:absolute;left:0;text-align:left;margin-left:1.65pt;margin-top:12pt;width:234.5pt;height:85.6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" fillcolor="#8eaadb [1940]" strokecolor="#1f3763 [1604]" strokeweight="1pt">
                <v:textbox>
                  <w:txbxContent>
                    <w:p w14:paraId="0E199CFB" w14:textId="1D2B3AFE" w:rsidR="00240831" w:rsidRPr="00A55D41" w:rsidRDefault="00240831" w:rsidP="00F808C0">
                      <w:pPr>
                        <w:jc w:val="left"/>
                        <w:rPr>
                          <w:rFonts w:asciiTheme="minorHAnsi" w:hAnsiTheme="minorHAnsi"/>
                        </w:rPr>
                      </w:pPr>
                      <w:r w:rsidRPr="00C968BA">
                        <w:t>Customer</w:t>
                      </w:r>
                      <w:r>
                        <w:t xml:space="preserve"> </w:t>
                      </w:r>
                      <w:r w:rsidR="001A7A23">
                        <w:t>(Shoppers)</w:t>
                      </w:r>
                      <w:r>
                        <w:t xml:space="preserve"> perspective</w:t>
                      </w:r>
                    </w:p>
                  </w:txbxContent>
                </v:textbox>
              </v:rect>
            </w:pict>
          </mc:Fallback>
        </mc:AlternateContent>
      </w:r>
      <w:r w:rsidR="007463C1">
        <w:rPr>
          <w:noProof/>
          <w:lang w:eastAsia="en-IE"/>
        </w:rPr>
        <mc:AlternateContent>
          <mc:Choice Requires="wps">
            <w:drawing>
              <wp:anchor distT="0" distB="0" distL="114300" distR="114300" simplePos="0" relativeHeight="251660800" behindDoc="0" locked="0" layoutInCell="1" allowOverlap="1" wp14:anchorId="0B174258" wp14:editId="23F05214">
                <wp:simplePos x="0" y="0"/>
                <wp:positionH relativeFrom="column">
                  <wp:posOffset>3235036</wp:posOffset>
                </wp:positionH>
                <wp:positionV relativeFrom="paragraph">
                  <wp:posOffset>152573</wp:posOffset>
                </wp:positionV>
                <wp:extent cx="2894908" cy="1087120"/>
                <wp:effectExtent l="0" t="0" r="20320" b="17780"/>
                <wp:wrapNone/>
                <wp:docPr id="859088594" name="Rectangle 859088594"/>
                <wp:cNvGraphicFramePr/>
                <a:graphic xmlns:a="http://schemas.openxmlformats.org/drawingml/2006/main">
                  <a:graphicData uri="http://schemas.microsoft.com/office/word/2010/wordprocessingShape">
                    <wps:wsp>
                      <wps:cNvSpPr/>
                      <wps:spPr>
                        <a:xfrm>
                          <a:off x="0" y="0"/>
                          <a:ext cx="2894908" cy="108712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238CEF" w14:textId="680F55F2" w:rsidR="00240831" w:rsidRPr="00C968BA" w:rsidRDefault="00240831" w:rsidP="00F808C0">
                            <w:pPr>
                              <w:jc w:val="left"/>
                            </w:pPr>
                            <w:r>
                              <w:t>Financial perspective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74258" id="Rectangle 859088594" o:spid="_x0000_s1028" style="position:absolute;left:0;text-align:left;margin-left:254.75pt;margin-top:12pt;width:227.95pt;height:85.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" fillcolor="#a8d08d [1945]" strokecolor="#1f3763 [1604]" strokeweight="1pt">
                <v:textbox>
                  <w:txbxContent>
                    <w:p w14:paraId="5F238CEF" w14:textId="680F55F2" w:rsidR="00240831" w:rsidRPr="00C968BA" w:rsidRDefault="00240831" w:rsidP="00F808C0">
                      <w:pPr>
                        <w:jc w:val="left"/>
                      </w:pPr>
                      <w:r>
                        <w:t>Financial perspective</w:t>
                      </w:r>
                    </w:p>
                  </w:txbxContent>
                </v:textbox>
              </v:rect>
            </w:pict>
          </mc:Fallback>
        </mc:AlternateContent>
      </w:r>
    </w:p>
    <w:p w14:paraId="3E7BAA05" w14:textId="595D8C33" w:rsidR="005B3736" w:rsidRDefault="005B3736" w:rsidP="005E4A22"/>
    <w:p w14:paraId="46C5AA4E" w14:textId="2747B14B" w:rsidR="005B3736" w:rsidRDefault="002A4436" w:rsidP="005E4A22">
      <w:r>
        <w:rPr>
          <w:noProof/>
          <w:lang w:eastAsia="en-IE"/>
        </w:rPr>
        <mc:AlternateContent>
          <mc:Choice Requires="wps">
            <w:drawing>
              <wp:anchor distT="0" distB="0" distL="114300" distR="114300" simplePos="0" relativeHeight="251663872" behindDoc="0" locked="0" layoutInCell="1" allowOverlap="1" wp14:anchorId="506E3D93" wp14:editId="3D6EE4B4">
                <wp:simplePos x="0" y="0"/>
                <wp:positionH relativeFrom="column">
                  <wp:posOffset>3525982</wp:posOffset>
                </wp:positionH>
                <wp:positionV relativeFrom="paragraph">
                  <wp:posOffset>46009</wp:posOffset>
                </wp:positionV>
                <wp:extent cx="939800" cy="528320"/>
                <wp:effectExtent l="0" t="0" r="12700" b="24130"/>
                <wp:wrapNone/>
                <wp:docPr id="859088597" name="Rectangle: Rounded Corners 859088597"/>
                <wp:cNvGraphicFramePr/>
                <a:graphic xmlns:a="http://schemas.openxmlformats.org/drawingml/2006/main">
                  <a:graphicData uri="http://schemas.microsoft.com/office/word/2010/wordprocessingShape">
                    <wps:wsp>
                      <wps:cNvSpPr/>
                      <wps:spPr>
                        <a:xfrm>
                          <a:off x="0" y="0"/>
                          <a:ext cx="939800" cy="528320"/>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76982343" w14:textId="684011AE" w:rsidR="00240831" w:rsidRPr="00F01B1A" w:rsidRDefault="00240831" w:rsidP="00A55D41">
                            <w:pPr>
                              <w:jc w:val="center"/>
                              <w:rPr>
                                <w:sz w:val="16"/>
                                <w:szCs w:val="16"/>
                              </w:rPr>
                            </w:pPr>
                            <w:r w:rsidRPr="00F01B1A">
                              <w:rPr>
                                <w:sz w:val="16"/>
                                <w:szCs w:val="16"/>
                              </w:rPr>
                              <w:t>Cost savings</w:t>
                            </w:r>
                            <w:r w:rsidR="00D57B76" w:rsidRPr="00F01B1A">
                              <w:rPr>
                                <w:sz w:val="16"/>
                                <w:szCs w:val="16"/>
                              </w:rPr>
                              <w:t xml:space="preserve"> an</w:t>
                            </w:r>
                            <w:r w:rsidR="00F01B1A" w:rsidRPr="00F01B1A">
                              <w:rPr>
                                <w:sz w:val="16"/>
                                <w:szCs w:val="16"/>
                              </w:rPr>
                              <w:t>d Revenue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6E3D93" id="Rectangle: Rounded Corners 859088597" o:spid="_x0000_s1029" style="position:absolute;left:0;text-align:left;margin-left:277.65pt;margin-top:3.6pt;width:74pt;height:41.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" fillcolor="white [3201]" strokecolor="#70ad47 [3209]" strokeweight="1pt">
                <v:stroke joinstyle="miter"/>
                <v:textbox>
                  <w:txbxContent>
                    <w:p w14:paraId="76982343" w14:textId="684011AE" w:rsidR="00240831" w:rsidRPr="00F01B1A" w:rsidRDefault="00240831" w:rsidP="00A55D41">
                      <w:pPr>
                        <w:jc w:val="center"/>
                        <w:rPr>
                          <w:sz w:val="16"/>
                          <w:szCs w:val="16"/>
                        </w:rPr>
                      </w:pPr>
                      <w:r w:rsidRPr="00F01B1A">
                        <w:rPr>
                          <w:sz w:val="16"/>
                          <w:szCs w:val="16"/>
                        </w:rPr>
                        <w:t>Cost savings</w:t>
                      </w:r>
                      <w:r w:rsidR="00D57B76" w:rsidRPr="00F01B1A">
                        <w:rPr>
                          <w:sz w:val="16"/>
                          <w:szCs w:val="16"/>
                        </w:rPr>
                        <w:t xml:space="preserve"> an</w:t>
                      </w:r>
                      <w:r w:rsidR="00F01B1A" w:rsidRPr="00F01B1A">
                        <w:rPr>
                          <w:sz w:val="16"/>
                          <w:szCs w:val="16"/>
                        </w:rPr>
                        <w:t>d Revenue Generation</w:t>
                      </w:r>
                    </w:p>
                  </w:txbxContent>
                </v:textbox>
              </v:roundrect>
            </w:pict>
          </mc:Fallback>
        </mc:AlternateContent>
      </w:r>
      <w:r>
        <w:rPr>
          <w:noProof/>
          <w:lang w:eastAsia="en-IE"/>
        </w:rPr>
        <mc:AlternateContent>
          <mc:Choice Requires="wps">
            <w:drawing>
              <wp:anchor distT="0" distB="0" distL="114300" distR="114300" simplePos="0" relativeHeight="251642368" behindDoc="0" locked="0" layoutInCell="1" allowOverlap="1" wp14:anchorId="645E30B8" wp14:editId="0B02EDE6">
                <wp:simplePos x="0" y="0"/>
                <wp:positionH relativeFrom="column">
                  <wp:posOffset>1693949</wp:posOffset>
                </wp:positionH>
                <wp:positionV relativeFrom="paragraph">
                  <wp:posOffset>28575</wp:posOffset>
                </wp:positionV>
                <wp:extent cx="1087120" cy="523240"/>
                <wp:effectExtent l="0" t="0" r="17780" b="10160"/>
                <wp:wrapNone/>
                <wp:docPr id="14" name="Rectangle: Rounded Corners 14"/>
                <wp:cNvGraphicFramePr/>
                <a:graphic xmlns:a="http://schemas.openxmlformats.org/drawingml/2006/main">
                  <a:graphicData uri="http://schemas.microsoft.com/office/word/2010/wordprocessingShape">
                    <wps:wsp>
                      <wps:cNvSpPr/>
                      <wps:spPr>
                        <a:xfrm>
                          <a:off x="0" y="0"/>
                          <a:ext cx="1087120" cy="523240"/>
                        </a:xfrm>
                        <a:prstGeom prst="round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ECC31AA" w14:textId="63EBEC8C" w:rsidR="00240831" w:rsidRDefault="001A7A23" w:rsidP="00A55D41">
                            <w:pPr>
                              <w:jc w:val="center"/>
                            </w:pPr>
                            <w:r>
                              <w:t>More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5E30B8" id="Rectangle: Rounded Corners 14" o:spid="_x0000_s1030" style="position:absolute;left:0;text-align:left;margin-left:133.4pt;margin-top:2.25pt;width:85.6pt;height:41.2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" fillcolor="white [3201]" strokecolor="#4472c4 [3204]" strokeweight="1pt">
                <v:stroke joinstyle="miter"/>
                <v:textbox>
                  <w:txbxContent>
                    <w:p w14:paraId="5ECC31AA" w14:textId="63EBEC8C" w:rsidR="00240831" w:rsidRDefault="001A7A23" w:rsidP="00A55D41">
                      <w:pPr>
                        <w:jc w:val="center"/>
                      </w:pPr>
                      <w:r>
                        <w:t>More Choice</w:t>
                      </w:r>
                    </w:p>
                  </w:txbxContent>
                </v:textbox>
              </v:roundrect>
            </w:pict>
          </mc:Fallback>
        </mc:AlternateContent>
      </w:r>
      <w:r>
        <w:rPr>
          <w:noProof/>
          <w:lang w:eastAsia="en-IE"/>
        </w:rPr>
        <mc:AlternateContent>
          <mc:Choice Requires="wps">
            <w:drawing>
              <wp:anchor distT="0" distB="0" distL="114300" distR="114300" simplePos="0" relativeHeight="251666944" behindDoc="0" locked="0" layoutInCell="1" allowOverlap="1" wp14:anchorId="0A2FBDFD" wp14:editId="49D888AC">
                <wp:simplePos x="0" y="0"/>
                <wp:positionH relativeFrom="column">
                  <wp:posOffset>4882976</wp:posOffset>
                </wp:positionH>
                <wp:positionV relativeFrom="paragraph">
                  <wp:posOffset>43238</wp:posOffset>
                </wp:positionV>
                <wp:extent cx="985520" cy="528320"/>
                <wp:effectExtent l="0" t="0" r="24130" b="24130"/>
                <wp:wrapNone/>
                <wp:docPr id="859088599" name="Rectangle: Rounded Corners 859088599"/>
                <wp:cNvGraphicFramePr/>
                <a:graphic xmlns:a="http://schemas.openxmlformats.org/drawingml/2006/main">
                  <a:graphicData uri="http://schemas.microsoft.com/office/word/2010/wordprocessingShape">
                    <wps:wsp>
                      <wps:cNvSpPr/>
                      <wps:spPr>
                        <a:xfrm>
                          <a:off x="0" y="0"/>
                          <a:ext cx="985520" cy="528320"/>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4DA1B770" w14:textId="250BCD85" w:rsidR="00240831" w:rsidRDefault="001A7A23" w:rsidP="00A55D41">
                            <w:pPr>
                              <w:jc w:val="center"/>
                            </w:pPr>
                            <w:r>
                              <w:t>Reduce Dead 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2FBDFD" id="Rectangle: Rounded Corners 859088599" o:spid="_x0000_s1031" style="position:absolute;left:0;text-align:left;margin-left:384.5pt;margin-top:3.4pt;width:77.6pt;height:41.6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" fillcolor="white [3201]" strokecolor="#70ad47 [3209]" strokeweight="1pt">
                <v:stroke joinstyle="miter"/>
                <v:textbox>
                  <w:txbxContent>
                    <w:p w14:paraId="4DA1B770" w14:textId="250BCD85" w:rsidR="00240831" w:rsidRDefault="001A7A23" w:rsidP="00A55D41">
                      <w:pPr>
                        <w:jc w:val="center"/>
                      </w:pPr>
                      <w:r>
                        <w:t>Reduce Dead Stock</w:t>
                      </w:r>
                    </w:p>
                  </w:txbxContent>
                </v:textbox>
              </v:roundrect>
            </w:pict>
          </mc:Fallback>
        </mc:AlternateContent>
      </w:r>
      <w:r w:rsidR="008042E8">
        <w:rPr>
          <w:noProof/>
          <w:lang w:eastAsia="en-IE"/>
        </w:rPr>
        <mc:AlternateContent>
          <mc:Choice Requires="wps">
            <w:drawing>
              <wp:anchor distT="0" distB="0" distL="114300" distR="114300" simplePos="0" relativeHeight="251657728" behindDoc="0" locked="0" layoutInCell="1" allowOverlap="1" wp14:anchorId="24AAC420" wp14:editId="6005D7B4">
                <wp:simplePos x="0" y="0"/>
                <wp:positionH relativeFrom="column">
                  <wp:posOffset>182880</wp:posOffset>
                </wp:positionH>
                <wp:positionV relativeFrom="paragraph">
                  <wp:posOffset>28575</wp:posOffset>
                </wp:positionV>
                <wp:extent cx="1071880" cy="528320"/>
                <wp:effectExtent l="0" t="0" r="13970" b="24130"/>
                <wp:wrapNone/>
                <wp:docPr id="859088603" name="Rectangle: Rounded Corners 859088603"/>
                <wp:cNvGraphicFramePr/>
                <a:graphic xmlns:a="http://schemas.openxmlformats.org/drawingml/2006/main">
                  <a:graphicData uri="http://schemas.microsoft.com/office/word/2010/wordprocessingShape">
                    <wps:wsp>
                      <wps:cNvSpPr/>
                      <wps:spPr>
                        <a:xfrm>
                          <a:off x="0" y="0"/>
                          <a:ext cx="1071880" cy="528320"/>
                        </a:xfrm>
                        <a:prstGeom prst="round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DD95608" w14:textId="057C0B16" w:rsidR="00240831" w:rsidRPr="00982C66" w:rsidRDefault="00982C66" w:rsidP="00A55D41">
                            <w:pPr>
                              <w:jc w:val="center"/>
                              <w:rPr>
                                <w:sz w:val="18"/>
                                <w:szCs w:val="18"/>
                              </w:rPr>
                            </w:pPr>
                            <w:r w:rsidRPr="00982C66">
                              <w:rPr>
                                <w:sz w:val="18"/>
                                <w:szCs w:val="18"/>
                              </w:rPr>
                              <w:t>Increased Product Visibil</w:t>
                            </w:r>
                            <w:r w:rsidR="008F4955">
                              <w:rPr>
                                <w:sz w:val="18"/>
                                <w:szCs w:val="18"/>
                              </w:rPr>
                              <w:t>i</w:t>
                            </w:r>
                            <w:r w:rsidRPr="00982C66">
                              <w:rPr>
                                <w:sz w:val="18"/>
                                <w:szCs w:val="18"/>
                              </w:rPr>
                              <w:t>ty</w:t>
                            </w:r>
                            <w:r w:rsidR="00590887" w:rsidRPr="00982C66">
                              <w:rPr>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AAC420" id="Rectangle: Rounded Corners 859088603" o:spid="_x0000_s1032" style="position:absolute;left:0;text-align:left;margin-left:14.4pt;margin-top:2.25pt;width:84.4pt;height:41.6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" fillcolor="white [3201]" strokecolor="#4472c4 [3204]" strokeweight="1pt">
                <v:stroke joinstyle="miter"/>
                <v:textbox>
                  <w:txbxContent>
                    <w:p w14:paraId="3DD95608" w14:textId="057C0B16" w:rsidR="00240831" w:rsidRPr="00982C66" w:rsidRDefault="00982C66" w:rsidP="00A55D41">
                      <w:pPr>
                        <w:jc w:val="center"/>
                        <w:rPr>
                          <w:sz w:val="18"/>
                          <w:szCs w:val="18"/>
                        </w:rPr>
                      </w:pPr>
                      <w:r w:rsidRPr="00982C66">
                        <w:rPr>
                          <w:sz w:val="18"/>
                          <w:szCs w:val="18"/>
                        </w:rPr>
                        <w:t>Increased Product Visibil</w:t>
                      </w:r>
                      <w:r w:rsidR="008F4955">
                        <w:rPr>
                          <w:sz w:val="18"/>
                          <w:szCs w:val="18"/>
                        </w:rPr>
                        <w:t>i</w:t>
                      </w:r>
                      <w:r w:rsidRPr="00982C66">
                        <w:rPr>
                          <w:sz w:val="18"/>
                          <w:szCs w:val="18"/>
                        </w:rPr>
                        <w:t>ty</w:t>
                      </w:r>
                      <w:r w:rsidR="00590887" w:rsidRPr="00982C66">
                        <w:rPr>
                          <w:sz w:val="18"/>
                          <w:szCs w:val="18"/>
                        </w:rPr>
                        <w:t xml:space="preserve"> </w:t>
                      </w:r>
                    </w:p>
                  </w:txbxContent>
                </v:textbox>
              </v:roundrect>
            </w:pict>
          </mc:Fallback>
        </mc:AlternateContent>
      </w:r>
    </w:p>
    <w:p w14:paraId="5D5AACB8" w14:textId="78AAD8A0" w:rsidR="005B3736" w:rsidRDefault="005B3736" w:rsidP="005E4A22"/>
    <w:p w14:paraId="7670FF0D" w14:textId="6B781B64" w:rsidR="005B3736" w:rsidRDefault="002A4436" w:rsidP="005E4A22">
      <w:r>
        <w:rPr>
          <w:noProof/>
          <w:lang w:eastAsia="en-IE"/>
        </w:rPr>
        <mc:AlternateContent>
          <mc:Choice Requires="wps">
            <w:drawing>
              <wp:anchor distT="0" distB="0" distL="114300" distR="114300" simplePos="0" relativeHeight="251648512" behindDoc="0" locked="0" layoutInCell="1" allowOverlap="1" wp14:anchorId="25CBE4C5" wp14:editId="4251CF71">
                <wp:simplePos x="0" y="0"/>
                <wp:positionH relativeFrom="column">
                  <wp:posOffset>20781</wp:posOffset>
                </wp:positionH>
                <wp:positionV relativeFrom="paragraph">
                  <wp:posOffset>237317</wp:posOffset>
                </wp:positionV>
                <wp:extent cx="2978727" cy="1087120"/>
                <wp:effectExtent l="0" t="0" r="12700" b="17780"/>
                <wp:wrapNone/>
                <wp:docPr id="859088590" name="Rectangle 859088590"/>
                <wp:cNvGraphicFramePr/>
                <a:graphic xmlns:a="http://schemas.openxmlformats.org/drawingml/2006/main">
                  <a:graphicData uri="http://schemas.microsoft.com/office/word/2010/wordprocessingShape">
                    <wps:wsp>
                      <wps:cNvSpPr/>
                      <wps:spPr>
                        <a:xfrm>
                          <a:off x="0" y="0"/>
                          <a:ext cx="2978727" cy="1087120"/>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EAC9E7" w14:textId="7293E7C3" w:rsidR="00240831" w:rsidRPr="00C968BA" w:rsidRDefault="00240831" w:rsidP="00F808C0">
                            <w:pPr>
                              <w:jc w:val="left"/>
                            </w:pPr>
                            <w:r>
                              <w:t>Internal perspective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BE4C5" id="Rectangle 859088590" o:spid="_x0000_s1033" style="position:absolute;left:0;text-align:left;margin-left:1.65pt;margin-top:18.7pt;width:234.55pt;height:85.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" fillcolor="#1f3763 [1604]" strokecolor="#1f3763 [1604]" strokeweight="1pt">
                <v:textbox>
                  <w:txbxContent>
                    <w:p w14:paraId="58EAC9E7" w14:textId="7293E7C3" w:rsidR="00240831" w:rsidRPr="00C968BA" w:rsidRDefault="00240831" w:rsidP="00F808C0">
                      <w:pPr>
                        <w:jc w:val="left"/>
                      </w:pPr>
                      <w:r>
                        <w:t>Internal perspective</w:t>
                      </w:r>
                    </w:p>
                  </w:txbxContent>
                </v:textbox>
              </v:rect>
            </w:pict>
          </mc:Fallback>
        </mc:AlternateContent>
      </w:r>
      <w:r w:rsidR="007463C1">
        <w:rPr>
          <w:noProof/>
          <w:lang w:eastAsia="en-IE"/>
        </w:rPr>
        <mc:AlternateContent>
          <mc:Choice Requires="wps">
            <w:drawing>
              <wp:anchor distT="0" distB="0" distL="114300" distR="114300" simplePos="0" relativeHeight="251670016" behindDoc="0" locked="0" layoutInCell="1" allowOverlap="1" wp14:anchorId="25A1662A" wp14:editId="3D91B1F7">
                <wp:simplePos x="0" y="0"/>
                <wp:positionH relativeFrom="column">
                  <wp:posOffset>3235036</wp:posOffset>
                </wp:positionH>
                <wp:positionV relativeFrom="paragraph">
                  <wp:posOffset>237317</wp:posOffset>
                </wp:positionV>
                <wp:extent cx="2894908" cy="1087120"/>
                <wp:effectExtent l="0" t="0" r="20320" b="17780"/>
                <wp:wrapNone/>
                <wp:docPr id="859088600" name="Rectangle 859088600"/>
                <wp:cNvGraphicFramePr/>
                <a:graphic xmlns:a="http://schemas.openxmlformats.org/drawingml/2006/main">
                  <a:graphicData uri="http://schemas.microsoft.com/office/word/2010/wordprocessingShape">
                    <wps:wsp>
                      <wps:cNvSpPr/>
                      <wps:spPr>
                        <a:xfrm>
                          <a:off x="0" y="0"/>
                          <a:ext cx="2894908" cy="1087120"/>
                        </a:xfrm>
                        <a:prstGeom prst="rect">
                          <a:avLst/>
                        </a:prstGeom>
                        <a:solidFill>
                          <a:schemeClr val="bg1">
                            <a:lumMod val="6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B676AB" w14:textId="34D4BC15" w:rsidR="00240831" w:rsidRPr="00C968BA" w:rsidRDefault="00240831" w:rsidP="00F808C0">
                            <w:pPr>
                              <w:jc w:val="left"/>
                            </w:pPr>
                            <w:r>
                              <w:t>Learning and growth perspective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1662A" id="Rectangle 859088600" o:spid="_x0000_s1034" style="position:absolute;left:0;text-align:left;margin-left:254.75pt;margin-top:18.7pt;width:227.95pt;height:85.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" fillcolor="#a5a5a5 [2092]" strokecolor="#1f3763 [1604]" strokeweight="1pt">
                <v:textbox>
                  <w:txbxContent>
                    <w:p w14:paraId="76B676AB" w14:textId="34D4BC15" w:rsidR="00240831" w:rsidRPr="00C968BA" w:rsidRDefault="00240831" w:rsidP="00F808C0">
                      <w:pPr>
                        <w:jc w:val="left"/>
                      </w:pPr>
                      <w:r>
                        <w:t>Learning and growth perspective</w:t>
                      </w:r>
                    </w:p>
                  </w:txbxContent>
                </v:textbox>
              </v:rect>
            </w:pict>
          </mc:Fallback>
        </mc:AlternateContent>
      </w:r>
    </w:p>
    <w:p w14:paraId="6CEBCF79" w14:textId="388742A2" w:rsidR="00F64551" w:rsidRDefault="00F64551" w:rsidP="005E4A22"/>
    <w:p w14:paraId="0414E8C2" w14:textId="155D87A0" w:rsidR="00F64551" w:rsidRDefault="001A7A23" w:rsidP="005E4A22">
      <w:r>
        <w:rPr>
          <w:noProof/>
          <w:lang w:eastAsia="en-IE"/>
        </w:rPr>
        <mc:AlternateContent>
          <mc:Choice Requires="wps">
            <w:drawing>
              <wp:anchor distT="0" distB="0" distL="114300" distR="114300" simplePos="0" relativeHeight="251676160" behindDoc="0" locked="0" layoutInCell="1" allowOverlap="1" wp14:anchorId="3F53634A" wp14:editId="5AC39863">
                <wp:simplePos x="0" y="0"/>
                <wp:positionH relativeFrom="column">
                  <wp:posOffset>4883150</wp:posOffset>
                </wp:positionH>
                <wp:positionV relativeFrom="paragraph">
                  <wp:posOffset>70231</wp:posOffset>
                </wp:positionV>
                <wp:extent cx="1016000" cy="533400"/>
                <wp:effectExtent l="0" t="0" r="12700" b="19050"/>
                <wp:wrapNone/>
                <wp:docPr id="859088602" name="Rectangle: Rounded Corners 859088602"/>
                <wp:cNvGraphicFramePr/>
                <a:graphic xmlns:a="http://schemas.openxmlformats.org/drawingml/2006/main">
                  <a:graphicData uri="http://schemas.microsoft.com/office/word/2010/wordprocessingShape">
                    <wps:wsp>
                      <wps:cNvSpPr/>
                      <wps:spPr>
                        <a:xfrm>
                          <a:off x="0" y="0"/>
                          <a:ext cx="1016000" cy="533400"/>
                        </a:xfrm>
                        <a:prstGeom prst="roundRect">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14:paraId="63E222D5" w14:textId="0358FFC9" w:rsidR="00240831" w:rsidRPr="00F01B1A" w:rsidRDefault="00F01B1A" w:rsidP="00A55D41">
                            <w:pPr>
                              <w:jc w:val="center"/>
                              <w:rPr>
                                <w:sz w:val="16"/>
                                <w:szCs w:val="16"/>
                              </w:rPr>
                            </w:pPr>
                            <w:r w:rsidRPr="00F01B1A">
                              <w:rPr>
                                <w:sz w:val="16"/>
                                <w:szCs w:val="16"/>
                              </w:rPr>
                              <w:t>E</w:t>
                            </w:r>
                            <w:r w:rsidR="001A7A23" w:rsidRPr="00F01B1A">
                              <w:rPr>
                                <w:sz w:val="16"/>
                                <w:szCs w:val="16"/>
                              </w:rPr>
                              <w:t xml:space="preserve">ffective online sales </w:t>
                            </w:r>
                            <w:r w:rsidRPr="00F01B1A">
                              <w:rPr>
                                <w:sz w:val="16"/>
                                <w:szCs w:val="16"/>
                              </w:rPr>
                              <w:t>and more 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F53634A" id="Rectangle: Rounded Corners 859088602" o:spid="_x0000_s1035" style="position:absolute;left:0;text-align:left;margin-left:384.5pt;margin-top:5.55pt;width:80pt;height:42pt;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" fillcolor="white [3201]" strokecolor="#a5a5a5 [2092]" strokeweight="1pt">
                <v:stroke joinstyle="miter"/>
                <v:textbox>
                  <w:txbxContent>
                    <w:p w14:paraId="63E222D5" w14:textId="0358FFC9" w:rsidR="00240831" w:rsidRPr="00F01B1A" w:rsidRDefault="00F01B1A" w:rsidP="00A55D41">
                      <w:pPr>
                        <w:jc w:val="center"/>
                        <w:rPr>
                          <w:sz w:val="16"/>
                          <w:szCs w:val="16"/>
                        </w:rPr>
                      </w:pPr>
                      <w:r w:rsidRPr="00F01B1A">
                        <w:rPr>
                          <w:sz w:val="16"/>
                          <w:szCs w:val="16"/>
                        </w:rPr>
                        <w:t>E</w:t>
                      </w:r>
                      <w:r w:rsidR="001A7A23" w:rsidRPr="00F01B1A">
                        <w:rPr>
                          <w:sz w:val="16"/>
                          <w:szCs w:val="16"/>
                        </w:rPr>
                        <w:t xml:space="preserve">ffective online sales </w:t>
                      </w:r>
                      <w:r w:rsidRPr="00F01B1A">
                        <w:rPr>
                          <w:sz w:val="16"/>
                          <w:szCs w:val="16"/>
                        </w:rPr>
                        <w:t>and more customers</w:t>
                      </w:r>
                    </w:p>
                  </w:txbxContent>
                </v:textbox>
              </v:roundrect>
            </w:pict>
          </mc:Fallback>
        </mc:AlternateContent>
      </w:r>
      <w:r>
        <w:rPr>
          <w:noProof/>
          <w:lang w:eastAsia="en-IE"/>
        </w:rPr>
        <mc:AlternateContent>
          <mc:Choice Requires="wps">
            <w:drawing>
              <wp:anchor distT="0" distB="0" distL="114300" distR="114300" simplePos="0" relativeHeight="251654656" behindDoc="0" locked="0" layoutInCell="1" allowOverlap="1" wp14:anchorId="5660E003" wp14:editId="5192F6B5">
                <wp:simplePos x="0" y="0"/>
                <wp:positionH relativeFrom="column">
                  <wp:posOffset>1720850</wp:posOffset>
                </wp:positionH>
                <wp:positionV relativeFrom="paragraph">
                  <wp:posOffset>46990</wp:posOffset>
                </wp:positionV>
                <wp:extent cx="1061720" cy="609600"/>
                <wp:effectExtent l="0" t="0" r="17780" b="12700"/>
                <wp:wrapNone/>
                <wp:docPr id="859088593" name="Rectangle: Rounded Corners 859088593"/>
                <wp:cNvGraphicFramePr/>
                <a:graphic xmlns:a="http://schemas.openxmlformats.org/drawingml/2006/main">
                  <a:graphicData uri="http://schemas.microsoft.com/office/word/2010/wordprocessingShape">
                    <wps:wsp>
                      <wps:cNvSpPr/>
                      <wps:spPr>
                        <a:xfrm>
                          <a:off x="0" y="0"/>
                          <a:ext cx="1061720" cy="609600"/>
                        </a:xfrm>
                        <a:prstGeom prst="roundRec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0E7EA839" w14:textId="714D0258" w:rsidR="00240831" w:rsidRDefault="001A7A23" w:rsidP="00A55D41">
                            <w:pPr>
                              <w:jc w:val="center"/>
                            </w:pPr>
                            <w:r>
                              <w:t>Improved IT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660E003" id="Rectangle: Rounded Corners 859088593" o:spid="_x0000_s1036" style="position:absolute;left:0;text-align:left;margin-left:135.5pt;margin-top:3.7pt;width:83.6pt;height:48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" fillcolor="white [3201]" strokecolor="#2f5496 [2404]" strokeweight="1pt">
                <v:stroke joinstyle="miter"/>
                <v:textbox>
                  <w:txbxContent>
                    <w:p w14:paraId="0E7EA839" w14:textId="714D0258" w:rsidR="00240831" w:rsidRDefault="001A7A23" w:rsidP="00A55D41">
                      <w:pPr>
                        <w:jc w:val="center"/>
                      </w:pPr>
                      <w:r>
                        <w:t>Improved IT Process</w:t>
                      </w:r>
                    </w:p>
                  </w:txbxContent>
                </v:textbox>
              </v:roundrect>
            </w:pict>
          </mc:Fallback>
        </mc:AlternateContent>
      </w:r>
      <w:r w:rsidR="002B230C">
        <w:rPr>
          <w:noProof/>
          <w:lang w:eastAsia="en-IE"/>
        </w:rPr>
        <mc:AlternateContent>
          <mc:Choice Requires="wps">
            <w:drawing>
              <wp:anchor distT="0" distB="0" distL="114300" distR="114300" simplePos="0" relativeHeight="251651584" behindDoc="0" locked="0" layoutInCell="1" allowOverlap="1" wp14:anchorId="76107521" wp14:editId="45D2D37A">
                <wp:simplePos x="0" y="0"/>
                <wp:positionH relativeFrom="column">
                  <wp:posOffset>146050</wp:posOffset>
                </wp:positionH>
                <wp:positionV relativeFrom="paragraph">
                  <wp:posOffset>72390</wp:posOffset>
                </wp:positionV>
                <wp:extent cx="1087120" cy="584200"/>
                <wp:effectExtent l="0" t="0" r="17780" b="12700"/>
                <wp:wrapNone/>
                <wp:docPr id="859088591" name="Rectangle: Rounded Corners 859088591"/>
                <wp:cNvGraphicFramePr/>
                <a:graphic xmlns:a="http://schemas.openxmlformats.org/drawingml/2006/main">
                  <a:graphicData uri="http://schemas.microsoft.com/office/word/2010/wordprocessingShape">
                    <wps:wsp>
                      <wps:cNvSpPr/>
                      <wps:spPr>
                        <a:xfrm>
                          <a:off x="0" y="0"/>
                          <a:ext cx="1087120" cy="584200"/>
                        </a:xfrm>
                        <a:prstGeom prst="roundRec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361A3E4A" w14:textId="61CDAB57" w:rsidR="00240831" w:rsidRPr="001A7A23" w:rsidRDefault="001A7A23" w:rsidP="00A55D41">
                            <w:pPr>
                              <w:jc w:val="center"/>
                              <w:rPr>
                                <w:sz w:val="18"/>
                                <w:szCs w:val="18"/>
                              </w:rPr>
                            </w:pPr>
                            <w:r w:rsidRPr="001A7A23">
                              <w:rPr>
                                <w:sz w:val="18"/>
                                <w:szCs w:val="18"/>
                              </w:rPr>
                              <w:t>Effective SCM and order Tracking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6107521" id="Rectangle: Rounded Corners 859088591" o:spid="_x0000_s1037" style="position:absolute;left:0;text-align:left;margin-left:11.5pt;margin-top:5.7pt;width:85.6pt;height:46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" fillcolor="white [3201]" strokecolor="#2f5496 [2404]" strokeweight="1pt">
                <v:stroke joinstyle="miter"/>
                <v:textbox>
                  <w:txbxContent>
                    <w:p w14:paraId="361A3E4A" w14:textId="61CDAB57" w:rsidR="00240831" w:rsidRPr="001A7A23" w:rsidRDefault="001A7A23" w:rsidP="00A55D41">
                      <w:pPr>
                        <w:jc w:val="center"/>
                        <w:rPr>
                          <w:sz w:val="18"/>
                          <w:szCs w:val="18"/>
                        </w:rPr>
                      </w:pPr>
                      <w:r w:rsidRPr="001A7A23">
                        <w:rPr>
                          <w:sz w:val="18"/>
                          <w:szCs w:val="18"/>
                        </w:rPr>
                        <w:t>Effective SCM and order Tracking</w:t>
                      </w:r>
                    </w:p>
                  </w:txbxContent>
                </v:textbox>
              </v:roundrect>
            </w:pict>
          </mc:Fallback>
        </mc:AlternateContent>
      </w:r>
      <w:r w:rsidR="002A4436">
        <w:rPr>
          <w:noProof/>
          <w:lang w:eastAsia="en-IE"/>
        </w:rPr>
        <mc:AlternateContent>
          <mc:Choice Requires="wps">
            <w:drawing>
              <wp:anchor distT="0" distB="0" distL="114300" distR="114300" simplePos="0" relativeHeight="251673088" behindDoc="0" locked="0" layoutInCell="1" allowOverlap="1" wp14:anchorId="6F020549" wp14:editId="567FCE67">
                <wp:simplePos x="0" y="0"/>
                <wp:positionH relativeFrom="column">
                  <wp:posOffset>3528291</wp:posOffset>
                </wp:positionH>
                <wp:positionV relativeFrom="paragraph">
                  <wp:posOffset>35733</wp:posOffset>
                </wp:positionV>
                <wp:extent cx="1000760" cy="574040"/>
                <wp:effectExtent l="0" t="0" r="27940" b="16510"/>
                <wp:wrapNone/>
                <wp:docPr id="859088601" name="Rectangle: Rounded Corners 859088601"/>
                <wp:cNvGraphicFramePr/>
                <a:graphic xmlns:a="http://schemas.openxmlformats.org/drawingml/2006/main">
                  <a:graphicData uri="http://schemas.microsoft.com/office/word/2010/wordprocessingShape">
                    <wps:wsp>
                      <wps:cNvSpPr/>
                      <wps:spPr>
                        <a:xfrm>
                          <a:off x="0" y="0"/>
                          <a:ext cx="1000760" cy="574040"/>
                        </a:xfrm>
                        <a:prstGeom prst="roundRect">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txbx>
                        <w:txbxContent>
                          <w:p w14:paraId="284CA5A9" w14:textId="77564E97" w:rsidR="00240831" w:rsidRPr="001A7A23" w:rsidRDefault="001A7A23" w:rsidP="00A55D41">
                            <w:pPr>
                              <w:jc w:val="center"/>
                              <w:rPr>
                                <w:sz w:val="18"/>
                                <w:szCs w:val="18"/>
                              </w:rPr>
                            </w:pPr>
                            <w:r w:rsidRPr="001A7A23">
                              <w:rPr>
                                <w:sz w:val="18"/>
                                <w:szCs w:val="18"/>
                              </w:rPr>
                              <w:t>Focus on the Trend and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F020549" id="Rectangle: Rounded Corners 859088601" o:spid="_x0000_s1038" style="position:absolute;left:0;text-align:left;margin-left:277.8pt;margin-top:2.8pt;width:78.8pt;height:45.2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" fillcolor="white [3201]" strokecolor="#7f7f7f [1612]" strokeweight="1pt">
                <v:stroke joinstyle="miter"/>
                <v:textbox>
                  <w:txbxContent>
                    <w:p w14:paraId="284CA5A9" w14:textId="77564E97" w:rsidR="00240831" w:rsidRPr="001A7A23" w:rsidRDefault="001A7A23" w:rsidP="00A55D41">
                      <w:pPr>
                        <w:jc w:val="center"/>
                        <w:rPr>
                          <w:sz w:val="18"/>
                          <w:szCs w:val="18"/>
                        </w:rPr>
                      </w:pPr>
                      <w:r w:rsidRPr="001A7A23">
                        <w:rPr>
                          <w:sz w:val="18"/>
                          <w:szCs w:val="18"/>
                        </w:rPr>
                        <w:t>Focus on the Trend and Feedback</w:t>
                      </w:r>
                    </w:p>
                  </w:txbxContent>
                </v:textbox>
              </v:roundrect>
            </w:pict>
          </mc:Fallback>
        </mc:AlternateContent>
      </w:r>
    </w:p>
    <w:p w14:paraId="04161465" w14:textId="5800E725" w:rsidR="00F64551" w:rsidRDefault="00F64551" w:rsidP="005E4A22"/>
    <w:p w14:paraId="1F6E6359" w14:textId="424C84B8" w:rsidR="00F64551" w:rsidRDefault="00F64551" w:rsidP="005E4A22"/>
    <w:p w14:paraId="6E49338D" w14:textId="3DCBCAC6" w:rsidR="00A0106B" w:rsidRPr="00D57B76" w:rsidRDefault="00457E24" w:rsidP="00D57B76">
      <w:pPr>
        <w:pStyle w:val="Caption"/>
        <w:jc w:val="center"/>
        <w:rPr>
          <w:color w:val="000000" w:themeColor="text1"/>
          <w:sz w:val="22"/>
          <w:szCs w:val="22"/>
        </w:rPr>
      </w:pPr>
      <w:bookmarkStart w:id="343" w:name="_Toc103372128"/>
      <w:r w:rsidRPr="00D57B76">
        <w:rPr>
          <w:color w:val="000000" w:themeColor="text1"/>
          <w:sz w:val="22"/>
          <w:szCs w:val="22"/>
        </w:rPr>
        <w:t xml:space="preserve">Figure </w:t>
      </w:r>
      <w:r w:rsidR="001E396A" w:rsidRPr="00D57B76">
        <w:rPr>
          <w:color w:val="000000" w:themeColor="text1"/>
          <w:sz w:val="22"/>
          <w:szCs w:val="22"/>
        </w:rPr>
        <w:fldChar w:fldCharType="begin"/>
      </w:r>
      <w:r w:rsidR="001E396A" w:rsidRPr="00D57B76">
        <w:rPr>
          <w:color w:val="000000" w:themeColor="text1"/>
          <w:sz w:val="22"/>
          <w:szCs w:val="22"/>
        </w:rPr>
        <w:instrText xml:space="preserve"> SEQ Figure \* ARABIC </w:instrText>
      </w:r>
      <w:r w:rsidR="001E396A" w:rsidRPr="00D57B76">
        <w:rPr>
          <w:color w:val="000000" w:themeColor="text1"/>
          <w:sz w:val="22"/>
          <w:szCs w:val="22"/>
        </w:rPr>
        <w:fldChar w:fldCharType="separate"/>
      </w:r>
      <w:r w:rsidR="00276CD2">
        <w:rPr>
          <w:noProof/>
          <w:color w:val="000000" w:themeColor="text1"/>
          <w:sz w:val="22"/>
          <w:szCs w:val="22"/>
        </w:rPr>
        <w:t>1</w:t>
      </w:r>
      <w:r w:rsidR="001E396A" w:rsidRPr="00D57B76">
        <w:rPr>
          <w:noProof/>
          <w:color w:val="000000" w:themeColor="text1"/>
          <w:sz w:val="22"/>
          <w:szCs w:val="22"/>
        </w:rPr>
        <w:fldChar w:fldCharType="end"/>
      </w:r>
      <w:r w:rsidRPr="00D57B76">
        <w:rPr>
          <w:color w:val="000000" w:themeColor="text1"/>
          <w:sz w:val="22"/>
          <w:szCs w:val="22"/>
        </w:rPr>
        <w:t xml:space="preserve"> Balanced Score Card</w:t>
      </w:r>
      <w:bookmarkEnd w:id="343"/>
    </w:p>
    <w:p w14:paraId="35137B16" w14:textId="2BCA1BE1" w:rsidR="00D51A82" w:rsidRDefault="00B71686" w:rsidP="005E4A22">
      <w:r>
        <w:t>We</w:t>
      </w:r>
      <w:r w:rsidR="00046E3D">
        <w:t xml:space="preserve"> explain </w:t>
      </w:r>
      <w:r>
        <w:t xml:space="preserve">below </w:t>
      </w:r>
      <w:r w:rsidR="00046E3D">
        <w:t>how the</w:t>
      </w:r>
      <w:r w:rsidR="00086385">
        <w:t xml:space="preserve"> </w:t>
      </w:r>
      <w:r w:rsidR="00982C66">
        <w:t>company</w:t>
      </w:r>
      <w:r w:rsidR="00086385">
        <w:t xml:space="preserve"> could benefit from the</w:t>
      </w:r>
      <w:r w:rsidR="00046E3D">
        <w:t xml:space="preserve"> implementation of a CRM and BI</w:t>
      </w:r>
      <w:r w:rsidR="009B67CD">
        <w:t xml:space="preserve"> </w:t>
      </w:r>
      <w:r w:rsidR="00F11CE6">
        <w:t>from the</w:t>
      </w:r>
      <w:r w:rsidR="009B67CD">
        <w:t xml:space="preserve"> strategic perspective</w:t>
      </w:r>
      <w:r w:rsidR="00F11CE6">
        <w:t>s:</w:t>
      </w:r>
    </w:p>
    <w:p w14:paraId="6A2B7A7B" w14:textId="152390FB" w:rsidR="00046E3D" w:rsidRDefault="00046E3D" w:rsidP="00046E3D">
      <w:pPr>
        <w:pStyle w:val="ListParagraph"/>
        <w:numPr>
          <w:ilvl w:val="0"/>
          <w:numId w:val="16"/>
        </w:numPr>
        <w:rPr>
          <w:b/>
          <w:bCs/>
        </w:rPr>
      </w:pPr>
      <w:r w:rsidRPr="00A55D41">
        <w:rPr>
          <w:b/>
          <w:bCs/>
        </w:rPr>
        <w:t>Customers</w:t>
      </w:r>
    </w:p>
    <w:p w14:paraId="1558B1EA" w14:textId="40CE2B8E" w:rsidR="00FA2FE7" w:rsidRPr="00A55D41" w:rsidRDefault="001A7A23" w:rsidP="005C3A48">
      <w:pPr>
        <w:pStyle w:val="ListParagraph"/>
        <w:numPr>
          <w:ilvl w:val="1"/>
          <w:numId w:val="16"/>
        </w:numPr>
        <w:rPr>
          <w:b/>
          <w:bCs/>
        </w:rPr>
      </w:pPr>
      <w:r>
        <w:t>Since the Pandemic customers are more inclined to online sales</w:t>
      </w:r>
    </w:p>
    <w:p w14:paraId="1FD1F490" w14:textId="7FC13F49" w:rsidR="005C3A48" w:rsidRPr="008F4955" w:rsidRDefault="001A7A23" w:rsidP="00A55D41">
      <w:pPr>
        <w:pStyle w:val="ListParagraph"/>
        <w:numPr>
          <w:ilvl w:val="1"/>
          <w:numId w:val="16"/>
        </w:numPr>
        <w:rPr>
          <w:b/>
          <w:bCs/>
        </w:rPr>
      </w:pPr>
      <w:r>
        <w:t>More option</w:t>
      </w:r>
      <w:r w:rsidR="00EA01ED">
        <w:t xml:space="preserve">s and choices of </w:t>
      </w:r>
      <w:r w:rsidR="008822DA">
        <w:t xml:space="preserve">the </w:t>
      </w:r>
      <w:r w:rsidR="005E45DC">
        <w:t xml:space="preserve">latest </w:t>
      </w:r>
      <w:r w:rsidR="00EA01ED">
        <w:t>trends</w:t>
      </w:r>
    </w:p>
    <w:p w14:paraId="67B66E7A" w14:textId="726F3D18" w:rsidR="008F4955" w:rsidRPr="00A55D41" w:rsidRDefault="008F4955" w:rsidP="00A55D41">
      <w:pPr>
        <w:pStyle w:val="ListParagraph"/>
        <w:numPr>
          <w:ilvl w:val="1"/>
          <w:numId w:val="16"/>
        </w:numPr>
        <w:rPr>
          <w:b/>
          <w:bCs/>
        </w:rPr>
      </w:pPr>
      <w:r>
        <w:t xml:space="preserve">The customers from </w:t>
      </w:r>
      <w:r w:rsidR="008822DA">
        <w:t>the countryside</w:t>
      </w:r>
      <w:r>
        <w:t xml:space="preserve"> </w:t>
      </w:r>
      <w:r w:rsidR="008822DA">
        <w:t>don’t</w:t>
      </w:r>
      <w:r>
        <w:t xml:space="preserve"> require to travel to buy their </w:t>
      </w:r>
      <w:proofErr w:type="spellStart"/>
      <w:r w:rsidR="008822DA">
        <w:t>favorite</w:t>
      </w:r>
      <w:proofErr w:type="spellEnd"/>
      <w:r>
        <w:t xml:space="preserve"> product.</w:t>
      </w:r>
    </w:p>
    <w:p w14:paraId="0E42524B" w14:textId="26BEE805" w:rsidR="00F263B3" w:rsidRPr="00A55D41" w:rsidRDefault="00046E3D" w:rsidP="00A55D41">
      <w:pPr>
        <w:pStyle w:val="ListParagraph"/>
        <w:numPr>
          <w:ilvl w:val="0"/>
          <w:numId w:val="16"/>
        </w:numPr>
        <w:rPr>
          <w:b/>
          <w:bCs/>
        </w:rPr>
      </w:pPr>
      <w:r w:rsidRPr="00A55D41">
        <w:rPr>
          <w:b/>
          <w:bCs/>
        </w:rPr>
        <w:t>Financial</w:t>
      </w:r>
    </w:p>
    <w:p w14:paraId="5467C059" w14:textId="20F56973" w:rsidR="00A75E16" w:rsidRPr="00A55D41" w:rsidRDefault="00B318CD" w:rsidP="00F263B3">
      <w:pPr>
        <w:pStyle w:val="ListParagraph"/>
        <w:numPr>
          <w:ilvl w:val="1"/>
          <w:numId w:val="16"/>
        </w:numPr>
        <w:rPr>
          <w:b/>
          <w:bCs/>
        </w:rPr>
      </w:pPr>
      <w:r>
        <w:t xml:space="preserve">A </w:t>
      </w:r>
      <w:r w:rsidR="008D2872">
        <w:t>cost-effective</w:t>
      </w:r>
      <w:r w:rsidR="00A75E16">
        <w:t xml:space="preserve"> platform </w:t>
      </w:r>
      <w:r w:rsidR="00EA01ED">
        <w:t xml:space="preserve">and easy to implement should fit the size of </w:t>
      </w:r>
      <w:r w:rsidR="008822DA">
        <w:t>an organization</w:t>
      </w:r>
      <w:r w:rsidR="00EA01ED">
        <w:t xml:space="preserve"> </w:t>
      </w:r>
    </w:p>
    <w:p w14:paraId="679CEB59" w14:textId="0FDCDD28" w:rsidR="00367AFC" w:rsidRPr="00EA01ED" w:rsidRDefault="00367AFC" w:rsidP="00A55D41">
      <w:pPr>
        <w:pStyle w:val="ListParagraph"/>
        <w:numPr>
          <w:ilvl w:val="1"/>
          <w:numId w:val="16"/>
        </w:numPr>
        <w:rPr>
          <w:b/>
          <w:bCs/>
        </w:rPr>
      </w:pPr>
      <w:r>
        <w:t xml:space="preserve">Lower maintenance costs by using </w:t>
      </w:r>
      <w:r w:rsidR="008822DA">
        <w:t xml:space="preserve">a </w:t>
      </w:r>
      <w:r>
        <w:t>single platform</w:t>
      </w:r>
    </w:p>
    <w:p w14:paraId="629CBD3B" w14:textId="62DCCF0B" w:rsidR="00EA01ED" w:rsidRPr="00A55D41" w:rsidRDefault="00EA01ED" w:rsidP="00A55D41">
      <w:pPr>
        <w:pStyle w:val="ListParagraph"/>
        <w:numPr>
          <w:ilvl w:val="1"/>
          <w:numId w:val="16"/>
        </w:numPr>
        <w:rPr>
          <w:b/>
          <w:bCs/>
        </w:rPr>
      </w:pPr>
      <w:r>
        <w:t>Reduce Dead Stock</w:t>
      </w:r>
    </w:p>
    <w:p w14:paraId="0E7C3379" w14:textId="54CCAF9C" w:rsidR="00046E3D" w:rsidRDefault="00046E3D" w:rsidP="00046E3D">
      <w:pPr>
        <w:pStyle w:val="ListParagraph"/>
        <w:numPr>
          <w:ilvl w:val="0"/>
          <w:numId w:val="16"/>
        </w:numPr>
        <w:rPr>
          <w:b/>
          <w:bCs/>
        </w:rPr>
      </w:pPr>
      <w:r w:rsidRPr="00A55D41">
        <w:rPr>
          <w:b/>
          <w:bCs/>
        </w:rPr>
        <w:t>Internal</w:t>
      </w:r>
    </w:p>
    <w:p w14:paraId="6235AAD0" w14:textId="5CB4DCD0" w:rsidR="009D1E7A" w:rsidRDefault="00EA01ED" w:rsidP="00317BF6">
      <w:pPr>
        <w:pStyle w:val="ListParagraph"/>
        <w:numPr>
          <w:ilvl w:val="1"/>
          <w:numId w:val="16"/>
        </w:numPr>
      </w:pPr>
      <w:r>
        <w:t>Effective SCM and Order tracking</w:t>
      </w:r>
    </w:p>
    <w:p w14:paraId="2187ED48" w14:textId="3C223543" w:rsidR="00EA01ED" w:rsidRDefault="00EA01ED" w:rsidP="00317BF6">
      <w:pPr>
        <w:pStyle w:val="ListParagraph"/>
        <w:numPr>
          <w:ilvl w:val="1"/>
          <w:numId w:val="16"/>
        </w:numPr>
      </w:pPr>
      <w:r>
        <w:t>Improved IT process</w:t>
      </w:r>
    </w:p>
    <w:p w14:paraId="07622EEC" w14:textId="4D5CCB02" w:rsidR="008F4955" w:rsidRDefault="008F4955" w:rsidP="00317BF6">
      <w:pPr>
        <w:pStyle w:val="ListParagraph"/>
        <w:numPr>
          <w:ilvl w:val="1"/>
          <w:numId w:val="16"/>
        </w:numPr>
      </w:pPr>
      <w:r>
        <w:t xml:space="preserve">Visibility </w:t>
      </w:r>
      <w:r w:rsidR="008822DA">
        <w:t>toward</w:t>
      </w:r>
      <w:r>
        <w:t xml:space="preserve"> stock and Trends</w:t>
      </w:r>
    </w:p>
    <w:p w14:paraId="31CBC5EE" w14:textId="6BA96EFF" w:rsidR="008F4955" w:rsidRPr="009D1E7A" w:rsidRDefault="008F4955" w:rsidP="00317BF6">
      <w:pPr>
        <w:pStyle w:val="ListParagraph"/>
        <w:numPr>
          <w:ilvl w:val="1"/>
          <w:numId w:val="16"/>
        </w:numPr>
      </w:pPr>
      <w:r>
        <w:t>Efficient Customer Tracking</w:t>
      </w:r>
    </w:p>
    <w:p w14:paraId="47AF5B9C" w14:textId="1B5A228A" w:rsidR="005C3A48" w:rsidRDefault="005C3A48" w:rsidP="00046E3D">
      <w:pPr>
        <w:pStyle w:val="ListParagraph"/>
        <w:numPr>
          <w:ilvl w:val="0"/>
          <w:numId w:val="16"/>
        </w:numPr>
        <w:rPr>
          <w:b/>
          <w:bCs/>
        </w:rPr>
      </w:pPr>
      <w:r w:rsidRPr="00A55D41">
        <w:rPr>
          <w:b/>
          <w:bCs/>
        </w:rPr>
        <w:t>Learning and growth</w:t>
      </w:r>
    </w:p>
    <w:p w14:paraId="6BEBD0BC" w14:textId="579E8803" w:rsidR="00367AFC" w:rsidRDefault="00EA01ED" w:rsidP="00367AFC">
      <w:pPr>
        <w:pStyle w:val="ListParagraph"/>
        <w:numPr>
          <w:ilvl w:val="1"/>
          <w:numId w:val="16"/>
        </w:numPr>
      </w:pPr>
      <w:r>
        <w:t>Focus on th</w:t>
      </w:r>
      <w:r w:rsidR="007117DA">
        <w:t>e</w:t>
      </w:r>
      <w:r>
        <w:t xml:space="preserve"> Trend and Feedback</w:t>
      </w:r>
    </w:p>
    <w:p w14:paraId="27E64BBA" w14:textId="3564D661" w:rsidR="00D51A82" w:rsidRDefault="00EA01ED" w:rsidP="005E4A22">
      <w:pPr>
        <w:pStyle w:val="ListParagraph"/>
        <w:numPr>
          <w:ilvl w:val="1"/>
          <w:numId w:val="16"/>
        </w:numPr>
      </w:pPr>
      <w:r>
        <w:t>Have effective online sales</w:t>
      </w:r>
    </w:p>
    <w:p w14:paraId="284FF0B5" w14:textId="0273062D" w:rsidR="00C95DF5" w:rsidRDefault="00C95DF5">
      <w:pPr>
        <w:jc w:val="left"/>
        <w:rPr>
          <w:rFonts w:eastAsiaTheme="majorEastAsia" w:cstheme="majorBidi"/>
          <w:color w:val="2F5496" w:themeColor="accent1" w:themeShade="BF"/>
          <w:sz w:val="32"/>
          <w:szCs w:val="32"/>
        </w:rPr>
      </w:pPr>
      <w:bookmarkStart w:id="344" w:name="_Toc49919627"/>
      <w:bookmarkStart w:id="345" w:name="_Toc49919699"/>
      <w:bookmarkStart w:id="346" w:name="_Toc49921791"/>
      <w:bookmarkStart w:id="347" w:name="_Toc49921954"/>
      <w:bookmarkStart w:id="348" w:name="_Toc49922010"/>
      <w:bookmarkStart w:id="349" w:name="_Toc49922390"/>
      <w:bookmarkStart w:id="350" w:name="_Toc49922638"/>
      <w:bookmarkStart w:id="351" w:name="_Toc49922687"/>
      <w:bookmarkEnd w:id="344"/>
      <w:bookmarkEnd w:id="345"/>
      <w:bookmarkEnd w:id="346"/>
      <w:bookmarkEnd w:id="347"/>
      <w:bookmarkEnd w:id="348"/>
      <w:bookmarkEnd w:id="349"/>
      <w:bookmarkEnd w:id="350"/>
      <w:bookmarkEnd w:id="351"/>
      <w:r>
        <w:br w:type="page"/>
      </w:r>
    </w:p>
    <w:p w14:paraId="2285D4FC" w14:textId="3D34A48F" w:rsidR="00A42A47" w:rsidRDefault="00D12178" w:rsidP="00256FFE">
      <w:pPr>
        <w:pStyle w:val="Heading1"/>
      </w:pPr>
      <w:bookmarkStart w:id="352" w:name="_Toc49933471"/>
      <w:bookmarkStart w:id="353" w:name="_Toc49933520"/>
      <w:bookmarkStart w:id="354" w:name="_Toc49933619"/>
      <w:bookmarkStart w:id="355" w:name="_Toc49919628"/>
      <w:bookmarkStart w:id="356" w:name="_Toc49919700"/>
      <w:bookmarkStart w:id="357" w:name="_Toc49921955"/>
      <w:bookmarkStart w:id="358" w:name="_Toc49922011"/>
      <w:bookmarkStart w:id="359" w:name="_Toc103366102"/>
      <w:bookmarkStart w:id="360" w:name="_Toc103372111"/>
      <w:bookmarkEnd w:id="352"/>
      <w:bookmarkEnd w:id="353"/>
      <w:bookmarkEnd w:id="354"/>
      <w:r>
        <w:lastRenderedPageBreak/>
        <w:t>Gap analysis</w:t>
      </w:r>
      <w:bookmarkEnd w:id="355"/>
      <w:bookmarkEnd w:id="356"/>
      <w:bookmarkEnd w:id="357"/>
      <w:bookmarkEnd w:id="358"/>
      <w:bookmarkEnd w:id="359"/>
      <w:bookmarkEnd w:id="360"/>
    </w:p>
    <w:p w14:paraId="3B2B16BA" w14:textId="1E2F7AD4" w:rsidR="00256FFE" w:rsidRDefault="00D0055B" w:rsidP="00256FFE">
      <w:pPr>
        <w:rPr>
          <w:rFonts w:asciiTheme="minorHAnsi" w:hAnsiTheme="minorHAnsi"/>
        </w:rPr>
      </w:pPr>
      <w:r>
        <w:t xml:space="preserve">We performed a gap analysis </w:t>
      </w:r>
      <w:r w:rsidR="00626C3A">
        <w:t xml:space="preserve">to highlight </w:t>
      </w:r>
      <w:r w:rsidR="000C0E67">
        <w:t>improvement areas and actions required to achieve the target operating model</w:t>
      </w:r>
      <w:r w:rsidR="004D3BE2">
        <w:t>.</w:t>
      </w:r>
    </w:p>
    <w:p w14:paraId="5E8FC86F" w14:textId="2225DC13" w:rsidR="000C0E67" w:rsidRDefault="00C071DB" w:rsidP="00256FFE">
      <w:pPr>
        <w:rPr>
          <w:rFonts w:asciiTheme="minorHAnsi" w:hAnsiTheme="minorHAnsi"/>
          <w:b/>
          <w:bCs/>
        </w:rPr>
      </w:pPr>
      <w:r>
        <w:rPr>
          <w:b/>
          <w:bCs/>
        </w:rPr>
        <w:t>Table 1</w:t>
      </w:r>
      <w:r w:rsidR="000C0E67" w:rsidRPr="00A55D41">
        <w:rPr>
          <w:b/>
          <w:bCs/>
        </w:rPr>
        <w:t>: Results of the gap analysis</w:t>
      </w:r>
    </w:p>
    <w:tbl>
      <w:tblPr>
        <w:tblW w:w="5000" w:type="pct"/>
        <w:tblInd w:w="-5" w:type="dxa"/>
        <w:tblLayout w:type="fixed"/>
        <w:tblLook w:val="04A0" w:firstRow="1" w:lastRow="0" w:firstColumn="1" w:lastColumn="0" w:noHBand="0" w:noVBand="1"/>
      </w:tblPr>
      <w:tblGrid>
        <w:gridCol w:w="2977"/>
        <w:gridCol w:w="3256"/>
        <w:gridCol w:w="3090"/>
      </w:tblGrid>
      <w:tr w:rsidR="0059367C" w:rsidRPr="00D57E93" w14:paraId="02F75605" w14:textId="77777777" w:rsidTr="00443DAC">
        <w:trPr>
          <w:trHeight w:val="600"/>
        </w:trPr>
        <w:tc>
          <w:tcPr>
            <w:tcW w:w="5000" w:type="pct"/>
            <w:gridSpan w:val="3"/>
            <w:tcBorders>
              <w:top w:val="single" w:sz="4" w:space="0" w:color="auto"/>
              <w:left w:val="single" w:sz="4" w:space="0" w:color="auto"/>
              <w:bottom w:val="single" w:sz="4" w:space="0" w:color="auto"/>
              <w:right w:val="single" w:sz="4" w:space="0" w:color="000000"/>
            </w:tcBorders>
            <w:shd w:val="clear" w:color="000000" w:fill="4472C4"/>
            <w:noWrap/>
            <w:vAlign w:val="center"/>
            <w:hideMark/>
          </w:tcPr>
          <w:p w14:paraId="2094AE81" w14:textId="77777777" w:rsidR="00D57E93" w:rsidRPr="00D57E93" w:rsidRDefault="00D57E93" w:rsidP="00D57E93">
            <w:pPr>
              <w:spacing w:after="0" w:line="240" w:lineRule="auto"/>
              <w:jc w:val="center"/>
              <w:rPr>
                <w:rFonts w:eastAsia="Times New Roman" w:cs="Times New Roman"/>
                <w:b/>
                <w:bCs/>
                <w:color w:val="FFFFFF"/>
                <w:lang w:eastAsia="en-IE"/>
              </w:rPr>
            </w:pPr>
            <w:r w:rsidRPr="00D57E93">
              <w:rPr>
                <w:rFonts w:eastAsia="Times New Roman" w:cs="Times New Roman"/>
                <w:b/>
                <w:bCs/>
                <w:color w:val="FFFFFF"/>
                <w:lang w:eastAsia="en-IE"/>
              </w:rPr>
              <w:t>GAP Analysis</w:t>
            </w:r>
          </w:p>
        </w:tc>
      </w:tr>
      <w:tr w:rsidR="0059367C" w:rsidRPr="00D57E93" w14:paraId="159D8261" w14:textId="77777777" w:rsidTr="004F76F9">
        <w:trPr>
          <w:trHeight w:val="828"/>
        </w:trPr>
        <w:tc>
          <w:tcPr>
            <w:tcW w:w="1597" w:type="pct"/>
            <w:tcBorders>
              <w:top w:val="nil"/>
              <w:left w:val="single" w:sz="4" w:space="0" w:color="auto"/>
              <w:bottom w:val="nil"/>
              <w:right w:val="nil"/>
            </w:tcBorders>
            <w:shd w:val="clear" w:color="auto" w:fill="auto"/>
            <w:noWrap/>
            <w:vAlign w:val="center"/>
            <w:hideMark/>
          </w:tcPr>
          <w:p w14:paraId="65ABB869" w14:textId="77777777" w:rsidR="00D57E93" w:rsidRPr="00D57E93" w:rsidRDefault="00D57E93" w:rsidP="00D57E93">
            <w:pPr>
              <w:spacing w:after="0" w:line="240" w:lineRule="auto"/>
              <w:jc w:val="left"/>
              <w:rPr>
                <w:rFonts w:eastAsia="Times New Roman" w:cs="Times New Roman"/>
                <w:b/>
                <w:bCs/>
                <w:color w:val="000000"/>
                <w:lang w:eastAsia="en-IE"/>
              </w:rPr>
            </w:pPr>
            <w:r w:rsidRPr="00D57E93">
              <w:rPr>
                <w:rFonts w:eastAsia="Times New Roman" w:cs="Times New Roman"/>
                <w:b/>
                <w:bCs/>
                <w:color w:val="000000"/>
                <w:lang w:eastAsia="en-IE"/>
              </w:rPr>
              <w:t>Area under consideration</w:t>
            </w:r>
          </w:p>
        </w:tc>
        <w:tc>
          <w:tcPr>
            <w:tcW w:w="3403" w:type="pct"/>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7CE6FA3" w14:textId="2E00CCE6" w:rsidR="00D57E93" w:rsidRPr="00D57E93" w:rsidRDefault="00EA01ED" w:rsidP="00D57E93">
            <w:pPr>
              <w:spacing w:after="0" w:line="240" w:lineRule="auto"/>
              <w:rPr>
                <w:rFonts w:eastAsia="Times New Roman" w:cs="Times New Roman"/>
                <w:color w:val="000000"/>
                <w:lang w:eastAsia="en-IE"/>
              </w:rPr>
            </w:pPr>
            <w:r>
              <w:rPr>
                <w:rFonts w:eastAsia="Times New Roman" w:cs="Times New Roman"/>
                <w:color w:val="000000"/>
                <w:lang w:eastAsia="en-IE"/>
              </w:rPr>
              <w:t xml:space="preserve">Improve effective Stock Management and Start the presence of Online sales </w:t>
            </w:r>
          </w:p>
        </w:tc>
      </w:tr>
      <w:tr w:rsidR="0059367C" w:rsidRPr="00D57E93" w14:paraId="1930DD87" w14:textId="77777777" w:rsidTr="004F76F9">
        <w:trPr>
          <w:trHeight w:val="600"/>
        </w:trPr>
        <w:tc>
          <w:tcPr>
            <w:tcW w:w="1597" w:type="pct"/>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569F85A0" w14:textId="77777777" w:rsidR="00D57E93" w:rsidRPr="00D57E93" w:rsidRDefault="00D57E93" w:rsidP="00443DAC">
            <w:pPr>
              <w:spacing w:after="0" w:line="240" w:lineRule="auto"/>
              <w:jc w:val="center"/>
              <w:rPr>
                <w:rFonts w:eastAsia="Times New Roman" w:cs="Times New Roman"/>
                <w:b/>
                <w:bCs/>
                <w:color w:val="000000"/>
                <w:lang w:eastAsia="en-IE"/>
              </w:rPr>
            </w:pPr>
            <w:r w:rsidRPr="00D57E93">
              <w:rPr>
                <w:rFonts w:eastAsia="Times New Roman" w:cs="Times New Roman"/>
                <w:b/>
                <w:bCs/>
                <w:color w:val="000000"/>
                <w:lang w:eastAsia="en-IE"/>
              </w:rPr>
              <w:t>Desired state</w:t>
            </w:r>
          </w:p>
        </w:tc>
        <w:tc>
          <w:tcPr>
            <w:tcW w:w="1746" w:type="pct"/>
            <w:tcBorders>
              <w:top w:val="nil"/>
              <w:left w:val="nil"/>
              <w:bottom w:val="single" w:sz="4" w:space="0" w:color="auto"/>
              <w:right w:val="nil"/>
            </w:tcBorders>
            <w:shd w:val="clear" w:color="000000" w:fill="D9E1F2"/>
            <w:noWrap/>
            <w:vAlign w:val="center"/>
            <w:hideMark/>
          </w:tcPr>
          <w:p w14:paraId="40D6226B" w14:textId="77777777" w:rsidR="00D57E93" w:rsidRPr="00D57E93" w:rsidRDefault="00D57E93" w:rsidP="00443DAC">
            <w:pPr>
              <w:spacing w:after="0" w:line="240" w:lineRule="auto"/>
              <w:jc w:val="center"/>
              <w:rPr>
                <w:rFonts w:eastAsia="Times New Roman" w:cs="Times New Roman"/>
                <w:b/>
                <w:bCs/>
                <w:color w:val="000000"/>
                <w:lang w:eastAsia="en-IE"/>
              </w:rPr>
            </w:pPr>
            <w:r w:rsidRPr="00D57E93">
              <w:rPr>
                <w:rFonts w:eastAsia="Times New Roman" w:cs="Times New Roman"/>
                <w:b/>
                <w:bCs/>
                <w:color w:val="000000"/>
                <w:lang w:eastAsia="en-IE"/>
              </w:rPr>
              <w:t>Current state</w:t>
            </w:r>
          </w:p>
        </w:tc>
        <w:tc>
          <w:tcPr>
            <w:tcW w:w="1657" w:type="pct"/>
            <w:tcBorders>
              <w:top w:val="nil"/>
              <w:left w:val="single" w:sz="4" w:space="0" w:color="auto"/>
              <w:bottom w:val="single" w:sz="4" w:space="0" w:color="auto"/>
              <w:right w:val="single" w:sz="4" w:space="0" w:color="auto"/>
            </w:tcBorders>
            <w:shd w:val="clear" w:color="000000" w:fill="D9E1F2"/>
            <w:noWrap/>
            <w:vAlign w:val="center"/>
            <w:hideMark/>
          </w:tcPr>
          <w:p w14:paraId="71F32DCC" w14:textId="77777777" w:rsidR="00D57E93" w:rsidRPr="00D57E93" w:rsidRDefault="00D57E93" w:rsidP="00443DAC">
            <w:pPr>
              <w:spacing w:after="0" w:line="240" w:lineRule="auto"/>
              <w:jc w:val="center"/>
              <w:rPr>
                <w:rFonts w:eastAsia="Times New Roman" w:cs="Times New Roman"/>
                <w:b/>
                <w:bCs/>
                <w:color w:val="000000"/>
                <w:lang w:eastAsia="en-IE"/>
              </w:rPr>
            </w:pPr>
            <w:r w:rsidRPr="00D57E93">
              <w:rPr>
                <w:rFonts w:eastAsia="Times New Roman" w:cs="Times New Roman"/>
                <w:b/>
                <w:bCs/>
                <w:color w:val="000000"/>
                <w:lang w:eastAsia="en-IE"/>
              </w:rPr>
              <w:t>Action steps</w:t>
            </w:r>
          </w:p>
        </w:tc>
      </w:tr>
      <w:tr w:rsidR="0059367C" w:rsidRPr="00D57E93" w14:paraId="31A33652" w14:textId="77777777" w:rsidTr="004F76F9">
        <w:trPr>
          <w:trHeight w:val="4343"/>
        </w:trPr>
        <w:tc>
          <w:tcPr>
            <w:tcW w:w="1597" w:type="pct"/>
            <w:tcBorders>
              <w:top w:val="nil"/>
              <w:left w:val="single" w:sz="4" w:space="0" w:color="auto"/>
              <w:bottom w:val="single" w:sz="4" w:space="0" w:color="auto"/>
              <w:right w:val="single" w:sz="4" w:space="0" w:color="auto"/>
            </w:tcBorders>
            <w:shd w:val="clear" w:color="auto" w:fill="auto"/>
            <w:hideMark/>
          </w:tcPr>
          <w:p w14:paraId="3BAF5C63" w14:textId="792B2B0D" w:rsidR="00D57E93" w:rsidRPr="00EA01ED" w:rsidRDefault="00EA01ED" w:rsidP="00EA01ED">
            <w:pPr>
              <w:pStyle w:val="ListParagraph"/>
              <w:numPr>
                <w:ilvl w:val="0"/>
                <w:numId w:val="22"/>
              </w:numPr>
              <w:spacing w:after="0" w:line="240" w:lineRule="auto"/>
              <w:jc w:val="left"/>
              <w:rPr>
                <w:rFonts w:eastAsia="Times New Roman" w:cs="Times New Roman"/>
                <w:color w:val="000000"/>
                <w:lang w:eastAsia="en-IE"/>
              </w:rPr>
            </w:pPr>
            <w:r w:rsidRPr="00EA01ED">
              <w:rPr>
                <w:rFonts w:eastAsia="Times New Roman" w:cs="Times New Roman"/>
                <w:color w:val="000000"/>
                <w:lang w:eastAsia="en-IE"/>
              </w:rPr>
              <w:t xml:space="preserve">Effective online sales, order status tracking and </w:t>
            </w:r>
            <w:r w:rsidR="008822DA">
              <w:rPr>
                <w:rFonts w:eastAsia="Times New Roman" w:cs="Times New Roman"/>
                <w:color w:val="000000"/>
                <w:lang w:eastAsia="en-IE"/>
              </w:rPr>
              <w:t>receiving</w:t>
            </w:r>
            <w:r w:rsidRPr="00EA01ED">
              <w:rPr>
                <w:rFonts w:eastAsia="Times New Roman" w:cs="Times New Roman"/>
                <w:color w:val="000000"/>
                <w:lang w:eastAsia="en-IE"/>
              </w:rPr>
              <w:t xml:space="preserve"> feedback</w:t>
            </w:r>
          </w:p>
          <w:p w14:paraId="6418F8A2" w14:textId="171C391E" w:rsidR="00EA01ED" w:rsidRDefault="00EA01ED" w:rsidP="00EA01ED">
            <w:pPr>
              <w:pStyle w:val="ListParagraph"/>
              <w:numPr>
                <w:ilvl w:val="0"/>
                <w:numId w:val="22"/>
              </w:numPr>
              <w:spacing w:after="0" w:line="240" w:lineRule="auto"/>
              <w:jc w:val="left"/>
              <w:rPr>
                <w:rFonts w:eastAsia="Times New Roman" w:cs="Times New Roman"/>
                <w:color w:val="000000"/>
                <w:lang w:eastAsia="en-IE"/>
              </w:rPr>
            </w:pPr>
            <w:r>
              <w:rPr>
                <w:rFonts w:eastAsia="Times New Roman" w:cs="Times New Roman"/>
                <w:color w:val="000000"/>
                <w:lang w:eastAsia="en-IE"/>
              </w:rPr>
              <w:t xml:space="preserve">Understand the trend in sales and revenue performance  using </w:t>
            </w:r>
            <w:r w:rsidR="008822DA">
              <w:rPr>
                <w:rFonts w:eastAsia="Times New Roman" w:cs="Times New Roman"/>
                <w:color w:val="000000"/>
                <w:lang w:eastAsia="en-IE"/>
              </w:rPr>
              <w:t>the dashboard</w:t>
            </w:r>
          </w:p>
          <w:p w14:paraId="02AF459C" w14:textId="770D79F1" w:rsidR="00EA01ED" w:rsidRPr="00EA01ED" w:rsidRDefault="004F76F9" w:rsidP="00EA01ED">
            <w:pPr>
              <w:pStyle w:val="ListParagraph"/>
              <w:numPr>
                <w:ilvl w:val="0"/>
                <w:numId w:val="22"/>
              </w:numPr>
              <w:spacing w:after="0" w:line="240" w:lineRule="auto"/>
              <w:jc w:val="left"/>
              <w:rPr>
                <w:rFonts w:eastAsia="Times New Roman" w:cs="Times New Roman"/>
                <w:color w:val="000000"/>
                <w:lang w:eastAsia="en-IE"/>
              </w:rPr>
            </w:pPr>
            <w:r>
              <w:rPr>
                <w:rFonts w:eastAsia="Times New Roman" w:cs="Times New Roman"/>
                <w:color w:val="000000"/>
                <w:lang w:eastAsia="en-IE"/>
              </w:rPr>
              <w:t xml:space="preserve">No Dead Stock </w:t>
            </w:r>
          </w:p>
        </w:tc>
        <w:tc>
          <w:tcPr>
            <w:tcW w:w="1746" w:type="pct"/>
            <w:tcBorders>
              <w:top w:val="nil"/>
              <w:left w:val="nil"/>
              <w:bottom w:val="single" w:sz="4" w:space="0" w:color="auto"/>
              <w:right w:val="single" w:sz="4" w:space="0" w:color="auto"/>
            </w:tcBorders>
            <w:shd w:val="clear" w:color="auto" w:fill="auto"/>
            <w:hideMark/>
          </w:tcPr>
          <w:p w14:paraId="28AC088F" w14:textId="6AD118DC" w:rsidR="00D57E93" w:rsidRPr="004F76F9" w:rsidRDefault="004F76F9" w:rsidP="004F76F9">
            <w:pPr>
              <w:pStyle w:val="ListParagraph"/>
              <w:numPr>
                <w:ilvl w:val="0"/>
                <w:numId w:val="23"/>
              </w:numPr>
              <w:spacing w:after="0" w:line="240" w:lineRule="auto"/>
              <w:jc w:val="left"/>
              <w:rPr>
                <w:rFonts w:eastAsia="Times New Roman" w:cs="Times New Roman"/>
                <w:color w:val="000000"/>
                <w:lang w:eastAsia="en-IE"/>
              </w:rPr>
            </w:pPr>
            <w:r w:rsidRPr="004F76F9">
              <w:rPr>
                <w:rFonts w:eastAsia="Times New Roman" w:cs="Times New Roman"/>
                <w:color w:val="000000"/>
                <w:lang w:eastAsia="en-IE"/>
              </w:rPr>
              <w:t>No Business Intelligent tool</w:t>
            </w:r>
          </w:p>
          <w:p w14:paraId="6EC6148B" w14:textId="77777777" w:rsidR="004F76F9" w:rsidRDefault="004F76F9" w:rsidP="004F76F9">
            <w:pPr>
              <w:pStyle w:val="ListParagraph"/>
              <w:numPr>
                <w:ilvl w:val="0"/>
                <w:numId w:val="23"/>
              </w:numPr>
              <w:spacing w:after="0" w:line="240" w:lineRule="auto"/>
              <w:jc w:val="left"/>
              <w:rPr>
                <w:rFonts w:eastAsia="Times New Roman" w:cs="Times New Roman"/>
                <w:color w:val="000000"/>
                <w:lang w:eastAsia="en-IE"/>
              </w:rPr>
            </w:pPr>
            <w:r>
              <w:rPr>
                <w:rFonts w:eastAsia="Times New Roman" w:cs="Times New Roman"/>
                <w:color w:val="000000"/>
                <w:lang w:eastAsia="en-IE"/>
              </w:rPr>
              <w:t>There is no integration between all the departments</w:t>
            </w:r>
          </w:p>
          <w:p w14:paraId="7527114D" w14:textId="77777777" w:rsidR="004F76F9" w:rsidRDefault="004F76F9" w:rsidP="004F76F9">
            <w:pPr>
              <w:pStyle w:val="ListParagraph"/>
              <w:numPr>
                <w:ilvl w:val="0"/>
                <w:numId w:val="23"/>
              </w:numPr>
              <w:spacing w:after="0" w:line="240" w:lineRule="auto"/>
              <w:jc w:val="left"/>
              <w:rPr>
                <w:rFonts w:eastAsia="Times New Roman" w:cs="Times New Roman"/>
                <w:color w:val="000000"/>
                <w:lang w:eastAsia="en-IE"/>
              </w:rPr>
            </w:pPr>
            <w:r>
              <w:rPr>
                <w:rFonts w:eastAsia="Times New Roman" w:cs="Times New Roman"/>
                <w:color w:val="000000"/>
                <w:lang w:eastAsia="en-IE"/>
              </w:rPr>
              <w:t xml:space="preserve">No details about dead stock </w:t>
            </w:r>
          </w:p>
          <w:p w14:paraId="1DE51C6C" w14:textId="77777777" w:rsidR="004F76F9" w:rsidRDefault="004F76F9" w:rsidP="004F76F9">
            <w:pPr>
              <w:pStyle w:val="ListParagraph"/>
              <w:numPr>
                <w:ilvl w:val="0"/>
                <w:numId w:val="23"/>
              </w:numPr>
              <w:spacing w:after="0" w:line="240" w:lineRule="auto"/>
              <w:jc w:val="left"/>
              <w:rPr>
                <w:rFonts w:eastAsia="Times New Roman" w:cs="Times New Roman"/>
                <w:color w:val="000000"/>
                <w:lang w:eastAsia="en-IE"/>
              </w:rPr>
            </w:pPr>
            <w:r>
              <w:rPr>
                <w:rFonts w:eastAsia="Times New Roman" w:cs="Times New Roman"/>
                <w:color w:val="000000"/>
                <w:lang w:eastAsia="en-IE"/>
              </w:rPr>
              <w:t>No order management tools</w:t>
            </w:r>
          </w:p>
          <w:p w14:paraId="190E22AD" w14:textId="589C4144" w:rsidR="004F76F9" w:rsidRPr="004F76F9" w:rsidRDefault="004F76F9" w:rsidP="004F76F9">
            <w:pPr>
              <w:pStyle w:val="ListParagraph"/>
              <w:numPr>
                <w:ilvl w:val="0"/>
                <w:numId w:val="23"/>
              </w:numPr>
              <w:spacing w:after="0" w:line="240" w:lineRule="auto"/>
              <w:jc w:val="left"/>
              <w:rPr>
                <w:rFonts w:eastAsia="Times New Roman" w:cs="Times New Roman"/>
                <w:color w:val="000000"/>
                <w:lang w:eastAsia="en-IE"/>
              </w:rPr>
            </w:pPr>
            <w:r>
              <w:rPr>
                <w:rFonts w:eastAsia="Times New Roman" w:cs="Times New Roman"/>
                <w:color w:val="000000"/>
                <w:lang w:eastAsia="en-IE"/>
              </w:rPr>
              <w:t>No automated Feedback system</w:t>
            </w:r>
          </w:p>
        </w:tc>
        <w:tc>
          <w:tcPr>
            <w:tcW w:w="1657" w:type="pct"/>
            <w:tcBorders>
              <w:top w:val="nil"/>
              <w:left w:val="nil"/>
              <w:bottom w:val="single" w:sz="4" w:space="0" w:color="auto"/>
              <w:right w:val="single" w:sz="4" w:space="0" w:color="auto"/>
            </w:tcBorders>
            <w:shd w:val="clear" w:color="auto" w:fill="auto"/>
            <w:hideMark/>
          </w:tcPr>
          <w:p w14:paraId="23E15E04" w14:textId="17E094A6" w:rsidR="00D57E93" w:rsidRPr="004F76F9" w:rsidRDefault="00B22ACA" w:rsidP="004F76F9">
            <w:pPr>
              <w:pStyle w:val="ListParagraph"/>
              <w:numPr>
                <w:ilvl w:val="0"/>
                <w:numId w:val="24"/>
              </w:numPr>
              <w:spacing w:after="0" w:line="240" w:lineRule="auto"/>
              <w:jc w:val="left"/>
              <w:rPr>
                <w:rFonts w:eastAsia="Times New Roman" w:cs="Times New Roman"/>
                <w:color w:val="000000"/>
                <w:lang w:eastAsia="en-IE"/>
              </w:rPr>
            </w:pPr>
            <w:r w:rsidRPr="004F76F9">
              <w:rPr>
                <w:rFonts w:eastAsia="Times New Roman" w:cs="Times New Roman"/>
                <w:color w:val="000000"/>
                <w:lang w:eastAsia="en-IE"/>
              </w:rPr>
              <w:t xml:space="preserve">1. </w:t>
            </w:r>
            <w:r w:rsidR="004F76F9" w:rsidRPr="004F76F9">
              <w:rPr>
                <w:rFonts w:eastAsia="Times New Roman" w:cs="Times New Roman"/>
                <w:color w:val="000000"/>
                <w:lang w:eastAsia="en-IE"/>
              </w:rPr>
              <w:t>Implement Dynamic 365 and use effective SCM and CRM</w:t>
            </w:r>
          </w:p>
          <w:p w14:paraId="63B872C3" w14:textId="15400780" w:rsidR="004F76F9" w:rsidRDefault="004F76F9" w:rsidP="004F76F9">
            <w:pPr>
              <w:pStyle w:val="ListParagraph"/>
              <w:numPr>
                <w:ilvl w:val="0"/>
                <w:numId w:val="24"/>
              </w:numPr>
              <w:spacing w:after="0" w:line="240" w:lineRule="auto"/>
              <w:jc w:val="left"/>
              <w:rPr>
                <w:rFonts w:eastAsia="Times New Roman" w:cs="Times New Roman"/>
                <w:color w:val="000000"/>
                <w:lang w:eastAsia="en-IE"/>
              </w:rPr>
            </w:pPr>
            <w:r>
              <w:rPr>
                <w:rFonts w:eastAsia="Times New Roman" w:cs="Times New Roman"/>
                <w:color w:val="000000"/>
                <w:lang w:eastAsia="en-IE"/>
              </w:rPr>
              <w:t xml:space="preserve">2. Implement Intelligent Dashboards to have </w:t>
            </w:r>
            <w:r w:rsidR="008822DA">
              <w:rPr>
                <w:rFonts w:eastAsia="Times New Roman" w:cs="Times New Roman"/>
                <w:color w:val="000000"/>
                <w:lang w:eastAsia="en-IE"/>
              </w:rPr>
              <w:t xml:space="preserve">the </w:t>
            </w:r>
            <w:r>
              <w:rPr>
                <w:rFonts w:eastAsia="Times New Roman" w:cs="Times New Roman"/>
                <w:color w:val="000000"/>
                <w:lang w:eastAsia="en-IE"/>
              </w:rPr>
              <w:t xml:space="preserve">visualization of Dead stocks, Sales Trends. </w:t>
            </w:r>
          </w:p>
          <w:p w14:paraId="67967FC5" w14:textId="546C749E" w:rsidR="00593BAB" w:rsidRDefault="004F76F9" w:rsidP="004F76F9">
            <w:pPr>
              <w:pStyle w:val="ListParagraph"/>
              <w:numPr>
                <w:ilvl w:val="0"/>
                <w:numId w:val="24"/>
              </w:numPr>
              <w:spacing w:after="0" w:line="240" w:lineRule="auto"/>
              <w:jc w:val="left"/>
              <w:rPr>
                <w:rFonts w:eastAsia="Times New Roman" w:cs="Times New Roman"/>
                <w:color w:val="000000"/>
                <w:lang w:eastAsia="en-IE"/>
              </w:rPr>
            </w:pPr>
            <w:r>
              <w:rPr>
                <w:rFonts w:eastAsia="Times New Roman" w:cs="Times New Roman"/>
                <w:color w:val="000000"/>
                <w:lang w:eastAsia="en-IE"/>
              </w:rPr>
              <w:t xml:space="preserve">3. Trigger an email for Negative Reviews received and improve Customer </w:t>
            </w:r>
            <w:r w:rsidR="00593BAB">
              <w:rPr>
                <w:rFonts w:eastAsia="Times New Roman" w:cs="Times New Roman"/>
                <w:color w:val="000000"/>
                <w:lang w:eastAsia="en-IE"/>
              </w:rPr>
              <w:t>Satisfaction</w:t>
            </w:r>
            <w:r>
              <w:rPr>
                <w:rFonts w:eastAsia="Times New Roman" w:cs="Times New Roman"/>
                <w:color w:val="000000"/>
                <w:lang w:eastAsia="en-IE"/>
              </w:rPr>
              <w:t>.</w:t>
            </w:r>
          </w:p>
          <w:p w14:paraId="2200DDFA" w14:textId="77777777" w:rsidR="00593BAB" w:rsidRDefault="00593BAB" w:rsidP="004F76F9">
            <w:pPr>
              <w:pStyle w:val="ListParagraph"/>
              <w:numPr>
                <w:ilvl w:val="0"/>
                <w:numId w:val="24"/>
              </w:numPr>
              <w:spacing w:after="0" w:line="240" w:lineRule="auto"/>
              <w:jc w:val="left"/>
              <w:rPr>
                <w:rFonts w:eastAsia="Times New Roman" w:cs="Times New Roman"/>
                <w:color w:val="000000"/>
                <w:lang w:eastAsia="en-IE"/>
              </w:rPr>
            </w:pPr>
            <w:r>
              <w:rPr>
                <w:rFonts w:eastAsia="Times New Roman" w:cs="Times New Roman"/>
                <w:color w:val="000000"/>
                <w:lang w:eastAsia="en-IE"/>
              </w:rPr>
              <w:t>4. Connecting the Order Details with SCM (Intelligent Order Management System)</w:t>
            </w:r>
          </w:p>
          <w:p w14:paraId="4E5518BF" w14:textId="2EA8EFB6" w:rsidR="004F76F9" w:rsidRPr="004F76F9" w:rsidRDefault="004F76F9" w:rsidP="004F76F9">
            <w:pPr>
              <w:pStyle w:val="ListParagraph"/>
              <w:numPr>
                <w:ilvl w:val="0"/>
                <w:numId w:val="24"/>
              </w:numPr>
              <w:spacing w:after="0" w:line="240" w:lineRule="auto"/>
              <w:jc w:val="left"/>
              <w:rPr>
                <w:rFonts w:eastAsia="Times New Roman" w:cs="Times New Roman"/>
                <w:color w:val="000000"/>
                <w:lang w:eastAsia="en-IE"/>
              </w:rPr>
            </w:pPr>
            <w:r>
              <w:rPr>
                <w:rFonts w:eastAsia="Times New Roman" w:cs="Times New Roman"/>
                <w:color w:val="000000"/>
                <w:lang w:eastAsia="en-IE"/>
              </w:rPr>
              <w:t xml:space="preserve"> </w:t>
            </w:r>
          </w:p>
        </w:tc>
      </w:tr>
    </w:tbl>
    <w:p w14:paraId="581FF327" w14:textId="763717F9" w:rsidR="008F4955" w:rsidRPr="008F4955" w:rsidRDefault="008F4955" w:rsidP="008F4955">
      <w:pPr>
        <w:pStyle w:val="Caption"/>
        <w:jc w:val="center"/>
        <w:rPr>
          <w:color w:val="000000" w:themeColor="text1"/>
          <w:sz w:val="24"/>
          <w:szCs w:val="24"/>
        </w:rPr>
      </w:pPr>
      <w:bookmarkStart w:id="361" w:name="_Toc103366439"/>
      <w:r w:rsidRPr="008F4955">
        <w:rPr>
          <w:color w:val="000000" w:themeColor="text1"/>
          <w:sz w:val="24"/>
          <w:szCs w:val="24"/>
        </w:rPr>
        <w:t xml:space="preserve">Table </w:t>
      </w:r>
      <w:r w:rsidRPr="008F4955">
        <w:rPr>
          <w:color w:val="000000" w:themeColor="text1"/>
          <w:sz w:val="24"/>
          <w:szCs w:val="24"/>
        </w:rPr>
        <w:fldChar w:fldCharType="begin"/>
      </w:r>
      <w:r w:rsidRPr="008F4955">
        <w:rPr>
          <w:color w:val="000000" w:themeColor="text1"/>
          <w:sz w:val="24"/>
          <w:szCs w:val="24"/>
        </w:rPr>
        <w:instrText xml:space="preserve"> SEQ Table \* ARABIC </w:instrText>
      </w:r>
      <w:r w:rsidRPr="008F4955">
        <w:rPr>
          <w:color w:val="000000" w:themeColor="text1"/>
          <w:sz w:val="24"/>
          <w:szCs w:val="24"/>
        </w:rPr>
        <w:fldChar w:fldCharType="separate"/>
      </w:r>
      <w:r w:rsidR="00C816DD">
        <w:rPr>
          <w:noProof/>
          <w:color w:val="000000" w:themeColor="text1"/>
          <w:sz w:val="24"/>
          <w:szCs w:val="24"/>
        </w:rPr>
        <w:t>1</w:t>
      </w:r>
      <w:r w:rsidRPr="008F4955">
        <w:rPr>
          <w:color w:val="000000" w:themeColor="text1"/>
          <w:sz w:val="24"/>
          <w:szCs w:val="24"/>
        </w:rPr>
        <w:fldChar w:fldCharType="end"/>
      </w:r>
      <w:r w:rsidRPr="008F4955">
        <w:rPr>
          <w:color w:val="000000" w:themeColor="text1"/>
          <w:sz w:val="24"/>
          <w:szCs w:val="24"/>
        </w:rPr>
        <w:t xml:space="preserve"> The results of the gap analysis</w:t>
      </w:r>
      <w:bookmarkEnd w:id="361"/>
    </w:p>
    <w:p w14:paraId="044754EE" w14:textId="5FC2B74D" w:rsidR="001837A4" w:rsidRDefault="004D3BE2" w:rsidP="00443DAC">
      <w:pPr>
        <w:spacing w:before="120"/>
      </w:pPr>
      <w:r>
        <w:t xml:space="preserve">The gap analysis shows that significant </w:t>
      </w:r>
      <w:r w:rsidR="00547F29">
        <w:t>effort</w:t>
      </w:r>
      <w:r>
        <w:t xml:space="preserve"> is </w:t>
      </w:r>
      <w:r w:rsidR="008D2872">
        <w:t>needed</w:t>
      </w:r>
      <w:r>
        <w:t xml:space="preserve"> to implement new </w:t>
      </w:r>
      <w:r w:rsidR="00456C02">
        <w:rPr>
          <w:rFonts w:eastAsia="Times New Roman" w:cs="Times New Roman"/>
          <w:color w:val="000000"/>
          <w:lang w:eastAsia="en-IE"/>
        </w:rPr>
        <w:t xml:space="preserve">SCM (Intelligent Order Management System) and </w:t>
      </w:r>
      <w:r>
        <w:t xml:space="preserve">BI </w:t>
      </w:r>
      <w:r w:rsidR="00DC6723">
        <w:t xml:space="preserve">systems and to </w:t>
      </w:r>
      <w:r>
        <w:t>upload</w:t>
      </w:r>
      <w:r w:rsidR="00593BAB">
        <w:t xml:space="preserve"> Order details, Feedback analysis</w:t>
      </w:r>
      <w:r w:rsidR="008822DA">
        <w:t>,</w:t>
      </w:r>
      <w:r w:rsidR="00593BAB">
        <w:t xml:space="preserve"> and Product Tracking</w:t>
      </w:r>
      <w:r w:rsidR="00456C02">
        <w:t>.</w:t>
      </w:r>
    </w:p>
    <w:p w14:paraId="0447DF7E" w14:textId="77777777" w:rsidR="005B05A9" w:rsidRPr="00C66751" w:rsidRDefault="005B05A9" w:rsidP="00256FFE"/>
    <w:p w14:paraId="74FD870E" w14:textId="77777777" w:rsidR="005B05A9" w:rsidRDefault="005B05A9">
      <w:pPr>
        <w:jc w:val="left"/>
        <w:rPr>
          <w:rFonts w:eastAsiaTheme="majorEastAsia" w:cs="Times New Roman"/>
          <w:color w:val="2F5496" w:themeColor="accent1" w:themeShade="BF"/>
          <w:sz w:val="32"/>
          <w:szCs w:val="32"/>
        </w:rPr>
      </w:pPr>
      <w:bookmarkStart w:id="362" w:name="_Toc49878133"/>
      <w:bookmarkStart w:id="363" w:name="_Toc49919629"/>
      <w:bookmarkStart w:id="364" w:name="_Toc49919701"/>
      <w:bookmarkStart w:id="365" w:name="_Toc49921956"/>
      <w:bookmarkStart w:id="366" w:name="_Toc49922012"/>
      <w:r>
        <w:rPr>
          <w:rFonts w:cs="Times New Roman"/>
        </w:rPr>
        <w:br w:type="page"/>
      </w:r>
    </w:p>
    <w:p w14:paraId="79C8D0B8" w14:textId="5455A73C" w:rsidR="00754D19" w:rsidRPr="008672F9" w:rsidRDefault="0002656E" w:rsidP="001D7447">
      <w:pPr>
        <w:pStyle w:val="Heading1"/>
        <w:rPr>
          <w:rFonts w:cs="Times New Roman"/>
        </w:rPr>
      </w:pPr>
      <w:bookmarkStart w:id="367" w:name="_Toc103366103"/>
      <w:bookmarkStart w:id="368" w:name="_Toc103372112"/>
      <w:r w:rsidRPr="008672F9">
        <w:rPr>
          <w:rFonts w:cs="Times New Roman"/>
        </w:rPr>
        <w:lastRenderedPageBreak/>
        <w:t>System Design</w:t>
      </w:r>
      <w:bookmarkEnd w:id="362"/>
      <w:bookmarkEnd w:id="363"/>
      <w:bookmarkEnd w:id="364"/>
      <w:bookmarkEnd w:id="365"/>
      <w:bookmarkEnd w:id="366"/>
      <w:bookmarkEnd w:id="367"/>
      <w:bookmarkEnd w:id="368"/>
    </w:p>
    <w:p w14:paraId="458A7141" w14:textId="34B75F1E" w:rsidR="001966BD" w:rsidRPr="008672F9" w:rsidRDefault="00425B37" w:rsidP="002325DD">
      <w:pPr>
        <w:pStyle w:val="Heading2"/>
      </w:pPr>
      <w:bookmarkStart w:id="369" w:name="_Toc49878134"/>
      <w:bookmarkStart w:id="370" w:name="_Toc49919630"/>
      <w:bookmarkStart w:id="371" w:name="_Toc49919702"/>
      <w:bookmarkStart w:id="372" w:name="_Toc49921957"/>
      <w:bookmarkStart w:id="373" w:name="_Toc49922013"/>
      <w:bookmarkStart w:id="374" w:name="_Toc103366104"/>
      <w:bookmarkStart w:id="375" w:name="_Toc103372113"/>
      <w:r w:rsidRPr="008672F9">
        <w:t>Process Diagram</w:t>
      </w:r>
      <w:bookmarkEnd w:id="369"/>
      <w:bookmarkEnd w:id="370"/>
      <w:bookmarkEnd w:id="371"/>
      <w:bookmarkEnd w:id="372"/>
      <w:bookmarkEnd w:id="373"/>
      <w:bookmarkEnd w:id="374"/>
      <w:bookmarkEnd w:id="375"/>
    </w:p>
    <w:p w14:paraId="209EC99E" w14:textId="0BE4A12B" w:rsidR="00425B37" w:rsidRDefault="005F7BD9" w:rsidP="001D7447">
      <w:pPr>
        <w:rPr>
          <w:rFonts w:cs="Times New Roman"/>
        </w:rPr>
      </w:pPr>
      <w:r>
        <w:rPr>
          <w:rFonts w:cs="Times New Roman"/>
        </w:rPr>
        <w:t xml:space="preserve">A </w:t>
      </w:r>
      <w:r w:rsidR="0001452A">
        <w:rPr>
          <w:rFonts w:cs="Times New Roman"/>
        </w:rPr>
        <w:t>high-level</w:t>
      </w:r>
      <w:r>
        <w:rPr>
          <w:rFonts w:cs="Times New Roman"/>
        </w:rPr>
        <w:t xml:space="preserve"> process diagram of process design is shown </w:t>
      </w:r>
      <w:r w:rsidR="008822DA">
        <w:rPr>
          <w:rFonts w:cs="Times New Roman"/>
        </w:rPr>
        <w:t>in</w:t>
      </w:r>
      <w:r>
        <w:rPr>
          <w:rFonts w:cs="Times New Roman"/>
        </w:rPr>
        <w:t xml:space="preserve"> Figure </w:t>
      </w:r>
      <w:r w:rsidR="002B7E69">
        <w:rPr>
          <w:rFonts w:cs="Times New Roman"/>
        </w:rPr>
        <w:t>2</w:t>
      </w:r>
      <w:r>
        <w:rPr>
          <w:rFonts w:cs="Times New Roman"/>
        </w:rPr>
        <w:t xml:space="preserve"> below:</w:t>
      </w:r>
    </w:p>
    <w:p w14:paraId="2DE21DC4" w14:textId="68B6A893" w:rsidR="00457E24" w:rsidRPr="00457E24" w:rsidRDefault="00457E24" w:rsidP="00457E24">
      <w:pPr>
        <w:spacing w:after="0" w:line="240" w:lineRule="auto"/>
        <w:jc w:val="left"/>
        <w:rPr>
          <w:rFonts w:eastAsia="Times New Roman" w:cs="Times New Roman"/>
          <w:sz w:val="24"/>
          <w:szCs w:val="24"/>
          <w:lang w:eastAsia="en-GB"/>
        </w:rPr>
      </w:pPr>
      <w:r w:rsidRPr="00457E24">
        <w:rPr>
          <w:rFonts w:eastAsia="Times New Roman" w:cs="Times New Roman"/>
          <w:sz w:val="24"/>
          <w:szCs w:val="24"/>
          <w:lang w:eastAsia="en-GB"/>
        </w:rPr>
        <w:fldChar w:fldCharType="begin"/>
      </w:r>
      <w:r w:rsidRPr="00457E24">
        <w:rPr>
          <w:rFonts w:eastAsia="Times New Roman" w:cs="Times New Roman"/>
          <w:sz w:val="24"/>
          <w:szCs w:val="24"/>
          <w:lang w:eastAsia="en-GB"/>
        </w:rPr>
        <w:instrText xml:space="preserve"> INCLUDEPICTURE "https://documents.lucid.app/documents/0cc0167d-4bb0-4f16-961a-ede0f3385313/pages/0_0?a=1058&amp;x=-802&amp;y=79&amp;w=3564&amp;h=1255&amp;store=1&amp;accept=image%2F*&amp;auth=LCA%207d02a45eee3436d97b2b164e47344f6dec5416ad-ts%3D1652441417" \* MERGEFORMATINET </w:instrText>
      </w:r>
      <w:r w:rsidRPr="00457E24">
        <w:rPr>
          <w:rFonts w:eastAsia="Times New Roman" w:cs="Times New Roman"/>
          <w:sz w:val="24"/>
          <w:szCs w:val="24"/>
          <w:lang w:eastAsia="en-GB"/>
        </w:rPr>
        <w:fldChar w:fldCharType="separate"/>
      </w:r>
      <w:r w:rsidRPr="00457E24">
        <w:rPr>
          <w:rFonts w:eastAsia="Times New Roman" w:cs="Times New Roman"/>
          <w:noProof/>
          <w:sz w:val="24"/>
          <w:szCs w:val="24"/>
          <w:lang w:eastAsia="en-GB"/>
        </w:rPr>
        <w:drawing>
          <wp:inline distT="0" distB="0" distL="0" distR="0" wp14:anchorId="7B34A670" wp14:editId="118AB3CE">
            <wp:extent cx="5926455" cy="2085975"/>
            <wp:effectExtent l="0" t="0" r="444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6455" cy="2085975"/>
                    </a:xfrm>
                    <a:prstGeom prst="rect">
                      <a:avLst/>
                    </a:prstGeom>
                    <a:noFill/>
                    <a:ln>
                      <a:noFill/>
                    </a:ln>
                  </pic:spPr>
                </pic:pic>
              </a:graphicData>
            </a:graphic>
          </wp:inline>
        </w:drawing>
      </w:r>
      <w:r w:rsidRPr="00457E24">
        <w:rPr>
          <w:rFonts w:eastAsia="Times New Roman" w:cs="Times New Roman"/>
          <w:sz w:val="24"/>
          <w:szCs w:val="24"/>
          <w:lang w:eastAsia="en-GB"/>
        </w:rPr>
        <w:fldChar w:fldCharType="end"/>
      </w:r>
    </w:p>
    <w:p w14:paraId="27E0C51E" w14:textId="067A1AB2" w:rsidR="0070796B" w:rsidRPr="0070796B" w:rsidRDefault="0070796B" w:rsidP="0070796B">
      <w:pPr>
        <w:spacing w:after="0" w:line="240" w:lineRule="auto"/>
        <w:jc w:val="left"/>
        <w:rPr>
          <w:rFonts w:eastAsia="Times New Roman" w:cs="Times New Roman"/>
          <w:sz w:val="24"/>
          <w:szCs w:val="24"/>
          <w:lang w:eastAsia="en-GB"/>
        </w:rPr>
      </w:pPr>
    </w:p>
    <w:p w14:paraId="76E87398" w14:textId="63C2E338" w:rsidR="00593BAB" w:rsidRPr="00593BAB" w:rsidRDefault="00593BAB" w:rsidP="00593BAB">
      <w:pPr>
        <w:spacing w:after="0" w:line="240" w:lineRule="auto"/>
        <w:jc w:val="center"/>
        <w:rPr>
          <w:rFonts w:eastAsia="Times New Roman" w:cs="Times New Roman"/>
          <w:sz w:val="24"/>
          <w:szCs w:val="24"/>
          <w:lang w:eastAsia="en-GB"/>
        </w:rPr>
      </w:pPr>
    </w:p>
    <w:p w14:paraId="2C739781" w14:textId="7B191E69" w:rsidR="003F3019" w:rsidRPr="002D1609" w:rsidRDefault="00457E24" w:rsidP="00457E24">
      <w:pPr>
        <w:pStyle w:val="Caption"/>
        <w:jc w:val="center"/>
        <w:rPr>
          <w:rFonts w:eastAsia="Times New Roman" w:cs="Times New Roman"/>
          <w:color w:val="000000" w:themeColor="text1"/>
          <w:sz w:val="22"/>
          <w:szCs w:val="22"/>
          <w:lang w:eastAsia="en-GB"/>
        </w:rPr>
      </w:pPr>
      <w:bookmarkStart w:id="376" w:name="_Toc103372129"/>
      <w:r w:rsidRPr="002D1609">
        <w:rPr>
          <w:color w:val="000000" w:themeColor="text1"/>
          <w:sz w:val="22"/>
          <w:szCs w:val="22"/>
        </w:rPr>
        <w:t xml:space="preserve">Figure </w:t>
      </w:r>
      <w:r w:rsidR="001E396A" w:rsidRPr="002D1609">
        <w:rPr>
          <w:color w:val="000000" w:themeColor="text1"/>
          <w:sz w:val="22"/>
          <w:szCs w:val="22"/>
        </w:rPr>
        <w:fldChar w:fldCharType="begin"/>
      </w:r>
      <w:r w:rsidR="001E396A" w:rsidRPr="002D1609">
        <w:rPr>
          <w:color w:val="000000" w:themeColor="text1"/>
          <w:sz w:val="22"/>
          <w:szCs w:val="22"/>
        </w:rPr>
        <w:instrText xml:space="preserve"> SEQ Figure \* ARABIC </w:instrText>
      </w:r>
      <w:r w:rsidR="001E396A" w:rsidRPr="002D1609">
        <w:rPr>
          <w:color w:val="000000" w:themeColor="text1"/>
          <w:sz w:val="22"/>
          <w:szCs w:val="22"/>
        </w:rPr>
        <w:fldChar w:fldCharType="separate"/>
      </w:r>
      <w:r w:rsidR="00276CD2">
        <w:rPr>
          <w:noProof/>
          <w:color w:val="000000" w:themeColor="text1"/>
          <w:sz w:val="22"/>
          <w:szCs w:val="22"/>
        </w:rPr>
        <w:t>2</w:t>
      </w:r>
      <w:r w:rsidR="001E396A" w:rsidRPr="002D1609">
        <w:rPr>
          <w:noProof/>
          <w:color w:val="000000" w:themeColor="text1"/>
          <w:sz w:val="22"/>
          <w:szCs w:val="22"/>
        </w:rPr>
        <w:fldChar w:fldCharType="end"/>
      </w:r>
      <w:r w:rsidRPr="002D1609">
        <w:rPr>
          <w:color w:val="000000" w:themeColor="text1"/>
          <w:sz w:val="22"/>
          <w:szCs w:val="22"/>
        </w:rPr>
        <w:t xml:space="preserve"> Implementation Idea Flowchart</w:t>
      </w:r>
      <w:bookmarkEnd w:id="376"/>
    </w:p>
    <w:p w14:paraId="26043523" w14:textId="6257EA9E" w:rsidR="00CB4797" w:rsidRPr="008672F9" w:rsidRDefault="00CB4797" w:rsidP="001D7447">
      <w:pPr>
        <w:rPr>
          <w:rFonts w:cs="Times New Roman"/>
        </w:rPr>
      </w:pPr>
    </w:p>
    <w:p w14:paraId="3085566D" w14:textId="391D1B77" w:rsidR="00A77A82" w:rsidRPr="008672F9" w:rsidRDefault="00AC182C" w:rsidP="001D7447">
      <w:pPr>
        <w:rPr>
          <w:rFonts w:cs="Times New Roman"/>
          <w:color w:val="000000" w:themeColor="text1"/>
          <w:shd w:val="clear" w:color="auto" w:fill="FFFFFF"/>
        </w:rPr>
      </w:pPr>
      <w:r>
        <w:rPr>
          <w:rFonts w:cs="Times New Roman"/>
          <w:color w:val="000000" w:themeColor="text1"/>
          <w:shd w:val="clear" w:color="auto" w:fill="FFFFFF"/>
        </w:rPr>
        <w:t xml:space="preserve">In our Implementation idea/model we have created a flow chart and process implementation of integration of </w:t>
      </w:r>
      <w:r w:rsidR="00456C02">
        <w:rPr>
          <w:rFonts w:cs="Times New Roman"/>
          <w:color w:val="000000" w:themeColor="text1"/>
          <w:shd w:val="clear" w:color="auto" w:fill="FFFFFF"/>
        </w:rPr>
        <w:t>o</w:t>
      </w:r>
      <w:r>
        <w:rPr>
          <w:rFonts w:cs="Times New Roman"/>
          <w:color w:val="000000" w:themeColor="text1"/>
          <w:shd w:val="clear" w:color="auto" w:fill="FFFFFF"/>
        </w:rPr>
        <w:t>nline orders received with Dynamic 365 SCM – Intelligent Order Management System.</w:t>
      </w:r>
    </w:p>
    <w:p w14:paraId="7DAF2A0B" w14:textId="299E8A35" w:rsidR="00A77A82" w:rsidRPr="00AC182C" w:rsidRDefault="00AC182C" w:rsidP="001D7447">
      <w:pPr>
        <w:pStyle w:val="ListParagraph"/>
        <w:numPr>
          <w:ilvl w:val="0"/>
          <w:numId w:val="5"/>
        </w:numPr>
        <w:rPr>
          <w:rFonts w:cs="Times New Roman"/>
          <w:b/>
          <w:bCs/>
          <w:color w:val="000000" w:themeColor="text1"/>
        </w:rPr>
      </w:pPr>
      <w:r w:rsidRPr="00AC182C">
        <w:rPr>
          <w:rFonts w:cs="Times New Roman"/>
          <w:b/>
          <w:bCs/>
          <w:color w:val="000000" w:themeColor="text1"/>
          <w:shd w:val="clear" w:color="auto" w:fill="FFFFFF"/>
        </w:rPr>
        <w:t xml:space="preserve">Priority Order Sorting </w:t>
      </w:r>
    </w:p>
    <w:p w14:paraId="1C2C81C1" w14:textId="5D07AC6F" w:rsidR="004A0DE5" w:rsidRPr="002D1609" w:rsidRDefault="00AC182C" w:rsidP="002D1609">
      <w:pPr>
        <w:rPr>
          <w:rFonts w:cs="Times New Roman"/>
          <w:color w:val="000000" w:themeColor="text1"/>
        </w:rPr>
      </w:pPr>
      <w:r>
        <w:rPr>
          <w:rFonts w:cs="Times New Roman"/>
          <w:color w:val="000000" w:themeColor="text1"/>
        </w:rPr>
        <w:t xml:space="preserve">Recently we have seen a trend decline towards express delivery with little extra payment and we have used the same option to attract our customers as well with priority/Next Day delivery. We have also created a decision tree to </w:t>
      </w:r>
      <w:r w:rsidR="00457E24">
        <w:rPr>
          <w:rFonts w:cs="Times New Roman"/>
          <w:color w:val="000000" w:themeColor="text1"/>
        </w:rPr>
        <w:t xml:space="preserve">move the product to </w:t>
      </w:r>
      <w:r w:rsidR="008822DA">
        <w:rPr>
          <w:rFonts w:cs="Times New Roman"/>
          <w:color w:val="000000" w:themeColor="text1"/>
        </w:rPr>
        <w:t xml:space="preserve">the </w:t>
      </w:r>
      <w:r w:rsidR="00457E24">
        <w:rPr>
          <w:rFonts w:cs="Times New Roman"/>
          <w:color w:val="000000" w:themeColor="text1"/>
        </w:rPr>
        <w:t>priority list and ship immediately</w:t>
      </w:r>
      <w:r w:rsidR="00456C02">
        <w:rPr>
          <w:rFonts w:cs="Times New Roman"/>
          <w:color w:val="000000" w:themeColor="text1"/>
        </w:rPr>
        <w:t>.</w:t>
      </w:r>
    </w:p>
    <w:p w14:paraId="690B2509" w14:textId="36EF7A1D" w:rsidR="00D91967" w:rsidRPr="002D1609" w:rsidRDefault="00D91967" w:rsidP="001D7447">
      <w:pPr>
        <w:pStyle w:val="ListParagraph"/>
        <w:numPr>
          <w:ilvl w:val="0"/>
          <w:numId w:val="5"/>
        </w:numPr>
        <w:rPr>
          <w:rFonts w:cs="Times New Roman"/>
          <w:b/>
          <w:bCs/>
        </w:rPr>
      </w:pPr>
      <w:r w:rsidRPr="002D1609">
        <w:rPr>
          <w:rFonts w:cs="Times New Roman"/>
          <w:b/>
          <w:bCs/>
        </w:rPr>
        <w:t>Dashboards</w:t>
      </w:r>
    </w:p>
    <w:p w14:paraId="0C5B883E" w14:textId="0A6F18E9" w:rsidR="00D91967" w:rsidRPr="008672F9" w:rsidRDefault="00752017" w:rsidP="001D7447">
      <w:pPr>
        <w:rPr>
          <w:rFonts w:cs="Times New Roman"/>
        </w:rPr>
      </w:pPr>
      <w:r>
        <w:rPr>
          <w:rFonts w:cs="Times New Roman"/>
        </w:rPr>
        <w:t xml:space="preserve">We have created multiple dashboards to access and evaluate the sales performance before and after </w:t>
      </w:r>
      <w:r w:rsidR="008822DA">
        <w:rPr>
          <w:rFonts w:cs="Times New Roman"/>
        </w:rPr>
        <w:t xml:space="preserve">the </w:t>
      </w:r>
      <w:r>
        <w:rPr>
          <w:rFonts w:cs="Times New Roman"/>
        </w:rPr>
        <w:t xml:space="preserve">implementation of SCM and online sales. We have also created a dashboard to access and check the dead stock. And our dashboard will also help understand the seasonal trends to focus on the current trend and make decisions. </w:t>
      </w:r>
    </w:p>
    <w:p w14:paraId="151428CA" w14:textId="05C9F3F8" w:rsidR="00D758B3" w:rsidRPr="002D1609" w:rsidRDefault="00752017" w:rsidP="001D7447">
      <w:pPr>
        <w:pStyle w:val="ListParagraph"/>
        <w:numPr>
          <w:ilvl w:val="0"/>
          <w:numId w:val="7"/>
        </w:numPr>
        <w:rPr>
          <w:rFonts w:cs="Times New Roman"/>
          <w:b/>
          <w:bCs/>
        </w:rPr>
      </w:pPr>
      <w:r w:rsidRPr="002D1609">
        <w:rPr>
          <w:rFonts w:cs="Times New Roman"/>
          <w:b/>
          <w:bCs/>
        </w:rPr>
        <w:t>Customer</w:t>
      </w:r>
      <w:r w:rsidR="00D758B3" w:rsidRPr="002D1609">
        <w:rPr>
          <w:rFonts w:cs="Times New Roman"/>
          <w:b/>
          <w:bCs/>
        </w:rPr>
        <w:t xml:space="preserve"> feedback</w:t>
      </w:r>
    </w:p>
    <w:p w14:paraId="2FA11955" w14:textId="03C771E9" w:rsidR="00752017" w:rsidRPr="00752017" w:rsidRDefault="00752017" w:rsidP="00752017">
      <w:pPr>
        <w:rPr>
          <w:rFonts w:cs="Times New Roman"/>
        </w:rPr>
      </w:pPr>
      <w:r>
        <w:rPr>
          <w:rFonts w:cs="Times New Roman"/>
        </w:rPr>
        <w:t xml:space="preserve">We have </w:t>
      </w:r>
      <w:r w:rsidR="00DC6D97">
        <w:rPr>
          <w:rFonts w:cs="Times New Roman"/>
        </w:rPr>
        <w:t xml:space="preserve">also collected the feedback from all the customers after their purchase and we have </w:t>
      </w:r>
      <w:proofErr w:type="spellStart"/>
      <w:r w:rsidR="008822DA">
        <w:rPr>
          <w:rFonts w:cs="Times New Roman"/>
        </w:rPr>
        <w:t>analyzed</w:t>
      </w:r>
      <w:proofErr w:type="spellEnd"/>
      <w:r w:rsidR="00DC6D97">
        <w:rPr>
          <w:rFonts w:cs="Times New Roman"/>
        </w:rPr>
        <w:t xml:space="preserve"> the </w:t>
      </w:r>
      <w:r w:rsidR="008822DA">
        <w:rPr>
          <w:rFonts w:cs="Times New Roman"/>
        </w:rPr>
        <w:t>feedback</w:t>
      </w:r>
      <w:r w:rsidR="00DC6D97">
        <w:rPr>
          <w:rFonts w:cs="Times New Roman"/>
        </w:rPr>
        <w:t xml:space="preserve"> to help improve the performance of that county and improve </w:t>
      </w:r>
      <w:r w:rsidR="008822DA">
        <w:rPr>
          <w:rFonts w:cs="Times New Roman"/>
        </w:rPr>
        <w:t xml:space="preserve">the </w:t>
      </w:r>
      <w:r w:rsidR="00DC6D97">
        <w:rPr>
          <w:rFonts w:cs="Times New Roman"/>
        </w:rPr>
        <w:t xml:space="preserve">customer satisfaction rate. </w:t>
      </w:r>
    </w:p>
    <w:p w14:paraId="5B47157D" w14:textId="3E93C21C" w:rsidR="0002656E" w:rsidRPr="008672F9" w:rsidRDefault="00DC266F" w:rsidP="002325DD">
      <w:pPr>
        <w:pStyle w:val="Heading2"/>
      </w:pPr>
      <w:bookmarkStart w:id="377" w:name="_Toc49878135"/>
      <w:bookmarkStart w:id="378" w:name="_Toc49919631"/>
      <w:bookmarkStart w:id="379" w:name="_Toc49919703"/>
      <w:bookmarkStart w:id="380" w:name="_Toc49921958"/>
      <w:bookmarkStart w:id="381" w:name="_Toc49922014"/>
      <w:bookmarkStart w:id="382" w:name="_Toc103366105"/>
      <w:bookmarkStart w:id="383" w:name="_Toc103372114"/>
      <w:r w:rsidRPr="008672F9">
        <w:t>Data Capture Points</w:t>
      </w:r>
      <w:bookmarkEnd w:id="377"/>
      <w:bookmarkEnd w:id="378"/>
      <w:bookmarkEnd w:id="379"/>
      <w:bookmarkEnd w:id="380"/>
      <w:bookmarkEnd w:id="381"/>
      <w:bookmarkEnd w:id="382"/>
      <w:bookmarkEnd w:id="383"/>
    </w:p>
    <w:p w14:paraId="357652DA" w14:textId="126C4C3C" w:rsidR="006671DC" w:rsidRPr="00A55D41" w:rsidRDefault="00C176B2" w:rsidP="00736C0E">
      <w:pPr>
        <w:rPr>
          <w:rFonts w:cs="Times New Roman"/>
        </w:rPr>
      </w:pPr>
      <w:r>
        <w:rPr>
          <w:rFonts w:cs="Times New Roman"/>
        </w:rPr>
        <w:t>I</w:t>
      </w:r>
      <w:r w:rsidR="006671DC">
        <w:rPr>
          <w:rFonts w:cs="Times New Roman"/>
        </w:rPr>
        <w:t>nteractions with</w:t>
      </w:r>
      <w:r w:rsidR="00456C02">
        <w:rPr>
          <w:rFonts w:cs="Times New Roman"/>
        </w:rPr>
        <w:t xml:space="preserve"> customers</w:t>
      </w:r>
      <w:r w:rsidR="006671DC">
        <w:rPr>
          <w:rFonts w:cs="Times New Roman"/>
        </w:rPr>
        <w:t xml:space="preserve"> </w:t>
      </w:r>
      <w:r>
        <w:rPr>
          <w:rFonts w:cs="Times New Roman"/>
        </w:rPr>
        <w:t>are</w:t>
      </w:r>
      <w:r w:rsidR="006671DC">
        <w:rPr>
          <w:rFonts w:cs="Times New Roman"/>
        </w:rPr>
        <w:t xml:space="preserve"> captured via the data capture points outlined below. In addition to this, the system includes </w:t>
      </w:r>
      <w:r w:rsidR="00646A28">
        <w:rPr>
          <w:rFonts w:cs="Times New Roman"/>
        </w:rPr>
        <w:t xml:space="preserve">existing </w:t>
      </w:r>
      <w:r w:rsidR="006671DC">
        <w:rPr>
          <w:rFonts w:cs="Times New Roman"/>
        </w:rPr>
        <w:t xml:space="preserve">data migrated from the </w:t>
      </w:r>
      <w:r w:rsidR="00646A28">
        <w:rPr>
          <w:rFonts w:cs="Times New Roman"/>
        </w:rPr>
        <w:t xml:space="preserve">old </w:t>
      </w:r>
      <w:r w:rsidR="006671DC">
        <w:rPr>
          <w:rFonts w:cs="Times New Roman"/>
        </w:rPr>
        <w:t>admin system (</w:t>
      </w:r>
      <w:r w:rsidR="000C4D7C">
        <w:rPr>
          <w:rFonts w:cs="Times New Roman"/>
        </w:rPr>
        <w:t xml:space="preserve">IT </w:t>
      </w:r>
      <w:r w:rsidR="008822DA">
        <w:rPr>
          <w:rFonts w:cs="Times New Roman"/>
        </w:rPr>
        <w:t>Staff</w:t>
      </w:r>
      <w:r w:rsidR="006671DC">
        <w:rPr>
          <w:rFonts w:cs="Times New Roman"/>
        </w:rPr>
        <w:t xml:space="preserve">, </w:t>
      </w:r>
      <w:r w:rsidR="00BD3501">
        <w:rPr>
          <w:rFonts w:cs="Times New Roman"/>
        </w:rPr>
        <w:t xml:space="preserve">existing </w:t>
      </w:r>
      <w:r w:rsidR="00456C02">
        <w:rPr>
          <w:rFonts w:cs="Times New Roman"/>
        </w:rPr>
        <w:t>supply chain inventory</w:t>
      </w:r>
      <w:r w:rsidR="008822DA">
        <w:rPr>
          <w:rFonts w:cs="Times New Roman"/>
        </w:rPr>
        <w:t>,</w:t>
      </w:r>
      <w:r w:rsidR="000C4D7C">
        <w:rPr>
          <w:rFonts w:cs="Times New Roman"/>
        </w:rPr>
        <w:t xml:space="preserve"> and Sales Data).</w:t>
      </w:r>
    </w:p>
    <w:p w14:paraId="2A875E03" w14:textId="5EE7E584" w:rsidR="00736C0E" w:rsidRDefault="005C6C42" w:rsidP="00736C0E">
      <w:pPr>
        <w:rPr>
          <w:rFonts w:asciiTheme="minorHAnsi" w:hAnsiTheme="minorHAnsi" w:cs="Times New Roman"/>
          <w:b/>
          <w:bCs/>
        </w:rPr>
      </w:pPr>
      <w:r>
        <w:rPr>
          <w:rFonts w:cs="Times New Roman"/>
          <w:b/>
          <w:bCs/>
        </w:rPr>
        <w:t>On</w:t>
      </w:r>
      <w:r w:rsidR="000C4D7C">
        <w:rPr>
          <w:rFonts w:cs="Times New Roman"/>
          <w:b/>
          <w:bCs/>
        </w:rPr>
        <w:t>line</w:t>
      </w:r>
      <w:r>
        <w:rPr>
          <w:rFonts w:cs="Times New Roman"/>
          <w:b/>
          <w:bCs/>
        </w:rPr>
        <w:t xml:space="preserve"> visits</w:t>
      </w:r>
    </w:p>
    <w:p w14:paraId="3700B6F2" w14:textId="06E4DB9C" w:rsidR="00545D5E" w:rsidRDefault="00903CA5" w:rsidP="001D7447">
      <w:pPr>
        <w:rPr>
          <w:rFonts w:cs="Times New Roman"/>
        </w:rPr>
      </w:pPr>
      <w:r>
        <w:rPr>
          <w:rFonts w:cs="Times New Roman"/>
        </w:rPr>
        <w:t xml:space="preserve">All the online activity and clicks are captured to understand the trend of the buyer and choices can be suggested based on the customer interest and Trends. </w:t>
      </w:r>
      <w:r w:rsidR="00736C0E" w:rsidRPr="008672F9">
        <w:rPr>
          <w:rFonts w:cs="Times New Roman"/>
        </w:rPr>
        <w:t xml:space="preserve"> </w:t>
      </w:r>
    </w:p>
    <w:p w14:paraId="750FE1B5" w14:textId="14C9A39A" w:rsidR="00AC1946" w:rsidRDefault="00AC1946" w:rsidP="001D7447">
      <w:pPr>
        <w:rPr>
          <w:rFonts w:cs="Times New Roman"/>
          <w:b/>
          <w:bCs/>
        </w:rPr>
      </w:pPr>
      <w:r>
        <w:rPr>
          <w:rFonts w:cs="Times New Roman"/>
          <w:b/>
          <w:bCs/>
        </w:rPr>
        <w:lastRenderedPageBreak/>
        <w:t>Emails</w:t>
      </w:r>
    </w:p>
    <w:p w14:paraId="4DFC6EA3" w14:textId="49E68227" w:rsidR="00AC1946" w:rsidRPr="00456C02" w:rsidRDefault="00903CA5" w:rsidP="001D7447">
      <w:pPr>
        <w:rPr>
          <w:rFonts w:cs="Times New Roman"/>
        </w:rPr>
      </w:pPr>
      <w:r>
        <w:rPr>
          <w:rFonts w:cs="Times New Roman"/>
        </w:rPr>
        <w:t xml:space="preserve">When an order is placed, we have captured the email address of the customer and </w:t>
      </w:r>
      <w:r w:rsidR="008822DA">
        <w:rPr>
          <w:rFonts w:cs="Times New Roman"/>
        </w:rPr>
        <w:t>have</w:t>
      </w:r>
      <w:r>
        <w:rPr>
          <w:rFonts w:cs="Times New Roman"/>
        </w:rPr>
        <w:t xml:space="preserve"> been used to share the latest publications of product broachers, On Sale, Discounts, and New Arrivals with the consent of the customers by agreeing to Terms &amp; conditions. </w:t>
      </w:r>
    </w:p>
    <w:p w14:paraId="45BBC63C" w14:textId="2594652E" w:rsidR="00903CA5" w:rsidRDefault="006671DC" w:rsidP="001D7447">
      <w:pPr>
        <w:rPr>
          <w:rFonts w:cs="Times New Roman"/>
          <w:b/>
          <w:bCs/>
        </w:rPr>
      </w:pPr>
      <w:r>
        <w:rPr>
          <w:rFonts w:cs="Times New Roman"/>
          <w:b/>
          <w:bCs/>
        </w:rPr>
        <w:t xml:space="preserve">Scheduling </w:t>
      </w:r>
      <w:r w:rsidR="00903CA5">
        <w:rPr>
          <w:rFonts w:cs="Times New Roman"/>
          <w:b/>
          <w:bCs/>
        </w:rPr>
        <w:t>Priority order</w:t>
      </w:r>
    </w:p>
    <w:p w14:paraId="131850FF" w14:textId="30C80426" w:rsidR="00A84FCC" w:rsidRDefault="00903CA5" w:rsidP="00A84FCC">
      <w:pPr>
        <w:rPr>
          <w:rFonts w:cs="Times New Roman"/>
        </w:rPr>
      </w:pPr>
      <w:r>
        <w:rPr>
          <w:rFonts w:cs="Times New Roman"/>
        </w:rPr>
        <w:t xml:space="preserve">We have created a column </w:t>
      </w:r>
      <w:r w:rsidR="00456C02">
        <w:rPr>
          <w:rFonts w:cs="Times New Roman"/>
        </w:rPr>
        <w:t xml:space="preserve">as </w:t>
      </w:r>
      <w:r w:rsidR="008822DA">
        <w:rPr>
          <w:rFonts w:cs="Times New Roman"/>
        </w:rPr>
        <w:t xml:space="preserve">the </w:t>
      </w:r>
      <w:r w:rsidR="00456C02">
        <w:rPr>
          <w:rFonts w:cs="Times New Roman"/>
        </w:rPr>
        <w:t xml:space="preserve">delivery type and </w:t>
      </w:r>
      <w:r w:rsidR="008822DA">
        <w:rPr>
          <w:rFonts w:cs="Times New Roman"/>
        </w:rPr>
        <w:t xml:space="preserve">a </w:t>
      </w:r>
      <w:r w:rsidR="00456C02">
        <w:rPr>
          <w:rFonts w:cs="Times New Roman"/>
        </w:rPr>
        <w:t>decision flow is made to check for the delivery type</w:t>
      </w:r>
      <w:r w:rsidR="000C4D7C">
        <w:rPr>
          <w:rFonts w:cs="Times New Roman"/>
        </w:rPr>
        <w:t xml:space="preserve"> which customer has selected</w:t>
      </w:r>
      <w:r w:rsidR="00456C02">
        <w:rPr>
          <w:rFonts w:cs="Times New Roman"/>
        </w:rPr>
        <w:t xml:space="preserve"> and prioritize it accordingly. </w:t>
      </w:r>
    </w:p>
    <w:p w14:paraId="6D90DBD0" w14:textId="19EA8071" w:rsidR="000C4D7C" w:rsidRDefault="000C4D7C" w:rsidP="00A84FCC">
      <w:pPr>
        <w:rPr>
          <w:rFonts w:cs="Times New Roman"/>
          <w:b/>
          <w:bCs/>
        </w:rPr>
      </w:pPr>
      <w:r w:rsidRPr="000C4D7C">
        <w:rPr>
          <w:rFonts w:cs="Times New Roman"/>
          <w:b/>
          <w:bCs/>
        </w:rPr>
        <w:t>Sales Data</w:t>
      </w:r>
    </w:p>
    <w:p w14:paraId="62C473C2" w14:textId="421641D2" w:rsidR="000C4D7C" w:rsidRPr="000C4D7C" w:rsidRDefault="000C4D7C" w:rsidP="00A84FCC">
      <w:pPr>
        <w:rPr>
          <w:rFonts w:cs="Times New Roman"/>
        </w:rPr>
      </w:pPr>
      <w:r>
        <w:rPr>
          <w:rFonts w:cs="Times New Roman"/>
        </w:rPr>
        <w:t xml:space="preserve">We have created </w:t>
      </w:r>
      <w:r w:rsidR="008822DA">
        <w:rPr>
          <w:rFonts w:cs="Times New Roman"/>
        </w:rPr>
        <w:t xml:space="preserve">an </w:t>
      </w:r>
      <w:r>
        <w:rPr>
          <w:rFonts w:cs="Times New Roman"/>
        </w:rPr>
        <w:t>interactive Dashboard to monitor the sales based on different parameters like county, Gender, Category, Mode (Online and In-store)</w:t>
      </w:r>
      <w:r w:rsidR="008822DA">
        <w:rPr>
          <w:rFonts w:cs="Times New Roman"/>
        </w:rPr>
        <w:t>,</w:t>
      </w:r>
      <w:r>
        <w:rPr>
          <w:rFonts w:cs="Times New Roman"/>
        </w:rPr>
        <w:t xml:space="preserve"> and Trends.</w:t>
      </w:r>
    </w:p>
    <w:p w14:paraId="72417B31" w14:textId="412BBA6D" w:rsidR="00F51AF9" w:rsidRDefault="000C4D7C" w:rsidP="001D7447">
      <w:pPr>
        <w:rPr>
          <w:rFonts w:asciiTheme="minorHAnsi" w:hAnsiTheme="minorHAnsi" w:cs="Times New Roman"/>
        </w:rPr>
      </w:pPr>
      <w:r>
        <w:rPr>
          <w:rFonts w:cs="Times New Roman"/>
          <w:b/>
          <w:bCs/>
        </w:rPr>
        <w:t>Customer</w:t>
      </w:r>
      <w:r w:rsidR="00E267AA" w:rsidRPr="00A55D41">
        <w:rPr>
          <w:rFonts w:cs="Times New Roman"/>
          <w:b/>
          <w:bCs/>
        </w:rPr>
        <w:t xml:space="preserve"> Feedback </w:t>
      </w:r>
    </w:p>
    <w:p w14:paraId="18779472" w14:textId="114C9C25" w:rsidR="00D91967" w:rsidRPr="008672F9" w:rsidRDefault="000C4D7C" w:rsidP="001D7447">
      <w:pPr>
        <w:rPr>
          <w:rFonts w:cs="Times New Roman"/>
        </w:rPr>
      </w:pPr>
      <w:r>
        <w:rPr>
          <w:rFonts w:cs="Times New Roman"/>
        </w:rPr>
        <w:t xml:space="preserve">Customer Feedback is collected after every online and In-store </w:t>
      </w:r>
      <w:r w:rsidR="008822DA">
        <w:rPr>
          <w:rFonts w:cs="Times New Roman"/>
        </w:rPr>
        <w:t>Purchase</w:t>
      </w:r>
      <w:r w:rsidR="00E267AA" w:rsidRPr="008672F9">
        <w:rPr>
          <w:rFonts w:cs="Times New Roman"/>
        </w:rPr>
        <w:t>.</w:t>
      </w:r>
      <w:r>
        <w:rPr>
          <w:rFonts w:cs="Times New Roman"/>
        </w:rPr>
        <w:t xml:space="preserve"> We have </w:t>
      </w:r>
      <w:proofErr w:type="spellStart"/>
      <w:r w:rsidR="008822DA">
        <w:rPr>
          <w:rFonts w:cs="Times New Roman"/>
        </w:rPr>
        <w:t>analyzed</w:t>
      </w:r>
      <w:proofErr w:type="spellEnd"/>
      <w:r>
        <w:rPr>
          <w:rFonts w:cs="Times New Roman"/>
        </w:rPr>
        <w:t xml:space="preserve"> to understand the customer satisfaction rate and suggestions provided by the customers. We have also used power automate (An in-built tool) from Dynamic 365 to trigger an email alert for all the customer feedback with Negative comments.  </w:t>
      </w:r>
      <w:r w:rsidR="00E267AA" w:rsidRPr="008672F9">
        <w:rPr>
          <w:rFonts w:cs="Times New Roman"/>
        </w:rPr>
        <w:t xml:space="preserve"> </w:t>
      </w:r>
    </w:p>
    <w:p w14:paraId="08E75C4E" w14:textId="43888616" w:rsidR="007B1EFD" w:rsidRPr="008672F9" w:rsidRDefault="007B1EFD" w:rsidP="002325DD">
      <w:pPr>
        <w:pStyle w:val="Heading2"/>
      </w:pPr>
      <w:bookmarkStart w:id="384" w:name="_Toc49878136"/>
      <w:bookmarkStart w:id="385" w:name="_Toc49919632"/>
      <w:bookmarkStart w:id="386" w:name="_Toc49919704"/>
      <w:bookmarkStart w:id="387" w:name="_Toc49921959"/>
      <w:bookmarkStart w:id="388" w:name="_Toc49922015"/>
      <w:bookmarkStart w:id="389" w:name="_Toc103366106"/>
      <w:bookmarkStart w:id="390" w:name="_Toc103372115"/>
      <w:r w:rsidRPr="008672F9">
        <w:t>Customer In</w:t>
      </w:r>
      <w:r w:rsidR="00B43885" w:rsidRPr="008672F9">
        <w:t>tegration</w:t>
      </w:r>
      <w:bookmarkEnd w:id="384"/>
      <w:bookmarkEnd w:id="385"/>
      <w:bookmarkEnd w:id="386"/>
      <w:bookmarkEnd w:id="387"/>
      <w:bookmarkEnd w:id="388"/>
      <w:bookmarkEnd w:id="389"/>
      <w:bookmarkEnd w:id="390"/>
    </w:p>
    <w:p w14:paraId="0C8D51FA" w14:textId="081F7F59" w:rsidR="00813801" w:rsidRPr="008672F9" w:rsidRDefault="00E267AA" w:rsidP="001D7447">
      <w:pPr>
        <w:rPr>
          <w:rFonts w:cs="Times New Roman"/>
        </w:rPr>
      </w:pPr>
      <w:r w:rsidRPr="008672F9">
        <w:rPr>
          <w:rFonts w:cs="Times New Roman"/>
        </w:rPr>
        <w:t xml:space="preserve">In </w:t>
      </w:r>
      <w:r w:rsidR="008C5372">
        <w:rPr>
          <w:rFonts w:cs="Times New Roman"/>
        </w:rPr>
        <w:t xml:space="preserve">our database </w:t>
      </w:r>
      <w:r w:rsidRPr="008672F9">
        <w:rPr>
          <w:rFonts w:cs="Times New Roman"/>
        </w:rPr>
        <w:t>model</w:t>
      </w:r>
      <w:r w:rsidR="008822DA">
        <w:rPr>
          <w:rFonts w:cs="Times New Roman"/>
        </w:rPr>
        <w:t>,</w:t>
      </w:r>
      <w:r w:rsidRPr="008672F9">
        <w:rPr>
          <w:rFonts w:cs="Times New Roman"/>
        </w:rPr>
        <w:t xml:space="preserve"> the customer</w:t>
      </w:r>
      <w:r w:rsidR="00813801">
        <w:rPr>
          <w:rFonts w:cs="Times New Roman"/>
        </w:rPr>
        <w:t xml:space="preserve"> purchase</w:t>
      </w:r>
      <w:r w:rsidRPr="008672F9">
        <w:rPr>
          <w:rFonts w:cs="Times New Roman"/>
        </w:rPr>
        <w:t xml:space="preserve"> is the key entity </w:t>
      </w:r>
      <w:r w:rsidR="008C5372">
        <w:rPr>
          <w:rFonts w:cs="Times New Roman"/>
        </w:rPr>
        <w:t>at</w:t>
      </w:r>
      <w:r w:rsidRPr="008672F9">
        <w:rPr>
          <w:rFonts w:cs="Times New Roman"/>
        </w:rPr>
        <w:t xml:space="preserve"> all stages. </w:t>
      </w:r>
      <w:r w:rsidR="000F1570">
        <w:rPr>
          <w:rFonts w:cs="Times New Roman"/>
        </w:rPr>
        <w:t xml:space="preserve">New </w:t>
      </w:r>
      <w:r w:rsidR="00813801">
        <w:rPr>
          <w:rFonts w:cs="Times New Roman"/>
        </w:rPr>
        <w:t xml:space="preserve">orders </w:t>
      </w:r>
      <w:r w:rsidR="000F1570">
        <w:rPr>
          <w:rFonts w:cs="Times New Roman"/>
        </w:rPr>
        <w:t>are</w:t>
      </w:r>
      <w:r w:rsidR="00813801">
        <w:rPr>
          <w:rFonts w:cs="Times New Roman"/>
        </w:rPr>
        <w:t xml:space="preserve"> </w:t>
      </w:r>
      <w:r w:rsidR="0091041F">
        <w:rPr>
          <w:rFonts w:cs="Times New Roman"/>
        </w:rPr>
        <w:t>integrated as they</w:t>
      </w:r>
      <w:r w:rsidR="00813801">
        <w:rPr>
          <w:rFonts w:cs="Times New Roman"/>
        </w:rPr>
        <w:t xml:space="preserve"> are placed with the website</w:t>
      </w:r>
      <w:r w:rsidR="009F39A0">
        <w:rPr>
          <w:rFonts w:cs="Times New Roman"/>
        </w:rPr>
        <w:t>,</w:t>
      </w:r>
      <w:r w:rsidR="00813801">
        <w:rPr>
          <w:rFonts w:cs="Times New Roman"/>
        </w:rPr>
        <w:t xml:space="preserve"> </w:t>
      </w:r>
      <w:r w:rsidR="008822DA">
        <w:rPr>
          <w:rFonts w:cs="Times New Roman"/>
        </w:rPr>
        <w:t>in-store</w:t>
      </w:r>
      <w:r w:rsidR="00813801">
        <w:rPr>
          <w:rFonts w:cs="Times New Roman"/>
        </w:rPr>
        <w:t xml:space="preserve"> </w:t>
      </w:r>
      <w:r w:rsidR="008822DA">
        <w:rPr>
          <w:rFonts w:cs="Times New Roman"/>
        </w:rPr>
        <w:t>purchases,</w:t>
      </w:r>
      <w:r w:rsidR="009F39A0">
        <w:rPr>
          <w:rFonts w:cs="Times New Roman"/>
        </w:rPr>
        <w:t xml:space="preserve"> and provide feedback</w:t>
      </w:r>
      <w:r w:rsidR="0091041F">
        <w:rPr>
          <w:rFonts w:cs="Times New Roman"/>
        </w:rPr>
        <w:t>.</w:t>
      </w:r>
    </w:p>
    <w:p w14:paraId="6DF4EE4A" w14:textId="10C3D9CB" w:rsidR="00DC266F" w:rsidRPr="008672F9" w:rsidRDefault="00DC266F" w:rsidP="002325DD">
      <w:pPr>
        <w:pStyle w:val="Heading2"/>
      </w:pPr>
      <w:bookmarkStart w:id="391" w:name="_Toc49878137"/>
      <w:bookmarkStart w:id="392" w:name="_Toc49919633"/>
      <w:bookmarkStart w:id="393" w:name="_Toc49919705"/>
      <w:bookmarkStart w:id="394" w:name="_Toc49921960"/>
      <w:bookmarkStart w:id="395" w:name="_Toc49922016"/>
      <w:bookmarkStart w:id="396" w:name="_Ref49923326"/>
      <w:bookmarkStart w:id="397" w:name="_Toc103366107"/>
      <w:bookmarkStart w:id="398" w:name="_Toc103372116"/>
      <w:r w:rsidRPr="008672F9">
        <w:t>Analytics Requirements</w:t>
      </w:r>
      <w:r w:rsidR="00BC4BB0" w:rsidRPr="008672F9">
        <w:t xml:space="preserve"> and Dashboards</w:t>
      </w:r>
      <w:bookmarkEnd w:id="391"/>
      <w:bookmarkEnd w:id="392"/>
      <w:bookmarkEnd w:id="393"/>
      <w:bookmarkEnd w:id="394"/>
      <w:bookmarkEnd w:id="395"/>
      <w:bookmarkEnd w:id="396"/>
      <w:bookmarkEnd w:id="397"/>
      <w:bookmarkEnd w:id="398"/>
    </w:p>
    <w:p w14:paraId="23F92E2A" w14:textId="10FC04F5" w:rsidR="008545E7" w:rsidRDefault="008545E7" w:rsidP="004E5624">
      <w:pPr>
        <w:rPr>
          <w:rFonts w:cs="Times New Roman"/>
        </w:rPr>
      </w:pPr>
      <w:r>
        <w:rPr>
          <w:rStyle w:val="eop"/>
          <w:rFonts w:cs="Times New Roman"/>
          <w:color w:val="000000"/>
          <w:shd w:val="clear" w:color="auto" w:fill="FFFFFF"/>
        </w:rPr>
        <w:t>We</w:t>
      </w:r>
      <w:r w:rsidR="004E5624">
        <w:rPr>
          <w:rStyle w:val="eop"/>
          <w:rFonts w:cs="Times New Roman"/>
          <w:color w:val="000000"/>
          <w:shd w:val="clear" w:color="auto" w:fill="FFFFFF"/>
        </w:rPr>
        <w:t xml:space="preserve"> have created </w:t>
      </w:r>
      <w:r w:rsidR="00813801">
        <w:rPr>
          <w:rStyle w:val="eop"/>
          <w:rFonts w:cs="Times New Roman"/>
          <w:color w:val="000000"/>
          <w:shd w:val="clear" w:color="auto" w:fill="FFFFFF"/>
        </w:rPr>
        <w:t xml:space="preserve">four </w:t>
      </w:r>
      <w:r w:rsidR="008822DA">
        <w:rPr>
          <w:rStyle w:val="eop"/>
          <w:rFonts w:cs="Times New Roman"/>
          <w:color w:val="000000"/>
          <w:shd w:val="clear" w:color="auto" w:fill="FFFFFF"/>
        </w:rPr>
        <w:t>dashboards</w:t>
      </w:r>
      <w:r w:rsidR="00813801">
        <w:rPr>
          <w:rStyle w:val="eop"/>
          <w:rFonts w:cs="Times New Roman"/>
          <w:color w:val="000000"/>
          <w:shd w:val="clear" w:color="auto" w:fill="FFFFFF"/>
        </w:rPr>
        <w:t xml:space="preserve"> to understand the performance of the company before and after </w:t>
      </w:r>
      <w:r w:rsidR="008822DA">
        <w:rPr>
          <w:rStyle w:val="eop"/>
          <w:rFonts w:cs="Times New Roman"/>
          <w:color w:val="000000"/>
          <w:shd w:val="clear" w:color="auto" w:fill="FFFFFF"/>
        </w:rPr>
        <w:t xml:space="preserve">the </w:t>
      </w:r>
      <w:r w:rsidR="00813801">
        <w:rPr>
          <w:rStyle w:val="eop"/>
          <w:rFonts w:cs="Times New Roman"/>
          <w:color w:val="000000"/>
          <w:shd w:val="clear" w:color="auto" w:fill="FFFFFF"/>
        </w:rPr>
        <w:t xml:space="preserve">implementation of SCM and BI tools. </w:t>
      </w:r>
    </w:p>
    <w:p w14:paraId="296CBABB" w14:textId="77777777" w:rsidR="008545E7" w:rsidRPr="0017332D" w:rsidRDefault="008545E7" w:rsidP="008545E7">
      <w:pPr>
        <w:rPr>
          <w:rStyle w:val="eop"/>
          <w:rFonts w:cs="Times New Roman"/>
          <w:color w:val="000000"/>
          <w:shd w:val="clear" w:color="auto" w:fill="FFFFFF"/>
        </w:rPr>
      </w:pPr>
      <w:r>
        <w:rPr>
          <w:rStyle w:val="eop"/>
          <w:rFonts w:cs="Times New Roman"/>
          <w:color w:val="000000"/>
          <w:shd w:val="clear" w:color="auto" w:fill="FFFFFF"/>
        </w:rPr>
        <w:t>The contents of these dashboards are shown below:</w:t>
      </w:r>
    </w:p>
    <w:p w14:paraId="4B44579F" w14:textId="3245EA7F" w:rsidR="008545E7" w:rsidRPr="00864BD5" w:rsidRDefault="00813801" w:rsidP="008545E7">
      <w:pPr>
        <w:rPr>
          <w:rFonts w:cs="Times New Roman"/>
          <w:b/>
          <w:bCs/>
          <w:u w:val="single"/>
        </w:rPr>
      </w:pPr>
      <w:r>
        <w:rPr>
          <w:rFonts w:cs="Times New Roman"/>
          <w:b/>
          <w:bCs/>
          <w:u w:val="single"/>
        </w:rPr>
        <w:t>Sales/</w:t>
      </w:r>
      <w:r w:rsidR="008822DA">
        <w:rPr>
          <w:rFonts w:cs="Times New Roman"/>
          <w:b/>
          <w:bCs/>
          <w:u w:val="single"/>
        </w:rPr>
        <w:t>Performance</w:t>
      </w:r>
      <w:r w:rsidR="008545E7" w:rsidRPr="00864BD5">
        <w:rPr>
          <w:rFonts w:cs="Times New Roman"/>
          <w:b/>
          <w:bCs/>
          <w:u w:val="single"/>
        </w:rPr>
        <w:t xml:space="preserve"> </w:t>
      </w:r>
      <w:r w:rsidR="00C816DD">
        <w:rPr>
          <w:rFonts w:cs="Times New Roman"/>
          <w:b/>
          <w:bCs/>
          <w:u w:val="single"/>
        </w:rPr>
        <w:t xml:space="preserve">before implementation </w:t>
      </w:r>
      <w:r w:rsidR="008545E7" w:rsidRPr="00864BD5">
        <w:rPr>
          <w:rFonts w:cs="Times New Roman"/>
          <w:b/>
          <w:bCs/>
          <w:u w:val="single"/>
        </w:rPr>
        <w:t>dashboard</w:t>
      </w:r>
    </w:p>
    <w:p w14:paraId="17E257BD" w14:textId="493CD9C7" w:rsidR="008545E7" w:rsidRDefault="00C816DD" w:rsidP="008545E7">
      <w:pPr>
        <w:pStyle w:val="ListParagraph"/>
        <w:numPr>
          <w:ilvl w:val="0"/>
          <w:numId w:val="7"/>
        </w:numPr>
        <w:rPr>
          <w:rFonts w:cs="Times New Roman"/>
        </w:rPr>
      </w:pPr>
      <w:r>
        <w:rPr>
          <w:rFonts w:cs="Times New Roman"/>
        </w:rPr>
        <w:t>Total sales per county</w:t>
      </w:r>
    </w:p>
    <w:p w14:paraId="614CB37E" w14:textId="62923CDB" w:rsidR="008545E7" w:rsidRDefault="00A55CE9" w:rsidP="008545E7">
      <w:pPr>
        <w:pStyle w:val="ListParagraph"/>
        <w:numPr>
          <w:ilvl w:val="0"/>
          <w:numId w:val="7"/>
        </w:numPr>
        <w:rPr>
          <w:rFonts w:cs="Times New Roman"/>
        </w:rPr>
      </w:pPr>
      <w:r>
        <w:rPr>
          <w:rFonts w:cs="Times New Roman"/>
        </w:rPr>
        <w:t>Total s</w:t>
      </w:r>
      <w:r w:rsidR="00C816DD">
        <w:rPr>
          <w:rFonts w:cs="Times New Roman"/>
        </w:rPr>
        <w:t>ales</w:t>
      </w:r>
      <w:r>
        <w:rPr>
          <w:rFonts w:cs="Times New Roman"/>
        </w:rPr>
        <w:t xml:space="preserve"> based on trend</w:t>
      </w:r>
    </w:p>
    <w:p w14:paraId="568ECDB3" w14:textId="5A86A583" w:rsidR="008545E7" w:rsidRDefault="008822DA" w:rsidP="008545E7">
      <w:pPr>
        <w:pStyle w:val="ListParagraph"/>
        <w:numPr>
          <w:ilvl w:val="0"/>
          <w:numId w:val="7"/>
        </w:numPr>
        <w:rPr>
          <w:rFonts w:cs="Times New Roman"/>
        </w:rPr>
      </w:pPr>
      <w:r>
        <w:rPr>
          <w:rFonts w:cs="Times New Roman"/>
        </w:rPr>
        <w:t>Gender-based</w:t>
      </w:r>
      <w:r w:rsidR="00A55CE9">
        <w:rPr>
          <w:rFonts w:cs="Times New Roman"/>
        </w:rPr>
        <w:t xml:space="preserve"> sales throughout the counties</w:t>
      </w:r>
    </w:p>
    <w:p w14:paraId="6FDDDCE0" w14:textId="54096A03" w:rsidR="00A55CE9" w:rsidRDefault="00A55CE9" w:rsidP="008545E7">
      <w:pPr>
        <w:pStyle w:val="ListParagraph"/>
        <w:numPr>
          <w:ilvl w:val="0"/>
          <w:numId w:val="7"/>
        </w:numPr>
        <w:rPr>
          <w:rFonts w:cs="Times New Roman"/>
        </w:rPr>
      </w:pPr>
      <w:r>
        <w:rPr>
          <w:rFonts w:cs="Times New Roman"/>
        </w:rPr>
        <w:t>Sales analysis based on regions in Ireland (East, West, North, South)</w:t>
      </w:r>
    </w:p>
    <w:p w14:paraId="36717AF6" w14:textId="243C2CCD" w:rsidR="008545E7" w:rsidRPr="00864BD5" w:rsidRDefault="00C40784" w:rsidP="008545E7">
      <w:pPr>
        <w:rPr>
          <w:rFonts w:cs="Times New Roman"/>
          <w:b/>
          <w:bCs/>
          <w:u w:val="single"/>
        </w:rPr>
      </w:pPr>
      <w:r>
        <w:rPr>
          <w:rFonts w:cs="Times New Roman"/>
          <w:b/>
          <w:bCs/>
          <w:u w:val="single"/>
        </w:rPr>
        <w:t xml:space="preserve">Dead Stock </w:t>
      </w:r>
    </w:p>
    <w:p w14:paraId="03FC39FC" w14:textId="7A88824E" w:rsidR="00C40784" w:rsidRDefault="00C40784" w:rsidP="008545E7">
      <w:pPr>
        <w:pStyle w:val="ListParagraph"/>
        <w:numPr>
          <w:ilvl w:val="0"/>
          <w:numId w:val="19"/>
        </w:numPr>
        <w:rPr>
          <w:rFonts w:cs="Times New Roman"/>
        </w:rPr>
      </w:pPr>
      <w:r>
        <w:rPr>
          <w:rFonts w:cs="Times New Roman"/>
        </w:rPr>
        <w:t>Dead Stock</w:t>
      </w:r>
      <w:r w:rsidR="005D0C48">
        <w:rPr>
          <w:rFonts w:cs="Times New Roman"/>
        </w:rPr>
        <w:t xml:space="preserve"> count</w:t>
      </w:r>
      <w:r>
        <w:rPr>
          <w:rFonts w:cs="Times New Roman"/>
        </w:rPr>
        <w:t xml:space="preserve"> </w:t>
      </w:r>
      <w:r w:rsidR="005D0C48">
        <w:rPr>
          <w:rFonts w:cs="Times New Roman"/>
        </w:rPr>
        <w:t xml:space="preserve">by </w:t>
      </w:r>
      <w:r w:rsidR="008822DA">
        <w:rPr>
          <w:rFonts w:cs="Times New Roman"/>
        </w:rPr>
        <w:t xml:space="preserve">the </w:t>
      </w:r>
      <w:r w:rsidR="005D0C48">
        <w:rPr>
          <w:rFonts w:cs="Times New Roman"/>
        </w:rPr>
        <w:t xml:space="preserve">county </w:t>
      </w:r>
      <w:r>
        <w:rPr>
          <w:rFonts w:cs="Times New Roman"/>
        </w:rPr>
        <w:t>before implementation of SCM</w:t>
      </w:r>
      <w:r w:rsidR="005D0C48">
        <w:rPr>
          <w:rFonts w:cs="Times New Roman"/>
        </w:rPr>
        <w:t>.</w:t>
      </w:r>
    </w:p>
    <w:p w14:paraId="35A82C87" w14:textId="61FBE3DE" w:rsidR="005D0C48" w:rsidRPr="005D0C48" w:rsidRDefault="005D0C48" w:rsidP="005D0C48">
      <w:pPr>
        <w:pStyle w:val="ListParagraph"/>
        <w:numPr>
          <w:ilvl w:val="0"/>
          <w:numId w:val="19"/>
        </w:numPr>
        <w:rPr>
          <w:rFonts w:cs="Times New Roman"/>
        </w:rPr>
      </w:pPr>
      <w:r>
        <w:rPr>
          <w:rFonts w:cs="Times New Roman"/>
        </w:rPr>
        <w:t xml:space="preserve">Dead Stock count by </w:t>
      </w:r>
      <w:r w:rsidR="008822DA">
        <w:rPr>
          <w:rFonts w:cs="Times New Roman"/>
        </w:rPr>
        <w:t xml:space="preserve">the </w:t>
      </w:r>
      <w:r>
        <w:rPr>
          <w:rFonts w:cs="Times New Roman"/>
        </w:rPr>
        <w:t>county after implementation of SCM.</w:t>
      </w:r>
    </w:p>
    <w:p w14:paraId="6A4ADE7C" w14:textId="16487224" w:rsidR="008545E7" w:rsidRDefault="00C40784" w:rsidP="008545E7">
      <w:pPr>
        <w:pStyle w:val="ListParagraph"/>
        <w:numPr>
          <w:ilvl w:val="0"/>
          <w:numId w:val="19"/>
        </w:numPr>
        <w:rPr>
          <w:rFonts w:cs="Times New Roman"/>
        </w:rPr>
      </w:pPr>
      <w:r>
        <w:rPr>
          <w:rFonts w:cs="Times New Roman"/>
        </w:rPr>
        <w:t xml:space="preserve">Dead Stock </w:t>
      </w:r>
      <w:r w:rsidR="005D0C48">
        <w:rPr>
          <w:rFonts w:cs="Times New Roman"/>
        </w:rPr>
        <w:t xml:space="preserve">analysis </w:t>
      </w:r>
      <w:r>
        <w:rPr>
          <w:rFonts w:cs="Times New Roman"/>
        </w:rPr>
        <w:t>by Trend.</w:t>
      </w:r>
    </w:p>
    <w:p w14:paraId="55461A81" w14:textId="1761AD78" w:rsidR="008545E7" w:rsidRDefault="00C40784" w:rsidP="008545E7">
      <w:pPr>
        <w:pStyle w:val="ListParagraph"/>
        <w:numPr>
          <w:ilvl w:val="0"/>
          <w:numId w:val="19"/>
        </w:numPr>
        <w:rPr>
          <w:rFonts w:cs="Times New Roman"/>
        </w:rPr>
      </w:pPr>
      <w:r>
        <w:rPr>
          <w:rFonts w:cs="Times New Roman"/>
        </w:rPr>
        <w:t>Dead stock</w:t>
      </w:r>
      <w:r w:rsidR="005D0C48">
        <w:rPr>
          <w:rFonts w:cs="Times New Roman"/>
        </w:rPr>
        <w:t xml:space="preserve"> analysis</w:t>
      </w:r>
      <w:r>
        <w:rPr>
          <w:rFonts w:cs="Times New Roman"/>
        </w:rPr>
        <w:t xml:space="preserve"> by year, month</w:t>
      </w:r>
      <w:r w:rsidR="008822DA">
        <w:rPr>
          <w:rFonts w:cs="Times New Roman"/>
        </w:rPr>
        <w:t>,</w:t>
      </w:r>
      <w:r>
        <w:rPr>
          <w:rFonts w:cs="Times New Roman"/>
        </w:rPr>
        <w:t xml:space="preserve"> and category</w:t>
      </w:r>
      <w:r w:rsidR="008545E7">
        <w:rPr>
          <w:rFonts w:cs="Times New Roman"/>
        </w:rPr>
        <w:t xml:space="preserve"> lists</w:t>
      </w:r>
      <w:r>
        <w:rPr>
          <w:rFonts w:cs="Times New Roman"/>
        </w:rPr>
        <w:t>.</w:t>
      </w:r>
    </w:p>
    <w:p w14:paraId="37F1C9B3" w14:textId="6582F6E7" w:rsidR="008545E7" w:rsidRDefault="005D0C48" w:rsidP="008545E7">
      <w:pPr>
        <w:rPr>
          <w:rFonts w:cs="Times New Roman"/>
          <w:b/>
          <w:bCs/>
          <w:u w:val="single"/>
        </w:rPr>
      </w:pPr>
      <w:r>
        <w:rPr>
          <w:rFonts w:cs="Times New Roman"/>
          <w:b/>
          <w:bCs/>
          <w:u w:val="single"/>
        </w:rPr>
        <w:t xml:space="preserve">Sales </w:t>
      </w:r>
      <w:r w:rsidR="00AD4A13">
        <w:rPr>
          <w:rFonts w:cs="Times New Roman"/>
          <w:b/>
          <w:bCs/>
          <w:u w:val="single"/>
        </w:rPr>
        <w:t>after implementation 1</w:t>
      </w:r>
    </w:p>
    <w:p w14:paraId="51D39924" w14:textId="31F963F1" w:rsidR="008545E7" w:rsidRPr="00CC2E72" w:rsidRDefault="008822DA" w:rsidP="008545E7">
      <w:pPr>
        <w:pStyle w:val="ListParagraph"/>
        <w:numPr>
          <w:ilvl w:val="0"/>
          <w:numId w:val="20"/>
        </w:numPr>
        <w:rPr>
          <w:rFonts w:cs="Times New Roman"/>
          <w:b/>
          <w:bCs/>
          <w:u w:val="single"/>
        </w:rPr>
      </w:pPr>
      <w:r>
        <w:rPr>
          <w:rFonts w:cs="Times New Roman"/>
        </w:rPr>
        <w:t>The highest</w:t>
      </w:r>
      <w:r w:rsidR="00C91AD0">
        <w:rPr>
          <w:rFonts w:cs="Times New Roman"/>
        </w:rPr>
        <w:t xml:space="preserve"> grossing month from online sales.</w:t>
      </w:r>
    </w:p>
    <w:p w14:paraId="3DA6CE00" w14:textId="796C78E0" w:rsidR="008545E7" w:rsidRDefault="008822DA" w:rsidP="008545E7">
      <w:pPr>
        <w:pStyle w:val="ListParagraph"/>
        <w:numPr>
          <w:ilvl w:val="0"/>
          <w:numId w:val="20"/>
        </w:numPr>
        <w:rPr>
          <w:rFonts w:cs="Times New Roman"/>
        </w:rPr>
      </w:pPr>
      <w:r>
        <w:rPr>
          <w:rFonts w:cs="Times New Roman"/>
        </w:rPr>
        <w:t>The highest</w:t>
      </w:r>
      <w:r w:rsidR="00C91AD0">
        <w:rPr>
          <w:rFonts w:cs="Times New Roman"/>
        </w:rPr>
        <w:t xml:space="preserve"> grossing month from in-store sales.</w:t>
      </w:r>
    </w:p>
    <w:p w14:paraId="43399A43" w14:textId="55E5F511" w:rsidR="008545E7" w:rsidRDefault="008822DA" w:rsidP="008545E7">
      <w:pPr>
        <w:pStyle w:val="ListParagraph"/>
        <w:numPr>
          <w:ilvl w:val="0"/>
          <w:numId w:val="20"/>
        </w:numPr>
        <w:rPr>
          <w:rFonts w:cs="Times New Roman"/>
        </w:rPr>
      </w:pPr>
      <w:r>
        <w:rPr>
          <w:rFonts w:cs="Times New Roman"/>
        </w:rPr>
        <w:t>The highest</w:t>
      </w:r>
      <w:r w:rsidR="00C91AD0">
        <w:rPr>
          <w:rFonts w:cs="Times New Roman"/>
        </w:rPr>
        <w:t xml:space="preserve"> grossing month from online and in-store sales.</w:t>
      </w:r>
    </w:p>
    <w:p w14:paraId="402364BD" w14:textId="47622EC2" w:rsidR="00C91AD0" w:rsidRDefault="00C91AD0" w:rsidP="008545E7">
      <w:pPr>
        <w:pStyle w:val="ListParagraph"/>
        <w:numPr>
          <w:ilvl w:val="0"/>
          <w:numId w:val="20"/>
        </w:numPr>
        <w:rPr>
          <w:rFonts w:cs="Times New Roman"/>
        </w:rPr>
      </w:pPr>
      <w:r>
        <w:rPr>
          <w:rFonts w:cs="Times New Roman"/>
        </w:rPr>
        <w:t>In-store and online sales by year and month.</w:t>
      </w:r>
    </w:p>
    <w:p w14:paraId="1CA8ACF5" w14:textId="71F763F1" w:rsidR="00C91AD0" w:rsidRPr="00CC2E72" w:rsidRDefault="00C91AD0" w:rsidP="008545E7">
      <w:pPr>
        <w:pStyle w:val="ListParagraph"/>
        <w:numPr>
          <w:ilvl w:val="0"/>
          <w:numId w:val="20"/>
        </w:numPr>
        <w:rPr>
          <w:rFonts w:cs="Times New Roman"/>
        </w:rPr>
      </w:pPr>
      <w:r>
        <w:rPr>
          <w:rFonts w:cs="Times New Roman"/>
        </w:rPr>
        <w:t>Online, in-store</w:t>
      </w:r>
      <w:r w:rsidR="008822DA">
        <w:rPr>
          <w:rFonts w:cs="Times New Roman"/>
        </w:rPr>
        <w:t>,</w:t>
      </w:r>
      <w:r>
        <w:rPr>
          <w:rFonts w:cs="Times New Roman"/>
        </w:rPr>
        <w:t xml:space="preserve"> and total sales by category.</w:t>
      </w:r>
    </w:p>
    <w:p w14:paraId="13DFC207" w14:textId="7990CAF3" w:rsidR="008545E7" w:rsidRDefault="00AD4A13" w:rsidP="008545E7">
      <w:pPr>
        <w:rPr>
          <w:rFonts w:cs="Times New Roman"/>
          <w:b/>
          <w:bCs/>
          <w:u w:val="single"/>
        </w:rPr>
      </w:pPr>
      <w:r>
        <w:rPr>
          <w:rFonts w:cs="Times New Roman"/>
          <w:b/>
          <w:bCs/>
          <w:u w:val="single"/>
        </w:rPr>
        <w:lastRenderedPageBreak/>
        <w:t>Sales After Implementation 2</w:t>
      </w:r>
    </w:p>
    <w:p w14:paraId="0A23372D" w14:textId="235D8141" w:rsidR="008545E7" w:rsidRPr="00123826" w:rsidRDefault="00AD4A13" w:rsidP="008545E7">
      <w:pPr>
        <w:pStyle w:val="ListParagraph"/>
        <w:numPr>
          <w:ilvl w:val="0"/>
          <w:numId w:val="21"/>
        </w:numPr>
        <w:rPr>
          <w:rFonts w:cs="Times New Roman"/>
          <w:b/>
          <w:bCs/>
          <w:u w:val="single"/>
        </w:rPr>
      </w:pPr>
      <w:r>
        <w:rPr>
          <w:rFonts w:cs="Times New Roman"/>
        </w:rPr>
        <w:t>Total sales by county</w:t>
      </w:r>
    </w:p>
    <w:p w14:paraId="04086868" w14:textId="52E1A786" w:rsidR="008545E7" w:rsidRPr="00123826" w:rsidRDefault="00AD4A13" w:rsidP="008545E7">
      <w:pPr>
        <w:pStyle w:val="ListParagraph"/>
        <w:numPr>
          <w:ilvl w:val="0"/>
          <w:numId w:val="21"/>
        </w:numPr>
        <w:rPr>
          <w:rFonts w:cs="Times New Roman"/>
          <w:b/>
          <w:bCs/>
          <w:u w:val="single"/>
        </w:rPr>
      </w:pPr>
      <w:r>
        <w:rPr>
          <w:rFonts w:cs="Times New Roman"/>
        </w:rPr>
        <w:t>Total sales by gender</w:t>
      </w:r>
    </w:p>
    <w:p w14:paraId="519A13F4" w14:textId="0E59A269" w:rsidR="008545E7" w:rsidRPr="00123826" w:rsidRDefault="00AD4A13" w:rsidP="008545E7">
      <w:pPr>
        <w:pStyle w:val="ListParagraph"/>
        <w:numPr>
          <w:ilvl w:val="0"/>
          <w:numId w:val="21"/>
        </w:numPr>
        <w:rPr>
          <w:rFonts w:cs="Times New Roman"/>
          <w:b/>
          <w:bCs/>
          <w:u w:val="single"/>
        </w:rPr>
      </w:pPr>
      <w:r>
        <w:rPr>
          <w:rFonts w:cs="Times New Roman"/>
        </w:rPr>
        <w:t>Total sales analysis based on shipment mode.</w:t>
      </w:r>
    </w:p>
    <w:p w14:paraId="1EFC5DFF" w14:textId="3AC1FB6E" w:rsidR="008545E7" w:rsidRPr="00CC2E72" w:rsidRDefault="00AD4A13" w:rsidP="008545E7">
      <w:pPr>
        <w:pStyle w:val="ListParagraph"/>
        <w:numPr>
          <w:ilvl w:val="0"/>
          <w:numId w:val="21"/>
        </w:numPr>
        <w:rPr>
          <w:rFonts w:cs="Times New Roman"/>
          <w:b/>
          <w:bCs/>
          <w:u w:val="single"/>
        </w:rPr>
      </w:pPr>
      <w:r>
        <w:rPr>
          <w:rFonts w:cs="Times New Roman"/>
        </w:rPr>
        <w:t xml:space="preserve">Customer’s review ratings </w:t>
      </w:r>
      <w:r w:rsidR="008822DA">
        <w:rPr>
          <w:rFonts w:cs="Times New Roman"/>
        </w:rPr>
        <w:t xml:space="preserve">are </w:t>
      </w:r>
      <w:r>
        <w:rPr>
          <w:rFonts w:cs="Times New Roman"/>
        </w:rPr>
        <w:t>based on county.</w:t>
      </w:r>
    </w:p>
    <w:p w14:paraId="784072CD" w14:textId="1AF1DE9D" w:rsidR="00DC564F" w:rsidRDefault="00316B97" w:rsidP="00216E4B">
      <w:pPr>
        <w:rPr>
          <w:rFonts w:cs="Times New Roman"/>
        </w:rPr>
      </w:pPr>
      <w:r>
        <w:rPr>
          <w:rFonts w:cs="Times New Roman"/>
        </w:rPr>
        <w:t xml:space="preserve">The dashboards provide trend analysis </w:t>
      </w:r>
      <w:r w:rsidR="00DC564F">
        <w:rPr>
          <w:rFonts w:cs="Times New Roman"/>
        </w:rPr>
        <w:t xml:space="preserve">over time to enable management to </w:t>
      </w:r>
      <w:r w:rsidR="00AD4A13">
        <w:rPr>
          <w:rFonts w:cs="Times New Roman"/>
        </w:rPr>
        <w:t>change their selling strategy</w:t>
      </w:r>
      <w:r w:rsidR="00DC564F">
        <w:rPr>
          <w:rFonts w:cs="Times New Roman"/>
        </w:rPr>
        <w:t xml:space="preserve">. </w:t>
      </w:r>
    </w:p>
    <w:p w14:paraId="6862ADA5" w14:textId="56C5F0B9" w:rsidR="00F71D79" w:rsidRDefault="0005779A" w:rsidP="00F71D79">
      <w:pPr>
        <w:rPr>
          <w:rFonts w:cs="Times New Roman"/>
        </w:rPr>
      </w:pPr>
      <w:r>
        <w:rPr>
          <w:rFonts w:cs="Times New Roman"/>
        </w:rPr>
        <w:t>In addition to the PowerBI dashboards</w:t>
      </w:r>
      <w:r w:rsidR="00AD4A13">
        <w:rPr>
          <w:rFonts w:cs="Times New Roman"/>
        </w:rPr>
        <w:t>,</w:t>
      </w:r>
      <w:r>
        <w:rPr>
          <w:rFonts w:cs="Times New Roman"/>
        </w:rPr>
        <w:t xml:space="preserve"> the Dynamics 365 system produces </w:t>
      </w:r>
      <w:r w:rsidR="008822DA">
        <w:rPr>
          <w:rFonts w:cs="Times New Roman"/>
        </w:rPr>
        <w:t>built-in</w:t>
      </w:r>
      <w:r>
        <w:rPr>
          <w:rFonts w:cs="Times New Roman"/>
        </w:rPr>
        <w:t xml:space="preserve"> dashboards and statistics as well </w:t>
      </w:r>
      <w:r w:rsidR="00D464F0">
        <w:rPr>
          <w:rFonts w:cs="Times New Roman"/>
        </w:rPr>
        <w:t xml:space="preserve">e.g. </w:t>
      </w:r>
      <w:r w:rsidR="00AD4A13">
        <w:rPr>
          <w:rFonts w:cs="Times New Roman"/>
        </w:rPr>
        <w:t xml:space="preserve"> order status, number of completed orders,</w:t>
      </w:r>
      <w:r w:rsidR="008822DA">
        <w:rPr>
          <w:rFonts w:cs="Times New Roman"/>
        </w:rPr>
        <w:t xml:space="preserve"> </w:t>
      </w:r>
      <w:r w:rsidR="00AD4A13">
        <w:rPr>
          <w:rFonts w:cs="Times New Roman"/>
        </w:rPr>
        <w:t xml:space="preserve">customer feedback </w:t>
      </w:r>
      <w:bookmarkStart w:id="399" w:name="_Toc49878138"/>
      <w:bookmarkStart w:id="400" w:name="_Toc49919634"/>
      <w:bookmarkStart w:id="401" w:name="_Toc49919706"/>
      <w:bookmarkStart w:id="402" w:name="_Toc49921961"/>
      <w:bookmarkStart w:id="403" w:name="_Toc49922017"/>
    </w:p>
    <w:p w14:paraId="46E5BC83" w14:textId="0581DEBA" w:rsidR="00BC4BB0" w:rsidRDefault="00F71D79" w:rsidP="00F71D79">
      <w:pPr>
        <w:pStyle w:val="Heading2"/>
        <w:ind w:left="527" w:hanging="357"/>
      </w:pPr>
      <w:bookmarkStart w:id="404" w:name="_Toc103366108"/>
      <w:bookmarkStart w:id="405" w:name="_Toc103372117"/>
      <w:bookmarkEnd w:id="399"/>
      <w:bookmarkEnd w:id="400"/>
      <w:bookmarkEnd w:id="401"/>
      <w:bookmarkEnd w:id="402"/>
      <w:bookmarkEnd w:id="403"/>
      <w:r>
        <w:t>SCM Implementation and Review Analysis.</w:t>
      </w:r>
      <w:bookmarkEnd w:id="404"/>
      <w:bookmarkEnd w:id="405"/>
    </w:p>
    <w:p w14:paraId="624A43E9" w14:textId="04B8BE48" w:rsidR="00F71D79" w:rsidRDefault="00F71D79" w:rsidP="00F71D79">
      <w:pPr>
        <w:rPr>
          <w:b/>
          <w:bCs/>
        </w:rPr>
      </w:pPr>
      <w:r w:rsidRPr="00F71D79">
        <w:rPr>
          <w:b/>
          <w:bCs/>
        </w:rPr>
        <w:t xml:space="preserve">SCM Implementation and Benefits </w:t>
      </w:r>
    </w:p>
    <w:p w14:paraId="236E7B9A" w14:textId="74E96DCB" w:rsidR="007C5A4E" w:rsidRDefault="00F71D79" w:rsidP="00F71D79">
      <w:r>
        <w:t xml:space="preserve">We have connected the order details placed </w:t>
      </w:r>
      <w:r w:rsidR="008822DA">
        <w:t>on</w:t>
      </w:r>
      <w:r>
        <w:t xml:space="preserve"> </w:t>
      </w:r>
      <w:r w:rsidR="007C5A4E">
        <w:t xml:space="preserve">our website and </w:t>
      </w:r>
      <w:r w:rsidR="008822DA">
        <w:t xml:space="preserve">the </w:t>
      </w:r>
      <w:r w:rsidR="007C5A4E">
        <w:t xml:space="preserve">App available in App Store and Play Store. We have used the existing template available from the Dynamic 365 – Intelligent Order management System Refer to the below Figure </w:t>
      </w:r>
    </w:p>
    <w:p w14:paraId="2EB32218" w14:textId="3FA02DA9" w:rsidR="007C5A4E" w:rsidRDefault="007C5A4E" w:rsidP="007C5A4E">
      <w:pPr>
        <w:jc w:val="center"/>
      </w:pPr>
      <w:r>
        <w:rPr>
          <w:noProof/>
        </w:rPr>
        <w:drawing>
          <wp:inline distT="0" distB="0" distL="0" distR="0" wp14:anchorId="132804B9" wp14:editId="4063617F">
            <wp:extent cx="4431443" cy="1863436"/>
            <wp:effectExtent l="0" t="0" r="1270" b="381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46620" cy="1869818"/>
                    </a:xfrm>
                    <a:prstGeom prst="rect">
                      <a:avLst/>
                    </a:prstGeom>
                  </pic:spPr>
                </pic:pic>
              </a:graphicData>
            </a:graphic>
          </wp:inline>
        </w:drawing>
      </w:r>
    </w:p>
    <w:p w14:paraId="7F049524" w14:textId="551A99C6" w:rsidR="007C5A4E" w:rsidRDefault="007C5A4E" w:rsidP="007C5A4E">
      <w:pPr>
        <w:pStyle w:val="Caption"/>
        <w:jc w:val="center"/>
        <w:rPr>
          <w:color w:val="000000" w:themeColor="text1"/>
          <w:sz w:val="22"/>
          <w:szCs w:val="22"/>
        </w:rPr>
      </w:pPr>
      <w:bookmarkStart w:id="406" w:name="_Toc103372130"/>
      <w:r w:rsidRPr="007C5A4E">
        <w:rPr>
          <w:color w:val="000000" w:themeColor="text1"/>
          <w:sz w:val="22"/>
          <w:szCs w:val="22"/>
        </w:rPr>
        <w:t xml:space="preserve">Figure </w:t>
      </w:r>
      <w:r w:rsidRPr="007C5A4E">
        <w:rPr>
          <w:color w:val="000000" w:themeColor="text1"/>
          <w:sz w:val="22"/>
          <w:szCs w:val="22"/>
        </w:rPr>
        <w:fldChar w:fldCharType="begin"/>
      </w:r>
      <w:r w:rsidRPr="007C5A4E">
        <w:rPr>
          <w:color w:val="000000" w:themeColor="text1"/>
          <w:sz w:val="22"/>
          <w:szCs w:val="22"/>
        </w:rPr>
        <w:instrText xml:space="preserve"> SEQ Figure \* ARABIC </w:instrText>
      </w:r>
      <w:r w:rsidRPr="007C5A4E">
        <w:rPr>
          <w:color w:val="000000" w:themeColor="text1"/>
          <w:sz w:val="22"/>
          <w:szCs w:val="22"/>
        </w:rPr>
        <w:fldChar w:fldCharType="separate"/>
      </w:r>
      <w:r w:rsidR="00276CD2">
        <w:rPr>
          <w:noProof/>
          <w:color w:val="000000" w:themeColor="text1"/>
          <w:sz w:val="22"/>
          <w:szCs w:val="22"/>
        </w:rPr>
        <w:t>3</w:t>
      </w:r>
      <w:r w:rsidRPr="007C5A4E">
        <w:rPr>
          <w:color w:val="000000" w:themeColor="text1"/>
          <w:sz w:val="22"/>
          <w:szCs w:val="22"/>
        </w:rPr>
        <w:fldChar w:fldCharType="end"/>
      </w:r>
      <w:r w:rsidRPr="007C5A4E">
        <w:rPr>
          <w:color w:val="000000" w:themeColor="text1"/>
          <w:sz w:val="22"/>
          <w:szCs w:val="22"/>
        </w:rPr>
        <w:t xml:space="preserve"> SCM Intelligent Order Management System Template</w:t>
      </w:r>
      <w:bookmarkEnd w:id="406"/>
    </w:p>
    <w:p w14:paraId="0EE37DD0" w14:textId="07DFB834" w:rsidR="007C5A4E" w:rsidRDefault="007C5A4E" w:rsidP="007C5A4E">
      <w:r>
        <w:t xml:space="preserve">We have uploaded the order details to </w:t>
      </w:r>
      <w:r w:rsidR="008822DA">
        <w:t xml:space="preserve">the </w:t>
      </w:r>
      <w:r>
        <w:t xml:space="preserve">intelligent order management system using the above template and created a list of active orders and </w:t>
      </w:r>
      <w:r w:rsidR="008822DA">
        <w:t>their</w:t>
      </w:r>
      <w:r>
        <w:t xml:space="preserve"> status. This enables the user to track and </w:t>
      </w:r>
      <w:r w:rsidR="00334A22">
        <w:t xml:space="preserve">update the status of each delivery. </w:t>
      </w:r>
    </w:p>
    <w:p w14:paraId="721F47CB" w14:textId="4D519620" w:rsidR="00334A22" w:rsidRDefault="00334A22" w:rsidP="007C5A4E">
      <w:pPr>
        <w:rPr>
          <w:b/>
          <w:bCs/>
        </w:rPr>
      </w:pPr>
      <w:r w:rsidRPr="00334A22">
        <w:rPr>
          <w:b/>
          <w:bCs/>
        </w:rPr>
        <w:t>Active Order Tracking</w:t>
      </w:r>
    </w:p>
    <w:p w14:paraId="18945607" w14:textId="77777777" w:rsidR="00334A22" w:rsidRDefault="00334A22" w:rsidP="007C5A4E">
      <w:r>
        <w:t xml:space="preserve"> As an in-built feature available in the SCM we can track the entire active and completed orders. Please refer to the below figure.</w:t>
      </w:r>
    </w:p>
    <w:p w14:paraId="4DF919F3" w14:textId="798C5B37" w:rsidR="00334A22" w:rsidRDefault="00334A22" w:rsidP="007C5A4E">
      <w:r>
        <w:rPr>
          <w:noProof/>
        </w:rPr>
        <w:lastRenderedPageBreak/>
        <w:drawing>
          <wp:inline distT="0" distB="0" distL="0" distR="0" wp14:anchorId="47397679" wp14:editId="5A2932BD">
            <wp:extent cx="5926455" cy="2963545"/>
            <wp:effectExtent l="0" t="0" r="4445" b="0"/>
            <wp:docPr id="2" name="Picture 2"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26455" cy="2963545"/>
                    </a:xfrm>
                    <a:prstGeom prst="rect">
                      <a:avLst/>
                    </a:prstGeom>
                  </pic:spPr>
                </pic:pic>
              </a:graphicData>
            </a:graphic>
          </wp:inline>
        </w:drawing>
      </w:r>
    </w:p>
    <w:p w14:paraId="68551D40" w14:textId="76FFC2CD" w:rsidR="00334A22" w:rsidRDefault="00334A22" w:rsidP="00334A22">
      <w:pPr>
        <w:pStyle w:val="Caption"/>
        <w:jc w:val="center"/>
        <w:rPr>
          <w:color w:val="000000" w:themeColor="text1"/>
          <w:sz w:val="22"/>
          <w:szCs w:val="22"/>
        </w:rPr>
      </w:pPr>
      <w:bookmarkStart w:id="407" w:name="_Toc103372131"/>
      <w:r w:rsidRPr="00334A22">
        <w:rPr>
          <w:color w:val="000000" w:themeColor="text1"/>
          <w:sz w:val="22"/>
          <w:szCs w:val="22"/>
        </w:rPr>
        <w:t xml:space="preserve">Figure </w:t>
      </w:r>
      <w:r w:rsidRPr="00334A22">
        <w:rPr>
          <w:color w:val="000000" w:themeColor="text1"/>
          <w:sz w:val="22"/>
          <w:szCs w:val="22"/>
        </w:rPr>
        <w:fldChar w:fldCharType="begin"/>
      </w:r>
      <w:r w:rsidRPr="00334A22">
        <w:rPr>
          <w:color w:val="000000" w:themeColor="text1"/>
          <w:sz w:val="22"/>
          <w:szCs w:val="22"/>
        </w:rPr>
        <w:instrText xml:space="preserve"> SEQ Figure \* ARABIC </w:instrText>
      </w:r>
      <w:r w:rsidRPr="00334A22">
        <w:rPr>
          <w:color w:val="000000" w:themeColor="text1"/>
          <w:sz w:val="22"/>
          <w:szCs w:val="22"/>
        </w:rPr>
        <w:fldChar w:fldCharType="separate"/>
      </w:r>
      <w:r w:rsidR="00276CD2">
        <w:rPr>
          <w:noProof/>
          <w:color w:val="000000" w:themeColor="text1"/>
          <w:sz w:val="22"/>
          <w:szCs w:val="22"/>
        </w:rPr>
        <w:t>4</w:t>
      </w:r>
      <w:r w:rsidRPr="00334A22">
        <w:rPr>
          <w:color w:val="000000" w:themeColor="text1"/>
          <w:sz w:val="22"/>
          <w:szCs w:val="22"/>
        </w:rPr>
        <w:fldChar w:fldCharType="end"/>
      </w:r>
      <w:r w:rsidRPr="00334A22">
        <w:rPr>
          <w:color w:val="000000" w:themeColor="text1"/>
          <w:sz w:val="22"/>
          <w:szCs w:val="22"/>
        </w:rPr>
        <w:t xml:space="preserve"> Intelligent Order Management System</w:t>
      </w:r>
      <w:bookmarkEnd w:id="407"/>
    </w:p>
    <w:p w14:paraId="7C0418A3" w14:textId="1C1C78B4" w:rsidR="00334A22" w:rsidRDefault="00334A22" w:rsidP="00334A22">
      <w:pPr>
        <w:rPr>
          <w:b/>
          <w:bCs/>
        </w:rPr>
      </w:pPr>
      <w:r>
        <w:rPr>
          <w:b/>
          <w:bCs/>
        </w:rPr>
        <w:t xml:space="preserve">In-Built Dashboard of </w:t>
      </w:r>
      <w:r w:rsidR="008822DA">
        <w:rPr>
          <w:b/>
          <w:bCs/>
        </w:rPr>
        <w:t>Online</w:t>
      </w:r>
      <w:r>
        <w:rPr>
          <w:b/>
          <w:bCs/>
        </w:rPr>
        <w:t xml:space="preserve"> Tracking</w:t>
      </w:r>
    </w:p>
    <w:p w14:paraId="50E87A62" w14:textId="160CC9C4" w:rsidR="00334A22" w:rsidRPr="00334A22" w:rsidRDefault="00334A22" w:rsidP="00334A22">
      <w:r>
        <w:t xml:space="preserve">The below figure </w:t>
      </w:r>
      <w:r w:rsidR="008822DA">
        <w:t>summarises</w:t>
      </w:r>
      <w:r>
        <w:t xml:space="preserve"> </w:t>
      </w:r>
      <w:r w:rsidR="00D15262">
        <w:t xml:space="preserve">the </w:t>
      </w:r>
      <w:r>
        <w:t>status of active and completed/</w:t>
      </w:r>
      <w:proofErr w:type="spellStart"/>
      <w:r w:rsidR="008822DA">
        <w:t>canceled</w:t>
      </w:r>
      <w:proofErr w:type="spellEnd"/>
      <w:r>
        <w:t xml:space="preserve"> orders.</w:t>
      </w:r>
    </w:p>
    <w:p w14:paraId="2C8EC81B" w14:textId="0F0CF65C" w:rsidR="00334A22" w:rsidRPr="00334A22" w:rsidRDefault="00334A22" w:rsidP="00334A22">
      <w:r>
        <w:rPr>
          <w:noProof/>
        </w:rPr>
        <w:drawing>
          <wp:inline distT="0" distB="0" distL="0" distR="0" wp14:anchorId="7F53EBFA" wp14:editId="6A1BFA9B">
            <wp:extent cx="5926455" cy="2820670"/>
            <wp:effectExtent l="0" t="0" r="4445"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6455" cy="2820670"/>
                    </a:xfrm>
                    <a:prstGeom prst="rect">
                      <a:avLst/>
                    </a:prstGeom>
                  </pic:spPr>
                </pic:pic>
              </a:graphicData>
            </a:graphic>
          </wp:inline>
        </w:drawing>
      </w:r>
    </w:p>
    <w:p w14:paraId="47C184B6" w14:textId="72F771B0" w:rsidR="00334A22" w:rsidRPr="002D1609" w:rsidRDefault="002D1609" w:rsidP="002D1609">
      <w:pPr>
        <w:pStyle w:val="Caption"/>
        <w:jc w:val="center"/>
        <w:rPr>
          <w:color w:val="000000" w:themeColor="text1"/>
          <w:sz w:val="22"/>
          <w:szCs w:val="22"/>
        </w:rPr>
      </w:pPr>
      <w:bookmarkStart w:id="408" w:name="_Toc103372132"/>
      <w:r w:rsidRPr="002D1609">
        <w:rPr>
          <w:color w:val="000000" w:themeColor="text1"/>
          <w:sz w:val="22"/>
          <w:szCs w:val="22"/>
        </w:rPr>
        <w:t xml:space="preserve">Figure </w:t>
      </w:r>
      <w:r w:rsidRPr="002D1609">
        <w:rPr>
          <w:color w:val="000000" w:themeColor="text1"/>
          <w:sz w:val="22"/>
          <w:szCs w:val="22"/>
        </w:rPr>
        <w:fldChar w:fldCharType="begin"/>
      </w:r>
      <w:r w:rsidRPr="002D1609">
        <w:rPr>
          <w:color w:val="000000" w:themeColor="text1"/>
          <w:sz w:val="22"/>
          <w:szCs w:val="22"/>
        </w:rPr>
        <w:instrText xml:space="preserve"> SEQ Figure \* ARABIC </w:instrText>
      </w:r>
      <w:r w:rsidRPr="002D1609">
        <w:rPr>
          <w:color w:val="000000" w:themeColor="text1"/>
          <w:sz w:val="22"/>
          <w:szCs w:val="22"/>
        </w:rPr>
        <w:fldChar w:fldCharType="separate"/>
      </w:r>
      <w:r w:rsidR="00276CD2">
        <w:rPr>
          <w:noProof/>
          <w:color w:val="000000" w:themeColor="text1"/>
          <w:sz w:val="22"/>
          <w:szCs w:val="22"/>
        </w:rPr>
        <w:t>5</w:t>
      </w:r>
      <w:r w:rsidRPr="002D1609">
        <w:rPr>
          <w:color w:val="000000" w:themeColor="text1"/>
          <w:sz w:val="22"/>
          <w:szCs w:val="22"/>
        </w:rPr>
        <w:fldChar w:fldCharType="end"/>
      </w:r>
      <w:r w:rsidRPr="002D1609">
        <w:rPr>
          <w:color w:val="000000" w:themeColor="text1"/>
          <w:sz w:val="22"/>
          <w:szCs w:val="22"/>
        </w:rPr>
        <w:t xml:space="preserve"> SCM Dashboard</w:t>
      </w:r>
      <w:bookmarkEnd w:id="408"/>
    </w:p>
    <w:p w14:paraId="754B1E5D" w14:textId="77777777" w:rsidR="00D15262" w:rsidRDefault="00D15262" w:rsidP="007C5A4E"/>
    <w:p w14:paraId="68AB1887" w14:textId="5ABCD2FF" w:rsidR="00D15262" w:rsidRDefault="00D15262" w:rsidP="007C5A4E">
      <w:pPr>
        <w:rPr>
          <w:b/>
          <w:bCs/>
        </w:rPr>
      </w:pPr>
      <w:r w:rsidRPr="00D15262">
        <w:rPr>
          <w:b/>
          <w:bCs/>
        </w:rPr>
        <w:t>Power Automate</w:t>
      </w:r>
    </w:p>
    <w:p w14:paraId="18F75E26" w14:textId="70E6103B" w:rsidR="00D15262" w:rsidRDefault="00D15262" w:rsidP="007C5A4E">
      <w:r>
        <w:t>We have used Power Automation (an in-built) tool to automate the email triggering process for all the negative reviews/</w:t>
      </w:r>
      <w:r w:rsidR="008822DA">
        <w:t>feedback</w:t>
      </w:r>
      <w:r>
        <w:t xml:space="preserve"> received. This has helped us to improve the customer satisfaction rate and provide appropriate suggestions according to the reviews and trends. </w:t>
      </w:r>
    </w:p>
    <w:p w14:paraId="2777A699" w14:textId="343F162C" w:rsidR="00D15262" w:rsidRDefault="00D15262" w:rsidP="007C5A4E"/>
    <w:p w14:paraId="7342609C" w14:textId="2AACF5C8" w:rsidR="00D15262" w:rsidRDefault="00D15262" w:rsidP="007C5A4E">
      <w:r>
        <w:rPr>
          <w:noProof/>
        </w:rPr>
        <w:lastRenderedPageBreak/>
        <w:drawing>
          <wp:inline distT="0" distB="0" distL="0" distR="0" wp14:anchorId="0E8CA640" wp14:editId="0861CAC7">
            <wp:extent cx="5926455" cy="2983230"/>
            <wp:effectExtent l="0" t="0" r="4445" b="127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26455" cy="2983230"/>
                    </a:xfrm>
                    <a:prstGeom prst="rect">
                      <a:avLst/>
                    </a:prstGeom>
                  </pic:spPr>
                </pic:pic>
              </a:graphicData>
            </a:graphic>
          </wp:inline>
        </w:drawing>
      </w:r>
    </w:p>
    <w:p w14:paraId="67014C9D" w14:textId="5AE9D037" w:rsidR="000929A6" w:rsidRDefault="00D15262" w:rsidP="00D15262">
      <w:pPr>
        <w:pStyle w:val="Caption"/>
        <w:jc w:val="center"/>
        <w:rPr>
          <w:color w:val="000000" w:themeColor="text1"/>
          <w:sz w:val="22"/>
          <w:szCs w:val="22"/>
        </w:rPr>
      </w:pPr>
      <w:bookmarkStart w:id="409" w:name="_Toc103372133"/>
      <w:r w:rsidRPr="00D15262">
        <w:rPr>
          <w:color w:val="000000" w:themeColor="text1"/>
          <w:sz w:val="22"/>
          <w:szCs w:val="22"/>
        </w:rPr>
        <w:t xml:space="preserve">Figure </w:t>
      </w:r>
      <w:r w:rsidRPr="00D15262">
        <w:rPr>
          <w:color w:val="000000" w:themeColor="text1"/>
          <w:sz w:val="22"/>
          <w:szCs w:val="22"/>
        </w:rPr>
        <w:fldChar w:fldCharType="begin"/>
      </w:r>
      <w:r w:rsidRPr="00D15262">
        <w:rPr>
          <w:color w:val="000000" w:themeColor="text1"/>
          <w:sz w:val="22"/>
          <w:szCs w:val="22"/>
        </w:rPr>
        <w:instrText xml:space="preserve"> SEQ Figure \* ARABIC </w:instrText>
      </w:r>
      <w:r w:rsidRPr="00D15262">
        <w:rPr>
          <w:color w:val="000000" w:themeColor="text1"/>
          <w:sz w:val="22"/>
          <w:szCs w:val="22"/>
        </w:rPr>
        <w:fldChar w:fldCharType="separate"/>
      </w:r>
      <w:r w:rsidR="00276CD2">
        <w:rPr>
          <w:noProof/>
          <w:color w:val="000000" w:themeColor="text1"/>
          <w:sz w:val="22"/>
          <w:szCs w:val="22"/>
        </w:rPr>
        <w:t>6</w:t>
      </w:r>
      <w:r w:rsidRPr="00D15262">
        <w:rPr>
          <w:color w:val="000000" w:themeColor="text1"/>
          <w:sz w:val="22"/>
          <w:szCs w:val="22"/>
        </w:rPr>
        <w:fldChar w:fldCharType="end"/>
      </w:r>
      <w:r w:rsidRPr="00D15262">
        <w:rPr>
          <w:color w:val="000000" w:themeColor="text1"/>
          <w:sz w:val="22"/>
          <w:szCs w:val="22"/>
        </w:rPr>
        <w:t xml:space="preserve"> Power Automation of Automatic Email Trigger</w:t>
      </w:r>
      <w:bookmarkEnd w:id="409"/>
    </w:p>
    <w:p w14:paraId="79C7B591" w14:textId="17C73985" w:rsidR="00882222" w:rsidRDefault="00882222" w:rsidP="00882222">
      <w:pPr>
        <w:rPr>
          <w:b/>
          <w:bCs/>
        </w:rPr>
      </w:pPr>
      <w:r w:rsidRPr="00882222">
        <w:rPr>
          <w:b/>
          <w:bCs/>
        </w:rPr>
        <w:t>Improved Inventory Management</w:t>
      </w:r>
    </w:p>
    <w:p w14:paraId="50F66434" w14:textId="4509A743" w:rsidR="00882222" w:rsidRDefault="00882222" w:rsidP="00882222">
      <w:r>
        <w:t xml:space="preserve">We have also implemented </w:t>
      </w:r>
      <w:r w:rsidR="008822DA">
        <w:t xml:space="preserve">an </w:t>
      </w:r>
      <w:r w:rsidR="00B969A6">
        <w:t>Inventory management system using dynamic 365 and it has helped us to identify dead stock and do analysis on dead stocks.</w:t>
      </w:r>
    </w:p>
    <w:p w14:paraId="2E902A68" w14:textId="7D829C55" w:rsidR="00B969A6" w:rsidRPr="00882222" w:rsidRDefault="00B969A6" w:rsidP="00882222">
      <w:r>
        <w:rPr>
          <w:noProof/>
        </w:rPr>
        <w:drawing>
          <wp:inline distT="0" distB="0" distL="0" distR="0" wp14:anchorId="16B4614B" wp14:editId="14B38E24">
            <wp:extent cx="5926455" cy="2995930"/>
            <wp:effectExtent l="0" t="0" r="4445" b="127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26455" cy="2995930"/>
                    </a:xfrm>
                    <a:prstGeom prst="rect">
                      <a:avLst/>
                    </a:prstGeom>
                  </pic:spPr>
                </pic:pic>
              </a:graphicData>
            </a:graphic>
          </wp:inline>
        </w:drawing>
      </w:r>
    </w:p>
    <w:p w14:paraId="0031F66C" w14:textId="3B33F333" w:rsidR="00882222" w:rsidRDefault="00B969A6" w:rsidP="00B969A6">
      <w:pPr>
        <w:pStyle w:val="Caption"/>
        <w:jc w:val="center"/>
        <w:rPr>
          <w:color w:val="000000" w:themeColor="text1"/>
          <w:sz w:val="22"/>
          <w:szCs w:val="22"/>
        </w:rPr>
      </w:pPr>
      <w:bookmarkStart w:id="410" w:name="_Toc103372134"/>
      <w:r w:rsidRPr="00B969A6">
        <w:rPr>
          <w:color w:val="000000" w:themeColor="text1"/>
          <w:sz w:val="22"/>
          <w:szCs w:val="22"/>
        </w:rPr>
        <w:t xml:space="preserve">Figure </w:t>
      </w:r>
      <w:r w:rsidRPr="00B969A6">
        <w:rPr>
          <w:color w:val="000000" w:themeColor="text1"/>
          <w:sz w:val="22"/>
          <w:szCs w:val="22"/>
        </w:rPr>
        <w:fldChar w:fldCharType="begin"/>
      </w:r>
      <w:r w:rsidRPr="00B969A6">
        <w:rPr>
          <w:color w:val="000000" w:themeColor="text1"/>
          <w:sz w:val="22"/>
          <w:szCs w:val="22"/>
        </w:rPr>
        <w:instrText xml:space="preserve"> SEQ Figure \* ARABIC </w:instrText>
      </w:r>
      <w:r w:rsidRPr="00B969A6">
        <w:rPr>
          <w:color w:val="000000" w:themeColor="text1"/>
          <w:sz w:val="22"/>
          <w:szCs w:val="22"/>
        </w:rPr>
        <w:fldChar w:fldCharType="separate"/>
      </w:r>
      <w:r w:rsidR="00276CD2">
        <w:rPr>
          <w:noProof/>
          <w:color w:val="000000" w:themeColor="text1"/>
          <w:sz w:val="22"/>
          <w:szCs w:val="22"/>
        </w:rPr>
        <w:t>7</w:t>
      </w:r>
      <w:r w:rsidRPr="00B969A6">
        <w:rPr>
          <w:color w:val="000000" w:themeColor="text1"/>
          <w:sz w:val="22"/>
          <w:szCs w:val="22"/>
        </w:rPr>
        <w:fldChar w:fldCharType="end"/>
      </w:r>
      <w:r w:rsidRPr="00B969A6">
        <w:rPr>
          <w:color w:val="000000" w:themeColor="text1"/>
          <w:sz w:val="22"/>
          <w:szCs w:val="22"/>
        </w:rPr>
        <w:t xml:space="preserve"> Inventory Management</w:t>
      </w:r>
      <w:bookmarkEnd w:id="410"/>
    </w:p>
    <w:p w14:paraId="48406CA7" w14:textId="6A9511A4" w:rsidR="004C402D" w:rsidRDefault="004C402D" w:rsidP="004C402D"/>
    <w:p w14:paraId="73D2ABA6" w14:textId="62AEE666" w:rsidR="004C402D" w:rsidRDefault="004C402D" w:rsidP="004C402D"/>
    <w:p w14:paraId="6AC9CBCA" w14:textId="77777777" w:rsidR="004C402D" w:rsidRPr="004C402D" w:rsidRDefault="004C402D" w:rsidP="004C402D"/>
    <w:p w14:paraId="50103111" w14:textId="03AAB8C0" w:rsidR="004C402D" w:rsidRDefault="004C402D" w:rsidP="004C402D">
      <w:pPr>
        <w:pStyle w:val="Heading1"/>
        <w:rPr>
          <w:rFonts w:cs="Times New Roman"/>
        </w:rPr>
      </w:pPr>
      <w:bookmarkStart w:id="411" w:name="_Ref50034650"/>
      <w:bookmarkStart w:id="412" w:name="_Ref50034666"/>
      <w:bookmarkStart w:id="413" w:name="_Toc50038806"/>
      <w:bookmarkStart w:id="414" w:name="_Toc103372118"/>
      <w:r w:rsidRPr="00A44F17">
        <w:rPr>
          <w:rFonts w:cs="Times New Roman"/>
        </w:rPr>
        <w:lastRenderedPageBreak/>
        <w:t>Implementation of business analytics in PowerBI</w:t>
      </w:r>
      <w:bookmarkEnd w:id="411"/>
      <w:bookmarkEnd w:id="412"/>
      <w:bookmarkEnd w:id="413"/>
      <w:bookmarkEnd w:id="414"/>
    </w:p>
    <w:p w14:paraId="5E93A8E6" w14:textId="7B348B30" w:rsidR="004C402D" w:rsidRDefault="004C402D" w:rsidP="004C402D">
      <w:pPr>
        <w:pStyle w:val="Heading2"/>
        <w:rPr>
          <w:rFonts w:eastAsia="Calibri" w:cs="Times New Roman"/>
        </w:rPr>
      </w:pPr>
      <w:bookmarkStart w:id="415" w:name="_Toc103372119"/>
      <w:r>
        <w:rPr>
          <w:rFonts w:eastAsia="Calibri" w:cs="Times New Roman"/>
        </w:rPr>
        <w:t>Business Overview</w:t>
      </w:r>
      <w:bookmarkEnd w:id="415"/>
      <w:r>
        <w:rPr>
          <w:rFonts w:eastAsia="Calibri" w:cs="Times New Roman"/>
        </w:rPr>
        <w:t xml:space="preserve"> </w:t>
      </w:r>
    </w:p>
    <w:p w14:paraId="4E401822" w14:textId="77777777" w:rsidR="004C402D" w:rsidRPr="00A44F17" w:rsidRDefault="004C402D" w:rsidP="004C402D">
      <w:pPr>
        <w:spacing w:line="257" w:lineRule="auto"/>
        <w:rPr>
          <w:rFonts w:cs="Times New Roman"/>
        </w:rPr>
      </w:pPr>
      <w:r w:rsidRPr="00A44F17">
        <w:rPr>
          <w:rFonts w:eastAsia="Calibri" w:cs="Times New Roman"/>
          <w:b/>
          <w:bCs/>
          <w:u w:val="single"/>
        </w:rPr>
        <w:t>First Dashboard:</w:t>
      </w:r>
    </w:p>
    <w:p w14:paraId="0BEAAA6B" w14:textId="5CE29400" w:rsidR="004C402D" w:rsidRDefault="004C402D" w:rsidP="004C402D">
      <w:pPr>
        <w:spacing w:line="257" w:lineRule="auto"/>
        <w:rPr>
          <w:rFonts w:cs="Times New Roman"/>
        </w:rPr>
      </w:pPr>
      <w:r>
        <w:rPr>
          <w:rFonts w:cs="Times New Roman"/>
          <w:noProof/>
        </w:rPr>
        <w:drawing>
          <wp:inline distT="0" distB="0" distL="0" distR="0" wp14:anchorId="1C862BE9" wp14:editId="7B4B258F">
            <wp:extent cx="5926455" cy="3270250"/>
            <wp:effectExtent l="0" t="0" r="4445"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26455" cy="3270250"/>
                    </a:xfrm>
                    <a:prstGeom prst="rect">
                      <a:avLst/>
                    </a:prstGeom>
                  </pic:spPr>
                </pic:pic>
              </a:graphicData>
            </a:graphic>
          </wp:inline>
        </w:drawing>
      </w:r>
    </w:p>
    <w:p w14:paraId="7B54BECE" w14:textId="4F2C3A4E" w:rsidR="004C402D" w:rsidRPr="004C402D" w:rsidRDefault="004C402D" w:rsidP="004C402D">
      <w:pPr>
        <w:pStyle w:val="Caption"/>
        <w:jc w:val="center"/>
        <w:rPr>
          <w:rFonts w:cs="Times New Roman"/>
          <w:color w:val="000000" w:themeColor="text1"/>
          <w:sz w:val="22"/>
          <w:szCs w:val="22"/>
        </w:rPr>
      </w:pPr>
      <w:bookmarkStart w:id="416" w:name="_Toc103372135"/>
      <w:r w:rsidRPr="004C402D">
        <w:rPr>
          <w:color w:val="000000" w:themeColor="text1"/>
          <w:sz w:val="22"/>
          <w:szCs w:val="22"/>
        </w:rPr>
        <w:t xml:space="preserve">Figure </w:t>
      </w:r>
      <w:r w:rsidRPr="004C402D">
        <w:rPr>
          <w:color w:val="000000" w:themeColor="text1"/>
          <w:sz w:val="22"/>
          <w:szCs w:val="22"/>
        </w:rPr>
        <w:fldChar w:fldCharType="begin"/>
      </w:r>
      <w:r w:rsidRPr="004C402D">
        <w:rPr>
          <w:color w:val="000000" w:themeColor="text1"/>
          <w:sz w:val="22"/>
          <w:szCs w:val="22"/>
        </w:rPr>
        <w:instrText xml:space="preserve"> SEQ Figure \* ARABIC </w:instrText>
      </w:r>
      <w:r w:rsidRPr="004C402D">
        <w:rPr>
          <w:color w:val="000000" w:themeColor="text1"/>
          <w:sz w:val="22"/>
          <w:szCs w:val="22"/>
        </w:rPr>
        <w:fldChar w:fldCharType="separate"/>
      </w:r>
      <w:r w:rsidR="00276CD2">
        <w:rPr>
          <w:noProof/>
          <w:color w:val="000000" w:themeColor="text1"/>
          <w:sz w:val="22"/>
          <w:szCs w:val="22"/>
        </w:rPr>
        <w:t>8</w:t>
      </w:r>
      <w:r w:rsidRPr="004C402D">
        <w:rPr>
          <w:color w:val="000000" w:themeColor="text1"/>
          <w:sz w:val="22"/>
          <w:szCs w:val="22"/>
        </w:rPr>
        <w:fldChar w:fldCharType="end"/>
      </w:r>
      <w:r w:rsidRPr="004C402D">
        <w:rPr>
          <w:color w:val="000000" w:themeColor="text1"/>
          <w:sz w:val="22"/>
          <w:szCs w:val="22"/>
        </w:rPr>
        <w:t xml:space="preserve"> Sales Before Implementation</w:t>
      </w:r>
      <w:bookmarkEnd w:id="416"/>
    </w:p>
    <w:p w14:paraId="736B0D3E" w14:textId="77777777" w:rsidR="004C402D" w:rsidRPr="00A44F17" w:rsidRDefault="004C402D" w:rsidP="004C402D">
      <w:pPr>
        <w:spacing w:line="257" w:lineRule="auto"/>
        <w:rPr>
          <w:rFonts w:cs="Times New Roman"/>
        </w:rPr>
      </w:pPr>
    </w:p>
    <w:p w14:paraId="44988B16" w14:textId="1AF8B499" w:rsidR="004C402D" w:rsidRDefault="004C402D" w:rsidP="004C402D">
      <w:pPr>
        <w:spacing w:line="257" w:lineRule="auto"/>
        <w:rPr>
          <w:rFonts w:eastAsia="Calibri" w:cs="Times New Roman"/>
          <w:b/>
          <w:bCs/>
        </w:rPr>
      </w:pPr>
      <w:r w:rsidRPr="00A44F17">
        <w:rPr>
          <w:rFonts w:eastAsia="Calibri" w:cs="Times New Roman"/>
          <w:b/>
          <w:bCs/>
        </w:rPr>
        <w:t>First Graph (top left)</w:t>
      </w:r>
    </w:p>
    <w:p w14:paraId="52351371" w14:textId="3E3EB1B3" w:rsidR="004C402D" w:rsidRPr="004C402D" w:rsidRDefault="004C402D" w:rsidP="004C402D">
      <w:pPr>
        <w:spacing w:line="257" w:lineRule="auto"/>
        <w:rPr>
          <w:rFonts w:cs="Times New Roman"/>
        </w:rPr>
      </w:pPr>
      <w:r>
        <w:rPr>
          <w:rFonts w:eastAsia="Calibri" w:cs="Times New Roman"/>
        </w:rPr>
        <w:t xml:space="preserve">The first graph </w:t>
      </w:r>
      <w:r w:rsidR="00C15ACF">
        <w:rPr>
          <w:rFonts w:eastAsia="Calibri" w:cs="Times New Roman"/>
        </w:rPr>
        <w:t>shows</w:t>
      </w:r>
      <w:r>
        <w:rPr>
          <w:rFonts w:eastAsia="Calibri" w:cs="Times New Roman"/>
        </w:rPr>
        <w:t xml:space="preserve"> the total sales </w:t>
      </w:r>
      <w:r w:rsidR="00C15ACF">
        <w:rPr>
          <w:rFonts w:eastAsia="Calibri" w:cs="Times New Roman"/>
        </w:rPr>
        <w:t xml:space="preserve">from different counties through the country from 2018-2021. The graph is used to understand the sales based on different counties. We see that the highest in-store sales are from county Limerick and the county with less sales is Kerry. The reason can be the global pandemic of COVID-19. People in smaller counties have to travel more distance which was restricted. </w:t>
      </w:r>
    </w:p>
    <w:p w14:paraId="4FE57DCF" w14:textId="1F35A183" w:rsidR="004C402D" w:rsidRPr="00A44F17" w:rsidRDefault="004C402D" w:rsidP="004C402D">
      <w:pPr>
        <w:spacing w:line="257" w:lineRule="auto"/>
        <w:rPr>
          <w:rFonts w:cs="Times New Roman"/>
        </w:rPr>
      </w:pPr>
      <w:r w:rsidRPr="00A44F17">
        <w:rPr>
          <w:rFonts w:eastAsia="Calibri" w:cs="Times New Roman"/>
          <w:b/>
          <w:bCs/>
        </w:rPr>
        <w:t xml:space="preserve">Second Graph (top </w:t>
      </w:r>
      <w:r w:rsidR="00C15ACF">
        <w:rPr>
          <w:rFonts w:eastAsia="Calibri" w:cs="Times New Roman"/>
          <w:b/>
          <w:bCs/>
        </w:rPr>
        <w:t>right</w:t>
      </w:r>
      <w:r w:rsidRPr="00A44F17">
        <w:rPr>
          <w:rFonts w:eastAsia="Calibri" w:cs="Times New Roman"/>
          <w:b/>
          <w:bCs/>
        </w:rPr>
        <w:t>)</w:t>
      </w:r>
    </w:p>
    <w:p w14:paraId="32184917" w14:textId="668F88C4" w:rsidR="004C402D" w:rsidRPr="00A44F17" w:rsidRDefault="00C15ACF" w:rsidP="004C402D">
      <w:pPr>
        <w:spacing w:line="257" w:lineRule="auto"/>
        <w:rPr>
          <w:rFonts w:cs="Times New Roman"/>
        </w:rPr>
      </w:pPr>
      <w:r>
        <w:rPr>
          <w:rFonts w:eastAsia="Calibri" w:cs="Times New Roman"/>
        </w:rPr>
        <w:t>We have divided the country into four regions and analysed the sales in east, west, north and south. It can be clearly seen that the highest sales are from south region</w:t>
      </w:r>
      <w:r w:rsidR="000C3465">
        <w:rPr>
          <w:rFonts w:eastAsia="Calibri" w:cs="Times New Roman"/>
        </w:rPr>
        <w:t xml:space="preserve"> of Ireland which can help to understand the customer base in a particular region.</w:t>
      </w:r>
    </w:p>
    <w:p w14:paraId="68B8CE7F" w14:textId="749385FB" w:rsidR="004C402D" w:rsidRPr="00A44F17" w:rsidRDefault="004C402D" w:rsidP="004C402D">
      <w:pPr>
        <w:spacing w:line="257" w:lineRule="auto"/>
        <w:rPr>
          <w:rFonts w:cs="Times New Roman"/>
        </w:rPr>
      </w:pPr>
      <w:r w:rsidRPr="00A44F17">
        <w:rPr>
          <w:rFonts w:eastAsia="Calibri" w:cs="Times New Roman"/>
          <w:b/>
          <w:bCs/>
        </w:rPr>
        <w:t xml:space="preserve">Third Graph (top </w:t>
      </w:r>
      <w:r w:rsidR="00593264">
        <w:rPr>
          <w:rFonts w:eastAsia="Calibri" w:cs="Times New Roman"/>
          <w:b/>
          <w:bCs/>
        </w:rPr>
        <w:t>left</w:t>
      </w:r>
      <w:r w:rsidRPr="00A44F17">
        <w:rPr>
          <w:rFonts w:eastAsia="Calibri" w:cs="Times New Roman"/>
          <w:b/>
          <w:bCs/>
        </w:rPr>
        <w:t>)</w:t>
      </w:r>
    </w:p>
    <w:p w14:paraId="14D6C17F" w14:textId="5AF816CB" w:rsidR="004C402D" w:rsidRPr="00A44F17" w:rsidRDefault="00593264" w:rsidP="004C402D">
      <w:pPr>
        <w:spacing w:line="257" w:lineRule="auto"/>
        <w:rPr>
          <w:rFonts w:cs="Times New Roman"/>
        </w:rPr>
      </w:pPr>
      <w:r>
        <w:rPr>
          <w:rFonts w:eastAsia="Calibri" w:cs="Times New Roman"/>
        </w:rPr>
        <w:t xml:space="preserve">Before implementing the system, this graph can be used to see the sales distribution based on genders. </w:t>
      </w:r>
      <w:r w:rsidR="004C402D" w:rsidRPr="00A44F17">
        <w:rPr>
          <w:rFonts w:eastAsia="Calibri" w:cs="Times New Roman"/>
        </w:rPr>
        <w:t xml:space="preserve">This </w:t>
      </w:r>
      <w:r>
        <w:rPr>
          <w:rFonts w:eastAsia="Calibri" w:cs="Times New Roman"/>
        </w:rPr>
        <w:t>butterfly</w:t>
      </w:r>
      <w:r w:rsidR="004C402D" w:rsidRPr="00A44F17">
        <w:rPr>
          <w:rFonts w:eastAsia="Calibri" w:cs="Times New Roman"/>
        </w:rPr>
        <w:t xml:space="preserve"> chart shows the total </w:t>
      </w:r>
      <w:r>
        <w:rPr>
          <w:rFonts w:eastAsia="Calibri" w:cs="Times New Roman"/>
        </w:rPr>
        <w:t>sales per gender. For future online presence of the customers it will help to identify the sales generation based on gender</w:t>
      </w:r>
      <w:r w:rsidR="004C402D" w:rsidRPr="00A44F17">
        <w:rPr>
          <w:rFonts w:eastAsia="Calibri" w:cs="Times New Roman"/>
        </w:rPr>
        <w:t>.</w:t>
      </w:r>
      <w:r>
        <w:rPr>
          <w:rFonts w:eastAsia="Calibri" w:cs="Times New Roman"/>
        </w:rPr>
        <w:t xml:space="preserve"> Based on the visualization, we see that the male sales are 52.08% which is higher than the female sales. </w:t>
      </w:r>
    </w:p>
    <w:p w14:paraId="0DC9D312" w14:textId="2DA0BBF0" w:rsidR="004C402D" w:rsidRPr="00A44F17" w:rsidRDefault="004C402D" w:rsidP="004C402D">
      <w:pPr>
        <w:spacing w:line="257" w:lineRule="auto"/>
        <w:rPr>
          <w:rFonts w:cs="Times New Roman"/>
        </w:rPr>
      </w:pPr>
      <w:r w:rsidRPr="00A44F17">
        <w:rPr>
          <w:rFonts w:eastAsia="Calibri" w:cs="Times New Roman"/>
          <w:b/>
          <w:bCs/>
        </w:rPr>
        <w:t xml:space="preserve">Fourth Graph (bottom </w:t>
      </w:r>
      <w:r w:rsidR="00593264">
        <w:rPr>
          <w:rFonts w:eastAsia="Calibri" w:cs="Times New Roman"/>
          <w:b/>
          <w:bCs/>
        </w:rPr>
        <w:t>right</w:t>
      </w:r>
      <w:r w:rsidRPr="00A44F17">
        <w:rPr>
          <w:rFonts w:eastAsia="Calibri" w:cs="Times New Roman"/>
          <w:b/>
          <w:bCs/>
        </w:rPr>
        <w:t>)</w:t>
      </w:r>
    </w:p>
    <w:p w14:paraId="12B31A48" w14:textId="46B5BDBB" w:rsidR="004C402D" w:rsidRPr="00A44F17" w:rsidRDefault="004C402D" w:rsidP="004C402D">
      <w:pPr>
        <w:spacing w:line="257" w:lineRule="auto"/>
        <w:rPr>
          <w:rFonts w:cs="Times New Roman"/>
        </w:rPr>
      </w:pPr>
      <w:r w:rsidRPr="00A44F17">
        <w:rPr>
          <w:rFonts w:eastAsia="Calibri" w:cs="Times New Roman"/>
        </w:rPr>
        <w:t xml:space="preserve">This graph shows the </w:t>
      </w:r>
      <w:r w:rsidR="00106AB2">
        <w:rPr>
          <w:rFonts w:eastAsia="Calibri" w:cs="Times New Roman"/>
        </w:rPr>
        <w:t>trend based sales over the specified years. It depicts that the customers buys shirts and coats/jackets as compared to other trends. The less performing trends can be improved with the online presence by better visualisation of product.</w:t>
      </w:r>
      <w:r w:rsidR="00106AB2" w:rsidRPr="00A44F17">
        <w:rPr>
          <w:rFonts w:eastAsia="Calibri" w:cs="Times New Roman"/>
        </w:rPr>
        <w:t xml:space="preserve"> </w:t>
      </w:r>
    </w:p>
    <w:p w14:paraId="72A707ED" w14:textId="443A6243" w:rsidR="004C402D" w:rsidRDefault="00BC6998" w:rsidP="00BC6998">
      <w:pPr>
        <w:pStyle w:val="Heading2"/>
        <w:rPr>
          <w:rFonts w:eastAsia="Calibri"/>
        </w:rPr>
      </w:pPr>
      <w:bookmarkStart w:id="417" w:name="_Toc103372120"/>
      <w:r>
        <w:rPr>
          <w:rFonts w:eastAsia="Calibri"/>
        </w:rPr>
        <w:lastRenderedPageBreak/>
        <w:t>Dead Stock Report</w:t>
      </w:r>
      <w:bookmarkEnd w:id="417"/>
    </w:p>
    <w:p w14:paraId="0ED88454" w14:textId="2FD78007" w:rsidR="005C6B8D" w:rsidRPr="005C6B8D" w:rsidRDefault="005C6B8D" w:rsidP="005C6B8D">
      <w:pPr>
        <w:spacing w:line="257" w:lineRule="auto"/>
        <w:rPr>
          <w:rFonts w:cs="Times New Roman"/>
        </w:rPr>
      </w:pPr>
      <w:r w:rsidRPr="00A44F17">
        <w:rPr>
          <w:rFonts w:eastAsia="Calibri" w:cs="Times New Roman"/>
          <w:b/>
          <w:bCs/>
        </w:rPr>
        <w:t>Second Dashboard:</w:t>
      </w:r>
    </w:p>
    <w:p w14:paraId="0CE80962" w14:textId="7957531F" w:rsidR="004C402D" w:rsidRDefault="004C402D" w:rsidP="004C402D">
      <w:pPr>
        <w:spacing w:line="257" w:lineRule="auto"/>
        <w:rPr>
          <w:rFonts w:eastAsia="Calibri" w:cs="Times New Roman"/>
        </w:rPr>
      </w:pPr>
      <w:r w:rsidRPr="00A44F17">
        <w:rPr>
          <w:rFonts w:eastAsia="Calibri" w:cs="Times New Roman"/>
        </w:rPr>
        <w:t xml:space="preserve">The second dashboard contains graphs on </w:t>
      </w:r>
      <w:r w:rsidR="00BC6998">
        <w:rPr>
          <w:rFonts w:eastAsia="Calibri" w:cs="Times New Roman"/>
        </w:rPr>
        <w:t>the data related to the dead stock</w:t>
      </w:r>
      <w:r w:rsidR="005C6B8D">
        <w:rPr>
          <w:rFonts w:eastAsia="Calibri" w:cs="Times New Roman"/>
        </w:rPr>
        <w:t xml:space="preserve"> before and after the implementation of SCM and PowerBI tools</w:t>
      </w:r>
      <w:r w:rsidR="00BC6998">
        <w:rPr>
          <w:rFonts w:eastAsia="Calibri" w:cs="Times New Roman"/>
        </w:rPr>
        <w:t xml:space="preserve"> as given below.</w:t>
      </w:r>
      <w:r w:rsidRPr="00A44F17">
        <w:rPr>
          <w:rFonts w:eastAsia="Calibri" w:cs="Times New Roman"/>
        </w:rPr>
        <w:t xml:space="preserve"> Th</w:t>
      </w:r>
      <w:r w:rsidR="00BC6998">
        <w:rPr>
          <w:rFonts w:eastAsia="Calibri" w:cs="Times New Roman"/>
        </w:rPr>
        <w:t>e</w:t>
      </w:r>
      <w:r w:rsidRPr="00A44F17">
        <w:rPr>
          <w:rFonts w:eastAsia="Calibri" w:cs="Times New Roman"/>
        </w:rPr>
        <w:t xml:space="preserve"> dashboard </w:t>
      </w:r>
      <w:r w:rsidR="00BC6998">
        <w:rPr>
          <w:rFonts w:eastAsia="Calibri" w:cs="Times New Roman"/>
        </w:rPr>
        <w:t>helps to understand the dead stock and less popular items. The dashboard analyse the dead stock based on multiple factors</w:t>
      </w:r>
      <w:r w:rsidR="005C6B8D">
        <w:rPr>
          <w:rFonts w:eastAsia="Calibri" w:cs="Times New Roman"/>
        </w:rPr>
        <w:t>. We can identify the trends which are less popular, the months and years with more dead stock, etc.</w:t>
      </w:r>
      <w:r w:rsidRPr="00A44F17">
        <w:rPr>
          <w:rFonts w:eastAsia="Calibri" w:cs="Times New Roman"/>
        </w:rPr>
        <w:t xml:space="preserve"> </w:t>
      </w:r>
    </w:p>
    <w:p w14:paraId="261CD083" w14:textId="3A77FBFF" w:rsidR="005C6B8D" w:rsidRDefault="005C6B8D" w:rsidP="004C402D">
      <w:pPr>
        <w:spacing w:line="257" w:lineRule="auto"/>
        <w:rPr>
          <w:rFonts w:eastAsia="Calibri" w:cs="Times New Roman"/>
        </w:rPr>
      </w:pPr>
    </w:p>
    <w:p w14:paraId="280B2747" w14:textId="703285C2" w:rsidR="005C6B8D" w:rsidRDefault="005C6B8D" w:rsidP="004C402D">
      <w:pPr>
        <w:spacing w:line="257" w:lineRule="auto"/>
        <w:rPr>
          <w:rFonts w:cs="Times New Roman"/>
        </w:rPr>
      </w:pPr>
      <w:r>
        <w:rPr>
          <w:rFonts w:cs="Times New Roman"/>
          <w:noProof/>
        </w:rPr>
        <w:drawing>
          <wp:inline distT="0" distB="0" distL="0" distR="0" wp14:anchorId="4841977D" wp14:editId="07449979">
            <wp:extent cx="5926455" cy="3326765"/>
            <wp:effectExtent l="0" t="0" r="0" b="698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26455" cy="3326765"/>
                    </a:xfrm>
                    <a:prstGeom prst="rect">
                      <a:avLst/>
                    </a:prstGeom>
                  </pic:spPr>
                </pic:pic>
              </a:graphicData>
            </a:graphic>
          </wp:inline>
        </w:drawing>
      </w:r>
    </w:p>
    <w:p w14:paraId="1693F017" w14:textId="6A519294" w:rsidR="004C402D" w:rsidRPr="00276CD2" w:rsidRDefault="00276CD2" w:rsidP="00276CD2">
      <w:pPr>
        <w:pStyle w:val="Caption"/>
        <w:jc w:val="center"/>
        <w:rPr>
          <w:rFonts w:cs="Times New Roman"/>
          <w:sz w:val="22"/>
          <w:szCs w:val="22"/>
        </w:rPr>
      </w:pPr>
      <w:bookmarkStart w:id="418" w:name="_Toc103372136"/>
      <w:r w:rsidRPr="00276CD2">
        <w:rPr>
          <w:color w:val="auto"/>
          <w:sz w:val="22"/>
          <w:szCs w:val="22"/>
        </w:rPr>
        <w:t xml:space="preserve">Figure </w:t>
      </w:r>
      <w:r w:rsidRPr="00276CD2">
        <w:rPr>
          <w:color w:val="auto"/>
          <w:sz w:val="22"/>
          <w:szCs w:val="22"/>
        </w:rPr>
        <w:fldChar w:fldCharType="begin"/>
      </w:r>
      <w:r w:rsidRPr="00276CD2">
        <w:rPr>
          <w:color w:val="auto"/>
          <w:sz w:val="22"/>
          <w:szCs w:val="22"/>
        </w:rPr>
        <w:instrText xml:space="preserve"> SEQ Figure \* ARABIC </w:instrText>
      </w:r>
      <w:r w:rsidRPr="00276CD2">
        <w:rPr>
          <w:color w:val="auto"/>
          <w:sz w:val="22"/>
          <w:szCs w:val="22"/>
        </w:rPr>
        <w:fldChar w:fldCharType="separate"/>
      </w:r>
      <w:r>
        <w:rPr>
          <w:noProof/>
          <w:color w:val="auto"/>
          <w:sz w:val="22"/>
          <w:szCs w:val="22"/>
        </w:rPr>
        <w:t>9</w:t>
      </w:r>
      <w:r w:rsidRPr="00276CD2">
        <w:rPr>
          <w:color w:val="auto"/>
          <w:sz w:val="22"/>
          <w:szCs w:val="22"/>
        </w:rPr>
        <w:fldChar w:fldCharType="end"/>
      </w:r>
      <w:r w:rsidRPr="00276CD2">
        <w:rPr>
          <w:color w:val="auto"/>
          <w:sz w:val="22"/>
          <w:szCs w:val="22"/>
        </w:rPr>
        <w:t xml:space="preserve"> Dead Stock Report</w:t>
      </w:r>
      <w:bookmarkEnd w:id="418"/>
    </w:p>
    <w:p w14:paraId="19CF550B" w14:textId="41FE42B7" w:rsidR="005C6B8D" w:rsidRPr="005C6B8D" w:rsidRDefault="004C402D" w:rsidP="004C402D">
      <w:pPr>
        <w:spacing w:line="257" w:lineRule="auto"/>
        <w:rPr>
          <w:rFonts w:eastAsia="Calibri" w:cs="Times New Roman"/>
          <w:b/>
          <w:bCs/>
        </w:rPr>
      </w:pPr>
      <w:r w:rsidRPr="00A44F17">
        <w:rPr>
          <w:rFonts w:eastAsia="Calibri" w:cs="Times New Roman"/>
          <w:b/>
          <w:bCs/>
        </w:rPr>
        <w:t>First Graph (top left)</w:t>
      </w:r>
    </w:p>
    <w:p w14:paraId="573605AE" w14:textId="11B5BB08" w:rsidR="004C402D" w:rsidRPr="00A44F17" w:rsidRDefault="004C402D" w:rsidP="004C402D">
      <w:pPr>
        <w:spacing w:line="257" w:lineRule="auto"/>
        <w:rPr>
          <w:rFonts w:cs="Times New Roman"/>
        </w:rPr>
      </w:pPr>
      <w:r w:rsidRPr="00A44F17">
        <w:rPr>
          <w:rFonts w:eastAsia="Calibri" w:cs="Times New Roman"/>
        </w:rPr>
        <w:t>The first graph shows the number of</w:t>
      </w:r>
      <w:r w:rsidR="00FA4D69">
        <w:rPr>
          <w:rFonts w:eastAsia="Calibri" w:cs="Times New Roman"/>
        </w:rPr>
        <w:t xml:space="preserve"> dead stocks in different counties before implementing the system. The graph shows that the stores in Galway County have the largest dead stock as compared to other counties in Ireland. The county with lowest dead stock is Cork. This helps us to understand the trend and product acceptance across the counties.</w:t>
      </w:r>
    </w:p>
    <w:p w14:paraId="4E84CA90" w14:textId="01C326A8" w:rsidR="004C402D" w:rsidRPr="00A44F17" w:rsidRDefault="004C402D" w:rsidP="004C402D">
      <w:pPr>
        <w:spacing w:line="257" w:lineRule="auto"/>
        <w:rPr>
          <w:rFonts w:cs="Times New Roman"/>
        </w:rPr>
      </w:pPr>
      <w:r w:rsidRPr="00A44F17">
        <w:rPr>
          <w:rFonts w:eastAsia="Calibri" w:cs="Times New Roman"/>
          <w:b/>
          <w:bCs/>
        </w:rPr>
        <w:t xml:space="preserve">Second Graph (top </w:t>
      </w:r>
      <w:r w:rsidR="00FA4D69">
        <w:rPr>
          <w:rFonts w:eastAsia="Calibri" w:cs="Times New Roman"/>
          <w:b/>
          <w:bCs/>
        </w:rPr>
        <w:t>right</w:t>
      </w:r>
      <w:r w:rsidRPr="00A44F17">
        <w:rPr>
          <w:rFonts w:eastAsia="Calibri" w:cs="Times New Roman"/>
          <w:b/>
          <w:bCs/>
        </w:rPr>
        <w:t>)</w:t>
      </w:r>
    </w:p>
    <w:p w14:paraId="0B1F46E8" w14:textId="58CE7124" w:rsidR="00FA4D69" w:rsidRPr="00A44F17" w:rsidRDefault="00FA4D69" w:rsidP="00FA4D69">
      <w:pPr>
        <w:spacing w:line="257" w:lineRule="auto"/>
        <w:rPr>
          <w:rFonts w:cs="Times New Roman"/>
        </w:rPr>
      </w:pPr>
      <w:r w:rsidRPr="00A44F17">
        <w:rPr>
          <w:rFonts w:eastAsia="Calibri" w:cs="Times New Roman"/>
        </w:rPr>
        <w:t xml:space="preserve">The </w:t>
      </w:r>
      <w:r>
        <w:rPr>
          <w:rFonts w:eastAsia="Calibri" w:cs="Times New Roman"/>
        </w:rPr>
        <w:t>second</w:t>
      </w:r>
      <w:r w:rsidRPr="00A44F17">
        <w:rPr>
          <w:rFonts w:eastAsia="Calibri" w:cs="Times New Roman"/>
        </w:rPr>
        <w:t xml:space="preserve"> graph shows the number of</w:t>
      </w:r>
      <w:r>
        <w:rPr>
          <w:rFonts w:eastAsia="Calibri" w:cs="Times New Roman"/>
        </w:rPr>
        <w:t xml:space="preserve"> dead </w:t>
      </w:r>
      <w:r w:rsidR="00B54162">
        <w:rPr>
          <w:rFonts w:eastAsia="Calibri" w:cs="Times New Roman"/>
        </w:rPr>
        <w:t>stocks</w:t>
      </w:r>
      <w:r>
        <w:rPr>
          <w:rFonts w:eastAsia="Calibri" w:cs="Times New Roman"/>
        </w:rPr>
        <w:t xml:space="preserve"> in different counties after implementing the system. The graph shows that the stores in Galway County still have the largest dead stock as compared to other counties in Ireland. This will allow us to focus more on online sales in county Galway and to do a intensive customer preference analysis.</w:t>
      </w:r>
    </w:p>
    <w:p w14:paraId="78FF71D2" w14:textId="4597860D" w:rsidR="004C402D" w:rsidRPr="00A44F17" w:rsidRDefault="004C402D" w:rsidP="004C402D">
      <w:pPr>
        <w:spacing w:line="257" w:lineRule="auto"/>
        <w:rPr>
          <w:rFonts w:cs="Times New Roman"/>
        </w:rPr>
      </w:pPr>
      <w:r w:rsidRPr="00A44F17">
        <w:rPr>
          <w:rFonts w:eastAsia="Calibri" w:cs="Times New Roman"/>
          <w:b/>
          <w:bCs/>
        </w:rPr>
        <w:t>Third Graph (</w:t>
      </w:r>
      <w:r w:rsidR="00B54162">
        <w:rPr>
          <w:rFonts w:eastAsia="Calibri" w:cs="Times New Roman"/>
          <w:b/>
          <w:bCs/>
        </w:rPr>
        <w:t>bottom left</w:t>
      </w:r>
      <w:r w:rsidRPr="00A44F17">
        <w:rPr>
          <w:rFonts w:eastAsia="Calibri" w:cs="Times New Roman"/>
          <w:b/>
          <w:bCs/>
        </w:rPr>
        <w:t>)</w:t>
      </w:r>
    </w:p>
    <w:p w14:paraId="7ABE6BB6" w14:textId="0FD72DF7" w:rsidR="004C402D" w:rsidRPr="00A44F17" w:rsidRDefault="006B56DB" w:rsidP="004C402D">
      <w:pPr>
        <w:spacing w:line="257" w:lineRule="auto"/>
        <w:rPr>
          <w:rFonts w:cs="Times New Roman"/>
        </w:rPr>
      </w:pPr>
      <w:r>
        <w:rPr>
          <w:rFonts w:eastAsia="Calibri" w:cs="Times New Roman"/>
        </w:rPr>
        <w:t xml:space="preserve">From this </w:t>
      </w:r>
      <w:r w:rsidR="00AA1411">
        <w:rPr>
          <w:rFonts w:eastAsia="Calibri" w:cs="Times New Roman"/>
        </w:rPr>
        <w:t>graph</w:t>
      </w:r>
      <w:r>
        <w:rPr>
          <w:rFonts w:eastAsia="Calibri" w:cs="Times New Roman"/>
        </w:rPr>
        <w:t xml:space="preserve">, we </w:t>
      </w:r>
      <w:r w:rsidR="00AA1411">
        <w:rPr>
          <w:rFonts w:eastAsia="Calibri" w:cs="Times New Roman"/>
        </w:rPr>
        <w:t>analyse the trends which are less popular and contribute the more towards dead stock. Although, shirts are the most popular among different trends, they create the largest deadstock throughout the country</w:t>
      </w:r>
      <w:r w:rsidR="004C402D" w:rsidRPr="00A44F17">
        <w:rPr>
          <w:rFonts w:eastAsia="Calibri" w:cs="Times New Roman"/>
        </w:rPr>
        <w:t>.</w:t>
      </w:r>
      <w:r w:rsidR="00AA1411">
        <w:rPr>
          <w:rFonts w:eastAsia="Calibri" w:cs="Times New Roman"/>
        </w:rPr>
        <w:t xml:space="preserve"> The lowest dead stock is in the jeans category. We can balance the manufacturing more effectively after analysing the graph and implementing the system.</w:t>
      </w:r>
    </w:p>
    <w:p w14:paraId="76373101" w14:textId="32E6A1E9" w:rsidR="004C402D" w:rsidRPr="00A44F17" w:rsidRDefault="004C402D" w:rsidP="004C402D">
      <w:pPr>
        <w:spacing w:line="257" w:lineRule="auto"/>
        <w:rPr>
          <w:rFonts w:cs="Times New Roman"/>
        </w:rPr>
      </w:pPr>
      <w:r w:rsidRPr="00A44F17">
        <w:rPr>
          <w:rFonts w:eastAsia="Calibri" w:cs="Times New Roman"/>
          <w:b/>
          <w:bCs/>
        </w:rPr>
        <w:t xml:space="preserve">Fourth Graph (bottom </w:t>
      </w:r>
      <w:r w:rsidR="00B913EE">
        <w:rPr>
          <w:rFonts w:eastAsia="Calibri" w:cs="Times New Roman"/>
          <w:b/>
          <w:bCs/>
        </w:rPr>
        <w:t>right</w:t>
      </w:r>
      <w:r w:rsidRPr="00A44F17">
        <w:rPr>
          <w:rFonts w:eastAsia="Calibri" w:cs="Times New Roman"/>
          <w:b/>
          <w:bCs/>
        </w:rPr>
        <w:t>)</w:t>
      </w:r>
    </w:p>
    <w:p w14:paraId="45C92F98" w14:textId="38E623B6" w:rsidR="004C402D" w:rsidRDefault="004C402D" w:rsidP="004C402D">
      <w:pPr>
        <w:spacing w:line="257" w:lineRule="auto"/>
        <w:rPr>
          <w:rFonts w:cs="Times New Roman"/>
        </w:rPr>
      </w:pPr>
      <w:r w:rsidRPr="00A44F17">
        <w:rPr>
          <w:rFonts w:eastAsia="Calibri" w:cs="Times New Roman"/>
        </w:rPr>
        <w:lastRenderedPageBreak/>
        <w:t>This graph shows the</w:t>
      </w:r>
      <w:r w:rsidR="00B913EE">
        <w:rPr>
          <w:rFonts w:eastAsia="Calibri" w:cs="Times New Roman"/>
        </w:rPr>
        <w:t xml:space="preserve"> dead stock based on year, </w:t>
      </w:r>
      <w:r w:rsidR="00C5066F">
        <w:rPr>
          <w:rFonts w:eastAsia="Calibri" w:cs="Times New Roman"/>
        </w:rPr>
        <w:t>month,</w:t>
      </w:r>
      <w:r w:rsidR="00B913EE">
        <w:rPr>
          <w:rFonts w:eastAsia="Calibri" w:cs="Times New Roman"/>
        </w:rPr>
        <w:t xml:space="preserve"> and different categories of product. We can analyse which category is popular over different </w:t>
      </w:r>
      <w:r w:rsidR="00C5066F">
        <w:rPr>
          <w:rFonts w:eastAsia="Calibri" w:cs="Times New Roman"/>
        </w:rPr>
        <w:t>months</w:t>
      </w:r>
      <w:r w:rsidR="00B913EE">
        <w:rPr>
          <w:rFonts w:eastAsia="Calibri" w:cs="Times New Roman"/>
        </w:rPr>
        <w:t xml:space="preserve"> and tailor our manufact</w:t>
      </w:r>
      <w:r w:rsidR="00C5066F">
        <w:rPr>
          <w:rFonts w:eastAsia="Calibri" w:cs="Times New Roman"/>
        </w:rPr>
        <w:t>uring and business implementation accordingly.</w:t>
      </w:r>
    </w:p>
    <w:p w14:paraId="6FF4D1C9" w14:textId="77777777" w:rsidR="00276CD2" w:rsidRPr="00276CD2" w:rsidRDefault="00276CD2" w:rsidP="004C402D">
      <w:pPr>
        <w:spacing w:line="257" w:lineRule="auto"/>
        <w:rPr>
          <w:rFonts w:cs="Times New Roman"/>
        </w:rPr>
      </w:pPr>
    </w:p>
    <w:p w14:paraId="25CBBDE6" w14:textId="254D36D9" w:rsidR="004C402D" w:rsidRPr="00C5066F" w:rsidRDefault="00C5066F" w:rsidP="00C5066F">
      <w:pPr>
        <w:pStyle w:val="Heading2"/>
        <w:rPr>
          <w:rFonts w:cs="Times New Roman"/>
        </w:rPr>
      </w:pPr>
      <w:bookmarkStart w:id="419" w:name="_Toc50038809"/>
      <w:bookmarkStart w:id="420" w:name="_Toc103372121"/>
      <w:r>
        <w:rPr>
          <w:rFonts w:eastAsia="Calibri" w:cs="Times New Roman"/>
        </w:rPr>
        <w:t>Sales</w:t>
      </w:r>
      <w:r w:rsidR="004C402D" w:rsidRPr="00A44F17">
        <w:rPr>
          <w:rFonts w:eastAsia="Calibri" w:cs="Times New Roman"/>
        </w:rPr>
        <w:t xml:space="preserve"> overview </w:t>
      </w:r>
      <w:bookmarkEnd w:id="419"/>
      <w:r>
        <w:rPr>
          <w:rFonts w:eastAsia="Calibri" w:cs="Times New Roman"/>
        </w:rPr>
        <w:t>after implementation of the system.</w:t>
      </w:r>
      <w:bookmarkEnd w:id="420"/>
    </w:p>
    <w:p w14:paraId="1440F7ED" w14:textId="46B4F677" w:rsidR="004C402D" w:rsidRDefault="004C402D" w:rsidP="004C402D">
      <w:pPr>
        <w:spacing w:line="257" w:lineRule="auto"/>
        <w:jc w:val="left"/>
        <w:rPr>
          <w:rFonts w:cs="Times New Roman"/>
          <w:noProof/>
          <w:lang w:eastAsia="en-IE"/>
        </w:rPr>
      </w:pPr>
      <w:r w:rsidRPr="00A44F17">
        <w:rPr>
          <w:rFonts w:eastAsia="Calibri" w:cs="Times New Roman"/>
          <w:b/>
          <w:bCs/>
        </w:rPr>
        <w:t>Third Dashboard</w:t>
      </w:r>
      <w:r w:rsidRPr="00A44F17">
        <w:rPr>
          <w:rFonts w:eastAsia="Calibri" w:cs="Times New Roman"/>
        </w:rPr>
        <w:t>:</w:t>
      </w:r>
    </w:p>
    <w:p w14:paraId="27600474" w14:textId="47D185A2" w:rsidR="00C5066F" w:rsidRDefault="00C5066F" w:rsidP="004C402D">
      <w:pPr>
        <w:spacing w:line="257" w:lineRule="auto"/>
        <w:jc w:val="left"/>
        <w:rPr>
          <w:rFonts w:cs="Times New Roman"/>
          <w:noProof/>
          <w:lang w:eastAsia="en-IE"/>
        </w:rPr>
      </w:pPr>
    </w:p>
    <w:p w14:paraId="4C0078F5" w14:textId="12451845" w:rsidR="00C5066F" w:rsidRDefault="00C5066F" w:rsidP="004C402D">
      <w:pPr>
        <w:spacing w:line="257" w:lineRule="auto"/>
        <w:jc w:val="left"/>
        <w:rPr>
          <w:rFonts w:cs="Times New Roman"/>
        </w:rPr>
      </w:pPr>
      <w:r>
        <w:rPr>
          <w:rFonts w:cs="Times New Roman"/>
          <w:noProof/>
        </w:rPr>
        <w:drawing>
          <wp:inline distT="0" distB="0" distL="0" distR="0" wp14:anchorId="6BCF1FB9" wp14:editId="347A6A38">
            <wp:extent cx="5926455" cy="3310890"/>
            <wp:effectExtent l="0" t="0" r="0" b="381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26455" cy="3310890"/>
                    </a:xfrm>
                    <a:prstGeom prst="rect">
                      <a:avLst/>
                    </a:prstGeom>
                  </pic:spPr>
                </pic:pic>
              </a:graphicData>
            </a:graphic>
          </wp:inline>
        </w:drawing>
      </w:r>
    </w:p>
    <w:p w14:paraId="7FC0BD25" w14:textId="4CCE1507" w:rsidR="00276CD2" w:rsidRPr="00276CD2" w:rsidRDefault="00276CD2" w:rsidP="00276CD2">
      <w:pPr>
        <w:pStyle w:val="Caption"/>
        <w:jc w:val="center"/>
        <w:rPr>
          <w:rFonts w:cs="Times New Roman"/>
          <w:color w:val="auto"/>
          <w:sz w:val="22"/>
          <w:szCs w:val="22"/>
        </w:rPr>
      </w:pPr>
      <w:bookmarkStart w:id="421" w:name="_Toc103372137"/>
      <w:r w:rsidRPr="00276CD2">
        <w:rPr>
          <w:color w:val="auto"/>
          <w:sz w:val="22"/>
          <w:szCs w:val="22"/>
        </w:rPr>
        <w:t xml:space="preserve">Figure </w:t>
      </w:r>
      <w:r w:rsidRPr="00276CD2">
        <w:rPr>
          <w:color w:val="auto"/>
          <w:sz w:val="22"/>
          <w:szCs w:val="22"/>
        </w:rPr>
        <w:fldChar w:fldCharType="begin"/>
      </w:r>
      <w:r w:rsidRPr="00276CD2">
        <w:rPr>
          <w:color w:val="auto"/>
          <w:sz w:val="22"/>
          <w:szCs w:val="22"/>
        </w:rPr>
        <w:instrText xml:space="preserve"> SEQ Figure \* ARABIC </w:instrText>
      </w:r>
      <w:r w:rsidRPr="00276CD2">
        <w:rPr>
          <w:color w:val="auto"/>
          <w:sz w:val="22"/>
          <w:szCs w:val="22"/>
        </w:rPr>
        <w:fldChar w:fldCharType="separate"/>
      </w:r>
      <w:r>
        <w:rPr>
          <w:noProof/>
          <w:color w:val="auto"/>
          <w:sz w:val="22"/>
          <w:szCs w:val="22"/>
        </w:rPr>
        <w:t>10</w:t>
      </w:r>
      <w:r w:rsidRPr="00276CD2">
        <w:rPr>
          <w:color w:val="auto"/>
          <w:sz w:val="22"/>
          <w:szCs w:val="22"/>
        </w:rPr>
        <w:fldChar w:fldCharType="end"/>
      </w:r>
      <w:r w:rsidRPr="00276CD2">
        <w:rPr>
          <w:color w:val="auto"/>
          <w:sz w:val="22"/>
          <w:szCs w:val="22"/>
        </w:rPr>
        <w:t xml:space="preserve"> Sales After Implementation</w:t>
      </w:r>
      <w:bookmarkEnd w:id="421"/>
    </w:p>
    <w:p w14:paraId="1B73EAA2" w14:textId="34D5D5B4" w:rsidR="004C402D" w:rsidRPr="00A44F17" w:rsidRDefault="004C402D" w:rsidP="004C402D">
      <w:pPr>
        <w:rPr>
          <w:rFonts w:cs="Times New Roman"/>
        </w:rPr>
      </w:pPr>
      <w:r w:rsidRPr="00A44F17">
        <w:rPr>
          <w:rFonts w:cs="Times New Roman"/>
          <w:b/>
          <w:bCs/>
        </w:rPr>
        <w:t>First Graph (left)</w:t>
      </w:r>
    </w:p>
    <w:p w14:paraId="48FD10C8" w14:textId="1A41C758" w:rsidR="004C402D" w:rsidRPr="00A44F17" w:rsidRDefault="00FF4278" w:rsidP="004C402D">
      <w:pPr>
        <w:rPr>
          <w:rFonts w:cs="Times New Roman"/>
          <w:b/>
          <w:bCs/>
        </w:rPr>
      </w:pPr>
      <w:r>
        <w:rPr>
          <w:rFonts w:cs="Times New Roman"/>
        </w:rPr>
        <w:t xml:space="preserve">The first graph of the dashboard compares the total sales online and in-store by year and month. We see there just after implementation of our </w:t>
      </w:r>
      <w:r w:rsidR="004B007C">
        <w:rPr>
          <w:rFonts w:cs="Times New Roman"/>
        </w:rPr>
        <w:t>systems;</w:t>
      </w:r>
      <w:r>
        <w:rPr>
          <w:rFonts w:cs="Times New Roman"/>
        </w:rPr>
        <w:t xml:space="preserve"> the online sales are increasing rapidly. Although, the stores are still the major source of sales, but the online system is </w:t>
      </w:r>
      <w:r w:rsidR="004B007C">
        <w:rPr>
          <w:rFonts w:cs="Times New Roman"/>
        </w:rPr>
        <w:t>making its presence effectively.</w:t>
      </w:r>
    </w:p>
    <w:p w14:paraId="2F79B0E2" w14:textId="0F63DC13" w:rsidR="004C402D" w:rsidRPr="00A44F17" w:rsidRDefault="004C402D" w:rsidP="004C402D">
      <w:pPr>
        <w:rPr>
          <w:rFonts w:cs="Times New Roman"/>
        </w:rPr>
      </w:pPr>
      <w:r w:rsidRPr="00A44F17">
        <w:rPr>
          <w:rFonts w:cs="Times New Roman"/>
          <w:b/>
          <w:bCs/>
        </w:rPr>
        <w:t>Second Graph (</w:t>
      </w:r>
      <w:r w:rsidR="004B007C">
        <w:rPr>
          <w:rFonts w:cs="Times New Roman"/>
          <w:b/>
          <w:bCs/>
        </w:rPr>
        <w:t>right</w:t>
      </w:r>
      <w:r w:rsidRPr="00A44F17">
        <w:rPr>
          <w:rFonts w:cs="Times New Roman"/>
          <w:b/>
          <w:bCs/>
        </w:rPr>
        <w:t>)</w:t>
      </w:r>
    </w:p>
    <w:p w14:paraId="1B8C6FF8" w14:textId="61020D51" w:rsidR="004C402D" w:rsidRDefault="004C402D" w:rsidP="004C402D">
      <w:pPr>
        <w:rPr>
          <w:rFonts w:cs="Times New Roman"/>
        </w:rPr>
      </w:pPr>
      <w:r w:rsidRPr="00A44F17">
        <w:rPr>
          <w:rFonts w:cs="Times New Roman"/>
        </w:rPr>
        <w:t xml:space="preserve">In this graph we show </w:t>
      </w:r>
      <w:r w:rsidR="004B007C">
        <w:rPr>
          <w:rFonts w:cs="Times New Roman"/>
        </w:rPr>
        <w:t>the online and in-store sales based on different categories. We also show the count of total sales based on categories of the products.</w:t>
      </w:r>
    </w:p>
    <w:p w14:paraId="26C5B66B" w14:textId="734E767B" w:rsidR="00DA6D93" w:rsidRDefault="00DA6D93" w:rsidP="004C402D">
      <w:pPr>
        <w:rPr>
          <w:rFonts w:cs="Times New Roman"/>
        </w:rPr>
      </w:pPr>
    </w:p>
    <w:p w14:paraId="24245355" w14:textId="73F66F5C" w:rsidR="00276CD2" w:rsidRDefault="00276CD2" w:rsidP="004C402D">
      <w:pPr>
        <w:rPr>
          <w:rFonts w:cs="Times New Roman"/>
        </w:rPr>
      </w:pPr>
    </w:p>
    <w:p w14:paraId="501B12F5" w14:textId="39B328A1" w:rsidR="00276CD2" w:rsidRDefault="00276CD2" w:rsidP="004C402D">
      <w:pPr>
        <w:rPr>
          <w:rFonts w:cs="Times New Roman"/>
        </w:rPr>
      </w:pPr>
    </w:p>
    <w:p w14:paraId="292A8A59" w14:textId="600A3459" w:rsidR="00276CD2" w:rsidRDefault="00276CD2" w:rsidP="004C402D">
      <w:pPr>
        <w:rPr>
          <w:rFonts w:cs="Times New Roman"/>
        </w:rPr>
      </w:pPr>
    </w:p>
    <w:p w14:paraId="02872722" w14:textId="77777777" w:rsidR="00276CD2" w:rsidRDefault="00276CD2" w:rsidP="004C402D">
      <w:pPr>
        <w:rPr>
          <w:rFonts w:cs="Times New Roman"/>
        </w:rPr>
      </w:pPr>
    </w:p>
    <w:p w14:paraId="1BFD37EE" w14:textId="77777777" w:rsidR="00DA6D93" w:rsidRPr="00A44F17" w:rsidRDefault="00DA6D93" w:rsidP="004C402D">
      <w:pPr>
        <w:rPr>
          <w:rFonts w:cs="Times New Roman"/>
        </w:rPr>
      </w:pPr>
    </w:p>
    <w:p w14:paraId="75B03F1A" w14:textId="345D1F77" w:rsidR="004C402D" w:rsidRDefault="00DA6D93" w:rsidP="004C402D">
      <w:pPr>
        <w:pStyle w:val="Heading2"/>
        <w:rPr>
          <w:rFonts w:eastAsia="Calibri" w:cs="Times New Roman"/>
        </w:rPr>
      </w:pPr>
      <w:bookmarkStart w:id="422" w:name="_Toc50038810"/>
      <w:bookmarkStart w:id="423" w:name="_Toc103372122"/>
      <w:r>
        <w:rPr>
          <w:rFonts w:eastAsia="Calibri" w:cs="Times New Roman"/>
        </w:rPr>
        <w:lastRenderedPageBreak/>
        <w:t>Sales Performance after implementation of the system</w:t>
      </w:r>
      <w:bookmarkEnd w:id="422"/>
      <w:bookmarkEnd w:id="423"/>
    </w:p>
    <w:p w14:paraId="5D7FEC25" w14:textId="15F4ECF1" w:rsidR="00DA6D93" w:rsidRPr="00276CD2" w:rsidRDefault="00DA6D93" w:rsidP="004C402D">
      <w:r>
        <w:rPr>
          <w:rFonts w:eastAsia="Calibri" w:cs="Times New Roman"/>
          <w:b/>
          <w:bCs/>
        </w:rPr>
        <w:t>Fourth</w:t>
      </w:r>
      <w:r w:rsidRPr="00A44F17">
        <w:rPr>
          <w:rFonts w:eastAsia="Calibri" w:cs="Times New Roman"/>
          <w:b/>
          <w:bCs/>
        </w:rPr>
        <w:t xml:space="preserve"> Dashboard</w:t>
      </w:r>
      <w:r w:rsidRPr="00A44F17">
        <w:rPr>
          <w:rFonts w:eastAsia="Calibri" w:cs="Times New Roman"/>
        </w:rPr>
        <w:t>:</w:t>
      </w:r>
    </w:p>
    <w:p w14:paraId="3AC57F30" w14:textId="75B9A3BC" w:rsidR="00DA6D93" w:rsidRDefault="00DA6D93" w:rsidP="004C402D">
      <w:pPr>
        <w:rPr>
          <w:rFonts w:cs="Times New Roman"/>
        </w:rPr>
      </w:pPr>
      <w:r>
        <w:rPr>
          <w:rFonts w:cs="Times New Roman"/>
          <w:noProof/>
        </w:rPr>
        <w:drawing>
          <wp:inline distT="0" distB="0" distL="0" distR="0" wp14:anchorId="152EFC36" wp14:editId="2C840D61">
            <wp:extent cx="5926455" cy="3276600"/>
            <wp:effectExtent l="0" t="0" r="0" b="0"/>
            <wp:docPr id="16" name="Picture 16" descr="A picture containing text, screenshot, stationary,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reenshot, stationary, vector graphic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26455" cy="3276600"/>
                    </a:xfrm>
                    <a:prstGeom prst="rect">
                      <a:avLst/>
                    </a:prstGeom>
                  </pic:spPr>
                </pic:pic>
              </a:graphicData>
            </a:graphic>
          </wp:inline>
        </w:drawing>
      </w:r>
    </w:p>
    <w:p w14:paraId="7BDEB1D4" w14:textId="1A4FFA49" w:rsidR="00276CD2" w:rsidRPr="00276CD2" w:rsidRDefault="00276CD2" w:rsidP="00276CD2">
      <w:pPr>
        <w:pStyle w:val="Caption"/>
        <w:jc w:val="center"/>
        <w:rPr>
          <w:rFonts w:cs="Times New Roman"/>
          <w:color w:val="auto"/>
          <w:sz w:val="22"/>
          <w:szCs w:val="22"/>
        </w:rPr>
      </w:pPr>
      <w:bookmarkStart w:id="424" w:name="_Toc103372138"/>
      <w:r w:rsidRPr="00276CD2">
        <w:rPr>
          <w:color w:val="auto"/>
          <w:sz w:val="22"/>
          <w:szCs w:val="22"/>
        </w:rPr>
        <w:t xml:space="preserve">Figure </w:t>
      </w:r>
      <w:r w:rsidRPr="00276CD2">
        <w:rPr>
          <w:color w:val="auto"/>
          <w:sz w:val="22"/>
          <w:szCs w:val="22"/>
        </w:rPr>
        <w:fldChar w:fldCharType="begin"/>
      </w:r>
      <w:r w:rsidRPr="00276CD2">
        <w:rPr>
          <w:color w:val="auto"/>
          <w:sz w:val="22"/>
          <w:szCs w:val="22"/>
        </w:rPr>
        <w:instrText xml:space="preserve"> SEQ Figure \* ARABIC </w:instrText>
      </w:r>
      <w:r w:rsidRPr="00276CD2">
        <w:rPr>
          <w:color w:val="auto"/>
          <w:sz w:val="22"/>
          <w:szCs w:val="22"/>
        </w:rPr>
        <w:fldChar w:fldCharType="separate"/>
      </w:r>
      <w:r w:rsidRPr="00276CD2">
        <w:rPr>
          <w:noProof/>
          <w:color w:val="auto"/>
          <w:sz w:val="22"/>
          <w:szCs w:val="22"/>
        </w:rPr>
        <w:t>11</w:t>
      </w:r>
      <w:r w:rsidRPr="00276CD2">
        <w:rPr>
          <w:color w:val="auto"/>
          <w:sz w:val="22"/>
          <w:szCs w:val="22"/>
        </w:rPr>
        <w:fldChar w:fldCharType="end"/>
      </w:r>
      <w:r w:rsidRPr="00276CD2">
        <w:rPr>
          <w:color w:val="auto"/>
          <w:sz w:val="22"/>
          <w:szCs w:val="22"/>
        </w:rPr>
        <w:t xml:space="preserve"> Sales Performance after implementation of the system</w:t>
      </w:r>
      <w:bookmarkEnd w:id="424"/>
    </w:p>
    <w:p w14:paraId="77B19FDA" w14:textId="77777777" w:rsidR="00D456B1" w:rsidRDefault="00D456B1" w:rsidP="00D456B1">
      <w:pPr>
        <w:spacing w:line="257" w:lineRule="auto"/>
        <w:rPr>
          <w:rFonts w:eastAsia="Calibri" w:cs="Times New Roman"/>
          <w:b/>
          <w:bCs/>
        </w:rPr>
      </w:pPr>
      <w:r w:rsidRPr="00A44F17">
        <w:rPr>
          <w:rFonts w:eastAsia="Calibri" w:cs="Times New Roman"/>
          <w:b/>
          <w:bCs/>
        </w:rPr>
        <w:t>First Graph (top left)</w:t>
      </w:r>
    </w:p>
    <w:p w14:paraId="744E5465" w14:textId="495C2D39" w:rsidR="00D456B1" w:rsidRPr="004C402D" w:rsidRDefault="00D456B1" w:rsidP="00D456B1">
      <w:pPr>
        <w:spacing w:line="257" w:lineRule="auto"/>
        <w:rPr>
          <w:rFonts w:cs="Times New Roman"/>
        </w:rPr>
      </w:pPr>
      <w:r>
        <w:rPr>
          <w:rFonts w:eastAsia="Calibri" w:cs="Times New Roman"/>
        </w:rPr>
        <w:t>The first graph shows the total sales from different counties through the country after implementing the system. We analyse the sales based on different counties. We see that the highest</w:t>
      </w:r>
      <w:r w:rsidR="00AB49A8">
        <w:rPr>
          <w:rFonts w:eastAsia="Calibri" w:cs="Times New Roman"/>
        </w:rPr>
        <w:t xml:space="preserve"> sales happening in both online and in-store are from county Galway rather than</w:t>
      </w:r>
      <w:r>
        <w:rPr>
          <w:rFonts w:eastAsia="Calibri" w:cs="Times New Roman"/>
        </w:rPr>
        <w:t xml:space="preserve"> Limerick and the county with le</w:t>
      </w:r>
      <w:r w:rsidR="00AB49A8">
        <w:rPr>
          <w:rFonts w:eastAsia="Calibri" w:cs="Times New Roman"/>
        </w:rPr>
        <w:t>ast</w:t>
      </w:r>
      <w:r>
        <w:rPr>
          <w:rFonts w:eastAsia="Calibri" w:cs="Times New Roman"/>
        </w:rPr>
        <w:t xml:space="preserve"> sales is </w:t>
      </w:r>
      <w:r w:rsidR="00AB49A8">
        <w:rPr>
          <w:rFonts w:eastAsia="Calibri" w:cs="Times New Roman"/>
        </w:rPr>
        <w:t>Donegal</w:t>
      </w:r>
      <w:r>
        <w:rPr>
          <w:rFonts w:eastAsia="Calibri" w:cs="Times New Roman"/>
        </w:rPr>
        <w:t>.</w:t>
      </w:r>
      <w:r w:rsidR="00AB49A8">
        <w:rPr>
          <w:rFonts w:eastAsia="Calibri" w:cs="Times New Roman"/>
        </w:rPr>
        <w:t xml:space="preserve"> Since the county Donegal is not near big cities, we can improve the sales </w:t>
      </w:r>
      <w:r w:rsidR="00C2466C">
        <w:rPr>
          <w:rFonts w:eastAsia="Calibri" w:cs="Times New Roman"/>
        </w:rPr>
        <w:t xml:space="preserve">there </w:t>
      </w:r>
      <w:r w:rsidR="00AB49A8">
        <w:rPr>
          <w:rFonts w:eastAsia="Calibri" w:cs="Times New Roman"/>
        </w:rPr>
        <w:t xml:space="preserve">through the </w:t>
      </w:r>
      <w:r w:rsidR="00C75793">
        <w:rPr>
          <w:rFonts w:eastAsia="Calibri" w:cs="Times New Roman"/>
        </w:rPr>
        <w:t>online system implementation.</w:t>
      </w:r>
      <w:r>
        <w:rPr>
          <w:rFonts w:eastAsia="Calibri" w:cs="Times New Roman"/>
        </w:rPr>
        <w:t xml:space="preserve"> </w:t>
      </w:r>
    </w:p>
    <w:p w14:paraId="7C089D99" w14:textId="77777777" w:rsidR="00D456B1" w:rsidRPr="00A44F17" w:rsidRDefault="00D456B1" w:rsidP="00D456B1">
      <w:pPr>
        <w:spacing w:line="257" w:lineRule="auto"/>
        <w:rPr>
          <w:rFonts w:cs="Times New Roman"/>
        </w:rPr>
      </w:pPr>
      <w:r w:rsidRPr="00A44F17">
        <w:rPr>
          <w:rFonts w:eastAsia="Calibri" w:cs="Times New Roman"/>
          <w:b/>
          <w:bCs/>
        </w:rPr>
        <w:t xml:space="preserve">Second Graph (top </w:t>
      </w:r>
      <w:r>
        <w:rPr>
          <w:rFonts w:eastAsia="Calibri" w:cs="Times New Roman"/>
          <w:b/>
          <w:bCs/>
        </w:rPr>
        <w:t>right</w:t>
      </w:r>
      <w:r w:rsidRPr="00A44F17">
        <w:rPr>
          <w:rFonts w:eastAsia="Calibri" w:cs="Times New Roman"/>
          <w:b/>
          <w:bCs/>
        </w:rPr>
        <w:t>)</w:t>
      </w:r>
    </w:p>
    <w:p w14:paraId="719300F9" w14:textId="426D4B00" w:rsidR="00D456B1" w:rsidRPr="00A44F17" w:rsidRDefault="00B622EC" w:rsidP="00D456B1">
      <w:pPr>
        <w:spacing w:line="257" w:lineRule="auto"/>
        <w:rPr>
          <w:rFonts w:cs="Times New Roman"/>
        </w:rPr>
      </w:pPr>
      <w:r>
        <w:rPr>
          <w:rFonts w:eastAsia="Calibri" w:cs="Times New Roman"/>
        </w:rPr>
        <w:t xml:space="preserve">After implementing the system, we show again the sales based on the gender. We see that the females are accepting the online presence well and outnumbering males in the generation of total sales. </w:t>
      </w:r>
    </w:p>
    <w:p w14:paraId="2F993D2E" w14:textId="7470CB4D" w:rsidR="00D456B1" w:rsidRPr="00A44F17" w:rsidRDefault="00D456B1" w:rsidP="00D456B1">
      <w:pPr>
        <w:spacing w:line="257" w:lineRule="auto"/>
        <w:rPr>
          <w:rFonts w:cs="Times New Roman"/>
        </w:rPr>
      </w:pPr>
      <w:r w:rsidRPr="00A44F17">
        <w:rPr>
          <w:rFonts w:eastAsia="Calibri" w:cs="Times New Roman"/>
          <w:b/>
          <w:bCs/>
        </w:rPr>
        <w:t>Third Graph (</w:t>
      </w:r>
      <w:r w:rsidR="00B622EC">
        <w:rPr>
          <w:rFonts w:eastAsia="Calibri" w:cs="Times New Roman"/>
          <w:b/>
          <w:bCs/>
        </w:rPr>
        <w:t>bottom left</w:t>
      </w:r>
      <w:r w:rsidRPr="00A44F17">
        <w:rPr>
          <w:rFonts w:eastAsia="Calibri" w:cs="Times New Roman"/>
          <w:b/>
          <w:bCs/>
        </w:rPr>
        <w:t>)</w:t>
      </w:r>
    </w:p>
    <w:p w14:paraId="24CCD6C5" w14:textId="2BD1D482" w:rsidR="00D456B1" w:rsidRPr="00A44F17" w:rsidRDefault="00B622EC" w:rsidP="00D456B1">
      <w:pPr>
        <w:spacing w:line="257" w:lineRule="auto"/>
        <w:rPr>
          <w:rFonts w:cs="Times New Roman"/>
        </w:rPr>
      </w:pPr>
      <w:r>
        <w:rPr>
          <w:rFonts w:eastAsia="Calibri" w:cs="Times New Roman"/>
        </w:rPr>
        <w:t xml:space="preserve">The third graph shows the sales happened through different shipment modes after implementing the online sales. </w:t>
      </w:r>
      <w:r w:rsidR="00E20BE3">
        <w:rPr>
          <w:rFonts w:eastAsia="Calibri" w:cs="Times New Roman"/>
        </w:rPr>
        <w:t>The standard delivery is most opted by the customers. However, there are a large section of people who preferred express delivery option which suggests the incapability of certain customers to come for in-store shopping, which can be effectively tackled by online accessibility and different delivery options.</w:t>
      </w:r>
      <w:r w:rsidR="00D456B1">
        <w:rPr>
          <w:rFonts w:eastAsia="Calibri" w:cs="Times New Roman"/>
        </w:rPr>
        <w:t xml:space="preserve"> </w:t>
      </w:r>
    </w:p>
    <w:p w14:paraId="6157FADD" w14:textId="77777777" w:rsidR="00D456B1" w:rsidRPr="00A44F17" w:rsidRDefault="00D456B1" w:rsidP="00D456B1">
      <w:pPr>
        <w:spacing w:line="257" w:lineRule="auto"/>
        <w:rPr>
          <w:rFonts w:cs="Times New Roman"/>
        </w:rPr>
      </w:pPr>
      <w:r w:rsidRPr="00A44F17">
        <w:rPr>
          <w:rFonts w:eastAsia="Calibri" w:cs="Times New Roman"/>
          <w:b/>
          <w:bCs/>
        </w:rPr>
        <w:t xml:space="preserve">Fourth Graph (bottom </w:t>
      </w:r>
      <w:r>
        <w:rPr>
          <w:rFonts w:eastAsia="Calibri" w:cs="Times New Roman"/>
          <w:b/>
          <w:bCs/>
        </w:rPr>
        <w:t>right</w:t>
      </w:r>
      <w:r w:rsidRPr="00A44F17">
        <w:rPr>
          <w:rFonts w:eastAsia="Calibri" w:cs="Times New Roman"/>
          <w:b/>
          <w:bCs/>
        </w:rPr>
        <w:t>)</w:t>
      </w:r>
    </w:p>
    <w:p w14:paraId="34FD11F9" w14:textId="42FF4450" w:rsidR="00D456B1" w:rsidRDefault="00E20BE3" w:rsidP="00D456B1">
      <w:pPr>
        <w:rPr>
          <w:rFonts w:cs="Times New Roman"/>
          <w:b/>
          <w:bCs/>
        </w:rPr>
      </w:pPr>
      <w:r>
        <w:rPr>
          <w:rFonts w:eastAsia="Calibri" w:cs="Times New Roman"/>
        </w:rPr>
        <w:t>Since the online implementation of the business has enabled us to store and mine customer’s reviews and feedbacks, we show analyse here the reviews submitted by the customers in different counties. The county Galway has the highest reviews given by the customers</w:t>
      </w:r>
      <w:r w:rsidR="00C2466C">
        <w:rPr>
          <w:rFonts w:eastAsia="Calibri" w:cs="Times New Roman"/>
        </w:rPr>
        <w:t xml:space="preserve"> with most of them being neutral. County Kildare has the highest negative reviews submitted by the customers. This effectively helps us to track products performance and quality. The services therefore can be improved for the specific regions and counties.</w:t>
      </w:r>
    </w:p>
    <w:p w14:paraId="1EB22F23" w14:textId="77777777" w:rsidR="002D1609" w:rsidRPr="002D1609" w:rsidRDefault="002D1609" w:rsidP="002D1609"/>
    <w:p w14:paraId="4EA4229D" w14:textId="639DFB6F" w:rsidR="001D6646" w:rsidRPr="008672F9" w:rsidRDefault="0097077F" w:rsidP="00756F28">
      <w:pPr>
        <w:pStyle w:val="Heading1"/>
        <w:rPr>
          <w:rFonts w:cs="Times New Roman"/>
        </w:rPr>
      </w:pPr>
      <w:bookmarkStart w:id="425" w:name="_Toc49919637"/>
      <w:bookmarkStart w:id="426" w:name="_Toc49919709"/>
      <w:bookmarkStart w:id="427" w:name="_Toc49921964"/>
      <w:bookmarkStart w:id="428" w:name="_Toc49922020"/>
      <w:bookmarkStart w:id="429" w:name="_Toc49878141"/>
      <w:bookmarkStart w:id="430" w:name="_Toc103366109"/>
      <w:bookmarkStart w:id="431" w:name="_Toc103372124"/>
      <w:r>
        <w:rPr>
          <w:rFonts w:cs="Times New Roman"/>
        </w:rPr>
        <w:lastRenderedPageBreak/>
        <w:t>Business rationale</w:t>
      </w:r>
      <w:bookmarkEnd w:id="425"/>
      <w:bookmarkEnd w:id="426"/>
      <w:bookmarkEnd w:id="427"/>
      <w:bookmarkEnd w:id="428"/>
      <w:bookmarkEnd w:id="429"/>
      <w:bookmarkEnd w:id="430"/>
      <w:bookmarkEnd w:id="431"/>
    </w:p>
    <w:p w14:paraId="56DCF8F2" w14:textId="3EC3B20F" w:rsidR="00160314" w:rsidRPr="008672F9" w:rsidRDefault="00F619D0" w:rsidP="002325DD">
      <w:pPr>
        <w:pStyle w:val="Heading2"/>
      </w:pPr>
      <w:bookmarkStart w:id="432" w:name="_Toc103366110"/>
      <w:bookmarkStart w:id="433" w:name="_Toc103372125"/>
      <w:r>
        <w:t>Cost of implementation</w:t>
      </w:r>
      <w:bookmarkEnd w:id="432"/>
      <w:bookmarkEnd w:id="433"/>
    </w:p>
    <w:p w14:paraId="1C1CC900" w14:textId="69D15A78" w:rsidR="00D15262" w:rsidRDefault="00B23B4C" w:rsidP="001D7447">
      <w:pPr>
        <w:rPr>
          <w:rFonts w:cs="Times New Roman"/>
        </w:rPr>
      </w:pPr>
      <w:r>
        <w:rPr>
          <w:rFonts w:cs="Times New Roman"/>
        </w:rPr>
        <w:t xml:space="preserve">We have provided a comprehensive timeline for </w:t>
      </w:r>
      <w:r w:rsidR="008822DA">
        <w:rPr>
          <w:rFonts w:cs="Times New Roman"/>
        </w:rPr>
        <w:t xml:space="preserve">the </w:t>
      </w:r>
      <w:r>
        <w:rPr>
          <w:rFonts w:cs="Times New Roman"/>
        </w:rPr>
        <w:t xml:space="preserve">implementation of this proposed solution. This timeline is following the agile Implementation methodology for 2 </w:t>
      </w:r>
      <w:r w:rsidR="008822DA">
        <w:rPr>
          <w:rFonts w:cs="Times New Roman"/>
        </w:rPr>
        <w:t>full-time</w:t>
      </w:r>
      <w:r>
        <w:rPr>
          <w:rFonts w:cs="Times New Roman"/>
        </w:rPr>
        <w:t xml:space="preserve"> Business </w:t>
      </w:r>
      <w:r w:rsidR="008822DA">
        <w:rPr>
          <w:rFonts w:cs="Times New Roman"/>
        </w:rPr>
        <w:t>Analysts</w:t>
      </w:r>
      <w:r>
        <w:rPr>
          <w:rFonts w:cs="Times New Roman"/>
        </w:rPr>
        <w:t xml:space="preserve"> with Automation and Power Apps experience to deliver the following activities. </w:t>
      </w:r>
    </w:p>
    <w:p w14:paraId="18369B47" w14:textId="01EFC12C" w:rsidR="00B23B4C" w:rsidRDefault="00B23B4C" w:rsidP="001D7447">
      <w:pPr>
        <w:rPr>
          <w:rFonts w:cs="Times New Roman"/>
        </w:rPr>
      </w:pPr>
    </w:p>
    <w:p w14:paraId="65D2684F" w14:textId="6A93541E" w:rsidR="00B23B4C" w:rsidRDefault="00B23B4C" w:rsidP="001D7447">
      <w:pPr>
        <w:rPr>
          <w:rFonts w:cs="Times New Roman"/>
        </w:rPr>
      </w:pPr>
      <w:r>
        <w:rPr>
          <w:rFonts w:cs="Times New Roman"/>
          <w:noProof/>
        </w:rPr>
        <w:drawing>
          <wp:inline distT="0" distB="0" distL="0" distR="0" wp14:anchorId="53014DCC" wp14:editId="0FEF4E16">
            <wp:extent cx="5926455" cy="1821180"/>
            <wp:effectExtent l="0" t="0" r="4445" b="0"/>
            <wp:docPr id="10" name="Picture 1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imeli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26455" cy="1821180"/>
                    </a:xfrm>
                    <a:prstGeom prst="rect">
                      <a:avLst/>
                    </a:prstGeom>
                  </pic:spPr>
                </pic:pic>
              </a:graphicData>
            </a:graphic>
          </wp:inline>
        </w:drawing>
      </w:r>
    </w:p>
    <w:p w14:paraId="310EF098" w14:textId="221CAC9B" w:rsidR="00B23B4C" w:rsidRDefault="00B23B4C" w:rsidP="00B23B4C">
      <w:pPr>
        <w:pStyle w:val="Caption"/>
        <w:jc w:val="center"/>
        <w:rPr>
          <w:color w:val="000000" w:themeColor="text1"/>
          <w:sz w:val="22"/>
          <w:szCs w:val="22"/>
        </w:rPr>
      </w:pPr>
      <w:bookmarkStart w:id="434" w:name="_Toc103372139"/>
      <w:r w:rsidRPr="00B23B4C">
        <w:rPr>
          <w:color w:val="000000" w:themeColor="text1"/>
          <w:sz w:val="22"/>
          <w:szCs w:val="22"/>
        </w:rPr>
        <w:t xml:space="preserve">Figure </w:t>
      </w:r>
      <w:r w:rsidRPr="00B23B4C">
        <w:rPr>
          <w:color w:val="000000" w:themeColor="text1"/>
          <w:sz w:val="22"/>
          <w:szCs w:val="22"/>
        </w:rPr>
        <w:fldChar w:fldCharType="begin"/>
      </w:r>
      <w:r w:rsidRPr="00B23B4C">
        <w:rPr>
          <w:color w:val="000000" w:themeColor="text1"/>
          <w:sz w:val="22"/>
          <w:szCs w:val="22"/>
        </w:rPr>
        <w:instrText xml:space="preserve"> SEQ Figure \* ARABIC </w:instrText>
      </w:r>
      <w:r w:rsidRPr="00B23B4C">
        <w:rPr>
          <w:color w:val="000000" w:themeColor="text1"/>
          <w:sz w:val="22"/>
          <w:szCs w:val="22"/>
        </w:rPr>
        <w:fldChar w:fldCharType="separate"/>
      </w:r>
      <w:r w:rsidR="00276CD2">
        <w:rPr>
          <w:noProof/>
          <w:color w:val="000000" w:themeColor="text1"/>
          <w:sz w:val="22"/>
          <w:szCs w:val="22"/>
        </w:rPr>
        <w:t>12</w:t>
      </w:r>
      <w:r w:rsidRPr="00B23B4C">
        <w:rPr>
          <w:color w:val="000000" w:themeColor="text1"/>
          <w:sz w:val="22"/>
          <w:szCs w:val="22"/>
        </w:rPr>
        <w:fldChar w:fldCharType="end"/>
      </w:r>
      <w:r w:rsidRPr="00B23B4C">
        <w:rPr>
          <w:color w:val="000000" w:themeColor="text1"/>
          <w:sz w:val="22"/>
          <w:szCs w:val="22"/>
        </w:rPr>
        <w:t xml:space="preserve"> Proposed Timeline for Implementation</w:t>
      </w:r>
      <w:bookmarkEnd w:id="434"/>
    </w:p>
    <w:p w14:paraId="2335FA4B" w14:textId="488DB994" w:rsidR="00B23B4C" w:rsidRPr="00B23B4C" w:rsidRDefault="00B23B4C" w:rsidP="00B23B4C">
      <w:r>
        <w:t>The Roles and Responsibilities of the Proposed resources:</w:t>
      </w:r>
    </w:p>
    <w:p w14:paraId="4C6B7509" w14:textId="77777777" w:rsidR="009C7290" w:rsidRDefault="00E26CDC" w:rsidP="00E26CDC">
      <w:pPr>
        <w:pStyle w:val="ListParagraph"/>
        <w:numPr>
          <w:ilvl w:val="0"/>
          <w:numId w:val="17"/>
        </w:numPr>
        <w:rPr>
          <w:rFonts w:cs="Times New Roman"/>
        </w:rPr>
      </w:pPr>
      <w:r>
        <w:rPr>
          <w:rFonts w:cs="Times New Roman"/>
        </w:rPr>
        <w:t xml:space="preserve">Extract data from existing systems </w:t>
      </w:r>
    </w:p>
    <w:p w14:paraId="35D4BAF5" w14:textId="52FD2B55" w:rsidR="00E26CDC" w:rsidRDefault="009C7290" w:rsidP="00E26CDC">
      <w:pPr>
        <w:pStyle w:val="ListParagraph"/>
        <w:numPr>
          <w:ilvl w:val="0"/>
          <w:numId w:val="17"/>
        </w:numPr>
        <w:rPr>
          <w:rFonts w:cs="Times New Roman"/>
        </w:rPr>
      </w:pPr>
      <w:r>
        <w:rPr>
          <w:rFonts w:cs="Times New Roman"/>
        </w:rPr>
        <w:t>M</w:t>
      </w:r>
      <w:r w:rsidR="00E26CDC">
        <w:rPr>
          <w:rFonts w:cs="Times New Roman"/>
        </w:rPr>
        <w:t>igrate</w:t>
      </w:r>
      <w:r>
        <w:rPr>
          <w:rFonts w:cs="Times New Roman"/>
        </w:rPr>
        <w:t xml:space="preserve"> data</w:t>
      </w:r>
      <w:r w:rsidR="00E26CDC">
        <w:rPr>
          <w:rFonts w:cs="Times New Roman"/>
        </w:rPr>
        <w:t xml:space="preserve"> to </w:t>
      </w:r>
      <w:r w:rsidR="008822DA">
        <w:rPr>
          <w:rFonts w:cs="Times New Roman"/>
        </w:rPr>
        <w:t xml:space="preserve">the </w:t>
      </w:r>
      <w:r w:rsidR="00E26CDC">
        <w:rPr>
          <w:rFonts w:cs="Times New Roman"/>
        </w:rPr>
        <w:t>new system</w:t>
      </w:r>
    </w:p>
    <w:p w14:paraId="494CFD48" w14:textId="55743B1D" w:rsidR="00B23B4C" w:rsidRDefault="00B23B4C" w:rsidP="00E26CDC">
      <w:pPr>
        <w:pStyle w:val="ListParagraph"/>
        <w:numPr>
          <w:ilvl w:val="0"/>
          <w:numId w:val="17"/>
        </w:numPr>
        <w:rPr>
          <w:rFonts w:cs="Times New Roman"/>
        </w:rPr>
      </w:pPr>
      <w:r>
        <w:rPr>
          <w:rFonts w:cs="Times New Roman"/>
        </w:rPr>
        <w:t xml:space="preserve">Establish </w:t>
      </w:r>
      <w:r w:rsidR="008822DA">
        <w:rPr>
          <w:rFonts w:cs="Times New Roman"/>
        </w:rPr>
        <w:t xml:space="preserve">a </w:t>
      </w:r>
      <w:r>
        <w:rPr>
          <w:rFonts w:cs="Times New Roman"/>
        </w:rPr>
        <w:t>connection between Online orders and Dynamic 365</w:t>
      </w:r>
    </w:p>
    <w:p w14:paraId="5D1D3918" w14:textId="1D69F625" w:rsidR="008E6863" w:rsidRDefault="008E6863" w:rsidP="00E26CDC">
      <w:pPr>
        <w:pStyle w:val="ListParagraph"/>
        <w:numPr>
          <w:ilvl w:val="0"/>
          <w:numId w:val="17"/>
        </w:numPr>
        <w:rPr>
          <w:rFonts w:cs="Times New Roman"/>
        </w:rPr>
      </w:pPr>
      <w:r>
        <w:rPr>
          <w:rFonts w:cs="Times New Roman"/>
        </w:rPr>
        <w:t>System design</w:t>
      </w:r>
      <w:r w:rsidR="001348A2">
        <w:rPr>
          <w:rFonts w:cs="Times New Roman"/>
        </w:rPr>
        <w:t xml:space="preserve"> and setting up system </w:t>
      </w:r>
      <w:r w:rsidR="008C276D">
        <w:rPr>
          <w:rFonts w:cs="Times New Roman"/>
        </w:rPr>
        <w:t>rules</w:t>
      </w:r>
    </w:p>
    <w:p w14:paraId="0514B25A" w14:textId="499E83C5" w:rsidR="008C276D" w:rsidRDefault="008F544E" w:rsidP="00E26CDC">
      <w:pPr>
        <w:pStyle w:val="ListParagraph"/>
        <w:numPr>
          <w:ilvl w:val="0"/>
          <w:numId w:val="17"/>
        </w:numPr>
        <w:rPr>
          <w:rFonts w:cs="Times New Roman"/>
        </w:rPr>
      </w:pPr>
      <w:r>
        <w:rPr>
          <w:rFonts w:cs="Times New Roman"/>
        </w:rPr>
        <w:t>Functional t</w:t>
      </w:r>
      <w:r w:rsidR="008C276D">
        <w:rPr>
          <w:rFonts w:cs="Times New Roman"/>
        </w:rPr>
        <w:t>esting</w:t>
      </w:r>
    </w:p>
    <w:p w14:paraId="62B09E48" w14:textId="039928D9" w:rsidR="008E6863" w:rsidRDefault="003D5CE4" w:rsidP="00E26CDC">
      <w:pPr>
        <w:pStyle w:val="ListParagraph"/>
        <w:numPr>
          <w:ilvl w:val="0"/>
          <w:numId w:val="17"/>
        </w:numPr>
        <w:rPr>
          <w:rFonts w:cs="Times New Roman"/>
        </w:rPr>
      </w:pPr>
      <w:r>
        <w:rPr>
          <w:rFonts w:cs="Times New Roman"/>
        </w:rPr>
        <w:t>Prepare proposal on final system output (management information pack)</w:t>
      </w:r>
    </w:p>
    <w:p w14:paraId="402F5259" w14:textId="40E419F4" w:rsidR="00752C51" w:rsidRDefault="00752C51" w:rsidP="00E26CDC">
      <w:pPr>
        <w:pStyle w:val="ListParagraph"/>
        <w:numPr>
          <w:ilvl w:val="0"/>
          <w:numId w:val="17"/>
        </w:numPr>
        <w:rPr>
          <w:rFonts w:cs="Times New Roman"/>
        </w:rPr>
      </w:pPr>
      <w:r>
        <w:rPr>
          <w:rFonts w:cs="Times New Roman"/>
        </w:rPr>
        <w:t>Gather and incorporate feedback from business user</w:t>
      </w:r>
      <w:r w:rsidR="00DC71DE">
        <w:rPr>
          <w:rFonts w:cs="Times New Roman"/>
        </w:rPr>
        <w:t>s</w:t>
      </w:r>
      <w:r w:rsidR="00B23B4C">
        <w:rPr>
          <w:rFonts w:cs="Times New Roman"/>
        </w:rPr>
        <w:t xml:space="preserve"> and train them</w:t>
      </w:r>
    </w:p>
    <w:p w14:paraId="2E2C86BF" w14:textId="5A38F7EF" w:rsidR="008E6863" w:rsidRDefault="00752C51" w:rsidP="00E26CDC">
      <w:pPr>
        <w:pStyle w:val="ListParagraph"/>
        <w:numPr>
          <w:ilvl w:val="0"/>
          <w:numId w:val="17"/>
        </w:numPr>
        <w:rPr>
          <w:rFonts w:cs="Times New Roman"/>
        </w:rPr>
      </w:pPr>
      <w:r>
        <w:rPr>
          <w:rFonts w:cs="Times New Roman"/>
        </w:rPr>
        <w:t>Deliver training for business users</w:t>
      </w:r>
      <w:r w:rsidR="00B23B4C">
        <w:rPr>
          <w:rFonts w:cs="Times New Roman"/>
        </w:rPr>
        <w:t xml:space="preserve"> </w:t>
      </w:r>
    </w:p>
    <w:p w14:paraId="568C65F6" w14:textId="2F22770B" w:rsidR="00B23B4C" w:rsidRDefault="00B23B4C" w:rsidP="00E26CDC">
      <w:pPr>
        <w:pStyle w:val="ListParagraph"/>
        <w:numPr>
          <w:ilvl w:val="0"/>
          <w:numId w:val="17"/>
        </w:numPr>
        <w:rPr>
          <w:rFonts w:cs="Times New Roman"/>
        </w:rPr>
      </w:pPr>
      <w:r>
        <w:rPr>
          <w:rFonts w:cs="Times New Roman"/>
        </w:rPr>
        <w:t xml:space="preserve">Deliver Post implementation care and Warranty period. </w:t>
      </w:r>
    </w:p>
    <w:p w14:paraId="05D9375A" w14:textId="430EF076" w:rsidR="00D3785E" w:rsidRPr="00C816DD" w:rsidRDefault="00512A06" w:rsidP="00752C51">
      <w:pPr>
        <w:rPr>
          <w:rFonts w:cs="Times New Roman"/>
        </w:rPr>
      </w:pPr>
      <w:r>
        <w:rPr>
          <w:rFonts w:cs="Times New Roman"/>
        </w:rPr>
        <w:t xml:space="preserve">Furthermore, both tools are scalable and the cost of adding business user is marginal as per Table </w:t>
      </w:r>
      <w:r w:rsidR="00837BCC">
        <w:rPr>
          <w:rFonts w:cs="Times New Roman"/>
        </w:rPr>
        <w:t>4</w:t>
      </w:r>
      <w:r w:rsidR="00C071DB">
        <w:rPr>
          <w:rFonts w:cs="Times New Roman"/>
        </w:rPr>
        <w:t xml:space="preserve"> </w:t>
      </w:r>
      <w:r w:rsidR="00D60B43">
        <w:rPr>
          <w:rFonts w:cs="Times New Roman"/>
        </w:rPr>
        <w:t>(pricing information is based on recent pricing</w:t>
      </w:r>
      <w:r w:rsidR="00EE44DD">
        <w:rPr>
          <w:rFonts w:cs="Times New Roman"/>
        </w:rPr>
        <w:t xml:space="preserve"> tables</w:t>
      </w:r>
      <w:r w:rsidR="00D60B43">
        <w:rPr>
          <w:rFonts w:cs="Times New Roman"/>
        </w:rPr>
        <w:t xml:space="preserve"> from Microsoft included in [3] and [4]):</w:t>
      </w:r>
    </w:p>
    <w:tbl>
      <w:tblPr>
        <w:tblW w:w="5000" w:type="pct"/>
        <w:tblInd w:w="-5" w:type="dxa"/>
        <w:tblLook w:val="04A0" w:firstRow="1" w:lastRow="0" w:firstColumn="1" w:lastColumn="0" w:noHBand="0" w:noVBand="1"/>
      </w:tblPr>
      <w:tblGrid>
        <w:gridCol w:w="3436"/>
        <w:gridCol w:w="2211"/>
        <w:gridCol w:w="1659"/>
        <w:gridCol w:w="2017"/>
      </w:tblGrid>
      <w:tr w:rsidR="003006E9" w:rsidRPr="0095153A" w14:paraId="75828024" w14:textId="77777777" w:rsidTr="00364F45">
        <w:trPr>
          <w:trHeight w:val="288"/>
        </w:trPr>
        <w:tc>
          <w:tcPr>
            <w:tcW w:w="5000" w:type="pct"/>
            <w:gridSpan w:val="4"/>
            <w:tcBorders>
              <w:top w:val="single" w:sz="4" w:space="0" w:color="auto"/>
              <w:left w:val="single" w:sz="4" w:space="0" w:color="auto"/>
              <w:bottom w:val="nil"/>
              <w:right w:val="single" w:sz="4" w:space="0" w:color="000000"/>
            </w:tcBorders>
            <w:shd w:val="clear" w:color="000000" w:fill="0070C0"/>
            <w:noWrap/>
            <w:vAlign w:val="bottom"/>
            <w:hideMark/>
          </w:tcPr>
          <w:p w14:paraId="47A08E5E" w14:textId="77777777" w:rsidR="0095153A" w:rsidRPr="00C071DB" w:rsidRDefault="0095153A" w:rsidP="0095153A">
            <w:pPr>
              <w:spacing w:after="0" w:line="240" w:lineRule="auto"/>
              <w:jc w:val="center"/>
              <w:rPr>
                <w:rFonts w:eastAsia="Times New Roman" w:cs="Times New Roman"/>
                <w:b/>
                <w:bCs/>
                <w:color w:val="FFFFFF"/>
                <w:lang w:eastAsia="en-IE"/>
              </w:rPr>
            </w:pPr>
            <w:r w:rsidRPr="00C071DB">
              <w:rPr>
                <w:rFonts w:eastAsia="Times New Roman" w:cs="Times New Roman"/>
                <w:b/>
                <w:bCs/>
                <w:color w:val="FFFFFF"/>
                <w:lang w:eastAsia="en-IE"/>
              </w:rPr>
              <w:t>License fees</w:t>
            </w:r>
          </w:p>
        </w:tc>
      </w:tr>
      <w:tr w:rsidR="0095153A" w:rsidRPr="0095153A" w14:paraId="41656986" w14:textId="77777777" w:rsidTr="00C816DD">
        <w:trPr>
          <w:trHeight w:val="864"/>
        </w:trPr>
        <w:tc>
          <w:tcPr>
            <w:tcW w:w="1842" w:type="pct"/>
            <w:tcBorders>
              <w:top w:val="nil"/>
              <w:left w:val="single" w:sz="4" w:space="0" w:color="auto"/>
              <w:bottom w:val="nil"/>
              <w:right w:val="nil"/>
            </w:tcBorders>
            <w:shd w:val="clear" w:color="000000" w:fill="0070C0"/>
            <w:noWrap/>
            <w:vAlign w:val="center"/>
            <w:hideMark/>
          </w:tcPr>
          <w:p w14:paraId="2A7AD6AC" w14:textId="008B051A" w:rsidR="00A60419" w:rsidRPr="00C071DB" w:rsidRDefault="0095153A" w:rsidP="0095153A">
            <w:pPr>
              <w:spacing w:after="0" w:line="240" w:lineRule="auto"/>
              <w:jc w:val="left"/>
              <w:rPr>
                <w:rFonts w:eastAsia="Times New Roman" w:cs="Times New Roman"/>
                <w:b/>
                <w:bCs/>
                <w:color w:val="FFFFFF"/>
                <w:lang w:eastAsia="en-IE"/>
              </w:rPr>
            </w:pPr>
            <w:r w:rsidRPr="00C071DB">
              <w:rPr>
                <w:rFonts w:eastAsia="Times New Roman" w:cs="Times New Roman"/>
                <w:b/>
                <w:bCs/>
                <w:color w:val="FFFFFF"/>
                <w:lang w:eastAsia="en-IE"/>
              </w:rPr>
              <w:t>Software</w:t>
            </w:r>
            <w:r w:rsidR="00A60419">
              <w:rPr>
                <w:rFonts w:eastAsia="Times New Roman" w:cs="Times New Roman"/>
                <w:b/>
                <w:bCs/>
                <w:color w:val="FFFFFF"/>
                <w:lang w:eastAsia="en-IE"/>
              </w:rPr>
              <w:t xml:space="preserve"> and Licences</w:t>
            </w:r>
          </w:p>
        </w:tc>
        <w:tc>
          <w:tcPr>
            <w:tcW w:w="1186" w:type="pct"/>
            <w:tcBorders>
              <w:top w:val="nil"/>
              <w:left w:val="nil"/>
              <w:bottom w:val="nil"/>
              <w:right w:val="nil"/>
            </w:tcBorders>
            <w:shd w:val="clear" w:color="000000" w:fill="0070C0"/>
            <w:noWrap/>
            <w:vAlign w:val="center"/>
            <w:hideMark/>
          </w:tcPr>
          <w:p w14:paraId="458A460C" w14:textId="560DC47C" w:rsidR="0095153A" w:rsidRPr="00C071DB" w:rsidRDefault="0095153A" w:rsidP="0095153A">
            <w:pPr>
              <w:spacing w:after="0" w:line="240" w:lineRule="auto"/>
              <w:jc w:val="center"/>
              <w:rPr>
                <w:rFonts w:eastAsia="Times New Roman" w:cs="Times New Roman"/>
                <w:b/>
                <w:bCs/>
                <w:color w:val="FFFFFF"/>
                <w:lang w:eastAsia="en-IE"/>
              </w:rPr>
            </w:pPr>
            <w:r w:rsidRPr="00C071DB">
              <w:rPr>
                <w:rFonts w:eastAsia="Times New Roman" w:cs="Times New Roman"/>
                <w:b/>
                <w:bCs/>
                <w:color w:val="FFFFFF"/>
                <w:lang w:eastAsia="en-IE"/>
              </w:rPr>
              <w:t xml:space="preserve">Annual </w:t>
            </w:r>
            <w:r w:rsidR="008822DA">
              <w:rPr>
                <w:rFonts w:eastAsia="Times New Roman" w:cs="Times New Roman"/>
                <w:b/>
                <w:bCs/>
                <w:color w:val="FFFFFF"/>
                <w:lang w:eastAsia="en-IE"/>
              </w:rPr>
              <w:t>cost/user</w:t>
            </w:r>
          </w:p>
        </w:tc>
        <w:tc>
          <w:tcPr>
            <w:tcW w:w="890" w:type="pct"/>
            <w:tcBorders>
              <w:top w:val="nil"/>
              <w:left w:val="nil"/>
              <w:bottom w:val="nil"/>
              <w:right w:val="nil"/>
            </w:tcBorders>
            <w:shd w:val="clear" w:color="000000" w:fill="0070C0"/>
            <w:noWrap/>
            <w:vAlign w:val="center"/>
            <w:hideMark/>
          </w:tcPr>
          <w:p w14:paraId="1515F73A" w14:textId="77777777" w:rsidR="00EE44DD" w:rsidRDefault="0095153A" w:rsidP="0095153A">
            <w:pPr>
              <w:spacing w:after="0" w:line="240" w:lineRule="auto"/>
              <w:jc w:val="center"/>
              <w:rPr>
                <w:rFonts w:eastAsia="Times New Roman" w:cs="Times New Roman"/>
                <w:b/>
                <w:bCs/>
                <w:color w:val="FFFFFF"/>
                <w:lang w:eastAsia="en-IE"/>
              </w:rPr>
            </w:pPr>
            <w:r w:rsidRPr="00C071DB">
              <w:rPr>
                <w:rFonts w:eastAsia="Times New Roman" w:cs="Times New Roman"/>
                <w:b/>
                <w:bCs/>
                <w:color w:val="FFFFFF"/>
                <w:lang w:eastAsia="en-IE"/>
              </w:rPr>
              <w:t>N</w:t>
            </w:r>
            <w:r w:rsidR="00EE44DD">
              <w:rPr>
                <w:rFonts w:eastAsia="Times New Roman" w:cs="Times New Roman"/>
                <w:b/>
                <w:bCs/>
                <w:color w:val="FFFFFF"/>
                <w:lang w:eastAsia="en-IE"/>
              </w:rPr>
              <w:t>umber</w:t>
            </w:r>
            <w:r w:rsidRPr="00C071DB">
              <w:rPr>
                <w:rFonts w:eastAsia="Times New Roman" w:cs="Times New Roman"/>
                <w:b/>
                <w:bCs/>
                <w:color w:val="FFFFFF"/>
                <w:lang w:eastAsia="en-IE"/>
              </w:rPr>
              <w:t xml:space="preserve"> of </w:t>
            </w:r>
          </w:p>
          <w:p w14:paraId="64AE11B9" w14:textId="730800DC" w:rsidR="0095153A" w:rsidRPr="00C071DB" w:rsidRDefault="0095153A" w:rsidP="0095153A">
            <w:pPr>
              <w:spacing w:after="0" w:line="240" w:lineRule="auto"/>
              <w:jc w:val="center"/>
              <w:rPr>
                <w:rFonts w:eastAsia="Times New Roman" w:cs="Times New Roman"/>
                <w:b/>
                <w:bCs/>
                <w:color w:val="FFFFFF"/>
                <w:lang w:eastAsia="en-IE"/>
              </w:rPr>
            </w:pPr>
            <w:r w:rsidRPr="00C071DB">
              <w:rPr>
                <w:rFonts w:eastAsia="Times New Roman" w:cs="Times New Roman"/>
                <w:b/>
                <w:bCs/>
                <w:color w:val="FFFFFF"/>
                <w:lang w:eastAsia="en-IE"/>
              </w:rPr>
              <w:t>users</w:t>
            </w:r>
          </w:p>
        </w:tc>
        <w:tc>
          <w:tcPr>
            <w:tcW w:w="1083" w:type="pct"/>
            <w:tcBorders>
              <w:top w:val="nil"/>
              <w:left w:val="nil"/>
              <w:bottom w:val="nil"/>
              <w:right w:val="single" w:sz="4" w:space="0" w:color="auto"/>
            </w:tcBorders>
            <w:shd w:val="clear" w:color="000000" w:fill="0070C0"/>
            <w:vAlign w:val="center"/>
            <w:hideMark/>
          </w:tcPr>
          <w:p w14:paraId="04EADE79" w14:textId="77777777" w:rsidR="0095153A" w:rsidRPr="00C071DB" w:rsidRDefault="0095153A" w:rsidP="0095153A">
            <w:pPr>
              <w:spacing w:after="0" w:line="240" w:lineRule="auto"/>
              <w:jc w:val="center"/>
              <w:rPr>
                <w:rFonts w:eastAsia="Times New Roman" w:cs="Times New Roman"/>
                <w:b/>
                <w:bCs/>
                <w:color w:val="FFFFFF"/>
                <w:lang w:eastAsia="en-IE"/>
              </w:rPr>
            </w:pPr>
            <w:r w:rsidRPr="00C071DB">
              <w:rPr>
                <w:rFonts w:eastAsia="Times New Roman" w:cs="Times New Roman"/>
                <w:b/>
                <w:bCs/>
                <w:color w:val="FFFFFF"/>
                <w:lang w:eastAsia="en-IE"/>
              </w:rPr>
              <w:t>Total cost</w:t>
            </w:r>
            <w:r w:rsidRPr="00C071DB">
              <w:rPr>
                <w:rFonts w:eastAsia="Times New Roman" w:cs="Times New Roman"/>
                <w:b/>
                <w:bCs/>
                <w:color w:val="FFFFFF"/>
                <w:lang w:eastAsia="en-IE"/>
              </w:rPr>
              <w:br/>
              <w:t>(rounded to €100)</w:t>
            </w:r>
          </w:p>
        </w:tc>
      </w:tr>
      <w:tr w:rsidR="00EA0F61" w:rsidRPr="0095153A" w14:paraId="6BEE4820" w14:textId="77777777" w:rsidTr="00C816DD">
        <w:trPr>
          <w:trHeight w:val="288"/>
        </w:trPr>
        <w:tc>
          <w:tcPr>
            <w:tcW w:w="1842" w:type="pct"/>
            <w:tcBorders>
              <w:top w:val="nil"/>
              <w:left w:val="single" w:sz="4" w:space="0" w:color="auto"/>
              <w:bottom w:val="single" w:sz="4" w:space="0" w:color="auto"/>
              <w:right w:val="single" w:sz="4" w:space="0" w:color="auto"/>
            </w:tcBorders>
            <w:shd w:val="clear" w:color="auto" w:fill="auto"/>
            <w:noWrap/>
            <w:vAlign w:val="bottom"/>
            <w:hideMark/>
          </w:tcPr>
          <w:p w14:paraId="6A8E21E7" w14:textId="706B13B9" w:rsidR="0095153A" w:rsidRPr="00C071DB" w:rsidRDefault="0095153A" w:rsidP="0095153A">
            <w:pPr>
              <w:spacing w:after="0" w:line="240" w:lineRule="auto"/>
              <w:jc w:val="left"/>
              <w:rPr>
                <w:rFonts w:eastAsia="Times New Roman" w:cs="Times New Roman"/>
                <w:color w:val="000000"/>
                <w:lang w:eastAsia="en-IE"/>
              </w:rPr>
            </w:pPr>
            <w:r w:rsidRPr="00C071DB">
              <w:rPr>
                <w:rFonts w:eastAsia="Times New Roman" w:cs="Times New Roman"/>
                <w:color w:val="000000"/>
                <w:lang w:eastAsia="en-IE"/>
              </w:rPr>
              <w:t>Power BI Pro</w:t>
            </w:r>
            <w:r w:rsidR="00A60419">
              <w:rPr>
                <w:rFonts w:eastAsia="Times New Roman" w:cs="Times New Roman"/>
                <w:color w:val="000000"/>
                <w:lang w:eastAsia="en-IE"/>
              </w:rPr>
              <w:t xml:space="preserve"> Licences</w:t>
            </w:r>
          </w:p>
        </w:tc>
        <w:tc>
          <w:tcPr>
            <w:tcW w:w="1186" w:type="pct"/>
            <w:tcBorders>
              <w:top w:val="nil"/>
              <w:left w:val="nil"/>
              <w:bottom w:val="single" w:sz="4" w:space="0" w:color="auto"/>
              <w:right w:val="single" w:sz="4" w:space="0" w:color="auto"/>
            </w:tcBorders>
            <w:shd w:val="clear" w:color="auto" w:fill="auto"/>
            <w:noWrap/>
            <w:vAlign w:val="bottom"/>
            <w:hideMark/>
          </w:tcPr>
          <w:p w14:paraId="69B78E28" w14:textId="77777777" w:rsidR="0095153A" w:rsidRPr="00C071DB" w:rsidRDefault="0095153A" w:rsidP="0095153A">
            <w:pPr>
              <w:spacing w:after="0" w:line="240" w:lineRule="auto"/>
              <w:jc w:val="center"/>
              <w:rPr>
                <w:rFonts w:eastAsia="Times New Roman" w:cs="Times New Roman"/>
                <w:color w:val="000000"/>
                <w:lang w:eastAsia="en-IE"/>
              </w:rPr>
            </w:pPr>
            <w:r w:rsidRPr="00C071DB">
              <w:rPr>
                <w:rFonts w:eastAsia="Times New Roman" w:cs="Times New Roman"/>
                <w:color w:val="000000"/>
                <w:lang w:eastAsia="en-IE"/>
              </w:rPr>
              <w:t>€ 101</w:t>
            </w:r>
          </w:p>
        </w:tc>
        <w:tc>
          <w:tcPr>
            <w:tcW w:w="890" w:type="pct"/>
            <w:tcBorders>
              <w:top w:val="nil"/>
              <w:left w:val="nil"/>
              <w:bottom w:val="single" w:sz="4" w:space="0" w:color="auto"/>
              <w:right w:val="single" w:sz="4" w:space="0" w:color="auto"/>
            </w:tcBorders>
            <w:shd w:val="clear" w:color="auto" w:fill="auto"/>
            <w:noWrap/>
            <w:vAlign w:val="bottom"/>
            <w:hideMark/>
          </w:tcPr>
          <w:p w14:paraId="41D57C4F" w14:textId="77777777" w:rsidR="0095153A" w:rsidRPr="00C071DB" w:rsidRDefault="0095153A" w:rsidP="0095153A">
            <w:pPr>
              <w:spacing w:after="0" w:line="240" w:lineRule="auto"/>
              <w:jc w:val="center"/>
              <w:rPr>
                <w:rFonts w:eastAsia="Times New Roman" w:cs="Times New Roman"/>
                <w:color w:val="000000"/>
                <w:lang w:eastAsia="en-IE"/>
              </w:rPr>
            </w:pPr>
            <w:r w:rsidRPr="00C071DB">
              <w:rPr>
                <w:rFonts w:eastAsia="Times New Roman" w:cs="Times New Roman"/>
                <w:color w:val="000000"/>
                <w:lang w:eastAsia="en-IE"/>
              </w:rPr>
              <w:t>5</w:t>
            </w:r>
          </w:p>
        </w:tc>
        <w:tc>
          <w:tcPr>
            <w:tcW w:w="1083" w:type="pct"/>
            <w:tcBorders>
              <w:top w:val="nil"/>
              <w:left w:val="nil"/>
              <w:bottom w:val="single" w:sz="4" w:space="0" w:color="auto"/>
              <w:right w:val="single" w:sz="4" w:space="0" w:color="auto"/>
            </w:tcBorders>
            <w:shd w:val="clear" w:color="auto" w:fill="auto"/>
            <w:noWrap/>
            <w:vAlign w:val="bottom"/>
            <w:hideMark/>
          </w:tcPr>
          <w:p w14:paraId="360EAC21" w14:textId="77777777" w:rsidR="0095153A" w:rsidRPr="00C071DB" w:rsidRDefault="0095153A" w:rsidP="0095153A">
            <w:pPr>
              <w:spacing w:after="0" w:line="240" w:lineRule="auto"/>
              <w:jc w:val="center"/>
              <w:rPr>
                <w:rFonts w:eastAsia="Times New Roman" w:cs="Times New Roman"/>
                <w:color w:val="000000"/>
                <w:lang w:eastAsia="en-IE"/>
              </w:rPr>
            </w:pPr>
            <w:r w:rsidRPr="00C071DB">
              <w:rPr>
                <w:rFonts w:eastAsia="Times New Roman" w:cs="Times New Roman"/>
                <w:color w:val="000000"/>
                <w:lang w:eastAsia="en-IE"/>
              </w:rPr>
              <w:t>€ 500</w:t>
            </w:r>
          </w:p>
        </w:tc>
      </w:tr>
      <w:tr w:rsidR="00EA0F61" w:rsidRPr="0095153A" w14:paraId="1403900C" w14:textId="77777777" w:rsidTr="00C816DD">
        <w:trPr>
          <w:trHeight w:val="576"/>
        </w:trPr>
        <w:tc>
          <w:tcPr>
            <w:tcW w:w="1842" w:type="pct"/>
            <w:tcBorders>
              <w:top w:val="nil"/>
              <w:left w:val="single" w:sz="4" w:space="0" w:color="auto"/>
              <w:bottom w:val="single" w:sz="4" w:space="0" w:color="auto"/>
              <w:right w:val="single" w:sz="4" w:space="0" w:color="auto"/>
            </w:tcBorders>
            <w:shd w:val="clear" w:color="auto" w:fill="auto"/>
            <w:vAlign w:val="bottom"/>
            <w:hideMark/>
          </w:tcPr>
          <w:p w14:paraId="2F51E12C" w14:textId="1CD5ABB7" w:rsidR="0095153A" w:rsidRPr="00C071DB" w:rsidRDefault="0095153A" w:rsidP="0095153A">
            <w:pPr>
              <w:spacing w:after="0" w:line="240" w:lineRule="auto"/>
              <w:jc w:val="left"/>
              <w:rPr>
                <w:rFonts w:eastAsia="Times New Roman" w:cs="Times New Roman"/>
                <w:color w:val="000000"/>
                <w:lang w:eastAsia="en-IE"/>
              </w:rPr>
            </w:pPr>
            <w:r w:rsidRPr="00C071DB">
              <w:rPr>
                <w:rFonts w:eastAsia="Times New Roman" w:cs="Times New Roman"/>
                <w:color w:val="000000"/>
                <w:lang w:eastAsia="en-IE"/>
              </w:rPr>
              <w:t>Dynamics</w:t>
            </w:r>
            <w:r w:rsidR="00E615DE" w:rsidRPr="00C071DB">
              <w:rPr>
                <w:rFonts w:eastAsia="Times New Roman" w:cs="Times New Roman"/>
                <w:color w:val="000000"/>
                <w:lang w:eastAsia="en-IE"/>
              </w:rPr>
              <w:t xml:space="preserve"> 365</w:t>
            </w:r>
            <w:r w:rsidRPr="00C071DB">
              <w:rPr>
                <w:rFonts w:eastAsia="Times New Roman" w:cs="Times New Roman"/>
                <w:color w:val="000000"/>
                <w:lang w:eastAsia="en-IE"/>
              </w:rPr>
              <w:t xml:space="preserve"> - Customer</w:t>
            </w:r>
            <w:r w:rsidRPr="00C071DB">
              <w:rPr>
                <w:rFonts w:eastAsia="Times New Roman" w:cs="Times New Roman"/>
                <w:color w:val="000000"/>
                <w:lang w:eastAsia="en-IE"/>
              </w:rPr>
              <w:br/>
              <w:t>Service Enterprise - First user</w:t>
            </w:r>
          </w:p>
        </w:tc>
        <w:tc>
          <w:tcPr>
            <w:tcW w:w="1186" w:type="pct"/>
            <w:tcBorders>
              <w:top w:val="nil"/>
              <w:left w:val="nil"/>
              <w:bottom w:val="single" w:sz="4" w:space="0" w:color="auto"/>
              <w:right w:val="single" w:sz="4" w:space="0" w:color="auto"/>
            </w:tcBorders>
            <w:shd w:val="clear" w:color="auto" w:fill="auto"/>
            <w:noWrap/>
            <w:vAlign w:val="bottom"/>
            <w:hideMark/>
          </w:tcPr>
          <w:p w14:paraId="73381E09" w14:textId="77777777" w:rsidR="0095153A" w:rsidRPr="00C071DB" w:rsidRDefault="0095153A" w:rsidP="0095153A">
            <w:pPr>
              <w:spacing w:after="0" w:line="240" w:lineRule="auto"/>
              <w:jc w:val="center"/>
              <w:rPr>
                <w:rFonts w:eastAsia="Times New Roman" w:cs="Times New Roman"/>
                <w:color w:val="000000"/>
                <w:lang w:eastAsia="en-IE"/>
              </w:rPr>
            </w:pPr>
            <w:r w:rsidRPr="00C071DB">
              <w:rPr>
                <w:rFonts w:eastAsia="Times New Roman" w:cs="Times New Roman"/>
                <w:color w:val="000000"/>
                <w:lang w:eastAsia="en-IE"/>
              </w:rPr>
              <w:t>€ 961</w:t>
            </w:r>
          </w:p>
        </w:tc>
        <w:tc>
          <w:tcPr>
            <w:tcW w:w="890" w:type="pct"/>
            <w:tcBorders>
              <w:top w:val="nil"/>
              <w:left w:val="nil"/>
              <w:bottom w:val="single" w:sz="4" w:space="0" w:color="auto"/>
              <w:right w:val="single" w:sz="4" w:space="0" w:color="auto"/>
            </w:tcBorders>
            <w:shd w:val="clear" w:color="auto" w:fill="auto"/>
            <w:noWrap/>
            <w:vAlign w:val="bottom"/>
            <w:hideMark/>
          </w:tcPr>
          <w:p w14:paraId="4AE5434B" w14:textId="77777777" w:rsidR="0095153A" w:rsidRPr="00C071DB" w:rsidRDefault="0095153A" w:rsidP="0095153A">
            <w:pPr>
              <w:spacing w:after="0" w:line="240" w:lineRule="auto"/>
              <w:jc w:val="center"/>
              <w:rPr>
                <w:rFonts w:eastAsia="Times New Roman" w:cs="Times New Roman"/>
                <w:color w:val="000000"/>
                <w:lang w:eastAsia="en-IE"/>
              </w:rPr>
            </w:pPr>
            <w:r w:rsidRPr="00C071DB">
              <w:rPr>
                <w:rFonts w:eastAsia="Times New Roman" w:cs="Times New Roman"/>
                <w:color w:val="000000"/>
                <w:lang w:eastAsia="en-IE"/>
              </w:rPr>
              <w:t>1</w:t>
            </w:r>
          </w:p>
        </w:tc>
        <w:tc>
          <w:tcPr>
            <w:tcW w:w="1083" w:type="pct"/>
            <w:tcBorders>
              <w:top w:val="nil"/>
              <w:left w:val="nil"/>
              <w:bottom w:val="single" w:sz="4" w:space="0" w:color="auto"/>
              <w:right w:val="single" w:sz="4" w:space="0" w:color="auto"/>
            </w:tcBorders>
            <w:shd w:val="clear" w:color="auto" w:fill="auto"/>
            <w:noWrap/>
            <w:vAlign w:val="bottom"/>
            <w:hideMark/>
          </w:tcPr>
          <w:p w14:paraId="5853702F" w14:textId="77777777" w:rsidR="0095153A" w:rsidRPr="00C071DB" w:rsidRDefault="0095153A" w:rsidP="0095153A">
            <w:pPr>
              <w:spacing w:after="0" w:line="240" w:lineRule="auto"/>
              <w:jc w:val="center"/>
              <w:rPr>
                <w:rFonts w:eastAsia="Times New Roman" w:cs="Times New Roman"/>
                <w:color w:val="000000"/>
                <w:lang w:eastAsia="en-IE"/>
              </w:rPr>
            </w:pPr>
            <w:r w:rsidRPr="00C071DB">
              <w:rPr>
                <w:rFonts w:eastAsia="Times New Roman" w:cs="Times New Roman"/>
                <w:color w:val="000000"/>
                <w:lang w:eastAsia="en-IE"/>
              </w:rPr>
              <w:t>€ 1,000</w:t>
            </w:r>
          </w:p>
        </w:tc>
      </w:tr>
      <w:tr w:rsidR="00A60419" w:rsidRPr="0095153A" w14:paraId="7684139C" w14:textId="77777777" w:rsidTr="00C816DD">
        <w:trPr>
          <w:trHeight w:val="576"/>
        </w:trPr>
        <w:tc>
          <w:tcPr>
            <w:tcW w:w="1842" w:type="pct"/>
            <w:tcBorders>
              <w:top w:val="nil"/>
              <w:left w:val="single" w:sz="4" w:space="0" w:color="auto"/>
              <w:bottom w:val="single" w:sz="4" w:space="0" w:color="auto"/>
              <w:right w:val="single" w:sz="4" w:space="0" w:color="auto"/>
            </w:tcBorders>
            <w:shd w:val="clear" w:color="auto" w:fill="auto"/>
            <w:vAlign w:val="bottom"/>
          </w:tcPr>
          <w:p w14:paraId="30EBD939" w14:textId="58DE3B1C" w:rsidR="00A60419" w:rsidRPr="00C071DB" w:rsidRDefault="00A60419" w:rsidP="00A60419">
            <w:pPr>
              <w:spacing w:after="0" w:line="240" w:lineRule="auto"/>
              <w:jc w:val="left"/>
              <w:rPr>
                <w:rFonts w:eastAsia="Times New Roman" w:cs="Times New Roman"/>
                <w:color w:val="000000"/>
                <w:lang w:eastAsia="en-IE"/>
              </w:rPr>
            </w:pPr>
            <w:r w:rsidRPr="00C071DB">
              <w:rPr>
                <w:rFonts w:eastAsia="Times New Roman" w:cs="Times New Roman"/>
                <w:color w:val="000000"/>
                <w:lang w:eastAsia="en-IE"/>
              </w:rPr>
              <w:t>Dynamics 365 - Customer</w:t>
            </w:r>
            <w:r w:rsidRPr="00C071DB">
              <w:rPr>
                <w:rFonts w:eastAsia="Times New Roman" w:cs="Times New Roman"/>
                <w:color w:val="000000"/>
                <w:lang w:eastAsia="en-IE"/>
              </w:rPr>
              <w:br/>
              <w:t>Service Enterprise – Other users</w:t>
            </w:r>
          </w:p>
        </w:tc>
        <w:tc>
          <w:tcPr>
            <w:tcW w:w="1186" w:type="pct"/>
            <w:tcBorders>
              <w:top w:val="nil"/>
              <w:left w:val="nil"/>
              <w:bottom w:val="single" w:sz="4" w:space="0" w:color="auto"/>
              <w:right w:val="single" w:sz="4" w:space="0" w:color="auto"/>
            </w:tcBorders>
            <w:shd w:val="clear" w:color="auto" w:fill="auto"/>
            <w:noWrap/>
            <w:vAlign w:val="bottom"/>
          </w:tcPr>
          <w:p w14:paraId="62F930C7" w14:textId="608E83C7" w:rsidR="00A60419" w:rsidRPr="00C071DB" w:rsidRDefault="00A60419" w:rsidP="00A60419">
            <w:pPr>
              <w:spacing w:after="0" w:line="240" w:lineRule="auto"/>
              <w:jc w:val="center"/>
              <w:rPr>
                <w:rFonts w:eastAsia="Times New Roman" w:cs="Times New Roman"/>
                <w:color w:val="000000"/>
                <w:lang w:eastAsia="en-IE"/>
              </w:rPr>
            </w:pPr>
            <w:r w:rsidRPr="00C071DB">
              <w:rPr>
                <w:rFonts w:eastAsia="Times New Roman" w:cs="Times New Roman"/>
                <w:color w:val="000000"/>
                <w:lang w:eastAsia="en-IE"/>
              </w:rPr>
              <w:t>€ 203</w:t>
            </w:r>
          </w:p>
        </w:tc>
        <w:tc>
          <w:tcPr>
            <w:tcW w:w="890" w:type="pct"/>
            <w:tcBorders>
              <w:top w:val="nil"/>
              <w:left w:val="nil"/>
              <w:bottom w:val="single" w:sz="4" w:space="0" w:color="auto"/>
              <w:right w:val="single" w:sz="4" w:space="0" w:color="auto"/>
            </w:tcBorders>
            <w:shd w:val="clear" w:color="auto" w:fill="auto"/>
            <w:noWrap/>
            <w:vAlign w:val="bottom"/>
          </w:tcPr>
          <w:p w14:paraId="0CD130AA" w14:textId="566244A1" w:rsidR="00A60419" w:rsidRDefault="00A60419" w:rsidP="00A60419">
            <w:pPr>
              <w:spacing w:after="0" w:line="240" w:lineRule="auto"/>
              <w:jc w:val="center"/>
              <w:rPr>
                <w:rFonts w:eastAsia="Times New Roman" w:cs="Times New Roman"/>
                <w:color w:val="000000"/>
                <w:lang w:eastAsia="en-IE"/>
              </w:rPr>
            </w:pPr>
            <w:r>
              <w:rPr>
                <w:rFonts w:eastAsia="Times New Roman" w:cs="Times New Roman"/>
                <w:color w:val="000000"/>
                <w:lang w:eastAsia="en-IE"/>
              </w:rPr>
              <w:t>20</w:t>
            </w:r>
          </w:p>
        </w:tc>
        <w:tc>
          <w:tcPr>
            <w:tcW w:w="1083" w:type="pct"/>
            <w:tcBorders>
              <w:top w:val="nil"/>
              <w:left w:val="nil"/>
              <w:bottom w:val="single" w:sz="4" w:space="0" w:color="auto"/>
              <w:right w:val="single" w:sz="4" w:space="0" w:color="auto"/>
            </w:tcBorders>
            <w:shd w:val="clear" w:color="auto" w:fill="auto"/>
            <w:noWrap/>
            <w:vAlign w:val="bottom"/>
          </w:tcPr>
          <w:p w14:paraId="5044B296" w14:textId="12EFBE71" w:rsidR="00A60419" w:rsidRPr="00C071DB" w:rsidRDefault="00A60419" w:rsidP="00A60419">
            <w:pPr>
              <w:spacing w:after="0" w:line="240" w:lineRule="auto"/>
              <w:jc w:val="center"/>
              <w:rPr>
                <w:rFonts w:eastAsia="Times New Roman" w:cs="Times New Roman"/>
                <w:color w:val="000000"/>
                <w:lang w:eastAsia="en-IE"/>
              </w:rPr>
            </w:pPr>
            <w:r w:rsidRPr="00C071DB">
              <w:rPr>
                <w:rFonts w:eastAsia="Times New Roman" w:cs="Times New Roman"/>
                <w:color w:val="000000"/>
                <w:lang w:eastAsia="en-IE"/>
              </w:rPr>
              <w:t xml:space="preserve">€ </w:t>
            </w:r>
            <w:r>
              <w:rPr>
                <w:rFonts w:eastAsia="Times New Roman" w:cs="Times New Roman"/>
                <w:color w:val="000000"/>
                <w:lang w:eastAsia="en-IE"/>
              </w:rPr>
              <w:t>4,060</w:t>
            </w:r>
          </w:p>
        </w:tc>
      </w:tr>
      <w:tr w:rsidR="00A60419" w:rsidRPr="0095153A" w14:paraId="451DACB8" w14:textId="77777777" w:rsidTr="00C816DD">
        <w:trPr>
          <w:trHeight w:val="576"/>
        </w:trPr>
        <w:tc>
          <w:tcPr>
            <w:tcW w:w="1842" w:type="pct"/>
            <w:tcBorders>
              <w:top w:val="nil"/>
              <w:left w:val="single" w:sz="4" w:space="0" w:color="auto"/>
              <w:bottom w:val="single" w:sz="4" w:space="0" w:color="auto"/>
              <w:right w:val="single" w:sz="4" w:space="0" w:color="auto"/>
            </w:tcBorders>
            <w:shd w:val="clear" w:color="auto" w:fill="auto"/>
            <w:vAlign w:val="bottom"/>
          </w:tcPr>
          <w:p w14:paraId="67B9CF15" w14:textId="163FD257" w:rsidR="00A60419" w:rsidRPr="00C071DB" w:rsidRDefault="00A60419" w:rsidP="00A60419">
            <w:pPr>
              <w:spacing w:after="0" w:line="240" w:lineRule="auto"/>
              <w:jc w:val="left"/>
              <w:rPr>
                <w:rFonts w:eastAsia="Times New Roman" w:cs="Times New Roman"/>
                <w:color w:val="000000"/>
                <w:lang w:eastAsia="en-IE"/>
              </w:rPr>
            </w:pPr>
            <w:r>
              <w:rPr>
                <w:rFonts w:eastAsia="Times New Roman" w:cs="Times New Roman"/>
                <w:color w:val="000000"/>
                <w:lang w:eastAsia="en-IE"/>
              </w:rPr>
              <w:t xml:space="preserve">Man Power cost for 1 </w:t>
            </w:r>
            <w:r w:rsidR="008822DA">
              <w:rPr>
                <w:rFonts w:eastAsia="Times New Roman" w:cs="Times New Roman"/>
                <w:color w:val="000000"/>
                <w:lang w:eastAsia="en-IE"/>
              </w:rPr>
              <w:t>Full-time</w:t>
            </w:r>
            <w:r>
              <w:rPr>
                <w:rFonts w:eastAsia="Times New Roman" w:cs="Times New Roman"/>
                <w:color w:val="000000"/>
                <w:lang w:eastAsia="en-IE"/>
              </w:rPr>
              <w:t xml:space="preserve"> Business Analyst </w:t>
            </w:r>
            <w:r w:rsidR="00BF5C81">
              <w:rPr>
                <w:rFonts w:eastAsia="Times New Roman" w:cs="Times New Roman"/>
                <w:color w:val="000000"/>
                <w:lang w:eastAsia="en-IE"/>
              </w:rPr>
              <w:t>(Optional)</w:t>
            </w:r>
          </w:p>
        </w:tc>
        <w:tc>
          <w:tcPr>
            <w:tcW w:w="1186" w:type="pct"/>
            <w:tcBorders>
              <w:top w:val="nil"/>
              <w:left w:val="nil"/>
              <w:bottom w:val="single" w:sz="4" w:space="0" w:color="auto"/>
              <w:right w:val="single" w:sz="4" w:space="0" w:color="auto"/>
            </w:tcBorders>
            <w:shd w:val="clear" w:color="auto" w:fill="auto"/>
            <w:noWrap/>
            <w:vAlign w:val="bottom"/>
          </w:tcPr>
          <w:p w14:paraId="5E4A57B5" w14:textId="2C4D34BF" w:rsidR="00A60419" w:rsidRPr="00C071DB" w:rsidRDefault="00A60419" w:rsidP="00A60419">
            <w:pPr>
              <w:spacing w:after="0" w:line="240" w:lineRule="auto"/>
              <w:jc w:val="center"/>
              <w:rPr>
                <w:rFonts w:eastAsia="Times New Roman" w:cs="Times New Roman"/>
                <w:color w:val="000000"/>
                <w:lang w:eastAsia="en-IE"/>
              </w:rPr>
            </w:pPr>
            <w:r w:rsidRPr="00C071DB">
              <w:rPr>
                <w:rFonts w:eastAsia="Times New Roman" w:cs="Times New Roman"/>
                <w:color w:val="000000"/>
                <w:lang w:eastAsia="en-IE"/>
              </w:rPr>
              <w:t xml:space="preserve">€ </w:t>
            </w:r>
            <w:r>
              <w:rPr>
                <w:rFonts w:eastAsia="Times New Roman" w:cs="Times New Roman"/>
                <w:color w:val="000000"/>
                <w:lang w:eastAsia="en-IE"/>
              </w:rPr>
              <w:t>60,000</w:t>
            </w:r>
          </w:p>
        </w:tc>
        <w:tc>
          <w:tcPr>
            <w:tcW w:w="890" w:type="pct"/>
            <w:tcBorders>
              <w:top w:val="nil"/>
              <w:left w:val="nil"/>
              <w:bottom w:val="single" w:sz="4" w:space="0" w:color="auto"/>
              <w:right w:val="single" w:sz="4" w:space="0" w:color="auto"/>
            </w:tcBorders>
            <w:shd w:val="clear" w:color="auto" w:fill="auto"/>
            <w:noWrap/>
            <w:vAlign w:val="bottom"/>
          </w:tcPr>
          <w:p w14:paraId="651396FD" w14:textId="28ED3D3C" w:rsidR="00A60419" w:rsidRPr="00C071DB" w:rsidRDefault="00A60419" w:rsidP="00A60419">
            <w:pPr>
              <w:spacing w:after="0" w:line="240" w:lineRule="auto"/>
              <w:jc w:val="center"/>
              <w:rPr>
                <w:rFonts w:eastAsia="Times New Roman" w:cs="Times New Roman"/>
                <w:color w:val="000000"/>
                <w:lang w:eastAsia="en-IE"/>
              </w:rPr>
            </w:pPr>
            <w:r>
              <w:rPr>
                <w:rFonts w:eastAsia="Times New Roman" w:cs="Times New Roman"/>
                <w:color w:val="000000"/>
                <w:lang w:eastAsia="en-IE"/>
              </w:rPr>
              <w:t>2</w:t>
            </w:r>
          </w:p>
        </w:tc>
        <w:tc>
          <w:tcPr>
            <w:tcW w:w="1083" w:type="pct"/>
            <w:tcBorders>
              <w:top w:val="nil"/>
              <w:left w:val="nil"/>
              <w:bottom w:val="single" w:sz="4" w:space="0" w:color="auto"/>
              <w:right w:val="single" w:sz="4" w:space="0" w:color="auto"/>
            </w:tcBorders>
            <w:shd w:val="clear" w:color="auto" w:fill="auto"/>
            <w:noWrap/>
            <w:vAlign w:val="bottom"/>
          </w:tcPr>
          <w:p w14:paraId="3B9458C1" w14:textId="1E618D2A" w:rsidR="00A60419" w:rsidRPr="00C071DB" w:rsidRDefault="00A60419" w:rsidP="00A60419">
            <w:pPr>
              <w:spacing w:after="0" w:line="240" w:lineRule="auto"/>
              <w:jc w:val="center"/>
              <w:rPr>
                <w:rFonts w:eastAsia="Times New Roman" w:cs="Times New Roman"/>
                <w:color w:val="000000"/>
                <w:lang w:eastAsia="en-IE"/>
              </w:rPr>
            </w:pPr>
            <w:r w:rsidRPr="00C071DB">
              <w:rPr>
                <w:rFonts w:eastAsia="Times New Roman" w:cs="Times New Roman"/>
                <w:color w:val="000000"/>
                <w:lang w:eastAsia="en-IE"/>
              </w:rPr>
              <w:t xml:space="preserve">€ </w:t>
            </w:r>
            <w:r w:rsidR="00BF5C81">
              <w:rPr>
                <w:rFonts w:eastAsia="Times New Roman" w:cs="Times New Roman"/>
                <w:color w:val="000000"/>
                <w:lang w:eastAsia="en-IE"/>
              </w:rPr>
              <w:t>120,000</w:t>
            </w:r>
          </w:p>
        </w:tc>
      </w:tr>
      <w:tr w:rsidR="00A60419" w:rsidRPr="0095153A" w14:paraId="3561A33B" w14:textId="77777777" w:rsidTr="00C816DD">
        <w:trPr>
          <w:trHeight w:val="288"/>
        </w:trPr>
        <w:tc>
          <w:tcPr>
            <w:tcW w:w="1842" w:type="pct"/>
            <w:tcBorders>
              <w:top w:val="nil"/>
              <w:left w:val="single" w:sz="4" w:space="0" w:color="auto"/>
              <w:bottom w:val="single" w:sz="4" w:space="0" w:color="auto"/>
              <w:right w:val="single" w:sz="4" w:space="0" w:color="auto"/>
            </w:tcBorders>
            <w:shd w:val="clear" w:color="auto" w:fill="auto"/>
            <w:noWrap/>
            <w:vAlign w:val="bottom"/>
            <w:hideMark/>
          </w:tcPr>
          <w:p w14:paraId="1E77E90F" w14:textId="77777777" w:rsidR="00A60419" w:rsidRPr="00C071DB" w:rsidRDefault="00A60419" w:rsidP="00A60419">
            <w:pPr>
              <w:spacing w:after="0" w:line="240" w:lineRule="auto"/>
              <w:jc w:val="left"/>
              <w:rPr>
                <w:rFonts w:eastAsia="Times New Roman" w:cs="Times New Roman"/>
                <w:b/>
                <w:bCs/>
                <w:color w:val="000000"/>
                <w:lang w:eastAsia="en-IE"/>
              </w:rPr>
            </w:pPr>
            <w:r w:rsidRPr="00C071DB">
              <w:rPr>
                <w:rFonts w:eastAsia="Times New Roman" w:cs="Times New Roman"/>
                <w:b/>
                <w:bCs/>
                <w:color w:val="000000"/>
                <w:lang w:eastAsia="en-IE"/>
              </w:rPr>
              <w:t>TOTAL</w:t>
            </w:r>
          </w:p>
        </w:tc>
        <w:tc>
          <w:tcPr>
            <w:tcW w:w="1186" w:type="pct"/>
            <w:tcBorders>
              <w:top w:val="nil"/>
              <w:left w:val="nil"/>
              <w:bottom w:val="single" w:sz="4" w:space="0" w:color="auto"/>
              <w:right w:val="single" w:sz="4" w:space="0" w:color="auto"/>
            </w:tcBorders>
            <w:shd w:val="clear" w:color="auto" w:fill="auto"/>
            <w:noWrap/>
            <w:vAlign w:val="bottom"/>
            <w:hideMark/>
          </w:tcPr>
          <w:p w14:paraId="7934B299" w14:textId="77777777" w:rsidR="00A60419" w:rsidRPr="00C071DB" w:rsidRDefault="00A60419" w:rsidP="00A60419">
            <w:pPr>
              <w:spacing w:after="0" w:line="240" w:lineRule="auto"/>
              <w:jc w:val="center"/>
              <w:rPr>
                <w:rFonts w:eastAsia="Times New Roman" w:cs="Times New Roman"/>
                <w:b/>
                <w:bCs/>
                <w:color w:val="000000"/>
                <w:lang w:eastAsia="en-IE"/>
              </w:rPr>
            </w:pPr>
            <w:r w:rsidRPr="00C071DB">
              <w:rPr>
                <w:rFonts w:eastAsia="Times New Roman" w:cs="Times New Roman"/>
                <w:b/>
                <w:bCs/>
                <w:color w:val="000000"/>
                <w:lang w:eastAsia="en-IE"/>
              </w:rPr>
              <w:t> </w:t>
            </w:r>
          </w:p>
        </w:tc>
        <w:tc>
          <w:tcPr>
            <w:tcW w:w="890" w:type="pct"/>
            <w:tcBorders>
              <w:top w:val="nil"/>
              <w:left w:val="nil"/>
              <w:bottom w:val="single" w:sz="4" w:space="0" w:color="auto"/>
              <w:right w:val="single" w:sz="4" w:space="0" w:color="auto"/>
            </w:tcBorders>
            <w:shd w:val="clear" w:color="auto" w:fill="auto"/>
            <w:noWrap/>
            <w:vAlign w:val="bottom"/>
            <w:hideMark/>
          </w:tcPr>
          <w:p w14:paraId="75B482BA" w14:textId="77777777" w:rsidR="00A60419" w:rsidRPr="00C071DB" w:rsidRDefault="00A60419" w:rsidP="00A60419">
            <w:pPr>
              <w:spacing w:after="0" w:line="240" w:lineRule="auto"/>
              <w:jc w:val="center"/>
              <w:rPr>
                <w:rFonts w:eastAsia="Times New Roman" w:cs="Times New Roman"/>
                <w:b/>
                <w:bCs/>
                <w:color w:val="000000"/>
                <w:lang w:eastAsia="en-IE"/>
              </w:rPr>
            </w:pPr>
            <w:r w:rsidRPr="00C071DB">
              <w:rPr>
                <w:rFonts w:eastAsia="Times New Roman" w:cs="Times New Roman"/>
                <w:b/>
                <w:bCs/>
                <w:color w:val="000000"/>
                <w:lang w:eastAsia="en-IE"/>
              </w:rPr>
              <w:t> </w:t>
            </w:r>
          </w:p>
        </w:tc>
        <w:tc>
          <w:tcPr>
            <w:tcW w:w="1083" w:type="pct"/>
            <w:tcBorders>
              <w:top w:val="nil"/>
              <w:left w:val="nil"/>
              <w:bottom w:val="single" w:sz="4" w:space="0" w:color="auto"/>
              <w:right w:val="single" w:sz="4" w:space="0" w:color="auto"/>
            </w:tcBorders>
            <w:shd w:val="clear" w:color="auto" w:fill="auto"/>
            <w:noWrap/>
            <w:vAlign w:val="bottom"/>
            <w:hideMark/>
          </w:tcPr>
          <w:p w14:paraId="2908102F" w14:textId="1029B7F8" w:rsidR="00A60419" w:rsidRPr="00C071DB" w:rsidRDefault="00A60419" w:rsidP="00A60419">
            <w:pPr>
              <w:spacing w:after="0" w:line="240" w:lineRule="auto"/>
              <w:jc w:val="center"/>
              <w:rPr>
                <w:rFonts w:eastAsia="Times New Roman" w:cs="Times New Roman"/>
                <w:b/>
                <w:bCs/>
                <w:color w:val="000000"/>
                <w:lang w:eastAsia="en-IE"/>
              </w:rPr>
            </w:pPr>
            <w:r w:rsidRPr="00C071DB">
              <w:rPr>
                <w:rFonts w:eastAsia="Times New Roman" w:cs="Times New Roman"/>
                <w:b/>
                <w:bCs/>
                <w:color w:val="000000"/>
                <w:lang w:eastAsia="en-IE"/>
              </w:rPr>
              <w:t xml:space="preserve">€ </w:t>
            </w:r>
            <w:r w:rsidR="00BF5C81">
              <w:rPr>
                <w:rFonts w:eastAsia="Times New Roman" w:cs="Times New Roman"/>
                <w:b/>
                <w:bCs/>
                <w:color w:val="000000"/>
                <w:lang w:eastAsia="en-IE"/>
              </w:rPr>
              <w:t>125,560</w:t>
            </w:r>
          </w:p>
        </w:tc>
      </w:tr>
    </w:tbl>
    <w:p w14:paraId="1901B30E" w14:textId="43D70344" w:rsidR="00C816DD" w:rsidRPr="00C816DD" w:rsidRDefault="00C816DD" w:rsidP="00C816DD">
      <w:pPr>
        <w:pStyle w:val="Caption"/>
        <w:jc w:val="center"/>
        <w:rPr>
          <w:rFonts w:cs="Times New Roman"/>
          <w:color w:val="000000" w:themeColor="text1"/>
          <w:sz w:val="22"/>
          <w:szCs w:val="22"/>
        </w:rPr>
      </w:pPr>
      <w:bookmarkStart w:id="435" w:name="_Toc103366440"/>
      <w:r w:rsidRPr="00C816DD">
        <w:rPr>
          <w:color w:val="000000" w:themeColor="text1"/>
          <w:sz w:val="22"/>
          <w:szCs w:val="22"/>
        </w:rPr>
        <w:t xml:space="preserve">Table </w:t>
      </w:r>
      <w:r w:rsidRPr="00C816DD">
        <w:rPr>
          <w:color w:val="000000" w:themeColor="text1"/>
          <w:sz w:val="22"/>
          <w:szCs w:val="22"/>
        </w:rPr>
        <w:fldChar w:fldCharType="begin"/>
      </w:r>
      <w:r w:rsidRPr="00C816DD">
        <w:rPr>
          <w:color w:val="000000" w:themeColor="text1"/>
          <w:sz w:val="22"/>
          <w:szCs w:val="22"/>
        </w:rPr>
        <w:instrText xml:space="preserve"> SEQ Table \* ARABIC </w:instrText>
      </w:r>
      <w:r w:rsidRPr="00C816DD">
        <w:rPr>
          <w:color w:val="000000" w:themeColor="text1"/>
          <w:sz w:val="22"/>
          <w:szCs w:val="22"/>
        </w:rPr>
        <w:fldChar w:fldCharType="separate"/>
      </w:r>
      <w:r w:rsidRPr="00C816DD">
        <w:rPr>
          <w:noProof/>
          <w:color w:val="000000" w:themeColor="text1"/>
          <w:sz w:val="22"/>
          <w:szCs w:val="22"/>
        </w:rPr>
        <w:t>2</w:t>
      </w:r>
      <w:r w:rsidRPr="00C816DD">
        <w:rPr>
          <w:color w:val="000000" w:themeColor="text1"/>
          <w:sz w:val="22"/>
          <w:szCs w:val="22"/>
        </w:rPr>
        <w:fldChar w:fldCharType="end"/>
      </w:r>
      <w:r w:rsidRPr="00C816DD">
        <w:rPr>
          <w:color w:val="000000" w:themeColor="text1"/>
          <w:sz w:val="22"/>
          <w:szCs w:val="22"/>
        </w:rPr>
        <w:t xml:space="preserve"> </w:t>
      </w:r>
      <w:r w:rsidRPr="00C816DD">
        <w:rPr>
          <w:rFonts w:cs="Times New Roman"/>
          <w:color w:val="000000" w:themeColor="text1"/>
          <w:sz w:val="22"/>
          <w:szCs w:val="22"/>
        </w:rPr>
        <w:t>Licence fees of the proposed software solutions</w:t>
      </w:r>
      <w:bookmarkEnd w:id="435"/>
    </w:p>
    <w:p w14:paraId="218C9A88" w14:textId="088C6E97" w:rsidR="00E615DE" w:rsidRDefault="00E615DE" w:rsidP="00AA41F5">
      <w:pPr>
        <w:spacing w:before="120"/>
        <w:rPr>
          <w:rFonts w:cs="Times New Roman"/>
        </w:rPr>
      </w:pPr>
      <w:r>
        <w:rPr>
          <w:rFonts w:cs="Times New Roman"/>
        </w:rPr>
        <w:lastRenderedPageBreak/>
        <w:t>We allowed 2</w:t>
      </w:r>
      <w:r w:rsidR="00263099">
        <w:rPr>
          <w:rFonts w:cs="Times New Roman"/>
        </w:rPr>
        <w:t>1</w:t>
      </w:r>
      <w:r>
        <w:rPr>
          <w:rFonts w:cs="Times New Roman"/>
        </w:rPr>
        <w:t xml:space="preserve"> users for </w:t>
      </w:r>
      <w:r w:rsidR="00EE067E">
        <w:rPr>
          <w:rFonts w:cs="Times New Roman"/>
        </w:rPr>
        <w:t>the Dynamics 365 CRM solution, this includes administrators</w:t>
      </w:r>
      <w:r w:rsidR="004231AE">
        <w:rPr>
          <w:rFonts w:cs="Times New Roman"/>
        </w:rPr>
        <w:t>, IT staff</w:t>
      </w:r>
      <w:r w:rsidR="008822DA">
        <w:rPr>
          <w:rFonts w:cs="Times New Roman"/>
        </w:rPr>
        <w:t>,</w:t>
      </w:r>
      <w:r w:rsidR="004231AE">
        <w:rPr>
          <w:rFonts w:cs="Times New Roman"/>
        </w:rPr>
        <w:t xml:space="preserve"> and business analysts.</w:t>
      </w:r>
    </w:p>
    <w:p w14:paraId="472C4CA3" w14:textId="6A6AF161" w:rsidR="00A60419" w:rsidRDefault="00A60419" w:rsidP="00A55D41">
      <w:pPr>
        <w:rPr>
          <w:rFonts w:cs="Times New Roman"/>
        </w:rPr>
      </w:pPr>
      <w:r>
        <w:rPr>
          <w:rFonts w:cs="Times New Roman"/>
        </w:rPr>
        <w:t>The</w:t>
      </w:r>
      <w:r w:rsidR="004231AE">
        <w:rPr>
          <w:rFonts w:cs="Times New Roman"/>
        </w:rPr>
        <w:t xml:space="preserve"> users required for Power BI Pro</w:t>
      </w:r>
      <w:r>
        <w:rPr>
          <w:rFonts w:cs="Times New Roman"/>
        </w:rPr>
        <w:t xml:space="preserve"> are very less as</w:t>
      </w:r>
      <w:r w:rsidR="00D37CC9">
        <w:rPr>
          <w:rFonts w:cs="Times New Roman"/>
        </w:rPr>
        <w:t xml:space="preserve"> management reporting is </w:t>
      </w:r>
      <w:r>
        <w:rPr>
          <w:rFonts w:cs="Times New Roman"/>
        </w:rPr>
        <w:t>minimal</w:t>
      </w:r>
      <w:r w:rsidR="00D37CC9">
        <w:rPr>
          <w:rFonts w:cs="Times New Roman"/>
        </w:rPr>
        <w:t xml:space="preserve"> and once dashboards are set up</w:t>
      </w:r>
      <w:r>
        <w:rPr>
          <w:rFonts w:cs="Times New Roman"/>
        </w:rPr>
        <w:t xml:space="preserve"> and the connections are established connection.</w:t>
      </w:r>
      <w:r w:rsidR="00D37CC9">
        <w:rPr>
          <w:rFonts w:cs="Times New Roman"/>
        </w:rPr>
        <w:t xml:space="preserve"> </w:t>
      </w:r>
      <w:r>
        <w:rPr>
          <w:rFonts w:cs="Times New Roman"/>
        </w:rPr>
        <w:t>T</w:t>
      </w:r>
      <w:r w:rsidR="00E67B8B">
        <w:rPr>
          <w:rFonts w:cs="Times New Roman"/>
        </w:rPr>
        <w:t xml:space="preserve">he maintenance effort is limited to analysis and presentations to executives. </w:t>
      </w:r>
      <w:r>
        <w:rPr>
          <w:rFonts w:cs="Times New Roman"/>
        </w:rPr>
        <w:t xml:space="preserve">Hence, we have only procured </w:t>
      </w:r>
      <w:r w:rsidR="00E67B8B">
        <w:rPr>
          <w:rFonts w:cs="Times New Roman"/>
        </w:rPr>
        <w:t xml:space="preserve"> </w:t>
      </w:r>
      <w:r w:rsidR="00911C7E">
        <w:rPr>
          <w:rFonts w:cs="Times New Roman"/>
        </w:rPr>
        <w:t xml:space="preserve">5 </w:t>
      </w:r>
      <w:r w:rsidR="008822DA">
        <w:rPr>
          <w:rFonts w:cs="Times New Roman"/>
        </w:rPr>
        <w:t>user</w:t>
      </w:r>
      <w:r>
        <w:rPr>
          <w:rFonts w:cs="Times New Roman"/>
        </w:rPr>
        <w:t xml:space="preserve"> </w:t>
      </w:r>
      <w:r w:rsidR="008822DA">
        <w:rPr>
          <w:rFonts w:cs="Times New Roman"/>
        </w:rPr>
        <w:t>licenses</w:t>
      </w:r>
      <w:r>
        <w:rPr>
          <w:rFonts w:cs="Times New Roman"/>
        </w:rPr>
        <w:t xml:space="preserve"> for PowerBI Pro.</w:t>
      </w:r>
    </w:p>
    <w:p w14:paraId="065D8226" w14:textId="773A1B55" w:rsidR="00D67D7D" w:rsidRDefault="00A60419" w:rsidP="00A55D41">
      <w:pPr>
        <w:rPr>
          <w:rFonts w:cs="Times New Roman"/>
        </w:rPr>
      </w:pPr>
      <w:r>
        <w:rPr>
          <w:rFonts w:cs="Times New Roman"/>
        </w:rPr>
        <w:t xml:space="preserve">Based on </w:t>
      </w:r>
      <w:r w:rsidR="00911C7E">
        <w:rPr>
          <w:rFonts w:cs="Times New Roman"/>
        </w:rPr>
        <w:t>the table</w:t>
      </w:r>
      <w:r>
        <w:rPr>
          <w:rFonts w:cs="Times New Roman"/>
        </w:rPr>
        <w:t xml:space="preserve"> description above</w:t>
      </w:r>
      <w:r w:rsidR="00911C7E">
        <w:rPr>
          <w:rFonts w:cs="Times New Roman"/>
        </w:rPr>
        <w:t xml:space="preserve">, </w:t>
      </w:r>
      <w:r w:rsidR="008822DA">
        <w:rPr>
          <w:rFonts w:cs="Times New Roman"/>
        </w:rPr>
        <w:t>license</w:t>
      </w:r>
      <w:r w:rsidR="00911C7E">
        <w:rPr>
          <w:rFonts w:cs="Times New Roman"/>
        </w:rPr>
        <w:t xml:space="preserve"> fees are marginal</w:t>
      </w:r>
      <w:r w:rsidR="00AA41F5">
        <w:rPr>
          <w:rFonts w:cs="Times New Roman"/>
        </w:rPr>
        <w:t xml:space="preserve"> (</w:t>
      </w:r>
      <w:r w:rsidR="006D4BD7">
        <w:rPr>
          <w:rFonts w:cs="Times New Roman"/>
        </w:rPr>
        <w:t>€5,</w:t>
      </w:r>
      <w:r w:rsidR="00263099">
        <w:rPr>
          <w:rFonts w:cs="Times New Roman"/>
        </w:rPr>
        <w:t>56</w:t>
      </w:r>
      <w:r w:rsidR="006D4BD7">
        <w:rPr>
          <w:rFonts w:cs="Times New Roman"/>
        </w:rPr>
        <w:t>0</w:t>
      </w:r>
      <w:r w:rsidR="00AA41F5">
        <w:rPr>
          <w:rFonts w:cs="Times New Roman"/>
        </w:rPr>
        <w:t xml:space="preserve">) </w:t>
      </w:r>
      <w:r w:rsidR="006D4BD7">
        <w:rPr>
          <w:rFonts w:cs="Times New Roman"/>
        </w:rPr>
        <w:t xml:space="preserve">and costs remain </w:t>
      </w:r>
      <w:r>
        <w:rPr>
          <w:rFonts w:cs="Times New Roman"/>
        </w:rPr>
        <w:t>very low</w:t>
      </w:r>
      <w:r w:rsidR="006D4BD7">
        <w:rPr>
          <w:rFonts w:cs="Times New Roman"/>
        </w:rPr>
        <w:t xml:space="preserve"> when adding additional users</w:t>
      </w:r>
      <w:r w:rsidR="00D96069">
        <w:rPr>
          <w:rFonts w:cs="Times New Roman"/>
        </w:rPr>
        <w:t xml:space="preserve"> making this a scalable solution.</w:t>
      </w:r>
      <w:r w:rsidR="00D60B43">
        <w:rPr>
          <w:rFonts w:cs="Times New Roman"/>
        </w:rPr>
        <w:t xml:space="preserve"> Furthermore, </w:t>
      </w:r>
      <w:r w:rsidR="004565FD">
        <w:rPr>
          <w:rFonts w:cs="Times New Roman"/>
        </w:rPr>
        <w:t xml:space="preserve">as both are Microsoft tools, they integrate well with </w:t>
      </w:r>
      <w:r w:rsidR="009B60F9">
        <w:rPr>
          <w:rFonts w:cs="Times New Roman"/>
        </w:rPr>
        <w:t>each other.</w:t>
      </w:r>
      <w:r w:rsidR="00D67D7D">
        <w:rPr>
          <w:rFonts w:cs="Times New Roman"/>
        </w:rPr>
        <w:t xml:space="preserve"> </w:t>
      </w:r>
    </w:p>
    <w:p w14:paraId="6B9E6B8B" w14:textId="2691E55F" w:rsidR="00BF5C81" w:rsidRDefault="00BF5C81" w:rsidP="00A55D41">
      <w:pPr>
        <w:rPr>
          <w:rFonts w:cs="Times New Roman"/>
        </w:rPr>
      </w:pPr>
      <w:r>
        <w:rPr>
          <w:rFonts w:cs="Times New Roman"/>
        </w:rPr>
        <w:t xml:space="preserve">For an accelerated implementation and to recover from sales targets, we can employ two additional or new resources to kick start the transformation as soon as possible. Even though this may look like an additional cost but the benefits will help the company </w:t>
      </w:r>
      <w:r w:rsidR="008822DA">
        <w:rPr>
          <w:rFonts w:cs="Times New Roman"/>
        </w:rPr>
        <w:t>on</w:t>
      </w:r>
      <w:r>
        <w:rPr>
          <w:rFonts w:cs="Times New Roman"/>
        </w:rPr>
        <w:t xml:space="preserve"> </w:t>
      </w:r>
      <w:r w:rsidR="008822DA">
        <w:rPr>
          <w:rFonts w:cs="Times New Roman"/>
        </w:rPr>
        <w:t xml:space="preserve">a </w:t>
      </w:r>
      <w:r>
        <w:rPr>
          <w:rFonts w:cs="Times New Roman"/>
        </w:rPr>
        <w:t xml:space="preserve">big scale. </w:t>
      </w:r>
    </w:p>
    <w:p w14:paraId="6C26D119" w14:textId="3A7800CB" w:rsidR="000929A6" w:rsidRPr="008672F9" w:rsidRDefault="00F619D0" w:rsidP="002325DD">
      <w:pPr>
        <w:pStyle w:val="Heading2"/>
      </w:pPr>
      <w:bookmarkStart w:id="436" w:name="_Toc49878143"/>
      <w:bookmarkStart w:id="437" w:name="_Toc103366111"/>
      <w:bookmarkStart w:id="438" w:name="_Toc103372126"/>
      <w:r>
        <w:t>Business benefits</w:t>
      </w:r>
      <w:bookmarkEnd w:id="436"/>
      <w:bookmarkEnd w:id="437"/>
      <w:bookmarkEnd w:id="438"/>
    </w:p>
    <w:p w14:paraId="6E5A5E6D" w14:textId="39469F61" w:rsidR="00234959" w:rsidRDefault="00D96069" w:rsidP="001D7447">
      <w:pPr>
        <w:rPr>
          <w:rFonts w:cs="Times New Roman"/>
        </w:rPr>
      </w:pPr>
      <w:r>
        <w:rPr>
          <w:rFonts w:cs="Times New Roman"/>
        </w:rPr>
        <w:t xml:space="preserve">The benefits of </w:t>
      </w:r>
      <w:r w:rsidR="001F1FF0">
        <w:rPr>
          <w:rFonts w:cs="Times New Roman"/>
        </w:rPr>
        <w:t xml:space="preserve">the proposed system </w:t>
      </w:r>
      <w:r w:rsidR="002B2623">
        <w:rPr>
          <w:rFonts w:cs="Times New Roman"/>
        </w:rPr>
        <w:t>are</w:t>
      </w:r>
      <w:r>
        <w:rPr>
          <w:rFonts w:cs="Times New Roman"/>
        </w:rPr>
        <w:t xml:space="preserve"> summarised below:</w:t>
      </w:r>
    </w:p>
    <w:p w14:paraId="1D782414" w14:textId="386E4A4F" w:rsidR="00BF5C81" w:rsidRDefault="00BF5C81" w:rsidP="00BF5C81">
      <w:pPr>
        <w:pStyle w:val="ListParagraph"/>
        <w:numPr>
          <w:ilvl w:val="0"/>
          <w:numId w:val="26"/>
        </w:numPr>
        <w:rPr>
          <w:rFonts w:cs="Times New Roman"/>
        </w:rPr>
      </w:pPr>
      <w:r>
        <w:rPr>
          <w:rFonts w:cs="Times New Roman"/>
        </w:rPr>
        <w:t xml:space="preserve">Cost effective </w:t>
      </w:r>
    </w:p>
    <w:p w14:paraId="12E04C45" w14:textId="2B18B4C6" w:rsidR="00BF5C81" w:rsidRDefault="00BF5C81" w:rsidP="00BF5C81">
      <w:pPr>
        <w:pStyle w:val="ListParagraph"/>
        <w:numPr>
          <w:ilvl w:val="0"/>
          <w:numId w:val="26"/>
        </w:numPr>
        <w:rPr>
          <w:rFonts w:cs="Times New Roman"/>
        </w:rPr>
      </w:pPr>
      <w:r>
        <w:rPr>
          <w:rFonts w:cs="Times New Roman"/>
        </w:rPr>
        <w:t>Short Term to implement</w:t>
      </w:r>
    </w:p>
    <w:p w14:paraId="6DDBEAAA" w14:textId="70BAC6C3" w:rsidR="00BF5C81" w:rsidRDefault="00BF5C81" w:rsidP="00BF5C81">
      <w:pPr>
        <w:pStyle w:val="ListParagraph"/>
        <w:numPr>
          <w:ilvl w:val="0"/>
          <w:numId w:val="26"/>
        </w:numPr>
        <w:rPr>
          <w:rFonts w:cs="Times New Roman"/>
        </w:rPr>
      </w:pPr>
      <w:r>
        <w:rPr>
          <w:rFonts w:cs="Times New Roman"/>
        </w:rPr>
        <w:t xml:space="preserve">Effective Visualisation </w:t>
      </w:r>
    </w:p>
    <w:p w14:paraId="5B59CD0C" w14:textId="77777777" w:rsidR="00E9369E" w:rsidRDefault="00BF5C81" w:rsidP="00BF5C81">
      <w:pPr>
        <w:pStyle w:val="ListParagraph"/>
        <w:numPr>
          <w:ilvl w:val="0"/>
          <w:numId w:val="26"/>
        </w:numPr>
        <w:rPr>
          <w:rFonts w:cs="Times New Roman"/>
        </w:rPr>
      </w:pPr>
      <w:r>
        <w:rPr>
          <w:rFonts w:cs="Times New Roman"/>
        </w:rPr>
        <w:t xml:space="preserve">Improvised </w:t>
      </w:r>
      <w:r w:rsidR="00E9369E">
        <w:rPr>
          <w:rFonts w:cs="Times New Roman"/>
        </w:rPr>
        <w:t>i</w:t>
      </w:r>
      <w:r>
        <w:rPr>
          <w:rFonts w:cs="Times New Roman"/>
        </w:rPr>
        <w:t xml:space="preserve">nventory </w:t>
      </w:r>
    </w:p>
    <w:p w14:paraId="48681549" w14:textId="1791DA6C" w:rsidR="00BF5C81" w:rsidRDefault="00E9369E" w:rsidP="00BF5C81">
      <w:pPr>
        <w:pStyle w:val="ListParagraph"/>
        <w:numPr>
          <w:ilvl w:val="0"/>
          <w:numId w:val="26"/>
        </w:numPr>
        <w:rPr>
          <w:rFonts w:cs="Times New Roman"/>
        </w:rPr>
      </w:pPr>
      <w:r>
        <w:rPr>
          <w:rFonts w:cs="Times New Roman"/>
        </w:rPr>
        <w:t>R</w:t>
      </w:r>
      <w:r w:rsidR="002B2623">
        <w:rPr>
          <w:rFonts w:cs="Times New Roman"/>
        </w:rPr>
        <w:t xml:space="preserve">eduction of </w:t>
      </w:r>
      <w:r>
        <w:rPr>
          <w:rFonts w:cs="Times New Roman"/>
        </w:rPr>
        <w:t>d</w:t>
      </w:r>
      <w:r w:rsidR="002B2623">
        <w:rPr>
          <w:rFonts w:cs="Times New Roman"/>
        </w:rPr>
        <w:t xml:space="preserve">ead </w:t>
      </w:r>
      <w:r>
        <w:rPr>
          <w:rFonts w:cs="Times New Roman"/>
        </w:rPr>
        <w:t>s</w:t>
      </w:r>
      <w:r w:rsidR="002B2623">
        <w:rPr>
          <w:rFonts w:cs="Times New Roman"/>
        </w:rPr>
        <w:t>tock</w:t>
      </w:r>
    </w:p>
    <w:p w14:paraId="72C41849" w14:textId="141B61C1" w:rsidR="002B2623" w:rsidRDefault="002B2623" w:rsidP="00BF5C81">
      <w:pPr>
        <w:pStyle w:val="ListParagraph"/>
        <w:numPr>
          <w:ilvl w:val="0"/>
          <w:numId w:val="26"/>
        </w:numPr>
        <w:rPr>
          <w:rFonts w:cs="Times New Roman"/>
        </w:rPr>
      </w:pPr>
      <w:r>
        <w:rPr>
          <w:rFonts w:cs="Times New Roman"/>
        </w:rPr>
        <w:t>Improved revenue generation</w:t>
      </w:r>
    </w:p>
    <w:p w14:paraId="7981F84F" w14:textId="37865C59" w:rsidR="002B2623" w:rsidRDefault="002B2623" w:rsidP="00BF5C81">
      <w:pPr>
        <w:pStyle w:val="ListParagraph"/>
        <w:numPr>
          <w:ilvl w:val="0"/>
          <w:numId w:val="26"/>
        </w:numPr>
        <w:rPr>
          <w:rFonts w:cs="Times New Roman"/>
        </w:rPr>
      </w:pPr>
      <w:r>
        <w:rPr>
          <w:rFonts w:cs="Times New Roman"/>
        </w:rPr>
        <w:t>Improved customer interaction</w:t>
      </w:r>
    </w:p>
    <w:p w14:paraId="389187CB" w14:textId="7FE24584" w:rsidR="002B2623" w:rsidRDefault="002B2623" w:rsidP="00BF5C81">
      <w:pPr>
        <w:pStyle w:val="ListParagraph"/>
        <w:numPr>
          <w:ilvl w:val="0"/>
          <w:numId w:val="26"/>
        </w:numPr>
        <w:rPr>
          <w:rFonts w:cs="Times New Roman"/>
        </w:rPr>
      </w:pPr>
      <w:r>
        <w:rPr>
          <w:rFonts w:cs="Times New Roman"/>
        </w:rPr>
        <w:t xml:space="preserve">Better analysis of </w:t>
      </w:r>
      <w:r w:rsidR="008822DA">
        <w:rPr>
          <w:rFonts w:cs="Times New Roman"/>
        </w:rPr>
        <w:t>feedback</w:t>
      </w:r>
      <w:r>
        <w:rPr>
          <w:rFonts w:cs="Times New Roman"/>
        </w:rPr>
        <w:t xml:space="preserve"> and reviews</w:t>
      </w:r>
    </w:p>
    <w:p w14:paraId="29B71300" w14:textId="6C4B775A" w:rsidR="002B2623" w:rsidRDefault="00E9369E" w:rsidP="00BF5C81">
      <w:pPr>
        <w:pStyle w:val="ListParagraph"/>
        <w:numPr>
          <w:ilvl w:val="0"/>
          <w:numId w:val="26"/>
        </w:numPr>
        <w:rPr>
          <w:rFonts w:cs="Times New Roman"/>
        </w:rPr>
      </w:pPr>
      <w:r>
        <w:rPr>
          <w:rFonts w:cs="Times New Roman"/>
        </w:rPr>
        <w:t xml:space="preserve">Enhanced product visibility and </w:t>
      </w:r>
    </w:p>
    <w:p w14:paraId="262EB102" w14:textId="496E9E2A" w:rsidR="00E9369E" w:rsidRDefault="00E9369E" w:rsidP="00BF5C81">
      <w:pPr>
        <w:pStyle w:val="ListParagraph"/>
        <w:numPr>
          <w:ilvl w:val="0"/>
          <w:numId w:val="26"/>
        </w:numPr>
        <w:rPr>
          <w:rFonts w:cs="Times New Roman"/>
        </w:rPr>
      </w:pPr>
      <w:r>
        <w:rPr>
          <w:rFonts w:cs="Times New Roman"/>
        </w:rPr>
        <w:t>Overall improvisation of brand value</w:t>
      </w:r>
    </w:p>
    <w:p w14:paraId="655E6F45" w14:textId="7FAE78B7" w:rsidR="00085DA3" w:rsidRDefault="00085DA3" w:rsidP="00E9369E">
      <w:pPr>
        <w:pStyle w:val="ListParagraph"/>
        <w:rPr>
          <w:rFonts w:cs="Times New Roman"/>
        </w:rPr>
      </w:pPr>
    </w:p>
    <w:p w14:paraId="635A0402" w14:textId="0F58A090" w:rsidR="00085DA3" w:rsidRDefault="00085DA3" w:rsidP="00E9369E">
      <w:pPr>
        <w:pStyle w:val="ListParagraph"/>
        <w:rPr>
          <w:rFonts w:cs="Times New Roman"/>
        </w:rPr>
      </w:pPr>
    </w:p>
    <w:p w14:paraId="56147400" w14:textId="77777777" w:rsidR="00085DA3" w:rsidRDefault="00085DA3" w:rsidP="00E9369E">
      <w:pPr>
        <w:pStyle w:val="ListParagraph"/>
        <w:rPr>
          <w:rFonts w:cs="Times New Roman"/>
        </w:rPr>
      </w:pPr>
    </w:p>
    <w:p w14:paraId="05A8B7E0" w14:textId="52542C62" w:rsidR="00085DA3" w:rsidRDefault="00085DA3" w:rsidP="00085DA3">
      <w:pPr>
        <w:pStyle w:val="Heading2"/>
      </w:pPr>
      <w:r w:rsidRPr="00085DA3">
        <w:t>Vide</w:t>
      </w:r>
      <w:r w:rsidR="00464502">
        <w:t>o</w:t>
      </w:r>
      <w:r w:rsidRPr="00085DA3">
        <w:t xml:space="preserve"> Presentation Link : </w:t>
      </w:r>
    </w:p>
    <w:p w14:paraId="62F5C3DD" w14:textId="56D2CB82" w:rsidR="00085DA3" w:rsidRPr="00085DA3" w:rsidRDefault="00000000" w:rsidP="00085DA3">
      <w:hyperlink r:id="rId22" w:history="1">
        <w:r w:rsidR="00085DA3" w:rsidRPr="00085DA3">
          <w:rPr>
            <w:rStyle w:val="Hyperlink"/>
          </w:rPr>
          <w:t>https://studentncirl-my.sharepoint.com/:v:/g/personal/x21166099_student_ncirl_ie/ET2xiHQPXJxPnkI71iicaw0BbtTIpk5Omm6nCaBEtEEx2A?e=zBdlGd</w:t>
        </w:r>
      </w:hyperlink>
    </w:p>
    <w:p w14:paraId="67E5BF80" w14:textId="77777777" w:rsidR="00E9369E" w:rsidRPr="00BF5C81" w:rsidRDefault="00E9369E" w:rsidP="00E9369E">
      <w:pPr>
        <w:pStyle w:val="ListParagraph"/>
        <w:rPr>
          <w:rFonts w:cs="Times New Roman"/>
        </w:rPr>
      </w:pPr>
    </w:p>
    <w:p w14:paraId="6A8AF8B8" w14:textId="77777777" w:rsidR="00C408AC" w:rsidRDefault="00C408AC">
      <w:pPr>
        <w:jc w:val="left"/>
        <w:rPr>
          <w:rFonts w:eastAsiaTheme="majorEastAsia" w:cs="Times New Roman"/>
          <w:color w:val="2F5496" w:themeColor="accent1" w:themeShade="BF"/>
          <w:sz w:val="32"/>
          <w:szCs w:val="32"/>
          <w:highlight w:val="lightGray"/>
        </w:rPr>
      </w:pPr>
      <w:bookmarkStart w:id="439" w:name="_Toc49878144"/>
      <w:bookmarkStart w:id="440" w:name="_Toc49919641"/>
      <w:bookmarkStart w:id="441" w:name="_Toc49919713"/>
      <w:bookmarkStart w:id="442" w:name="_Toc49921968"/>
      <w:bookmarkStart w:id="443" w:name="_Toc49922024"/>
      <w:r>
        <w:rPr>
          <w:rFonts w:cs="Times New Roman"/>
          <w:highlight w:val="lightGray"/>
        </w:rPr>
        <w:br w:type="page"/>
      </w:r>
    </w:p>
    <w:p w14:paraId="20697672" w14:textId="1499C799" w:rsidR="004B2D94" w:rsidRPr="008672F9" w:rsidRDefault="004B2D94" w:rsidP="00C408AC">
      <w:pPr>
        <w:pStyle w:val="Heading1"/>
        <w:numPr>
          <w:ilvl w:val="0"/>
          <w:numId w:val="0"/>
        </w:numPr>
        <w:rPr>
          <w:rFonts w:cs="Times New Roman"/>
        </w:rPr>
      </w:pPr>
      <w:bookmarkStart w:id="444" w:name="_Toc103366112"/>
      <w:bookmarkStart w:id="445" w:name="_Toc103372127"/>
      <w:r w:rsidRPr="008672F9">
        <w:rPr>
          <w:rFonts w:cs="Times New Roman"/>
        </w:rPr>
        <w:lastRenderedPageBreak/>
        <w:t>References</w:t>
      </w:r>
      <w:bookmarkEnd w:id="439"/>
      <w:bookmarkEnd w:id="440"/>
      <w:bookmarkEnd w:id="441"/>
      <w:bookmarkEnd w:id="442"/>
      <w:bookmarkEnd w:id="443"/>
      <w:bookmarkEnd w:id="444"/>
      <w:bookmarkEnd w:id="445"/>
    </w:p>
    <w:p w14:paraId="632FE1FE" w14:textId="77777777" w:rsidR="00C80184" w:rsidRDefault="00BE765C" w:rsidP="00A55D41">
      <w:pPr>
        <w:spacing w:after="0" w:line="240" w:lineRule="auto"/>
        <w:jc w:val="left"/>
        <w:rPr>
          <w:rFonts w:cs="Times New Roman"/>
        </w:rPr>
      </w:pPr>
      <w:r w:rsidRPr="008672F9">
        <w:rPr>
          <w:rFonts w:cs="Times New Roman"/>
          <w:color w:val="000000" w:themeColor="text1"/>
        </w:rPr>
        <w:t>[1]</w:t>
      </w:r>
      <w:r>
        <w:rPr>
          <w:rFonts w:cs="Times New Roman"/>
          <w:color w:val="000000" w:themeColor="text1"/>
        </w:rPr>
        <w:t xml:space="preserve"> </w:t>
      </w:r>
      <w:r w:rsidR="00266DF0">
        <w:rPr>
          <w:rFonts w:cs="Times New Roman"/>
          <w:i/>
        </w:rPr>
        <w:t>Full exhaustive balanced scorecard example</w:t>
      </w:r>
      <w:r w:rsidRPr="008672F9">
        <w:rPr>
          <w:rFonts w:cs="Times New Roman"/>
        </w:rPr>
        <w:t xml:space="preserve"> [online]  Available:  </w:t>
      </w:r>
      <w:hyperlink r:id="rId23" w:history="1">
        <w:r w:rsidR="00971BEF" w:rsidRPr="00A55D41">
          <w:rPr>
            <w:rStyle w:val="Hyperlink"/>
            <w:rFonts w:cs="Times New Roman"/>
          </w:rPr>
          <w:t>https://www.clearpointstrategy.com/full-exhaustive-balanced-scorecard-example/</w:t>
        </w:r>
      </w:hyperlink>
      <w:r w:rsidRPr="008672F9">
        <w:rPr>
          <w:rFonts w:cs="Times New Roman"/>
        </w:rPr>
        <w:t xml:space="preserve"> </w:t>
      </w:r>
    </w:p>
    <w:p w14:paraId="428C77FF" w14:textId="59CE34A2" w:rsidR="00BE765C" w:rsidRDefault="00BE765C" w:rsidP="00197C25">
      <w:pPr>
        <w:spacing w:after="0" w:line="240" w:lineRule="auto"/>
        <w:jc w:val="left"/>
        <w:rPr>
          <w:rFonts w:cs="Times New Roman"/>
        </w:rPr>
      </w:pPr>
      <w:r w:rsidRPr="008672F9">
        <w:rPr>
          <w:rFonts w:cs="Times New Roman"/>
        </w:rPr>
        <w:t xml:space="preserve">[Accessed on </w:t>
      </w:r>
      <w:r w:rsidR="00266DF0">
        <w:rPr>
          <w:rFonts w:cs="Times New Roman"/>
        </w:rPr>
        <w:t>25</w:t>
      </w:r>
      <w:r w:rsidRPr="008672F9">
        <w:rPr>
          <w:rFonts w:cs="Times New Roman"/>
        </w:rPr>
        <w:t xml:space="preserve"> Aug. 2020].</w:t>
      </w:r>
    </w:p>
    <w:p w14:paraId="56C603B7" w14:textId="77777777" w:rsidR="00197C25" w:rsidRPr="00A55D41" w:rsidRDefault="00197C25" w:rsidP="00A55D41">
      <w:pPr>
        <w:spacing w:after="0" w:line="240" w:lineRule="auto"/>
        <w:jc w:val="left"/>
        <w:rPr>
          <w:rFonts w:cs="Times New Roman"/>
        </w:rPr>
      </w:pPr>
    </w:p>
    <w:p w14:paraId="65106BC7" w14:textId="67152065" w:rsidR="00244E2E" w:rsidRDefault="00A77A82" w:rsidP="00A55D41">
      <w:pPr>
        <w:spacing w:after="0" w:line="240" w:lineRule="auto"/>
        <w:rPr>
          <w:rFonts w:cs="Times New Roman"/>
        </w:rPr>
      </w:pPr>
      <w:r w:rsidRPr="008672F9">
        <w:rPr>
          <w:rFonts w:cs="Times New Roman"/>
          <w:color w:val="000000" w:themeColor="text1"/>
        </w:rPr>
        <w:t>[</w:t>
      </w:r>
      <w:r w:rsidR="00BE765C">
        <w:rPr>
          <w:rFonts w:cs="Times New Roman"/>
          <w:color w:val="000000" w:themeColor="text1"/>
        </w:rPr>
        <w:t>2</w:t>
      </w:r>
      <w:r w:rsidRPr="008672F9">
        <w:rPr>
          <w:rFonts w:cs="Times New Roman"/>
          <w:color w:val="000000" w:themeColor="text1"/>
        </w:rPr>
        <w:t>]</w:t>
      </w:r>
      <w:r w:rsidR="000A0338">
        <w:rPr>
          <w:rFonts w:cs="Times New Roman"/>
          <w:color w:val="000000" w:themeColor="text1"/>
        </w:rPr>
        <w:t xml:space="preserve"> </w:t>
      </w:r>
      <w:r w:rsidR="000E738C">
        <w:rPr>
          <w:rFonts w:cs="Times New Roman"/>
          <w:color w:val="000000" w:themeColor="text1"/>
        </w:rPr>
        <w:t xml:space="preserve">Economic Times, </w:t>
      </w:r>
      <w:r w:rsidR="000E738C" w:rsidRPr="00A55D41">
        <w:rPr>
          <w:rFonts w:cs="Times New Roman"/>
          <w:color w:val="000000" w:themeColor="text1"/>
        </w:rPr>
        <w:t>“</w:t>
      </w:r>
      <w:r w:rsidRPr="00A55D41">
        <w:rPr>
          <w:rFonts w:cs="Times New Roman"/>
        </w:rPr>
        <w:t>Definition of Systems Design</w:t>
      </w:r>
      <w:r w:rsidR="000E738C" w:rsidRPr="00A55D41">
        <w:rPr>
          <w:rFonts w:cs="Times New Roman"/>
        </w:rPr>
        <w:t>”, 2020</w:t>
      </w:r>
      <w:r w:rsidRPr="008672F9">
        <w:rPr>
          <w:rFonts w:cs="Times New Roman"/>
        </w:rPr>
        <w:t xml:space="preserve"> [</w:t>
      </w:r>
      <w:r w:rsidR="000E738C">
        <w:rPr>
          <w:rFonts w:cs="Times New Roman"/>
        </w:rPr>
        <w:t>O</w:t>
      </w:r>
      <w:r w:rsidRPr="008672F9">
        <w:rPr>
          <w:rFonts w:cs="Times New Roman"/>
        </w:rPr>
        <w:t xml:space="preserve">nline]  Available:  </w:t>
      </w:r>
      <w:hyperlink r:id="rId24" w:history="1">
        <w:r w:rsidRPr="008672F9">
          <w:rPr>
            <w:rStyle w:val="Hyperlink"/>
            <w:rFonts w:cs="Times New Roman"/>
          </w:rPr>
          <w:t>https://economictimes.indiatimes.com/definition/systems-design</w:t>
        </w:r>
      </w:hyperlink>
      <w:r w:rsidRPr="008672F9">
        <w:rPr>
          <w:rFonts w:cs="Times New Roman"/>
        </w:rPr>
        <w:t xml:space="preserve"> </w:t>
      </w:r>
    </w:p>
    <w:p w14:paraId="44E863B3" w14:textId="46193046" w:rsidR="00F7616C" w:rsidRPr="008672F9" w:rsidRDefault="00A77A82" w:rsidP="00A55D41">
      <w:pPr>
        <w:spacing w:after="0" w:line="240" w:lineRule="auto"/>
        <w:rPr>
          <w:rFonts w:cs="Times New Roman"/>
        </w:rPr>
      </w:pPr>
      <w:r w:rsidRPr="008672F9">
        <w:rPr>
          <w:rFonts w:cs="Times New Roman"/>
        </w:rPr>
        <w:t xml:space="preserve">[Accessed on </w:t>
      </w:r>
      <w:r w:rsidR="000E738C">
        <w:rPr>
          <w:rFonts w:cs="Times New Roman"/>
        </w:rPr>
        <w:t>15 August</w:t>
      </w:r>
      <w:r w:rsidRPr="008672F9">
        <w:rPr>
          <w:rFonts w:cs="Times New Roman"/>
        </w:rPr>
        <w:t xml:space="preserve"> 2020].</w:t>
      </w:r>
    </w:p>
    <w:p w14:paraId="082BFC73" w14:textId="77777777" w:rsidR="00344EEF" w:rsidRDefault="00344EEF" w:rsidP="00A55D41">
      <w:pPr>
        <w:spacing w:after="0" w:line="240" w:lineRule="auto"/>
        <w:jc w:val="left"/>
        <w:rPr>
          <w:rFonts w:cs="Times New Roman"/>
        </w:rPr>
      </w:pPr>
    </w:p>
    <w:p w14:paraId="507FFE31" w14:textId="4CB71792" w:rsidR="00C80184" w:rsidRDefault="00344EEF" w:rsidP="00A55D41">
      <w:pPr>
        <w:spacing w:after="0" w:line="240" w:lineRule="auto"/>
        <w:jc w:val="left"/>
        <w:rPr>
          <w:rFonts w:cs="Times New Roman"/>
        </w:rPr>
      </w:pPr>
      <w:r w:rsidRPr="008672F9">
        <w:rPr>
          <w:rFonts w:cs="Times New Roman"/>
          <w:color w:val="000000" w:themeColor="text1"/>
        </w:rPr>
        <w:t>[</w:t>
      </w:r>
      <w:r>
        <w:rPr>
          <w:rFonts w:cs="Times New Roman"/>
          <w:color w:val="000000" w:themeColor="text1"/>
        </w:rPr>
        <w:t>3</w:t>
      </w:r>
      <w:r w:rsidRPr="008672F9">
        <w:rPr>
          <w:rFonts w:cs="Times New Roman"/>
          <w:color w:val="000000" w:themeColor="text1"/>
        </w:rPr>
        <w:t>]</w:t>
      </w:r>
      <w:r>
        <w:rPr>
          <w:rFonts w:cs="Times New Roman"/>
          <w:color w:val="000000" w:themeColor="text1"/>
        </w:rPr>
        <w:t xml:space="preserve"> </w:t>
      </w:r>
      <w:r w:rsidR="000E738C">
        <w:rPr>
          <w:rFonts w:cs="Times New Roman"/>
          <w:color w:val="000000" w:themeColor="text1"/>
        </w:rPr>
        <w:t xml:space="preserve">Microsoft, </w:t>
      </w:r>
      <w:r w:rsidR="000E738C" w:rsidRPr="00A55D41">
        <w:rPr>
          <w:rFonts w:cs="Times New Roman"/>
          <w:color w:val="000000" w:themeColor="text1"/>
        </w:rPr>
        <w:t>“</w:t>
      </w:r>
      <w:r w:rsidRPr="00A55D41">
        <w:rPr>
          <w:rFonts w:cs="Times New Roman"/>
        </w:rPr>
        <w:t>Power BI Pricing</w:t>
      </w:r>
      <w:r w:rsidR="000E738C">
        <w:rPr>
          <w:rFonts w:cs="Times New Roman"/>
        </w:rPr>
        <w:t xml:space="preserve">” </w:t>
      </w:r>
      <w:r w:rsidRPr="008672F9">
        <w:rPr>
          <w:rFonts w:cs="Times New Roman"/>
        </w:rPr>
        <w:t>[</w:t>
      </w:r>
      <w:r w:rsidR="008D2872">
        <w:rPr>
          <w:rFonts w:cs="Times New Roman"/>
        </w:rPr>
        <w:t>O</w:t>
      </w:r>
      <w:r w:rsidR="008D2872" w:rsidRPr="008672F9">
        <w:rPr>
          <w:rFonts w:cs="Times New Roman"/>
        </w:rPr>
        <w:t>nline] Available</w:t>
      </w:r>
      <w:r w:rsidRPr="008672F9">
        <w:rPr>
          <w:rFonts w:cs="Times New Roman"/>
        </w:rPr>
        <w:t xml:space="preserve">:  </w:t>
      </w:r>
    </w:p>
    <w:p w14:paraId="2C8499DF" w14:textId="77777777" w:rsidR="00197C25" w:rsidRDefault="00000000" w:rsidP="00A55D41">
      <w:pPr>
        <w:spacing w:after="0" w:line="240" w:lineRule="auto"/>
        <w:jc w:val="left"/>
        <w:rPr>
          <w:rFonts w:cs="Times New Roman"/>
        </w:rPr>
      </w:pPr>
      <w:hyperlink r:id="rId25" w:history="1">
        <w:r w:rsidR="00C80184" w:rsidRPr="00A55D41">
          <w:rPr>
            <w:rStyle w:val="Hyperlink"/>
            <w:rFonts w:cs="Times New Roman"/>
          </w:rPr>
          <w:t>https://powerbi.microsoft.com/en-us/pricing/</w:t>
        </w:r>
      </w:hyperlink>
      <w:r w:rsidR="001C57FC">
        <w:rPr>
          <w:rFonts w:cs="Times New Roman"/>
        </w:rPr>
        <w:t xml:space="preserve"> </w:t>
      </w:r>
    </w:p>
    <w:p w14:paraId="6749B241" w14:textId="05896DA8" w:rsidR="00344EEF" w:rsidRDefault="00344EEF" w:rsidP="00197C25">
      <w:pPr>
        <w:spacing w:after="0" w:line="240" w:lineRule="auto"/>
        <w:jc w:val="left"/>
        <w:rPr>
          <w:rFonts w:cs="Times New Roman"/>
        </w:rPr>
      </w:pPr>
      <w:r w:rsidRPr="008672F9">
        <w:rPr>
          <w:rFonts w:cs="Times New Roman"/>
        </w:rPr>
        <w:t xml:space="preserve">[Accessed on </w:t>
      </w:r>
      <w:r w:rsidR="000E738C">
        <w:rPr>
          <w:rFonts w:cs="Times New Roman"/>
        </w:rPr>
        <w:t>25 August</w:t>
      </w:r>
      <w:r w:rsidRPr="008672F9">
        <w:rPr>
          <w:rFonts w:cs="Times New Roman"/>
        </w:rPr>
        <w:t xml:space="preserve"> 2020].</w:t>
      </w:r>
    </w:p>
    <w:p w14:paraId="04408846" w14:textId="77777777" w:rsidR="00197C25" w:rsidRPr="008672F9" w:rsidRDefault="00197C25" w:rsidP="00A55D41">
      <w:pPr>
        <w:spacing w:after="0" w:line="240" w:lineRule="auto"/>
        <w:jc w:val="left"/>
        <w:rPr>
          <w:rFonts w:cs="Times New Roman"/>
        </w:rPr>
      </w:pPr>
    </w:p>
    <w:p w14:paraId="212AB8EB" w14:textId="77777777" w:rsidR="00244E2E" w:rsidRDefault="00344EEF" w:rsidP="00A55D41">
      <w:pPr>
        <w:spacing w:after="0" w:line="240" w:lineRule="auto"/>
        <w:jc w:val="left"/>
        <w:rPr>
          <w:rFonts w:cs="Times New Roman"/>
          <w:iCs/>
        </w:rPr>
      </w:pPr>
      <w:r w:rsidRPr="008672F9">
        <w:rPr>
          <w:rFonts w:cs="Times New Roman"/>
          <w:color w:val="000000" w:themeColor="text1"/>
        </w:rPr>
        <w:t>[</w:t>
      </w:r>
      <w:r>
        <w:rPr>
          <w:rFonts w:cs="Times New Roman"/>
          <w:color w:val="000000" w:themeColor="text1"/>
        </w:rPr>
        <w:t>4</w:t>
      </w:r>
      <w:r w:rsidRPr="008672F9">
        <w:rPr>
          <w:rFonts w:cs="Times New Roman"/>
          <w:color w:val="000000" w:themeColor="text1"/>
        </w:rPr>
        <w:t>]</w:t>
      </w:r>
      <w:r w:rsidR="00417A1C">
        <w:rPr>
          <w:rFonts w:cs="Times New Roman"/>
          <w:color w:val="000000" w:themeColor="text1"/>
        </w:rPr>
        <w:t xml:space="preserve"> Microsoft, “</w:t>
      </w:r>
      <w:r w:rsidR="004641F3" w:rsidRPr="00A55D41">
        <w:rPr>
          <w:rFonts w:cs="Times New Roman"/>
          <w:iCs/>
        </w:rPr>
        <w:t xml:space="preserve">Dynamics </w:t>
      </w:r>
      <w:r w:rsidR="000A1EBE" w:rsidRPr="00A55D41">
        <w:rPr>
          <w:rFonts w:cs="Times New Roman"/>
          <w:iCs/>
        </w:rPr>
        <w:t xml:space="preserve">365 </w:t>
      </w:r>
      <w:r w:rsidR="004641F3" w:rsidRPr="00A55D41">
        <w:rPr>
          <w:rFonts w:cs="Times New Roman"/>
          <w:iCs/>
        </w:rPr>
        <w:t>pricing</w:t>
      </w:r>
      <w:r w:rsidR="000E02B9" w:rsidRPr="00A55D41">
        <w:rPr>
          <w:rFonts w:cs="Times New Roman"/>
          <w:iCs/>
        </w:rPr>
        <w:t xml:space="preserve"> – Customer Service</w:t>
      </w:r>
      <w:r w:rsidR="00417A1C">
        <w:rPr>
          <w:rFonts w:cs="Times New Roman"/>
          <w:iCs/>
        </w:rPr>
        <w:t>”, 2020.</w:t>
      </w:r>
      <w:r w:rsidR="004641F3" w:rsidRPr="00A55D41">
        <w:rPr>
          <w:rFonts w:cs="Times New Roman"/>
          <w:iCs/>
        </w:rPr>
        <w:t xml:space="preserve"> </w:t>
      </w:r>
      <w:r w:rsidRPr="00A55D41">
        <w:rPr>
          <w:rFonts w:cs="Times New Roman"/>
          <w:iCs/>
        </w:rPr>
        <w:t>[</w:t>
      </w:r>
      <w:r w:rsidR="00417A1C">
        <w:rPr>
          <w:rFonts w:cs="Times New Roman"/>
          <w:iCs/>
        </w:rPr>
        <w:t>O</w:t>
      </w:r>
      <w:r w:rsidRPr="00A55D41">
        <w:rPr>
          <w:rFonts w:cs="Times New Roman"/>
          <w:iCs/>
        </w:rPr>
        <w:t xml:space="preserve">nline]  Available:  </w:t>
      </w:r>
      <w:hyperlink r:id="rId26" w:anchor="CustomerService" w:history="1">
        <w:r w:rsidR="000A1EBE" w:rsidRPr="00A55D41">
          <w:rPr>
            <w:rStyle w:val="Hyperlink"/>
            <w:rFonts w:cs="Times New Roman"/>
            <w:iCs/>
          </w:rPr>
          <w:t>https://dynamics.microsoft.com/en-ie/pricing/#CustomerService</w:t>
        </w:r>
      </w:hyperlink>
    </w:p>
    <w:p w14:paraId="459CA84B" w14:textId="4F5DC133" w:rsidR="00344EEF" w:rsidRPr="00A55D41" w:rsidRDefault="00344EEF" w:rsidP="00A55D41">
      <w:pPr>
        <w:spacing w:after="0" w:line="240" w:lineRule="auto"/>
        <w:jc w:val="left"/>
        <w:rPr>
          <w:rFonts w:cs="Times New Roman"/>
          <w:iCs/>
        </w:rPr>
      </w:pPr>
      <w:r w:rsidRPr="00A55D41">
        <w:rPr>
          <w:rFonts w:cs="Times New Roman"/>
          <w:iCs/>
        </w:rPr>
        <w:t xml:space="preserve">[Accessed on </w:t>
      </w:r>
      <w:r w:rsidR="000E738C">
        <w:rPr>
          <w:rFonts w:cs="Times New Roman"/>
          <w:iCs/>
        </w:rPr>
        <w:t xml:space="preserve">28 August </w:t>
      </w:r>
      <w:r w:rsidRPr="00A55D41">
        <w:rPr>
          <w:rFonts w:cs="Times New Roman"/>
          <w:iCs/>
        </w:rPr>
        <w:t>2020].</w:t>
      </w:r>
    </w:p>
    <w:sectPr w:rsidR="00344EEF" w:rsidRPr="00A55D41" w:rsidSect="00C816DD">
      <w:headerReference w:type="default" r:id="rId27"/>
      <w:footerReference w:type="default" r:id="rId28"/>
      <w:headerReference w:type="first" r:id="rId29"/>
      <w:pgSz w:w="11906" w:h="16838"/>
      <w:pgMar w:top="1440" w:right="1133"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8B641" w14:textId="77777777" w:rsidR="001178E6" w:rsidRDefault="001178E6" w:rsidP="001F4377">
      <w:pPr>
        <w:spacing w:after="0" w:line="240" w:lineRule="auto"/>
      </w:pPr>
      <w:r>
        <w:separator/>
      </w:r>
    </w:p>
  </w:endnote>
  <w:endnote w:type="continuationSeparator" w:id="0">
    <w:p w14:paraId="70FD5DBD" w14:textId="77777777" w:rsidR="001178E6" w:rsidRDefault="001178E6" w:rsidP="001F43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3951568"/>
      <w:docPartObj>
        <w:docPartGallery w:val="Page Numbers (Bottom of Page)"/>
        <w:docPartUnique/>
      </w:docPartObj>
    </w:sdtPr>
    <w:sdtEndPr>
      <w:rPr>
        <w:noProof/>
      </w:rPr>
    </w:sdtEndPr>
    <w:sdtContent>
      <w:p w14:paraId="380ED08B" w14:textId="77777777" w:rsidR="00240831" w:rsidRDefault="00240831">
        <w:pPr>
          <w:pStyle w:val="Footer"/>
          <w:jc w:val="center"/>
        </w:pPr>
        <w:r>
          <w:fldChar w:fldCharType="begin"/>
        </w:r>
        <w:r>
          <w:instrText xml:space="preserve"> PAGE   \* MERGEFORMAT </w:instrText>
        </w:r>
        <w:r>
          <w:fldChar w:fldCharType="separate"/>
        </w:r>
        <w:r w:rsidR="00C0695E">
          <w:rPr>
            <w:noProof/>
          </w:rPr>
          <w:t>2</w:t>
        </w:r>
        <w:r>
          <w:rPr>
            <w:noProof/>
          </w:rPr>
          <w:fldChar w:fldCharType="end"/>
        </w:r>
      </w:p>
    </w:sdtContent>
  </w:sdt>
  <w:p w14:paraId="4D8A54DA" w14:textId="77777777" w:rsidR="00240831" w:rsidRDefault="002408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03A0B" w14:textId="77777777" w:rsidR="001178E6" w:rsidRDefault="001178E6" w:rsidP="001F4377">
      <w:pPr>
        <w:spacing w:after="0" w:line="240" w:lineRule="auto"/>
      </w:pPr>
      <w:r>
        <w:separator/>
      </w:r>
    </w:p>
  </w:footnote>
  <w:footnote w:type="continuationSeparator" w:id="0">
    <w:p w14:paraId="02D7F0DD" w14:textId="77777777" w:rsidR="001178E6" w:rsidRDefault="001178E6" w:rsidP="001F43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D06E3" w14:textId="6CB52806" w:rsidR="00240831" w:rsidRPr="005501AF" w:rsidRDefault="002C5D1B" w:rsidP="002C5D1B">
    <w:pPr>
      <w:pStyle w:val="Header"/>
      <w:jc w:val="center"/>
    </w:pPr>
    <w:r w:rsidRPr="005501AF">
      <w:rPr>
        <w:highlight w:val="darkGray"/>
      </w:rPr>
      <w:t>Business Intelligence and Business Analytics 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4A5A9" w14:textId="195442E4" w:rsidR="00240831" w:rsidRDefault="00240831" w:rsidP="00FA2C34">
    <w:pPr>
      <w:pStyle w:val="Header"/>
      <w:jc w:val="center"/>
    </w:pPr>
    <w:r>
      <w:rPr>
        <w:noProof/>
        <w:lang w:eastAsia="en-IE"/>
      </w:rPr>
      <w:drawing>
        <wp:inline distT="0" distB="0" distL="0" distR="0" wp14:anchorId="5096EAE3" wp14:editId="48BDD9EF">
          <wp:extent cx="1779814" cy="98624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2435" cy="99324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7776C"/>
    <w:multiLevelType w:val="multilevel"/>
    <w:tmpl w:val="BC769E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AE811B1"/>
    <w:multiLevelType w:val="hybridMultilevel"/>
    <w:tmpl w:val="C75A3BF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 w15:restartNumberingAfterBreak="0">
    <w:nsid w:val="0EE631B1"/>
    <w:multiLevelType w:val="hybridMultilevel"/>
    <w:tmpl w:val="B9DA587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0430B6B"/>
    <w:multiLevelType w:val="hybridMultilevel"/>
    <w:tmpl w:val="5638F3D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B6C27ED"/>
    <w:multiLevelType w:val="hybridMultilevel"/>
    <w:tmpl w:val="CF8A8A4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C7F612D"/>
    <w:multiLevelType w:val="hybridMultilevel"/>
    <w:tmpl w:val="D5A83B32"/>
    <w:lvl w:ilvl="0" w:tplc="C446256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CB86404"/>
    <w:multiLevelType w:val="hybridMultilevel"/>
    <w:tmpl w:val="6332FE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15C0E7D"/>
    <w:multiLevelType w:val="hybridMultilevel"/>
    <w:tmpl w:val="37AAF87E"/>
    <w:lvl w:ilvl="0" w:tplc="57EA0542">
      <w:start w:val="1"/>
      <w:numFmt w:val="decimal"/>
      <w:lvlText w:val="%1."/>
      <w:lvlJc w:val="left"/>
      <w:pPr>
        <w:ind w:left="105" w:hanging="360"/>
      </w:pPr>
      <w:rPr>
        <w:rFonts w:hint="default"/>
      </w:rPr>
    </w:lvl>
    <w:lvl w:ilvl="1" w:tplc="08090019" w:tentative="1">
      <w:start w:val="1"/>
      <w:numFmt w:val="lowerLetter"/>
      <w:lvlText w:val="%2."/>
      <w:lvlJc w:val="left"/>
      <w:pPr>
        <w:ind w:left="825" w:hanging="360"/>
      </w:pPr>
    </w:lvl>
    <w:lvl w:ilvl="2" w:tplc="0809001B" w:tentative="1">
      <w:start w:val="1"/>
      <w:numFmt w:val="lowerRoman"/>
      <w:lvlText w:val="%3."/>
      <w:lvlJc w:val="right"/>
      <w:pPr>
        <w:ind w:left="1545" w:hanging="180"/>
      </w:pPr>
    </w:lvl>
    <w:lvl w:ilvl="3" w:tplc="0809000F" w:tentative="1">
      <w:start w:val="1"/>
      <w:numFmt w:val="decimal"/>
      <w:lvlText w:val="%4."/>
      <w:lvlJc w:val="left"/>
      <w:pPr>
        <w:ind w:left="2265" w:hanging="360"/>
      </w:pPr>
    </w:lvl>
    <w:lvl w:ilvl="4" w:tplc="08090019" w:tentative="1">
      <w:start w:val="1"/>
      <w:numFmt w:val="lowerLetter"/>
      <w:lvlText w:val="%5."/>
      <w:lvlJc w:val="left"/>
      <w:pPr>
        <w:ind w:left="2985" w:hanging="360"/>
      </w:pPr>
    </w:lvl>
    <w:lvl w:ilvl="5" w:tplc="0809001B" w:tentative="1">
      <w:start w:val="1"/>
      <w:numFmt w:val="lowerRoman"/>
      <w:lvlText w:val="%6."/>
      <w:lvlJc w:val="right"/>
      <w:pPr>
        <w:ind w:left="3705" w:hanging="180"/>
      </w:pPr>
    </w:lvl>
    <w:lvl w:ilvl="6" w:tplc="0809000F" w:tentative="1">
      <w:start w:val="1"/>
      <w:numFmt w:val="decimal"/>
      <w:lvlText w:val="%7."/>
      <w:lvlJc w:val="left"/>
      <w:pPr>
        <w:ind w:left="4425" w:hanging="360"/>
      </w:pPr>
    </w:lvl>
    <w:lvl w:ilvl="7" w:tplc="08090019" w:tentative="1">
      <w:start w:val="1"/>
      <w:numFmt w:val="lowerLetter"/>
      <w:lvlText w:val="%8."/>
      <w:lvlJc w:val="left"/>
      <w:pPr>
        <w:ind w:left="5145" w:hanging="360"/>
      </w:pPr>
    </w:lvl>
    <w:lvl w:ilvl="8" w:tplc="0809001B" w:tentative="1">
      <w:start w:val="1"/>
      <w:numFmt w:val="lowerRoman"/>
      <w:lvlText w:val="%9."/>
      <w:lvlJc w:val="right"/>
      <w:pPr>
        <w:ind w:left="5865" w:hanging="180"/>
      </w:pPr>
    </w:lvl>
  </w:abstractNum>
  <w:abstractNum w:abstractNumId="8" w15:restartNumberingAfterBreak="0">
    <w:nsid w:val="28D535FB"/>
    <w:multiLevelType w:val="hybridMultilevel"/>
    <w:tmpl w:val="FCF63334"/>
    <w:lvl w:ilvl="0" w:tplc="5E9E365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DB11378"/>
    <w:multiLevelType w:val="multilevel"/>
    <w:tmpl w:val="485208A4"/>
    <w:lvl w:ilvl="0">
      <w:start w:val="1"/>
      <w:numFmt w:val="decimal"/>
      <w:pStyle w:val="Heading1"/>
      <w:lvlText w:val="%1."/>
      <w:lvlJc w:val="left"/>
      <w:pPr>
        <w:ind w:left="357" w:hanging="357"/>
      </w:pPr>
      <w:rPr>
        <w:rFonts w:hint="default"/>
      </w:rPr>
    </w:lvl>
    <w:lvl w:ilvl="1">
      <w:start w:val="1"/>
      <w:numFmt w:val="decimal"/>
      <w:pStyle w:val="Heading2"/>
      <w:isLgl/>
      <w:lvlText w:val="%1.%2."/>
      <w:lvlJc w:val="left"/>
      <w:pPr>
        <w:ind w:left="720" w:hanging="36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2E3D1430"/>
    <w:multiLevelType w:val="hybridMultilevel"/>
    <w:tmpl w:val="4C944BB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346F35D9"/>
    <w:multiLevelType w:val="hybridMultilevel"/>
    <w:tmpl w:val="67B03E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3D146F1C"/>
    <w:multiLevelType w:val="hybridMultilevel"/>
    <w:tmpl w:val="990E43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63F6447"/>
    <w:multiLevelType w:val="hybridMultilevel"/>
    <w:tmpl w:val="774862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674B7EAA"/>
    <w:multiLevelType w:val="multilevel"/>
    <w:tmpl w:val="C1FA4C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677D7395"/>
    <w:multiLevelType w:val="multilevel"/>
    <w:tmpl w:val="C290812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68196414"/>
    <w:multiLevelType w:val="hybridMultilevel"/>
    <w:tmpl w:val="1E1A45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6A946D69"/>
    <w:multiLevelType w:val="multilevel"/>
    <w:tmpl w:val="C1FA4C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6CED7C08"/>
    <w:multiLevelType w:val="multilevel"/>
    <w:tmpl w:val="1E7A7286"/>
    <w:lvl w:ilvl="0">
      <w:start w:val="1"/>
      <w:numFmt w:val="decimal"/>
      <w:lvlText w:val="%1."/>
      <w:lvlJc w:val="left"/>
      <w:pPr>
        <w:ind w:left="357" w:hanging="357"/>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74094F15"/>
    <w:multiLevelType w:val="hybridMultilevel"/>
    <w:tmpl w:val="D72EB5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786B73CF"/>
    <w:multiLevelType w:val="hybridMultilevel"/>
    <w:tmpl w:val="1CE8408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7D0E65DC"/>
    <w:multiLevelType w:val="hybridMultilevel"/>
    <w:tmpl w:val="EB54A0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7DE62C37"/>
    <w:multiLevelType w:val="hybridMultilevel"/>
    <w:tmpl w:val="E8C68D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F896CDD"/>
    <w:multiLevelType w:val="hybridMultilevel"/>
    <w:tmpl w:val="41B66C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023167438">
    <w:abstractNumId w:val="10"/>
  </w:num>
  <w:num w:numId="2" w16cid:durableId="1990396635">
    <w:abstractNumId w:val="13"/>
  </w:num>
  <w:num w:numId="3" w16cid:durableId="1730417690">
    <w:abstractNumId w:val="1"/>
  </w:num>
  <w:num w:numId="4" w16cid:durableId="1272740330">
    <w:abstractNumId w:val="2"/>
  </w:num>
  <w:num w:numId="5" w16cid:durableId="1347708662">
    <w:abstractNumId w:val="19"/>
  </w:num>
  <w:num w:numId="6" w16cid:durableId="845512387">
    <w:abstractNumId w:val="20"/>
  </w:num>
  <w:num w:numId="7" w16cid:durableId="260450417">
    <w:abstractNumId w:val="11"/>
  </w:num>
  <w:num w:numId="8" w16cid:durableId="673530816">
    <w:abstractNumId w:val="3"/>
  </w:num>
  <w:num w:numId="9" w16cid:durableId="909192814">
    <w:abstractNumId w:val="9"/>
  </w:num>
  <w:num w:numId="10" w16cid:durableId="1133476784">
    <w:abstractNumId w:val="15"/>
  </w:num>
  <w:num w:numId="11" w16cid:durableId="1258519755">
    <w:abstractNumId w:val="14"/>
  </w:num>
  <w:num w:numId="12" w16cid:durableId="1973824807">
    <w:abstractNumId w:val="18"/>
  </w:num>
  <w:num w:numId="13" w16cid:durableId="1078331104">
    <w:abstractNumId w:val="17"/>
  </w:num>
  <w:num w:numId="14" w16cid:durableId="1701929763">
    <w:abstractNumId w:val="0"/>
  </w:num>
  <w:num w:numId="15" w16cid:durableId="209735995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86594833">
    <w:abstractNumId w:val="4"/>
  </w:num>
  <w:num w:numId="17" w16cid:durableId="263418963">
    <w:abstractNumId w:val="12"/>
  </w:num>
  <w:num w:numId="18" w16cid:durableId="1595630661">
    <w:abstractNumId w:val="16"/>
  </w:num>
  <w:num w:numId="19" w16cid:durableId="1783378603">
    <w:abstractNumId w:val="23"/>
  </w:num>
  <w:num w:numId="20" w16cid:durableId="2103647767">
    <w:abstractNumId w:val="6"/>
  </w:num>
  <w:num w:numId="21" w16cid:durableId="578952271">
    <w:abstractNumId w:val="21"/>
  </w:num>
  <w:num w:numId="22" w16cid:durableId="580678575">
    <w:abstractNumId w:val="5"/>
  </w:num>
  <w:num w:numId="23" w16cid:durableId="1934580863">
    <w:abstractNumId w:val="8"/>
  </w:num>
  <w:num w:numId="24" w16cid:durableId="687760351">
    <w:abstractNumId w:val="7"/>
  </w:num>
  <w:num w:numId="25" w16cid:durableId="474176409">
    <w:abstractNumId w:val="9"/>
  </w:num>
  <w:num w:numId="26" w16cid:durableId="2073385285">
    <w:abstractNumId w:val="22"/>
  </w:num>
  <w:num w:numId="27" w16cid:durableId="2052269523">
    <w:abstractNumId w:val="9"/>
  </w:num>
  <w:num w:numId="28" w16cid:durableId="204671207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3FB"/>
    <w:rsid w:val="00000363"/>
    <w:rsid w:val="000012FC"/>
    <w:rsid w:val="00001AD6"/>
    <w:rsid w:val="00007910"/>
    <w:rsid w:val="000142AC"/>
    <w:rsid w:val="0001452A"/>
    <w:rsid w:val="0002022E"/>
    <w:rsid w:val="00022CC0"/>
    <w:rsid w:val="0002656E"/>
    <w:rsid w:val="00027A14"/>
    <w:rsid w:val="000344CA"/>
    <w:rsid w:val="00043545"/>
    <w:rsid w:val="00046E3D"/>
    <w:rsid w:val="00054EF5"/>
    <w:rsid w:val="000550A5"/>
    <w:rsid w:val="0005779A"/>
    <w:rsid w:val="00070471"/>
    <w:rsid w:val="00071223"/>
    <w:rsid w:val="000844AB"/>
    <w:rsid w:val="00085DA3"/>
    <w:rsid w:val="00086385"/>
    <w:rsid w:val="000929A6"/>
    <w:rsid w:val="00093F3A"/>
    <w:rsid w:val="000966BB"/>
    <w:rsid w:val="000A0338"/>
    <w:rsid w:val="000A0CAB"/>
    <w:rsid w:val="000A1EBE"/>
    <w:rsid w:val="000A2C00"/>
    <w:rsid w:val="000B6C80"/>
    <w:rsid w:val="000C0090"/>
    <w:rsid w:val="000C0A18"/>
    <w:rsid w:val="000C0E67"/>
    <w:rsid w:val="000C3465"/>
    <w:rsid w:val="000C4D7C"/>
    <w:rsid w:val="000D4B4E"/>
    <w:rsid w:val="000D79CA"/>
    <w:rsid w:val="000E02B9"/>
    <w:rsid w:val="000E3775"/>
    <w:rsid w:val="000E738C"/>
    <w:rsid w:val="000F0B75"/>
    <w:rsid w:val="000F10DC"/>
    <w:rsid w:val="000F1570"/>
    <w:rsid w:val="000F3582"/>
    <w:rsid w:val="000F7A2F"/>
    <w:rsid w:val="00101394"/>
    <w:rsid w:val="00106AB2"/>
    <w:rsid w:val="00106F43"/>
    <w:rsid w:val="00110BB7"/>
    <w:rsid w:val="0011405A"/>
    <w:rsid w:val="001149BF"/>
    <w:rsid w:val="001178E6"/>
    <w:rsid w:val="001219EF"/>
    <w:rsid w:val="001348A2"/>
    <w:rsid w:val="001349CB"/>
    <w:rsid w:val="00137EFD"/>
    <w:rsid w:val="00142137"/>
    <w:rsid w:val="00144C90"/>
    <w:rsid w:val="001539DB"/>
    <w:rsid w:val="00160314"/>
    <w:rsid w:val="00161EFB"/>
    <w:rsid w:val="001650D9"/>
    <w:rsid w:val="00175BE8"/>
    <w:rsid w:val="001778E1"/>
    <w:rsid w:val="00180D7F"/>
    <w:rsid w:val="0018378F"/>
    <w:rsid w:val="001837A4"/>
    <w:rsid w:val="00190049"/>
    <w:rsid w:val="00190776"/>
    <w:rsid w:val="00190D33"/>
    <w:rsid w:val="001966BD"/>
    <w:rsid w:val="00197C25"/>
    <w:rsid w:val="00197C76"/>
    <w:rsid w:val="001A241C"/>
    <w:rsid w:val="001A62F4"/>
    <w:rsid w:val="001A6DC9"/>
    <w:rsid w:val="001A7066"/>
    <w:rsid w:val="001A7A23"/>
    <w:rsid w:val="001B1DF6"/>
    <w:rsid w:val="001B5D18"/>
    <w:rsid w:val="001C37B9"/>
    <w:rsid w:val="001C4685"/>
    <w:rsid w:val="001C57FC"/>
    <w:rsid w:val="001D6646"/>
    <w:rsid w:val="001D7447"/>
    <w:rsid w:val="001D7EF2"/>
    <w:rsid w:val="001E18B0"/>
    <w:rsid w:val="001E396A"/>
    <w:rsid w:val="001F05FD"/>
    <w:rsid w:val="001F1FF0"/>
    <w:rsid w:val="001F4377"/>
    <w:rsid w:val="00201369"/>
    <w:rsid w:val="00202792"/>
    <w:rsid w:val="002029D1"/>
    <w:rsid w:val="002067FA"/>
    <w:rsid w:val="00210582"/>
    <w:rsid w:val="00216E4B"/>
    <w:rsid w:val="00223167"/>
    <w:rsid w:val="002325DD"/>
    <w:rsid w:val="00234959"/>
    <w:rsid w:val="00240831"/>
    <w:rsid w:val="00244E2E"/>
    <w:rsid w:val="00251801"/>
    <w:rsid w:val="002533E0"/>
    <w:rsid w:val="002563D3"/>
    <w:rsid w:val="00256FFE"/>
    <w:rsid w:val="002604FF"/>
    <w:rsid w:val="00262BF3"/>
    <w:rsid w:val="00263099"/>
    <w:rsid w:val="002665DB"/>
    <w:rsid w:val="00266DF0"/>
    <w:rsid w:val="002713AB"/>
    <w:rsid w:val="002765C3"/>
    <w:rsid w:val="00276CD2"/>
    <w:rsid w:val="00280C21"/>
    <w:rsid w:val="00282927"/>
    <w:rsid w:val="00292760"/>
    <w:rsid w:val="0029320B"/>
    <w:rsid w:val="0029399C"/>
    <w:rsid w:val="00294642"/>
    <w:rsid w:val="002A4436"/>
    <w:rsid w:val="002A61C4"/>
    <w:rsid w:val="002B230C"/>
    <w:rsid w:val="002B2623"/>
    <w:rsid w:val="002B7E69"/>
    <w:rsid w:val="002C5D1B"/>
    <w:rsid w:val="002C6D46"/>
    <w:rsid w:val="002D1609"/>
    <w:rsid w:val="002D65AA"/>
    <w:rsid w:val="002F2BDE"/>
    <w:rsid w:val="003006E9"/>
    <w:rsid w:val="003027AF"/>
    <w:rsid w:val="00305CF5"/>
    <w:rsid w:val="00305FE3"/>
    <w:rsid w:val="003163F9"/>
    <w:rsid w:val="00316B97"/>
    <w:rsid w:val="00317BF6"/>
    <w:rsid w:val="0032056B"/>
    <w:rsid w:val="00320965"/>
    <w:rsid w:val="0032356A"/>
    <w:rsid w:val="00323E63"/>
    <w:rsid w:val="00325FFE"/>
    <w:rsid w:val="00334A22"/>
    <w:rsid w:val="00336D71"/>
    <w:rsid w:val="00342497"/>
    <w:rsid w:val="00344EEF"/>
    <w:rsid w:val="00352DF6"/>
    <w:rsid w:val="00352F5F"/>
    <w:rsid w:val="00364F45"/>
    <w:rsid w:val="0036516D"/>
    <w:rsid w:val="0036790E"/>
    <w:rsid w:val="00367AFC"/>
    <w:rsid w:val="00372888"/>
    <w:rsid w:val="00373406"/>
    <w:rsid w:val="003863D1"/>
    <w:rsid w:val="00386E96"/>
    <w:rsid w:val="00390104"/>
    <w:rsid w:val="00391242"/>
    <w:rsid w:val="00393533"/>
    <w:rsid w:val="00394034"/>
    <w:rsid w:val="0039729F"/>
    <w:rsid w:val="003A376F"/>
    <w:rsid w:val="003B5F14"/>
    <w:rsid w:val="003C42FF"/>
    <w:rsid w:val="003D2D78"/>
    <w:rsid w:val="003D5CE4"/>
    <w:rsid w:val="003D5F00"/>
    <w:rsid w:val="003E1053"/>
    <w:rsid w:val="003E163A"/>
    <w:rsid w:val="003F3019"/>
    <w:rsid w:val="003F4B11"/>
    <w:rsid w:val="003F6513"/>
    <w:rsid w:val="003F65BF"/>
    <w:rsid w:val="003F7DA5"/>
    <w:rsid w:val="00402850"/>
    <w:rsid w:val="00406C73"/>
    <w:rsid w:val="00413ACB"/>
    <w:rsid w:val="00417A1C"/>
    <w:rsid w:val="004231AE"/>
    <w:rsid w:val="00424626"/>
    <w:rsid w:val="00425B37"/>
    <w:rsid w:val="00427B55"/>
    <w:rsid w:val="004328FC"/>
    <w:rsid w:val="00437BA5"/>
    <w:rsid w:val="00440A78"/>
    <w:rsid w:val="00443DAC"/>
    <w:rsid w:val="00447B44"/>
    <w:rsid w:val="004565FD"/>
    <w:rsid w:val="00456C02"/>
    <w:rsid w:val="00456E2F"/>
    <w:rsid w:val="004570F2"/>
    <w:rsid w:val="00457E24"/>
    <w:rsid w:val="004635CE"/>
    <w:rsid w:val="004641F3"/>
    <w:rsid w:val="00464502"/>
    <w:rsid w:val="00466277"/>
    <w:rsid w:val="004665E4"/>
    <w:rsid w:val="00467C57"/>
    <w:rsid w:val="004705E1"/>
    <w:rsid w:val="00470BAD"/>
    <w:rsid w:val="00482287"/>
    <w:rsid w:val="00482411"/>
    <w:rsid w:val="004847C1"/>
    <w:rsid w:val="00485745"/>
    <w:rsid w:val="0048577B"/>
    <w:rsid w:val="00487402"/>
    <w:rsid w:val="00491F05"/>
    <w:rsid w:val="00496FFB"/>
    <w:rsid w:val="004A0DE5"/>
    <w:rsid w:val="004A14FE"/>
    <w:rsid w:val="004B007C"/>
    <w:rsid w:val="004B29E1"/>
    <w:rsid w:val="004B2D94"/>
    <w:rsid w:val="004B785F"/>
    <w:rsid w:val="004C24E0"/>
    <w:rsid w:val="004C402D"/>
    <w:rsid w:val="004D0311"/>
    <w:rsid w:val="004D25BC"/>
    <w:rsid w:val="004D3BE2"/>
    <w:rsid w:val="004E5624"/>
    <w:rsid w:val="004F248F"/>
    <w:rsid w:val="004F76F9"/>
    <w:rsid w:val="00510045"/>
    <w:rsid w:val="00512A06"/>
    <w:rsid w:val="005168CC"/>
    <w:rsid w:val="00517874"/>
    <w:rsid w:val="005241FD"/>
    <w:rsid w:val="005262FE"/>
    <w:rsid w:val="005279B5"/>
    <w:rsid w:val="0053143F"/>
    <w:rsid w:val="00531CCA"/>
    <w:rsid w:val="0053445C"/>
    <w:rsid w:val="00537536"/>
    <w:rsid w:val="00545512"/>
    <w:rsid w:val="00545D5E"/>
    <w:rsid w:val="005469EA"/>
    <w:rsid w:val="00547C6D"/>
    <w:rsid w:val="00547F29"/>
    <w:rsid w:val="005501AF"/>
    <w:rsid w:val="005606D5"/>
    <w:rsid w:val="00560A38"/>
    <w:rsid w:val="00561FE5"/>
    <w:rsid w:val="00566471"/>
    <w:rsid w:val="005675B7"/>
    <w:rsid w:val="00571017"/>
    <w:rsid w:val="0057186E"/>
    <w:rsid w:val="005732AF"/>
    <w:rsid w:val="005746D6"/>
    <w:rsid w:val="005757BF"/>
    <w:rsid w:val="005819EF"/>
    <w:rsid w:val="005850B7"/>
    <w:rsid w:val="005853C1"/>
    <w:rsid w:val="00587E4B"/>
    <w:rsid w:val="00590887"/>
    <w:rsid w:val="00590D61"/>
    <w:rsid w:val="00593264"/>
    <w:rsid w:val="0059367C"/>
    <w:rsid w:val="00593BAB"/>
    <w:rsid w:val="005962E5"/>
    <w:rsid w:val="005B05A9"/>
    <w:rsid w:val="005B3736"/>
    <w:rsid w:val="005C1657"/>
    <w:rsid w:val="005C1983"/>
    <w:rsid w:val="005C3A48"/>
    <w:rsid w:val="005C56AE"/>
    <w:rsid w:val="005C6B8D"/>
    <w:rsid w:val="005C6C42"/>
    <w:rsid w:val="005C7431"/>
    <w:rsid w:val="005C79D2"/>
    <w:rsid w:val="005D05B3"/>
    <w:rsid w:val="005D0C48"/>
    <w:rsid w:val="005D5C93"/>
    <w:rsid w:val="005D5CE1"/>
    <w:rsid w:val="005D7EF0"/>
    <w:rsid w:val="005E1AA0"/>
    <w:rsid w:val="005E3B60"/>
    <w:rsid w:val="005E45DC"/>
    <w:rsid w:val="005E4A22"/>
    <w:rsid w:val="005E78B3"/>
    <w:rsid w:val="005F7BD9"/>
    <w:rsid w:val="00600064"/>
    <w:rsid w:val="00611682"/>
    <w:rsid w:val="006223EB"/>
    <w:rsid w:val="00626C3A"/>
    <w:rsid w:val="006304A1"/>
    <w:rsid w:val="00631BE7"/>
    <w:rsid w:val="00633100"/>
    <w:rsid w:val="00637FAE"/>
    <w:rsid w:val="00642BE4"/>
    <w:rsid w:val="00646A28"/>
    <w:rsid w:val="00653AFC"/>
    <w:rsid w:val="00654BE2"/>
    <w:rsid w:val="0065580C"/>
    <w:rsid w:val="006671DC"/>
    <w:rsid w:val="00671A94"/>
    <w:rsid w:val="0067318B"/>
    <w:rsid w:val="0068128E"/>
    <w:rsid w:val="00684ED3"/>
    <w:rsid w:val="006946AE"/>
    <w:rsid w:val="006949FD"/>
    <w:rsid w:val="006A1812"/>
    <w:rsid w:val="006A780A"/>
    <w:rsid w:val="006A7E96"/>
    <w:rsid w:val="006B04F9"/>
    <w:rsid w:val="006B3B0F"/>
    <w:rsid w:val="006B56DB"/>
    <w:rsid w:val="006B7A2A"/>
    <w:rsid w:val="006C2E07"/>
    <w:rsid w:val="006C3209"/>
    <w:rsid w:val="006C3E55"/>
    <w:rsid w:val="006C447D"/>
    <w:rsid w:val="006C5463"/>
    <w:rsid w:val="006C5B24"/>
    <w:rsid w:val="006D1725"/>
    <w:rsid w:val="006D291F"/>
    <w:rsid w:val="006D4BD7"/>
    <w:rsid w:val="006E50AB"/>
    <w:rsid w:val="006E5963"/>
    <w:rsid w:val="006F6E9C"/>
    <w:rsid w:val="00707872"/>
    <w:rsid w:val="00707953"/>
    <w:rsid w:val="0070796B"/>
    <w:rsid w:val="007117DA"/>
    <w:rsid w:val="00721D8A"/>
    <w:rsid w:val="00723068"/>
    <w:rsid w:val="00730D14"/>
    <w:rsid w:val="00736C0E"/>
    <w:rsid w:val="007413DE"/>
    <w:rsid w:val="007463C1"/>
    <w:rsid w:val="00752017"/>
    <w:rsid w:val="0075212F"/>
    <w:rsid w:val="00752C51"/>
    <w:rsid w:val="00754D19"/>
    <w:rsid w:val="00756F28"/>
    <w:rsid w:val="00765002"/>
    <w:rsid w:val="00766553"/>
    <w:rsid w:val="00776B40"/>
    <w:rsid w:val="0077742F"/>
    <w:rsid w:val="007817F6"/>
    <w:rsid w:val="007A3197"/>
    <w:rsid w:val="007B1EFD"/>
    <w:rsid w:val="007B4EC8"/>
    <w:rsid w:val="007B7DD1"/>
    <w:rsid w:val="007C0187"/>
    <w:rsid w:val="007C5A4E"/>
    <w:rsid w:val="007C5FC9"/>
    <w:rsid w:val="007C6693"/>
    <w:rsid w:val="007D2507"/>
    <w:rsid w:val="007E2F64"/>
    <w:rsid w:val="007F2BE1"/>
    <w:rsid w:val="007F4E8F"/>
    <w:rsid w:val="007F58FA"/>
    <w:rsid w:val="008042E8"/>
    <w:rsid w:val="008059E0"/>
    <w:rsid w:val="008072FB"/>
    <w:rsid w:val="00813801"/>
    <w:rsid w:val="008165F2"/>
    <w:rsid w:val="0081679C"/>
    <w:rsid w:val="008168A0"/>
    <w:rsid w:val="00817203"/>
    <w:rsid w:val="00820FFF"/>
    <w:rsid w:val="008342CC"/>
    <w:rsid w:val="00837BCC"/>
    <w:rsid w:val="0084501C"/>
    <w:rsid w:val="008545E7"/>
    <w:rsid w:val="00857C8D"/>
    <w:rsid w:val="008605D8"/>
    <w:rsid w:val="00862342"/>
    <w:rsid w:val="0086273C"/>
    <w:rsid w:val="00864BD5"/>
    <w:rsid w:val="00866383"/>
    <w:rsid w:val="00867186"/>
    <w:rsid w:val="008672F9"/>
    <w:rsid w:val="00873793"/>
    <w:rsid w:val="00877CE9"/>
    <w:rsid w:val="00881EC3"/>
    <w:rsid w:val="0088206D"/>
    <w:rsid w:val="00882222"/>
    <w:rsid w:val="008822DA"/>
    <w:rsid w:val="008824AF"/>
    <w:rsid w:val="00896766"/>
    <w:rsid w:val="008967A6"/>
    <w:rsid w:val="008A457A"/>
    <w:rsid w:val="008A6C1D"/>
    <w:rsid w:val="008B218C"/>
    <w:rsid w:val="008B4D92"/>
    <w:rsid w:val="008B5A99"/>
    <w:rsid w:val="008B65E6"/>
    <w:rsid w:val="008C276D"/>
    <w:rsid w:val="008C3579"/>
    <w:rsid w:val="008C51C0"/>
    <w:rsid w:val="008C5372"/>
    <w:rsid w:val="008C78BB"/>
    <w:rsid w:val="008D2872"/>
    <w:rsid w:val="008E4B05"/>
    <w:rsid w:val="008E6863"/>
    <w:rsid w:val="008F0A19"/>
    <w:rsid w:val="008F1DFA"/>
    <w:rsid w:val="008F2396"/>
    <w:rsid w:val="008F45C7"/>
    <w:rsid w:val="008F4955"/>
    <w:rsid w:val="008F544E"/>
    <w:rsid w:val="008F7EC0"/>
    <w:rsid w:val="00900135"/>
    <w:rsid w:val="00903CA5"/>
    <w:rsid w:val="0091041F"/>
    <w:rsid w:val="009114A5"/>
    <w:rsid w:val="00911C7E"/>
    <w:rsid w:val="009146DC"/>
    <w:rsid w:val="00915DA3"/>
    <w:rsid w:val="0092307B"/>
    <w:rsid w:val="00927620"/>
    <w:rsid w:val="00927B19"/>
    <w:rsid w:val="00931D7A"/>
    <w:rsid w:val="00933DA4"/>
    <w:rsid w:val="00934CF2"/>
    <w:rsid w:val="00941D33"/>
    <w:rsid w:val="0094517E"/>
    <w:rsid w:val="00950C91"/>
    <w:rsid w:val="0095153A"/>
    <w:rsid w:val="00954E67"/>
    <w:rsid w:val="00960D57"/>
    <w:rsid w:val="0096455D"/>
    <w:rsid w:val="0097077F"/>
    <w:rsid w:val="00970A35"/>
    <w:rsid w:val="00971BEF"/>
    <w:rsid w:val="009737A3"/>
    <w:rsid w:val="00981171"/>
    <w:rsid w:val="009827AD"/>
    <w:rsid w:val="00982C66"/>
    <w:rsid w:val="00993986"/>
    <w:rsid w:val="009A0086"/>
    <w:rsid w:val="009A18EB"/>
    <w:rsid w:val="009A5307"/>
    <w:rsid w:val="009A5D56"/>
    <w:rsid w:val="009A652B"/>
    <w:rsid w:val="009A6B81"/>
    <w:rsid w:val="009B0F22"/>
    <w:rsid w:val="009B4994"/>
    <w:rsid w:val="009B5276"/>
    <w:rsid w:val="009B60F9"/>
    <w:rsid w:val="009B67CD"/>
    <w:rsid w:val="009C0641"/>
    <w:rsid w:val="009C0CCF"/>
    <w:rsid w:val="009C514C"/>
    <w:rsid w:val="009C7290"/>
    <w:rsid w:val="009D1E7A"/>
    <w:rsid w:val="009E1BD4"/>
    <w:rsid w:val="009F0206"/>
    <w:rsid w:val="009F264D"/>
    <w:rsid w:val="009F39A0"/>
    <w:rsid w:val="009F6768"/>
    <w:rsid w:val="009F7A05"/>
    <w:rsid w:val="00A0106B"/>
    <w:rsid w:val="00A04666"/>
    <w:rsid w:val="00A1793B"/>
    <w:rsid w:val="00A17F66"/>
    <w:rsid w:val="00A241BA"/>
    <w:rsid w:val="00A2653E"/>
    <w:rsid w:val="00A30480"/>
    <w:rsid w:val="00A30E4C"/>
    <w:rsid w:val="00A324F8"/>
    <w:rsid w:val="00A36FF8"/>
    <w:rsid w:val="00A41531"/>
    <w:rsid w:val="00A41851"/>
    <w:rsid w:val="00A41DDF"/>
    <w:rsid w:val="00A42A47"/>
    <w:rsid w:val="00A454A0"/>
    <w:rsid w:val="00A47428"/>
    <w:rsid w:val="00A5202A"/>
    <w:rsid w:val="00A55CE9"/>
    <w:rsid w:val="00A55D41"/>
    <w:rsid w:val="00A60419"/>
    <w:rsid w:val="00A74BEA"/>
    <w:rsid w:val="00A75E16"/>
    <w:rsid w:val="00A7665B"/>
    <w:rsid w:val="00A77A82"/>
    <w:rsid w:val="00A77B2A"/>
    <w:rsid w:val="00A81C77"/>
    <w:rsid w:val="00A84FCC"/>
    <w:rsid w:val="00A8737B"/>
    <w:rsid w:val="00A90764"/>
    <w:rsid w:val="00A9102C"/>
    <w:rsid w:val="00A968D9"/>
    <w:rsid w:val="00AA0A79"/>
    <w:rsid w:val="00AA1411"/>
    <w:rsid w:val="00AA2A40"/>
    <w:rsid w:val="00AA41F5"/>
    <w:rsid w:val="00AB107F"/>
    <w:rsid w:val="00AB1D92"/>
    <w:rsid w:val="00AB49A8"/>
    <w:rsid w:val="00AB67B4"/>
    <w:rsid w:val="00AB7189"/>
    <w:rsid w:val="00AC182C"/>
    <w:rsid w:val="00AC1946"/>
    <w:rsid w:val="00AC289D"/>
    <w:rsid w:val="00AD1FF0"/>
    <w:rsid w:val="00AD4A13"/>
    <w:rsid w:val="00AE13E8"/>
    <w:rsid w:val="00AE7755"/>
    <w:rsid w:val="00AF088B"/>
    <w:rsid w:val="00AF1B1B"/>
    <w:rsid w:val="00AF514C"/>
    <w:rsid w:val="00B00DA8"/>
    <w:rsid w:val="00B04B74"/>
    <w:rsid w:val="00B1009C"/>
    <w:rsid w:val="00B11506"/>
    <w:rsid w:val="00B1745A"/>
    <w:rsid w:val="00B20A9F"/>
    <w:rsid w:val="00B22ACA"/>
    <w:rsid w:val="00B23B4C"/>
    <w:rsid w:val="00B23B71"/>
    <w:rsid w:val="00B26B4D"/>
    <w:rsid w:val="00B318CD"/>
    <w:rsid w:val="00B34164"/>
    <w:rsid w:val="00B43885"/>
    <w:rsid w:val="00B54162"/>
    <w:rsid w:val="00B56049"/>
    <w:rsid w:val="00B622EC"/>
    <w:rsid w:val="00B64363"/>
    <w:rsid w:val="00B71686"/>
    <w:rsid w:val="00B73F84"/>
    <w:rsid w:val="00B754DF"/>
    <w:rsid w:val="00B76D6C"/>
    <w:rsid w:val="00B80903"/>
    <w:rsid w:val="00B90509"/>
    <w:rsid w:val="00B913EE"/>
    <w:rsid w:val="00B939C6"/>
    <w:rsid w:val="00B9587A"/>
    <w:rsid w:val="00B969A6"/>
    <w:rsid w:val="00B979A2"/>
    <w:rsid w:val="00BA2AF9"/>
    <w:rsid w:val="00BA3522"/>
    <w:rsid w:val="00BA6353"/>
    <w:rsid w:val="00BA6CE1"/>
    <w:rsid w:val="00BB25A3"/>
    <w:rsid w:val="00BC4BB0"/>
    <w:rsid w:val="00BC4FD2"/>
    <w:rsid w:val="00BC5480"/>
    <w:rsid w:val="00BC6998"/>
    <w:rsid w:val="00BD3260"/>
    <w:rsid w:val="00BD3501"/>
    <w:rsid w:val="00BD6616"/>
    <w:rsid w:val="00BE765C"/>
    <w:rsid w:val="00BF5C81"/>
    <w:rsid w:val="00C00F26"/>
    <w:rsid w:val="00C037EC"/>
    <w:rsid w:val="00C04F2D"/>
    <w:rsid w:val="00C0695E"/>
    <w:rsid w:val="00C071DB"/>
    <w:rsid w:val="00C13419"/>
    <w:rsid w:val="00C15ACF"/>
    <w:rsid w:val="00C176B2"/>
    <w:rsid w:val="00C22125"/>
    <w:rsid w:val="00C233FB"/>
    <w:rsid w:val="00C2466C"/>
    <w:rsid w:val="00C25411"/>
    <w:rsid w:val="00C33A4C"/>
    <w:rsid w:val="00C3639A"/>
    <w:rsid w:val="00C40784"/>
    <w:rsid w:val="00C408AC"/>
    <w:rsid w:val="00C44DC3"/>
    <w:rsid w:val="00C5066F"/>
    <w:rsid w:val="00C63804"/>
    <w:rsid w:val="00C66751"/>
    <w:rsid w:val="00C70033"/>
    <w:rsid w:val="00C75793"/>
    <w:rsid w:val="00C80184"/>
    <w:rsid w:val="00C816DD"/>
    <w:rsid w:val="00C84767"/>
    <w:rsid w:val="00C857D6"/>
    <w:rsid w:val="00C91AD0"/>
    <w:rsid w:val="00C95DDE"/>
    <w:rsid w:val="00C95DF5"/>
    <w:rsid w:val="00C968BA"/>
    <w:rsid w:val="00C97465"/>
    <w:rsid w:val="00C97896"/>
    <w:rsid w:val="00CA4E5A"/>
    <w:rsid w:val="00CB07A8"/>
    <w:rsid w:val="00CB4797"/>
    <w:rsid w:val="00CC01AF"/>
    <w:rsid w:val="00CC0544"/>
    <w:rsid w:val="00CC55EC"/>
    <w:rsid w:val="00CD5863"/>
    <w:rsid w:val="00CE686C"/>
    <w:rsid w:val="00CF15B8"/>
    <w:rsid w:val="00CF18F9"/>
    <w:rsid w:val="00CF7507"/>
    <w:rsid w:val="00D0055B"/>
    <w:rsid w:val="00D05D2C"/>
    <w:rsid w:val="00D12178"/>
    <w:rsid w:val="00D12E6E"/>
    <w:rsid w:val="00D1424A"/>
    <w:rsid w:val="00D15262"/>
    <w:rsid w:val="00D159D4"/>
    <w:rsid w:val="00D23704"/>
    <w:rsid w:val="00D25761"/>
    <w:rsid w:val="00D32020"/>
    <w:rsid w:val="00D3785E"/>
    <w:rsid w:val="00D37CC9"/>
    <w:rsid w:val="00D42A76"/>
    <w:rsid w:val="00D456B1"/>
    <w:rsid w:val="00D4594C"/>
    <w:rsid w:val="00D464F0"/>
    <w:rsid w:val="00D51015"/>
    <w:rsid w:val="00D51A82"/>
    <w:rsid w:val="00D55F27"/>
    <w:rsid w:val="00D56A7B"/>
    <w:rsid w:val="00D57B76"/>
    <w:rsid w:val="00D57E93"/>
    <w:rsid w:val="00D60B43"/>
    <w:rsid w:val="00D61D2C"/>
    <w:rsid w:val="00D67D7D"/>
    <w:rsid w:val="00D7051F"/>
    <w:rsid w:val="00D758B3"/>
    <w:rsid w:val="00D91967"/>
    <w:rsid w:val="00D941F2"/>
    <w:rsid w:val="00D9546A"/>
    <w:rsid w:val="00D96069"/>
    <w:rsid w:val="00D960C8"/>
    <w:rsid w:val="00DA07AD"/>
    <w:rsid w:val="00DA3315"/>
    <w:rsid w:val="00DA35CC"/>
    <w:rsid w:val="00DA498E"/>
    <w:rsid w:val="00DA6D93"/>
    <w:rsid w:val="00DB12A5"/>
    <w:rsid w:val="00DB31FA"/>
    <w:rsid w:val="00DC266F"/>
    <w:rsid w:val="00DC564F"/>
    <w:rsid w:val="00DC6723"/>
    <w:rsid w:val="00DC6D97"/>
    <w:rsid w:val="00DC71DE"/>
    <w:rsid w:val="00DD365D"/>
    <w:rsid w:val="00DD550B"/>
    <w:rsid w:val="00DE3512"/>
    <w:rsid w:val="00DE4DD5"/>
    <w:rsid w:val="00E0530E"/>
    <w:rsid w:val="00E10452"/>
    <w:rsid w:val="00E11EB7"/>
    <w:rsid w:val="00E140A9"/>
    <w:rsid w:val="00E17FA7"/>
    <w:rsid w:val="00E20994"/>
    <w:rsid w:val="00E20BE3"/>
    <w:rsid w:val="00E22785"/>
    <w:rsid w:val="00E22F1C"/>
    <w:rsid w:val="00E267AA"/>
    <w:rsid w:val="00E26CDC"/>
    <w:rsid w:val="00E34BAD"/>
    <w:rsid w:val="00E40560"/>
    <w:rsid w:val="00E40749"/>
    <w:rsid w:val="00E427B3"/>
    <w:rsid w:val="00E42B8B"/>
    <w:rsid w:val="00E52A35"/>
    <w:rsid w:val="00E53171"/>
    <w:rsid w:val="00E56980"/>
    <w:rsid w:val="00E615DE"/>
    <w:rsid w:val="00E67B8B"/>
    <w:rsid w:val="00E763BD"/>
    <w:rsid w:val="00E76508"/>
    <w:rsid w:val="00E77540"/>
    <w:rsid w:val="00E80EF2"/>
    <w:rsid w:val="00E86C73"/>
    <w:rsid w:val="00E9369E"/>
    <w:rsid w:val="00E96B19"/>
    <w:rsid w:val="00EA01ED"/>
    <w:rsid w:val="00EA0F61"/>
    <w:rsid w:val="00EA6338"/>
    <w:rsid w:val="00EA785A"/>
    <w:rsid w:val="00EB0580"/>
    <w:rsid w:val="00EB2434"/>
    <w:rsid w:val="00EB7420"/>
    <w:rsid w:val="00EB7EF9"/>
    <w:rsid w:val="00EE067E"/>
    <w:rsid w:val="00EE44DD"/>
    <w:rsid w:val="00EE7478"/>
    <w:rsid w:val="00EE7C47"/>
    <w:rsid w:val="00EF11B6"/>
    <w:rsid w:val="00EF2C3F"/>
    <w:rsid w:val="00F01B1A"/>
    <w:rsid w:val="00F041BC"/>
    <w:rsid w:val="00F0522F"/>
    <w:rsid w:val="00F11CE6"/>
    <w:rsid w:val="00F12E1D"/>
    <w:rsid w:val="00F20824"/>
    <w:rsid w:val="00F235F9"/>
    <w:rsid w:val="00F263B3"/>
    <w:rsid w:val="00F27B06"/>
    <w:rsid w:val="00F312AE"/>
    <w:rsid w:val="00F402BF"/>
    <w:rsid w:val="00F41A7D"/>
    <w:rsid w:val="00F51AF9"/>
    <w:rsid w:val="00F619D0"/>
    <w:rsid w:val="00F642EF"/>
    <w:rsid w:val="00F64551"/>
    <w:rsid w:val="00F71D79"/>
    <w:rsid w:val="00F7268F"/>
    <w:rsid w:val="00F7616C"/>
    <w:rsid w:val="00F808C0"/>
    <w:rsid w:val="00F860B3"/>
    <w:rsid w:val="00F86A9A"/>
    <w:rsid w:val="00F93241"/>
    <w:rsid w:val="00FA0534"/>
    <w:rsid w:val="00FA1C36"/>
    <w:rsid w:val="00FA2C34"/>
    <w:rsid w:val="00FA2FE7"/>
    <w:rsid w:val="00FA4D69"/>
    <w:rsid w:val="00FA6097"/>
    <w:rsid w:val="00FB0DF0"/>
    <w:rsid w:val="00FB12C9"/>
    <w:rsid w:val="00FB76DD"/>
    <w:rsid w:val="00FC0EC6"/>
    <w:rsid w:val="00FC3E73"/>
    <w:rsid w:val="00FC7687"/>
    <w:rsid w:val="00FD1305"/>
    <w:rsid w:val="00FD2092"/>
    <w:rsid w:val="00FD2AC7"/>
    <w:rsid w:val="00FD556F"/>
    <w:rsid w:val="00FE28B5"/>
    <w:rsid w:val="00FF4278"/>
    <w:rsid w:val="00FF7664"/>
    <w:rsid w:val="01886296"/>
    <w:rsid w:val="115B1963"/>
    <w:rsid w:val="20E03330"/>
    <w:rsid w:val="262DD93B"/>
    <w:rsid w:val="26832848"/>
    <w:rsid w:val="4F3958D8"/>
    <w:rsid w:val="512D1267"/>
    <w:rsid w:val="51C7C28F"/>
    <w:rsid w:val="58E4C865"/>
    <w:rsid w:val="78672B10"/>
    <w:rsid w:val="7940CF0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1873EF"/>
  <w15:docId w15:val="{65A132AC-2B13-47F5-B2DB-2100EE82D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1171"/>
    <w:pPr>
      <w:jc w:val="both"/>
    </w:pPr>
    <w:rPr>
      <w:rFonts w:ascii="Times New Roman" w:hAnsi="Times New Roman"/>
    </w:rPr>
  </w:style>
  <w:style w:type="paragraph" w:styleId="Heading1">
    <w:name w:val="heading 1"/>
    <w:basedOn w:val="Normal"/>
    <w:next w:val="Normal"/>
    <w:link w:val="Heading1Char"/>
    <w:uiPriority w:val="9"/>
    <w:qFormat/>
    <w:rsid w:val="00101394"/>
    <w:pPr>
      <w:keepNext/>
      <w:keepLines/>
      <w:numPr>
        <w:numId w:val="9"/>
      </w:numPr>
      <w:spacing w:before="240" w:after="12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022E"/>
    <w:pPr>
      <w:numPr>
        <w:ilvl w:val="1"/>
        <w:numId w:val="9"/>
      </w:numPr>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325DD"/>
    <w:pPr>
      <w:keepNext/>
      <w:keepLines/>
      <w:numPr>
        <w:ilvl w:val="2"/>
        <w:numId w:val="9"/>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rsid w:val="00E77540"/>
    <w:pPr>
      <w:spacing w:before="360" w:after="40" w:line="240" w:lineRule="auto"/>
      <w:jc w:val="center"/>
    </w:pPr>
    <w:rPr>
      <w:rFonts w:ascii="Times New Roman" w:eastAsia="SimSun" w:hAnsi="Times New Roman" w:cs="Times New Roman"/>
      <w:noProof/>
      <w:lang w:val="en-US"/>
    </w:rPr>
  </w:style>
  <w:style w:type="paragraph" w:styleId="TOC1">
    <w:name w:val="toc 1"/>
    <w:basedOn w:val="Normal"/>
    <w:next w:val="Normal"/>
    <w:autoRedefine/>
    <w:uiPriority w:val="39"/>
    <w:unhideWhenUsed/>
    <w:rsid w:val="00240831"/>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D61D2C"/>
    <w:pPr>
      <w:spacing w:after="0"/>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D61D2C"/>
    <w:pPr>
      <w:spacing w:after="0"/>
      <w:ind w:left="44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D61D2C"/>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D61D2C"/>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D61D2C"/>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D61D2C"/>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D61D2C"/>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D61D2C"/>
    <w:pPr>
      <w:spacing w:after="0"/>
      <w:ind w:left="1760"/>
      <w:jc w:val="left"/>
    </w:pPr>
    <w:rPr>
      <w:rFonts w:asciiTheme="minorHAnsi" w:hAnsiTheme="minorHAnsi" w:cstheme="minorHAnsi"/>
      <w:sz w:val="18"/>
      <w:szCs w:val="18"/>
    </w:rPr>
  </w:style>
  <w:style w:type="paragraph" w:styleId="Header">
    <w:name w:val="header"/>
    <w:basedOn w:val="Normal"/>
    <w:link w:val="HeaderChar"/>
    <w:uiPriority w:val="99"/>
    <w:unhideWhenUsed/>
    <w:rsid w:val="001F43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4377"/>
  </w:style>
  <w:style w:type="paragraph" w:styleId="Footer">
    <w:name w:val="footer"/>
    <w:basedOn w:val="Normal"/>
    <w:link w:val="FooterChar"/>
    <w:uiPriority w:val="99"/>
    <w:unhideWhenUsed/>
    <w:rsid w:val="001F43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4377"/>
  </w:style>
  <w:style w:type="character" w:customStyle="1" w:styleId="Heading1Char">
    <w:name w:val="Heading 1 Char"/>
    <w:basedOn w:val="DefaultParagraphFont"/>
    <w:link w:val="Heading1"/>
    <w:uiPriority w:val="9"/>
    <w:rsid w:val="00101394"/>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02022E"/>
    <w:rPr>
      <w:rFonts w:ascii="Times New Roman" w:eastAsiaTheme="majorEastAsia" w:hAnsi="Times New Roman" w:cstheme="majorBidi"/>
      <w:color w:val="2F5496" w:themeColor="accent1" w:themeShade="BF"/>
      <w:sz w:val="26"/>
      <w:szCs w:val="26"/>
    </w:rPr>
  </w:style>
  <w:style w:type="character" w:styleId="Hyperlink">
    <w:name w:val="Hyperlink"/>
    <w:basedOn w:val="DefaultParagraphFont"/>
    <w:uiPriority w:val="99"/>
    <w:unhideWhenUsed/>
    <w:rsid w:val="000D4B4E"/>
    <w:rPr>
      <w:color w:val="0563C1" w:themeColor="hyperlink"/>
      <w:u w:val="single"/>
    </w:rPr>
  </w:style>
  <w:style w:type="character" w:customStyle="1" w:styleId="normaltextrun">
    <w:name w:val="normaltextrun"/>
    <w:basedOn w:val="DefaultParagraphFont"/>
    <w:rsid w:val="00A74BEA"/>
  </w:style>
  <w:style w:type="character" w:customStyle="1" w:styleId="eop">
    <w:name w:val="eop"/>
    <w:basedOn w:val="DefaultParagraphFont"/>
    <w:rsid w:val="00A74BEA"/>
  </w:style>
  <w:style w:type="paragraph" w:styleId="ListParagraph">
    <w:name w:val="List Paragraph"/>
    <w:basedOn w:val="Normal"/>
    <w:uiPriority w:val="34"/>
    <w:qFormat/>
    <w:rsid w:val="00201369"/>
    <w:pPr>
      <w:ind w:left="720"/>
      <w:contextualSpacing/>
    </w:pPr>
  </w:style>
  <w:style w:type="paragraph" w:styleId="BalloonText">
    <w:name w:val="Balloon Text"/>
    <w:basedOn w:val="Normal"/>
    <w:link w:val="BalloonTextChar"/>
    <w:uiPriority w:val="99"/>
    <w:semiHidden/>
    <w:unhideWhenUsed/>
    <w:rsid w:val="00CB47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4797"/>
    <w:rPr>
      <w:rFonts w:ascii="Tahoma" w:hAnsi="Tahoma" w:cs="Tahoma"/>
      <w:sz w:val="16"/>
      <w:szCs w:val="16"/>
    </w:rPr>
  </w:style>
  <w:style w:type="character" w:customStyle="1" w:styleId="Heading3Char">
    <w:name w:val="Heading 3 Char"/>
    <w:basedOn w:val="DefaultParagraphFont"/>
    <w:link w:val="Heading3"/>
    <w:uiPriority w:val="9"/>
    <w:semiHidden/>
    <w:rsid w:val="002325D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1E18B0"/>
    <w:pPr>
      <w:numPr>
        <w:numId w:val="0"/>
      </w:numPr>
      <w:spacing w:after="0"/>
      <w:jc w:val="left"/>
      <w:outlineLvl w:val="9"/>
    </w:pPr>
    <w:rPr>
      <w:rFonts w:asciiTheme="majorHAnsi" w:hAnsiTheme="majorHAnsi"/>
      <w:lang w:val="en-US"/>
    </w:rPr>
  </w:style>
  <w:style w:type="character" w:styleId="CommentReference">
    <w:name w:val="annotation reference"/>
    <w:basedOn w:val="DefaultParagraphFont"/>
    <w:uiPriority w:val="99"/>
    <w:semiHidden/>
    <w:unhideWhenUsed/>
    <w:rsid w:val="00A1793B"/>
    <w:rPr>
      <w:sz w:val="16"/>
      <w:szCs w:val="16"/>
    </w:rPr>
  </w:style>
  <w:style w:type="paragraph" w:styleId="CommentText">
    <w:name w:val="annotation text"/>
    <w:basedOn w:val="Normal"/>
    <w:link w:val="CommentTextChar"/>
    <w:uiPriority w:val="99"/>
    <w:semiHidden/>
    <w:unhideWhenUsed/>
    <w:rsid w:val="00A1793B"/>
    <w:pPr>
      <w:spacing w:line="240" w:lineRule="auto"/>
    </w:pPr>
    <w:rPr>
      <w:sz w:val="20"/>
      <w:szCs w:val="20"/>
    </w:rPr>
  </w:style>
  <w:style w:type="character" w:customStyle="1" w:styleId="CommentTextChar">
    <w:name w:val="Comment Text Char"/>
    <w:basedOn w:val="DefaultParagraphFont"/>
    <w:link w:val="CommentText"/>
    <w:uiPriority w:val="99"/>
    <w:semiHidden/>
    <w:rsid w:val="00A1793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1793B"/>
    <w:rPr>
      <w:b/>
      <w:bCs/>
    </w:rPr>
  </w:style>
  <w:style w:type="character" w:customStyle="1" w:styleId="CommentSubjectChar">
    <w:name w:val="Comment Subject Char"/>
    <w:basedOn w:val="CommentTextChar"/>
    <w:link w:val="CommentSubject"/>
    <w:uiPriority w:val="99"/>
    <w:semiHidden/>
    <w:rsid w:val="00A1793B"/>
    <w:rPr>
      <w:rFonts w:ascii="Times New Roman" w:hAnsi="Times New Roman"/>
      <w:b/>
      <w:bCs/>
      <w:sz w:val="20"/>
      <w:szCs w:val="20"/>
    </w:rPr>
  </w:style>
  <w:style w:type="paragraph" w:styleId="Revision">
    <w:name w:val="Revision"/>
    <w:hidden/>
    <w:uiPriority w:val="99"/>
    <w:semiHidden/>
    <w:rsid w:val="00A1793B"/>
    <w:pPr>
      <w:spacing w:after="0" w:line="240" w:lineRule="auto"/>
    </w:pPr>
    <w:rPr>
      <w:rFonts w:ascii="Times New Roman" w:hAnsi="Times New Roman"/>
    </w:rPr>
  </w:style>
  <w:style w:type="character" w:customStyle="1" w:styleId="UnresolvedMention1">
    <w:name w:val="Unresolved Mention1"/>
    <w:basedOn w:val="DefaultParagraphFont"/>
    <w:uiPriority w:val="99"/>
    <w:semiHidden/>
    <w:unhideWhenUsed/>
    <w:rsid w:val="001C57FC"/>
    <w:rPr>
      <w:color w:val="605E5C"/>
      <w:shd w:val="clear" w:color="auto" w:fill="E1DFDD"/>
    </w:rPr>
  </w:style>
  <w:style w:type="paragraph" w:styleId="Caption">
    <w:name w:val="caption"/>
    <w:basedOn w:val="Normal"/>
    <w:next w:val="Normal"/>
    <w:uiPriority w:val="35"/>
    <w:unhideWhenUsed/>
    <w:qFormat/>
    <w:rsid w:val="00457E2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57B76"/>
    <w:pPr>
      <w:spacing w:after="0"/>
    </w:pPr>
  </w:style>
  <w:style w:type="paragraph" w:styleId="NormalWeb">
    <w:name w:val="Normal (Web)"/>
    <w:basedOn w:val="Normal"/>
    <w:uiPriority w:val="99"/>
    <w:semiHidden/>
    <w:unhideWhenUsed/>
    <w:rsid w:val="005279B5"/>
    <w:pPr>
      <w:spacing w:before="100" w:beforeAutospacing="1" w:after="100" w:afterAutospacing="1" w:line="240" w:lineRule="auto"/>
      <w:jc w:val="left"/>
    </w:pPr>
    <w:rPr>
      <w:rFonts w:eastAsia="Times New Roman" w:cs="Times New Roman"/>
      <w:sz w:val="24"/>
      <w:szCs w:val="24"/>
      <w:lang w:eastAsia="en-IE"/>
    </w:rPr>
  </w:style>
  <w:style w:type="character" w:styleId="UnresolvedMention">
    <w:name w:val="Unresolved Mention"/>
    <w:basedOn w:val="DefaultParagraphFont"/>
    <w:uiPriority w:val="99"/>
    <w:semiHidden/>
    <w:unhideWhenUsed/>
    <w:rsid w:val="00085DA3"/>
    <w:rPr>
      <w:color w:val="605E5C"/>
      <w:shd w:val="clear" w:color="auto" w:fill="E1DFDD"/>
    </w:rPr>
  </w:style>
  <w:style w:type="character" w:styleId="FollowedHyperlink">
    <w:name w:val="FollowedHyperlink"/>
    <w:basedOn w:val="DefaultParagraphFont"/>
    <w:uiPriority w:val="99"/>
    <w:semiHidden/>
    <w:unhideWhenUsed/>
    <w:rsid w:val="004645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471">
      <w:bodyDiv w:val="1"/>
      <w:marLeft w:val="0"/>
      <w:marRight w:val="0"/>
      <w:marTop w:val="0"/>
      <w:marBottom w:val="0"/>
      <w:divBdr>
        <w:top w:val="none" w:sz="0" w:space="0" w:color="auto"/>
        <w:left w:val="none" w:sz="0" w:space="0" w:color="auto"/>
        <w:bottom w:val="none" w:sz="0" w:space="0" w:color="auto"/>
        <w:right w:val="none" w:sz="0" w:space="0" w:color="auto"/>
      </w:divBdr>
    </w:div>
    <w:div w:id="239951220">
      <w:bodyDiv w:val="1"/>
      <w:marLeft w:val="0"/>
      <w:marRight w:val="0"/>
      <w:marTop w:val="0"/>
      <w:marBottom w:val="0"/>
      <w:divBdr>
        <w:top w:val="none" w:sz="0" w:space="0" w:color="auto"/>
        <w:left w:val="none" w:sz="0" w:space="0" w:color="auto"/>
        <w:bottom w:val="none" w:sz="0" w:space="0" w:color="auto"/>
        <w:right w:val="none" w:sz="0" w:space="0" w:color="auto"/>
      </w:divBdr>
    </w:div>
    <w:div w:id="434328897">
      <w:bodyDiv w:val="1"/>
      <w:marLeft w:val="0"/>
      <w:marRight w:val="0"/>
      <w:marTop w:val="0"/>
      <w:marBottom w:val="0"/>
      <w:divBdr>
        <w:top w:val="none" w:sz="0" w:space="0" w:color="auto"/>
        <w:left w:val="none" w:sz="0" w:space="0" w:color="auto"/>
        <w:bottom w:val="none" w:sz="0" w:space="0" w:color="auto"/>
        <w:right w:val="none" w:sz="0" w:space="0" w:color="auto"/>
      </w:divBdr>
    </w:div>
    <w:div w:id="493683418">
      <w:bodyDiv w:val="1"/>
      <w:marLeft w:val="0"/>
      <w:marRight w:val="0"/>
      <w:marTop w:val="0"/>
      <w:marBottom w:val="0"/>
      <w:divBdr>
        <w:top w:val="none" w:sz="0" w:space="0" w:color="auto"/>
        <w:left w:val="none" w:sz="0" w:space="0" w:color="auto"/>
        <w:bottom w:val="none" w:sz="0" w:space="0" w:color="auto"/>
        <w:right w:val="none" w:sz="0" w:space="0" w:color="auto"/>
      </w:divBdr>
    </w:div>
    <w:div w:id="604188631">
      <w:bodyDiv w:val="1"/>
      <w:marLeft w:val="0"/>
      <w:marRight w:val="0"/>
      <w:marTop w:val="0"/>
      <w:marBottom w:val="0"/>
      <w:divBdr>
        <w:top w:val="none" w:sz="0" w:space="0" w:color="auto"/>
        <w:left w:val="none" w:sz="0" w:space="0" w:color="auto"/>
        <w:bottom w:val="none" w:sz="0" w:space="0" w:color="auto"/>
        <w:right w:val="none" w:sz="0" w:space="0" w:color="auto"/>
      </w:divBdr>
    </w:div>
    <w:div w:id="1075664228">
      <w:bodyDiv w:val="1"/>
      <w:marLeft w:val="0"/>
      <w:marRight w:val="0"/>
      <w:marTop w:val="0"/>
      <w:marBottom w:val="0"/>
      <w:divBdr>
        <w:top w:val="none" w:sz="0" w:space="0" w:color="auto"/>
        <w:left w:val="none" w:sz="0" w:space="0" w:color="auto"/>
        <w:bottom w:val="none" w:sz="0" w:space="0" w:color="auto"/>
        <w:right w:val="none" w:sz="0" w:space="0" w:color="auto"/>
      </w:divBdr>
    </w:div>
    <w:div w:id="1086076069">
      <w:bodyDiv w:val="1"/>
      <w:marLeft w:val="0"/>
      <w:marRight w:val="0"/>
      <w:marTop w:val="0"/>
      <w:marBottom w:val="0"/>
      <w:divBdr>
        <w:top w:val="none" w:sz="0" w:space="0" w:color="auto"/>
        <w:left w:val="none" w:sz="0" w:space="0" w:color="auto"/>
        <w:bottom w:val="none" w:sz="0" w:space="0" w:color="auto"/>
        <w:right w:val="none" w:sz="0" w:space="0" w:color="auto"/>
      </w:divBdr>
    </w:div>
    <w:div w:id="1337078700">
      <w:bodyDiv w:val="1"/>
      <w:marLeft w:val="0"/>
      <w:marRight w:val="0"/>
      <w:marTop w:val="0"/>
      <w:marBottom w:val="0"/>
      <w:divBdr>
        <w:top w:val="none" w:sz="0" w:space="0" w:color="auto"/>
        <w:left w:val="none" w:sz="0" w:space="0" w:color="auto"/>
        <w:bottom w:val="none" w:sz="0" w:space="0" w:color="auto"/>
        <w:right w:val="none" w:sz="0" w:space="0" w:color="auto"/>
      </w:divBdr>
    </w:div>
    <w:div w:id="1457288543">
      <w:bodyDiv w:val="1"/>
      <w:marLeft w:val="0"/>
      <w:marRight w:val="0"/>
      <w:marTop w:val="0"/>
      <w:marBottom w:val="0"/>
      <w:divBdr>
        <w:top w:val="none" w:sz="0" w:space="0" w:color="auto"/>
        <w:left w:val="none" w:sz="0" w:space="0" w:color="auto"/>
        <w:bottom w:val="none" w:sz="0" w:space="0" w:color="auto"/>
        <w:right w:val="none" w:sz="0" w:space="0" w:color="auto"/>
      </w:divBdr>
    </w:div>
    <w:div w:id="1687630055">
      <w:bodyDiv w:val="1"/>
      <w:marLeft w:val="0"/>
      <w:marRight w:val="0"/>
      <w:marTop w:val="0"/>
      <w:marBottom w:val="0"/>
      <w:divBdr>
        <w:top w:val="none" w:sz="0" w:space="0" w:color="auto"/>
        <w:left w:val="none" w:sz="0" w:space="0" w:color="auto"/>
        <w:bottom w:val="none" w:sz="0" w:space="0" w:color="auto"/>
        <w:right w:val="none" w:sz="0" w:space="0" w:color="auto"/>
      </w:divBdr>
    </w:div>
    <w:div w:id="1883638585">
      <w:bodyDiv w:val="1"/>
      <w:marLeft w:val="0"/>
      <w:marRight w:val="0"/>
      <w:marTop w:val="0"/>
      <w:marBottom w:val="0"/>
      <w:divBdr>
        <w:top w:val="none" w:sz="0" w:space="0" w:color="auto"/>
        <w:left w:val="none" w:sz="0" w:space="0" w:color="auto"/>
        <w:bottom w:val="none" w:sz="0" w:space="0" w:color="auto"/>
        <w:right w:val="none" w:sz="0" w:space="0" w:color="auto"/>
      </w:divBdr>
    </w:div>
    <w:div w:id="1897669211">
      <w:bodyDiv w:val="1"/>
      <w:marLeft w:val="0"/>
      <w:marRight w:val="0"/>
      <w:marTop w:val="0"/>
      <w:marBottom w:val="0"/>
      <w:divBdr>
        <w:top w:val="none" w:sz="0" w:space="0" w:color="auto"/>
        <w:left w:val="none" w:sz="0" w:space="0" w:color="auto"/>
        <w:bottom w:val="none" w:sz="0" w:space="0" w:color="auto"/>
        <w:right w:val="none" w:sz="0" w:space="0" w:color="auto"/>
      </w:divBdr>
    </w:div>
    <w:div w:id="1999992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ynamics.microsoft.com/en-ie/pricing/"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powerbi.microsoft.com/en-us/pricing/"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conomictimes.indiatimes.com/definition/systems-design"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clearpointstrategy.com/full-exhaustive-balanced-scorecard-example/" TargetMode="External"/><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studentncirl-my.sharepoint.com/:v:/g/personal/x21166099_student_ncirl_ie/ET2xiHQPXJxPnkI71iicaw0BbtTIpk5Omm6nCaBEtEEx2A?e=zBdlGd" TargetMode="External"/><Relationship Id="rId27" Type="http://schemas.openxmlformats.org/officeDocument/2006/relationships/header" Target="head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ED145FA-3638-F749-A301-64E126B8F471}">
  <we:reference id="f518cb36-c901-4d52-a9e7-4331342e485d" version="1.2.0.0" store="EXCatalog" storeType="EXCatalog"/>
  <we:alternateReferences>
    <we:reference id="WA200001011" version="1.2.0.0" store="en-I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061E64A6990C45B8FABC0DA99ED9F6" ma:contentTypeVersion="4" ma:contentTypeDescription="Create a new document." ma:contentTypeScope="" ma:versionID="fafd0c856701d773807ee7212a68536b">
  <xsd:schema xmlns:xsd="http://www.w3.org/2001/XMLSchema" xmlns:xs="http://www.w3.org/2001/XMLSchema" xmlns:p="http://schemas.microsoft.com/office/2006/metadata/properties" xmlns:ns2="237038e5-3a37-45e5-b4bf-7cb26219addc" targetNamespace="http://schemas.microsoft.com/office/2006/metadata/properties" ma:root="true" ma:fieldsID="4c60a32389b87df5c66f7da9b6b9f65b" ns2:_="">
    <xsd:import namespace="237038e5-3a37-45e5-b4bf-7cb26219add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7038e5-3a37-45e5-b4bf-7cb26219ad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3BE375-981A-45D1-A214-CBD3F0972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7038e5-3a37-45e5-b4bf-7cb26219ad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E8C05E6-93A8-4E09-BBC4-37998DE92EEA}">
  <ds:schemaRefs>
    <ds:schemaRef ds:uri="http://schemas.microsoft.com/sharepoint/v3/contenttype/forms"/>
  </ds:schemaRefs>
</ds:datastoreItem>
</file>

<file path=customXml/itemProps3.xml><?xml version="1.0" encoding="utf-8"?>
<ds:datastoreItem xmlns:ds="http://schemas.openxmlformats.org/officeDocument/2006/customXml" ds:itemID="{A9C406B9-D39F-4605-93EB-021819E06FA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A44EF62-58E1-AB42-9C49-3106CD92D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18</Pages>
  <Words>3748</Words>
  <Characters>21364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Bence Zaupper</dc:creator>
  <cp:lastModifiedBy>Mohammad Aman</cp:lastModifiedBy>
  <cp:revision>5</cp:revision>
  <dcterms:created xsi:type="dcterms:W3CDTF">2022-05-13T22:24:00Z</dcterms:created>
  <dcterms:modified xsi:type="dcterms:W3CDTF">2022-10-18T15:55:00Z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0x01010048061E64A6990C45B8FABC0DA99ED9F6</vt:lpwstr>
  </property>
  <property fmtid="{D5CDD505-2E9C-101B-9397-08002B2CF9AE}" pid="3" name="grammarly_documentId">
    <vt:lpwstr>documentId_283</vt:lpwstr>
  </property>
  <property fmtid="{D5CDD505-2E9C-101B-9397-08002B2CF9AE}" pid="4" name="grammarly_documentContext">
    <vt:lpwstr>{"goals":[],"domain":"general","emotions":[],"dialect":"american"}</vt:lpwstr>
  </property>
</Properties>
</file>