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939"/>
      </w:tblGrid>
      <w:tr w:rsidR="000E1A4B" w:rsidRPr="000E1A4B" w:rsidTr="000E1A4B">
        <w:tc>
          <w:tcPr>
            <w:tcW w:w="0" w:type="auto"/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b/>
                <w:bCs/>
                <w:color w:val="494949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b/>
                <w:bCs/>
                <w:color w:val="494949"/>
                <w:sz w:val="23"/>
                <w:szCs w:val="23"/>
              </w:rPr>
              <w:t>Description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4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Math.abs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will return the Absolute value of the given value.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5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Math.max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Largest of two values.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6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Math.min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Smallest of two values.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7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Math.round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round of the decimal numbers to the nearest value.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8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Math.sqrt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square root of a number.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9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Math.cbrt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cube root of a number.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0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Math.pow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value of first argument raised to the power to second argument.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1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Math.signum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find the sign of a given value.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2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Math.ceil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find the smallest integer value that is greater than or equal to the argument or mathematical integer.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3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Math.copySign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find the Absolute value of first argument along with sign specified in second argument.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4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Math.nextAfter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floating-point number adjacent to the first argument in the direction of the second argument.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5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Math.nextUp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floating-point value adjacent to </w:t>
            </w:r>
            <w:proofErr w:type="spellStart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d</w:t>
            </w:r>
            <w:proofErr w:type="spellEnd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 in the direction of positive infinity.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6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Math.nextDown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floating-point value adjacent to </w:t>
            </w:r>
            <w:proofErr w:type="spellStart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d</w:t>
            </w:r>
            <w:proofErr w:type="spellEnd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 in the direction of negative infinity.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7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Math.floor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find the largest integer value which is less than or equal to the argument and is equal to the mathematical integer of a double value.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8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Math.floorDiv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find the largest integer value that is less than or equal to the algebraic quotient.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19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Math.random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a double value with a positive sign, greater than or equal to 0.0 and less than 1.0.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0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Math.rint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double value that is closest to the given argument and equal to mathematical integer.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1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Math.hypot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 xml:space="preserve">It returns </w:t>
            </w:r>
            <w:proofErr w:type="spellStart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sqrt</w:t>
            </w:r>
            <w:proofErr w:type="spellEnd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(x</w:t>
            </w: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  <w:vertAlign w:val="superscript"/>
              </w:rPr>
              <w:t>2</w:t>
            </w: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 +y</w:t>
            </w: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  <w:vertAlign w:val="superscript"/>
              </w:rPr>
              <w:t>2</w:t>
            </w: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) without intermediate overflow or underflow.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2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Math.ulp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 xml:space="preserve">It returns the size of an </w:t>
            </w:r>
            <w:proofErr w:type="spellStart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ulp</w:t>
            </w:r>
            <w:proofErr w:type="spellEnd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 xml:space="preserve"> of the argument.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3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Math.getExponent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unbiased exponent used in the representation of a value.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4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Math.IEEEremainder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calculate the remainder operation on two arguments as prescribed by the IEEE 754 standard and returns value.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5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Math.addExact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sum of its arguments, throwing an exception if the result overflows an </w:t>
            </w:r>
            <w:proofErr w:type="spellStart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int</w:t>
            </w:r>
            <w:proofErr w:type="spellEnd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 xml:space="preserve"> or long.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6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Math.subtractExact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difference of the arguments, throwing an exception if the result overflows an int.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7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Math.multiplyExact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product of the arguments, throwing an exception if the result overflows an </w:t>
            </w:r>
            <w:proofErr w:type="spellStart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int</w:t>
            </w:r>
            <w:proofErr w:type="spellEnd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 xml:space="preserve"> or long.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8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Math.incrementExact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argument incremented by one, throwing an exception if the result overflows an int.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29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Math.decrementExact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argument decremented by one, throwing an exception if the result overflows an </w:t>
            </w:r>
            <w:proofErr w:type="spellStart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int</w:t>
            </w:r>
            <w:proofErr w:type="spellEnd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 xml:space="preserve"> or long.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30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Math.negateExact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negation of the argument, throwing an exception if the result overflows an </w:t>
            </w:r>
            <w:proofErr w:type="spellStart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int</w:t>
            </w:r>
            <w:proofErr w:type="spellEnd"/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 xml:space="preserve"> or long.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hyperlink r:id="rId31" w:history="1">
              <w:proofErr w:type="spellStart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Math.toIntExact</w:t>
              </w:r>
              <w:proofErr w:type="spellEnd"/>
              <w:r w:rsidRPr="000E1A4B">
                <w:rPr>
                  <w:rFonts w:ascii="Arial" w:eastAsia="Times New Roman" w:hAnsi="Arial" w:cs="Arial"/>
                  <w:color w:val="2B2E32"/>
                  <w:sz w:val="23"/>
                  <w:szCs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value of the long argument, throwing an exception if the value overflows an int.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hyperlink r:id="rId32" w:history="1">
              <w:r w:rsidRPr="000E1A4B">
                <w:rPr>
                  <w:rStyle w:val="Hyperlink"/>
                  <w:rFonts w:ascii="Arial" w:eastAsia="Times New Roman" w:hAnsi="Arial" w:cs="Arial"/>
                  <w:color w:val="000000" w:themeColor="text1"/>
                  <w:sz w:val="23"/>
                  <w:szCs w:val="23"/>
                </w:rPr>
                <w:t>Math.log()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natural logarithm of a double value.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hyperlink r:id="rId33" w:history="1">
              <w:r w:rsidRPr="000E1A4B">
                <w:rPr>
                  <w:rStyle w:val="Hyperlink"/>
                  <w:rFonts w:ascii="Arial" w:eastAsia="Times New Roman" w:hAnsi="Arial" w:cs="Arial"/>
                  <w:color w:val="000000" w:themeColor="text1"/>
                  <w:sz w:val="23"/>
                  <w:szCs w:val="23"/>
                </w:rPr>
                <w:t>Math.log10()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return the base 10 logarithm of a double value.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hyperlink r:id="rId34" w:history="1">
              <w:r w:rsidRPr="000E1A4B">
                <w:rPr>
                  <w:rStyle w:val="Hyperlink"/>
                  <w:rFonts w:ascii="Arial" w:eastAsia="Times New Roman" w:hAnsi="Arial" w:cs="Arial"/>
                  <w:color w:val="000000" w:themeColor="text1"/>
                  <w:sz w:val="23"/>
                  <w:szCs w:val="23"/>
                </w:rPr>
                <w:t>Math.log1p()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the natural logarithm of the sum of the argument and 1.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hyperlink r:id="rId35" w:history="1">
              <w:proofErr w:type="spellStart"/>
              <w:r w:rsidRPr="000E1A4B">
                <w:rPr>
                  <w:rStyle w:val="Hyperlink"/>
                  <w:rFonts w:ascii="Arial" w:eastAsia="Times New Roman" w:hAnsi="Arial" w:cs="Arial"/>
                  <w:color w:val="000000" w:themeColor="text1"/>
                  <w:sz w:val="23"/>
                  <w:szCs w:val="23"/>
                </w:rPr>
                <w:t>Math.exp</w:t>
              </w:r>
              <w:proofErr w:type="spellEnd"/>
              <w:r w:rsidRPr="000E1A4B">
                <w:rPr>
                  <w:rStyle w:val="Hyperlink"/>
                  <w:rFonts w:ascii="Arial" w:eastAsia="Times New Roman" w:hAnsi="Arial" w:cs="Arial"/>
                  <w:color w:val="000000" w:themeColor="text1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returns E raised to the power of a double value, where E is Euler’s number and it is approximately equal to 2.71828.</w:t>
            </w:r>
          </w:p>
        </w:tc>
      </w:tr>
      <w:tr w:rsidR="000E1A4B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1A4B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hyperlink r:id="rId36" w:history="1">
              <w:r w:rsidRPr="000E1A4B">
                <w:rPr>
                  <w:rStyle w:val="Hyperlink"/>
                  <w:rFonts w:ascii="Arial" w:eastAsia="Times New Roman" w:hAnsi="Arial" w:cs="Arial"/>
                  <w:color w:val="000000" w:themeColor="text1"/>
                  <w:sz w:val="23"/>
                  <w:szCs w:val="23"/>
                </w:rPr>
                <w:t>Math.expm1()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2423" w:rsidRPr="000E1A4B" w:rsidRDefault="000E1A4B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  <w:r w:rsidRPr="000E1A4B">
              <w:rPr>
                <w:rFonts w:ascii="Arial" w:eastAsia="Times New Roman" w:hAnsi="Arial" w:cs="Arial"/>
                <w:color w:val="494949"/>
                <w:sz w:val="23"/>
                <w:szCs w:val="23"/>
              </w:rPr>
              <w:t>It is used to calculate the power of E and subtract one from it.</w:t>
            </w:r>
          </w:p>
        </w:tc>
      </w:tr>
      <w:tr w:rsidR="00CB2423" w:rsidRPr="000E1A4B" w:rsidTr="000E1A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B2423" w:rsidRDefault="00CB2423" w:rsidP="000E1A4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</w:p>
          <w:p w:rsidR="00CB2423" w:rsidRPr="000E1A4B" w:rsidRDefault="00CB2423" w:rsidP="000E1A4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B2423" w:rsidRPr="000E1A4B" w:rsidRDefault="00CB2423" w:rsidP="000E1A4B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23"/>
                <w:szCs w:val="23"/>
              </w:rPr>
            </w:pPr>
          </w:p>
        </w:tc>
      </w:tr>
    </w:tbl>
    <w:p w:rsidR="00BB137A" w:rsidRDefault="00CB2423"/>
    <w:sectPr w:rsidR="00BB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4B"/>
    <w:rsid w:val="000E1A4B"/>
    <w:rsid w:val="00A135AD"/>
    <w:rsid w:val="00CB2423"/>
    <w:rsid w:val="00C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0299"/>
  <w15:chartTrackingRefBased/>
  <w15:docId w15:val="{C2CFA12A-A4CA-4B4C-9648-88997B69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math-copysign-method" TargetMode="External"/><Relationship Id="rId18" Type="http://schemas.openxmlformats.org/officeDocument/2006/relationships/hyperlink" Target="https://www.javatpoint.com/java-math-floordiv-method" TargetMode="External"/><Relationship Id="rId26" Type="http://schemas.openxmlformats.org/officeDocument/2006/relationships/hyperlink" Target="https://www.javatpoint.com/java-math-subtractexact-method" TargetMode="External"/><Relationship Id="rId21" Type="http://schemas.openxmlformats.org/officeDocument/2006/relationships/hyperlink" Target="https://www.javatpoint.com/java-math-hypot-method" TargetMode="External"/><Relationship Id="rId34" Type="http://schemas.openxmlformats.org/officeDocument/2006/relationships/hyperlink" Target="https://www.javatpoint.com/java-math-log1p-method" TargetMode="External"/><Relationship Id="rId7" Type="http://schemas.openxmlformats.org/officeDocument/2006/relationships/hyperlink" Target="https://www.javatpoint.com/java-math-round-method" TargetMode="External"/><Relationship Id="rId12" Type="http://schemas.openxmlformats.org/officeDocument/2006/relationships/hyperlink" Target="https://www.javatpoint.com/java-math-ceil-method" TargetMode="External"/><Relationship Id="rId17" Type="http://schemas.openxmlformats.org/officeDocument/2006/relationships/hyperlink" Target="https://www.javatpoint.com/java-math-floor-method" TargetMode="External"/><Relationship Id="rId25" Type="http://schemas.openxmlformats.org/officeDocument/2006/relationships/hyperlink" Target="https://www.javatpoint.com/java-math-addexact-method" TargetMode="External"/><Relationship Id="rId33" Type="http://schemas.openxmlformats.org/officeDocument/2006/relationships/hyperlink" Target="https://www.javatpoint.com/java-math-log10-method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-math-nextdown-method" TargetMode="External"/><Relationship Id="rId20" Type="http://schemas.openxmlformats.org/officeDocument/2006/relationships/hyperlink" Target="https://www.javatpoint.com/java-math-rint-method" TargetMode="External"/><Relationship Id="rId29" Type="http://schemas.openxmlformats.org/officeDocument/2006/relationships/hyperlink" Target="https://www.javatpoint.com/java-math-decrementexact-metho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math-min-method" TargetMode="External"/><Relationship Id="rId11" Type="http://schemas.openxmlformats.org/officeDocument/2006/relationships/hyperlink" Target="https://www.javatpoint.com/java-math-signum-method" TargetMode="External"/><Relationship Id="rId24" Type="http://schemas.openxmlformats.org/officeDocument/2006/relationships/hyperlink" Target="https://www.javatpoint.com/java-math-ieeeremainder-method" TargetMode="External"/><Relationship Id="rId32" Type="http://schemas.openxmlformats.org/officeDocument/2006/relationships/hyperlink" Target="https://www.javatpoint.com/java-math-log-metho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javatpoint.com/java-math-max-method" TargetMode="External"/><Relationship Id="rId15" Type="http://schemas.openxmlformats.org/officeDocument/2006/relationships/hyperlink" Target="https://www.javatpoint.com/java-math-nextup-method" TargetMode="External"/><Relationship Id="rId23" Type="http://schemas.openxmlformats.org/officeDocument/2006/relationships/hyperlink" Target="https://www.javatpoint.com/java-math-getexponent-method" TargetMode="External"/><Relationship Id="rId28" Type="http://schemas.openxmlformats.org/officeDocument/2006/relationships/hyperlink" Target="https://www.javatpoint.com/java-math-incrementexact-method" TargetMode="External"/><Relationship Id="rId36" Type="http://schemas.openxmlformats.org/officeDocument/2006/relationships/hyperlink" Target="https://www.javatpoint.com/java-math-expm1-method" TargetMode="External"/><Relationship Id="rId10" Type="http://schemas.openxmlformats.org/officeDocument/2006/relationships/hyperlink" Target="https://www.javatpoint.com/java-math-pow-method" TargetMode="External"/><Relationship Id="rId19" Type="http://schemas.openxmlformats.org/officeDocument/2006/relationships/hyperlink" Target="https://www.javatpoint.com/java-math-random-method" TargetMode="External"/><Relationship Id="rId31" Type="http://schemas.openxmlformats.org/officeDocument/2006/relationships/hyperlink" Target="https://www.javatpoint.com/java-math-tointexact-method" TargetMode="External"/><Relationship Id="rId4" Type="http://schemas.openxmlformats.org/officeDocument/2006/relationships/hyperlink" Target="https://www.javatpoint.com/java-math-abs-method" TargetMode="External"/><Relationship Id="rId9" Type="http://schemas.openxmlformats.org/officeDocument/2006/relationships/hyperlink" Target="https://www.javatpoint.com/java-math-cbrt-method" TargetMode="External"/><Relationship Id="rId14" Type="http://schemas.openxmlformats.org/officeDocument/2006/relationships/hyperlink" Target="https://www.javatpoint.com/java-math-nextafter-method" TargetMode="External"/><Relationship Id="rId22" Type="http://schemas.openxmlformats.org/officeDocument/2006/relationships/hyperlink" Target="https://www.javatpoint.com/java-math-ulp-method" TargetMode="External"/><Relationship Id="rId27" Type="http://schemas.openxmlformats.org/officeDocument/2006/relationships/hyperlink" Target="https://www.javatpoint.com/java-math-multiplyexact-method" TargetMode="External"/><Relationship Id="rId30" Type="http://schemas.openxmlformats.org/officeDocument/2006/relationships/hyperlink" Target="https://www.javatpoint.com/java-math-negateexact-method" TargetMode="External"/><Relationship Id="rId35" Type="http://schemas.openxmlformats.org/officeDocument/2006/relationships/hyperlink" Target="https://www.javatpoint.com/java-math-exp-method" TargetMode="External"/><Relationship Id="rId8" Type="http://schemas.openxmlformats.org/officeDocument/2006/relationships/hyperlink" Target="https://www.javatpoint.com/java-math-sqrt-metho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836</Words>
  <Characters>4768</Characters>
  <Application>Microsoft Office Word</Application>
  <DocSecurity>0</DocSecurity>
  <Lines>39</Lines>
  <Paragraphs>11</Paragraphs>
  <ScaleCrop>false</ScaleCrop>
  <Company>by adguard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Aslam Uddin</dc:creator>
  <cp:keywords/>
  <dc:description/>
  <cp:lastModifiedBy>Mohammad Aslam Uddin</cp:lastModifiedBy>
  <cp:revision>2</cp:revision>
  <dcterms:created xsi:type="dcterms:W3CDTF">2019-08-02T11:59:00Z</dcterms:created>
  <dcterms:modified xsi:type="dcterms:W3CDTF">2019-08-02T12:06:00Z</dcterms:modified>
</cp:coreProperties>
</file>