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78C2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Final Project:</w:t>
      </w:r>
    </w:p>
    <w:p w14:paraId="7ED489C8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Log Ingestion and Query Service</w:t>
      </w:r>
    </w:p>
    <w:p w14:paraId="3AB6BFA8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Overview</w:t>
      </w:r>
    </w:p>
    <w:p w14:paraId="0FE36F91" w14:textId="77777777" w:rsidR="00A3058B" w:rsidRPr="00A3058B" w:rsidRDefault="00A3058B" w:rsidP="00A3058B">
      <w:r w:rsidRPr="00A3058B">
        <w:t>Build a service that ingests high volumes of structured logs, stores them efficiently, and allows users to query and aggregate them.</w:t>
      </w:r>
    </w:p>
    <w:p w14:paraId="233BD7DB" w14:textId="77777777" w:rsidR="00A3058B" w:rsidRPr="00A3058B" w:rsidRDefault="00A3058B" w:rsidP="00A3058B">
      <w:r w:rsidRPr="00A3058B">
        <w:t>Think of it as a simplified version of Datadog or Grafana Loki: applications send logs to your API, and your service makes those logs searchable and analyzable.</w:t>
      </w:r>
    </w:p>
    <w:p w14:paraId="49D4BFA7" w14:textId="77777777" w:rsidR="00A3058B" w:rsidRPr="00A3058B" w:rsidRDefault="00A3058B" w:rsidP="00A3058B">
      <w:r w:rsidRPr="00A3058B">
        <w:rPr>
          <w:b/>
          <w:bCs/>
        </w:rPr>
        <w:t>Expected timeline:</w:t>
      </w:r>
      <w:r w:rsidRPr="00A3058B">
        <w:t xml:space="preserve"> 1–2 weeks</w:t>
      </w:r>
    </w:p>
    <w:p w14:paraId="01C9545F" w14:textId="77777777" w:rsidR="00A3058B" w:rsidRPr="00A3058B" w:rsidRDefault="00A3058B" w:rsidP="00A3058B">
      <w:r w:rsidRPr="00A3058B">
        <w:pict w14:anchorId="4E0FB564">
          <v:rect id="_x0000_i1313" style="width:0;height:1.5pt" o:hralign="center" o:hrstd="t" o:hr="t" fillcolor="#a0a0a0" stroked="f"/>
        </w:pict>
      </w:r>
    </w:p>
    <w:p w14:paraId="23B666CD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What You Are Building</w:t>
      </w:r>
    </w:p>
    <w:p w14:paraId="27929959" w14:textId="77777777" w:rsidR="00A3058B" w:rsidRPr="00A3058B" w:rsidRDefault="00A3058B" w:rsidP="00A3058B">
      <w:r w:rsidRPr="00A3058B">
        <w:t>Your service must address three main concerns:</w:t>
      </w:r>
    </w:p>
    <w:p w14:paraId="3E11B1C4" w14:textId="77777777" w:rsidR="00A3058B" w:rsidRPr="00A3058B" w:rsidRDefault="00A3058B" w:rsidP="00B161AD">
      <w:pPr>
        <w:numPr>
          <w:ilvl w:val="0"/>
          <w:numId w:val="1"/>
        </w:numPr>
      </w:pPr>
      <w:r w:rsidRPr="00A3058B">
        <w:rPr>
          <w:b/>
          <w:bCs/>
        </w:rPr>
        <w:t>Ingestion</w:t>
      </w:r>
      <w:r w:rsidRPr="00A3058B">
        <w:br/>
        <w:t>An API that accepts individual or batched structured log entries, validates them, and stores them efficiently.</w:t>
      </w:r>
    </w:p>
    <w:p w14:paraId="47DD7C27" w14:textId="77777777" w:rsidR="00A3058B" w:rsidRPr="00A3058B" w:rsidRDefault="00A3058B" w:rsidP="00B161AD">
      <w:pPr>
        <w:numPr>
          <w:ilvl w:val="0"/>
          <w:numId w:val="1"/>
        </w:numPr>
      </w:pPr>
      <w:r w:rsidRPr="00A3058B">
        <w:rPr>
          <w:b/>
          <w:bCs/>
        </w:rPr>
        <w:t>Querying</w:t>
      </w:r>
      <w:r w:rsidRPr="00A3058B">
        <w:br/>
        <w:t>An API that supports filtering logs by service, level, time range, attributes, and message content, as well as aggregating logs into time buckets and grouping them by supported dimensions.</w:t>
      </w:r>
    </w:p>
    <w:p w14:paraId="16F0B6BE" w14:textId="77777777" w:rsidR="00A3058B" w:rsidRPr="00A3058B" w:rsidRDefault="00A3058B" w:rsidP="00B161AD">
      <w:pPr>
        <w:numPr>
          <w:ilvl w:val="0"/>
          <w:numId w:val="1"/>
        </w:numPr>
      </w:pPr>
      <w:r w:rsidRPr="00A3058B">
        <w:rPr>
          <w:b/>
          <w:bCs/>
        </w:rPr>
        <w:t>Retention</w:t>
      </w:r>
      <w:r w:rsidRPr="00A3058B">
        <w:br/>
        <w:t>Logs should not be stored indefinitely. Provide a configurable retention policy for deleting expired data.</w:t>
      </w:r>
    </w:p>
    <w:p w14:paraId="2B9F50F2" w14:textId="77777777" w:rsidR="00A3058B" w:rsidRPr="00A3058B" w:rsidRDefault="00A3058B" w:rsidP="00A3058B">
      <w:r w:rsidRPr="00A3058B">
        <w:t>A log entry must contain:</w:t>
      </w:r>
    </w:p>
    <w:p w14:paraId="19F1170D" w14:textId="77777777" w:rsidR="00A3058B" w:rsidRPr="00A3058B" w:rsidRDefault="00A3058B" w:rsidP="00B161AD">
      <w:pPr>
        <w:numPr>
          <w:ilvl w:val="0"/>
          <w:numId w:val="2"/>
        </w:numPr>
      </w:pPr>
      <w:r w:rsidRPr="00A3058B">
        <w:t>A timestamp</w:t>
      </w:r>
    </w:p>
    <w:p w14:paraId="510E1DF8" w14:textId="77777777" w:rsidR="00A3058B" w:rsidRPr="00A3058B" w:rsidRDefault="00A3058B" w:rsidP="00B161AD">
      <w:pPr>
        <w:numPr>
          <w:ilvl w:val="0"/>
          <w:numId w:val="2"/>
        </w:numPr>
      </w:pPr>
      <w:r w:rsidRPr="00A3058B">
        <w:t>A level: debug, info, warn, or error</w:t>
      </w:r>
    </w:p>
    <w:p w14:paraId="25A0A18A" w14:textId="77777777" w:rsidR="00A3058B" w:rsidRPr="00A3058B" w:rsidRDefault="00A3058B" w:rsidP="00B161AD">
      <w:pPr>
        <w:numPr>
          <w:ilvl w:val="0"/>
          <w:numId w:val="2"/>
        </w:numPr>
      </w:pPr>
      <w:r w:rsidRPr="00A3058B">
        <w:t>A service name</w:t>
      </w:r>
    </w:p>
    <w:p w14:paraId="1E61FAEF" w14:textId="77777777" w:rsidR="00A3058B" w:rsidRPr="00A3058B" w:rsidRDefault="00A3058B" w:rsidP="00B161AD">
      <w:pPr>
        <w:numPr>
          <w:ilvl w:val="0"/>
          <w:numId w:val="2"/>
        </w:numPr>
      </w:pPr>
      <w:r w:rsidRPr="00A3058B">
        <w:t>A message</w:t>
      </w:r>
    </w:p>
    <w:p w14:paraId="2FE46776" w14:textId="77777777" w:rsidR="00A3058B" w:rsidRPr="00A3058B" w:rsidRDefault="00A3058B" w:rsidP="00B161AD">
      <w:pPr>
        <w:numPr>
          <w:ilvl w:val="0"/>
          <w:numId w:val="2"/>
        </w:numPr>
      </w:pPr>
      <w:r w:rsidRPr="00A3058B">
        <w:t xml:space="preserve">A collection of arbitrary key/value attributes, such as </w:t>
      </w:r>
      <w:proofErr w:type="spellStart"/>
      <w:r w:rsidRPr="00A3058B">
        <w:t>user_id</w:t>
      </w:r>
      <w:proofErr w:type="spellEnd"/>
      <w:r w:rsidRPr="00A3058B">
        <w:t xml:space="preserve">, </w:t>
      </w:r>
      <w:proofErr w:type="spellStart"/>
      <w:r w:rsidRPr="00A3058B">
        <w:t>request_id</w:t>
      </w:r>
      <w:proofErr w:type="spellEnd"/>
      <w:r w:rsidRPr="00A3058B">
        <w:t>, or region</w:t>
      </w:r>
    </w:p>
    <w:p w14:paraId="6861DC07" w14:textId="77777777" w:rsidR="00A3058B" w:rsidRPr="00A3058B" w:rsidRDefault="00A3058B" w:rsidP="00A3058B">
      <w:r w:rsidRPr="00A3058B">
        <w:t>How you store and query the attribute collection is one of the most important design decisions in this project.</w:t>
      </w:r>
    </w:p>
    <w:p w14:paraId="0D42E14C" w14:textId="77777777" w:rsidR="00A3058B" w:rsidRPr="00A3058B" w:rsidRDefault="00A3058B" w:rsidP="00A3058B">
      <w:r w:rsidRPr="00A3058B">
        <w:lastRenderedPageBreak/>
        <w:t>This service will be tested under load. We will run a load generator against it and verify that ingestion remains reliable and queries remain fast while the system contains more than one million rows.</w:t>
      </w:r>
    </w:p>
    <w:p w14:paraId="59C9D189" w14:textId="77777777" w:rsidR="00A3058B" w:rsidRPr="00A3058B" w:rsidRDefault="00A3058B" w:rsidP="00A3058B">
      <w:r w:rsidRPr="00A3058B">
        <w:t>A solution that is correct but cannot meet the performance requirements is not considered complete.</w:t>
      </w:r>
    </w:p>
    <w:p w14:paraId="2E786610" w14:textId="77777777" w:rsidR="00A3058B" w:rsidRPr="00A3058B" w:rsidRDefault="00A3058B" w:rsidP="00A3058B">
      <w:r w:rsidRPr="00A3058B">
        <w:pict w14:anchorId="4BAEA780">
          <v:rect id="_x0000_i1314" style="width:0;height:1.5pt" o:hralign="center" o:hrstd="t" o:hr="t" fillcolor="#a0a0a0" stroked="f"/>
        </w:pict>
      </w:r>
    </w:p>
    <w:p w14:paraId="5BF03FDD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Core Requirements</w:t>
      </w:r>
    </w:p>
    <w:p w14:paraId="2ACEE923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Implement the required API contract exactly as described below.</w:t>
      </w:r>
    </w:p>
    <w:p w14:paraId="5ED2B41D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Support per-entry validation for ingestion batches.</w:t>
      </w:r>
    </w:p>
    <w:p w14:paraId="5454928D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Support freely combinable query filters.</w:t>
      </w:r>
    </w:p>
    <w:p w14:paraId="4B871924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Support time-bucketed aggregation.</w:t>
      </w:r>
    </w:p>
    <w:p w14:paraId="18DC65D4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Support cursor-based pagination.</w:t>
      </w:r>
    </w:p>
    <w:p w14:paraId="5A3B3122" w14:textId="77777777" w:rsidR="00A3058B" w:rsidRPr="00A3058B" w:rsidRDefault="00A3058B" w:rsidP="00B161AD">
      <w:pPr>
        <w:numPr>
          <w:ilvl w:val="0"/>
          <w:numId w:val="3"/>
        </w:numPr>
      </w:pPr>
      <w:r w:rsidRPr="00A3058B">
        <w:t>The complete system must start with:</w:t>
      </w:r>
    </w:p>
    <w:p w14:paraId="2BD8CB41" w14:textId="77777777" w:rsidR="00A3058B" w:rsidRPr="00A3058B" w:rsidRDefault="00A3058B" w:rsidP="00A3058B">
      <w:r w:rsidRPr="00A3058B">
        <w:t>docker compose up</w:t>
      </w:r>
    </w:p>
    <w:p w14:paraId="36FA57A7" w14:textId="77777777" w:rsidR="00A3058B" w:rsidRPr="00A3058B" w:rsidRDefault="00A3058B" w:rsidP="00B161AD">
      <w:pPr>
        <w:numPr>
          <w:ilvl w:val="0"/>
          <w:numId w:val="4"/>
        </w:numPr>
      </w:pPr>
      <w:r w:rsidRPr="00A3058B">
        <w:t xml:space="preserve">The service must include a README covering: </w:t>
      </w:r>
    </w:p>
    <w:p w14:paraId="3D016FBE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Setup and usage</w:t>
      </w:r>
    </w:p>
    <w:p w14:paraId="7B28B033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API documentation</w:t>
      </w:r>
    </w:p>
    <w:p w14:paraId="62FC8F1C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Schema and index design</w:t>
      </w:r>
    </w:p>
    <w:p w14:paraId="0E0B054F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Attribute storage strategy</w:t>
      </w:r>
    </w:p>
    <w:p w14:paraId="57D75CE6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Retention strategy</w:t>
      </w:r>
    </w:p>
    <w:p w14:paraId="7C13BC0B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Measured performance results</w:t>
      </w:r>
    </w:p>
    <w:p w14:paraId="1C21DFB2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>Known limitations</w:t>
      </w:r>
    </w:p>
    <w:p w14:paraId="5A8F6024" w14:textId="77777777" w:rsidR="00A3058B" w:rsidRPr="00A3058B" w:rsidRDefault="00A3058B" w:rsidP="00B161AD">
      <w:pPr>
        <w:numPr>
          <w:ilvl w:val="1"/>
          <w:numId w:val="4"/>
        </w:numPr>
      </w:pPr>
      <w:r w:rsidRPr="00A3058B">
        <w:t xml:space="preserve">Any optional features implemented, and how to enable or disable them (see </w:t>
      </w:r>
      <w:r w:rsidRPr="00A3058B">
        <w:rPr>
          <w:i/>
          <w:iCs/>
        </w:rPr>
        <w:t>Optional Features and the Load Generator Contract</w:t>
      </w:r>
      <w:r w:rsidRPr="00A3058B">
        <w:t>)</w:t>
      </w:r>
    </w:p>
    <w:p w14:paraId="496832EC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Resource Limits</w:t>
      </w:r>
    </w:p>
    <w:p w14:paraId="3D766C83" w14:textId="77777777" w:rsidR="00A3058B" w:rsidRPr="00A3058B" w:rsidRDefault="00A3058B" w:rsidP="00A3058B">
      <w:r w:rsidRPr="00A3058B">
        <w:t>The solution will run with the following container limits:</w:t>
      </w:r>
    </w:p>
    <w:p w14:paraId="032DC332" w14:textId="77777777" w:rsidR="00A3058B" w:rsidRPr="00A3058B" w:rsidRDefault="00A3058B" w:rsidP="00B161AD">
      <w:pPr>
        <w:numPr>
          <w:ilvl w:val="0"/>
          <w:numId w:val="5"/>
        </w:numPr>
      </w:pPr>
      <w:r w:rsidRPr="00A3058B">
        <w:rPr>
          <w:b/>
          <w:bCs/>
        </w:rPr>
        <w:t>Application container:</w:t>
      </w:r>
      <w:r w:rsidRPr="00A3058B">
        <w:t xml:space="preserve"> 0.5 CPU and 256 MB RAM</w:t>
      </w:r>
    </w:p>
    <w:p w14:paraId="0DA61455" w14:textId="77777777" w:rsidR="00A3058B" w:rsidRPr="00A3058B" w:rsidRDefault="00A3058B" w:rsidP="00B161AD">
      <w:pPr>
        <w:numPr>
          <w:ilvl w:val="0"/>
          <w:numId w:val="5"/>
        </w:numPr>
      </w:pPr>
      <w:r w:rsidRPr="00A3058B">
        <w:rPr>
          <w:b/>
          <w:bCs/>
        </w:rPr>
        <w:lastRenderedPageBreak/>
        <w:t>PostgreSQL container:</w:t>
      </w:r>
      <w:r w:rsidRPr="00A3058B">
        <w:t xml:space="preserve"> 1 CPU and 1 GB RAM</w:t>
      </w:r>
    </w:p>
    <w:p w14:paraId="3766B914" w14:textId="77777777" w:rsidR="00A3058B" w:rsidRPr="00A3058B" w:rsidRDefault="00A3058B" w:rsidP="00A3058B">
      <w:r w:rsidRPr="00A3058B">
        <w:t>Additional infrastructure may be used, provided that PostgreSQL remains the source of truth for both reads and writes.</w:t>
      </w:r>
    </w:p>
    <w:p w14:paraId="7AD70795" w14:textId="77777777" w:rsidR="00A3058B" w:rsidRPr="00A3058B" w:rsidRDefault="00A3058B" w:rsidP="00A3058B">
      <w:r w:rsidRPr="00A3058B">
        <w:pict w14:anchorId="065CC21B">
          <v:rect id="_x0000_i1315" style="width:0;height:1.5pt" o:hralign="center" o:hrstd="t" o:hr="t" fillcolor="#a0a0a0" stroked="f"/>
        </w:pict>
      </w:r>
    </w:p>
    <w:p w14:paraId="264ADEBC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Required API Contract</w:t>
      </w:r>
    </w:p>
    <w:p w14:paraId="214F92AA" w14:textId="77777777" w:rsidR="00A3058B" w:rsidRPr="00A3058B" w:rsidRDefault="00A3058B" w:rsidP="00A3058B">
      <w:r w:rsidRPr="00A3058B">
        <w:t>We will run the same automated load generator against every submission. It expects the exact endpoints, paths, and response structures described below.</w:t>
      </w:r>
    </w:p>
    <w:p w14:paraId="04BA385D" w14:textId="77777777" w:rsidR="00A3058B" w:rsidRPr="00A3058B" w:rsidRDefault="00A3058B" w:rsidP="00A3058B">
      <w:r w:rsidRPr="00A3058B">
        <w:t>You may add additional endpoints, but the required endpoints must exist exactly as specified.</w:t>
      </w:r>
    </w:p>
    <w:p w14:paraId="7710E887" w14:textId="77777777" w:rsidR="00A3058B" w:rsidRPr="00A3058B" w:rsidRDefault="00A3058B" w:rsidP="00A3058B">
      <w:r w:rsidRPr="00A3058B">
        <w:t>If the load generator cannot communicate with your service, the submission cannot be graded.</w:t>
      </w:r>
    </w:p>
    <w:p w14:paraId="5EB56B57" w14:textId="77777777" w:rsidR="00A3058B" w:rsidRPr="00A3058B" w:rsidRDefault="00A3058B" w:rsidP="00A3058B">
      <w:r w:rsidRPr="00A3058B">
        <w:t>The service must:</w:t>
      </w:r>
    </w:p>
    <w:p w14:paraId="70E3E2D0" w14:textId="77777777" w:rsidR="00A3058B" w:rsidRPr="00A3058B" w:rsidRDefault="00A3058B" w:rsidP="00B161AD">
      <w:pPr>
        <w:numPr>
          <w:ilvl w:val="0"/>
          <w:numId w:val="6"/>
        </w:numPr>
      </w:pPr>
      <w:r w:rsidRPr="00A3058B">
        <w:t>Listen on port 8080 inside the application container</w:t>
      </w:r>
    </w:p>
    <w:p w14:paraId="71812937" w14:textId="77777777" w:rsidR="00A3058B" w:rsidRPr="00A3058B" w:rsidRDefault="00A3058B" w:rsidP="00B161AD">
      <w:pPr>
        <w:numPr>
          <w:ilvl w:val="0"/>
          <w:numId w:val="6"/>
        </w:numPr>
      </w:pPr>
      <w:r w:rsidRPr="00A3058B">
        <w:t>Be exposed as localhost:8080 in docker-</w:t>
      </w:r>
      <w:proofErr w:type="spellStart"/>
      <w:r w:rsidRPr="00A3058B">
        <w:t>compose.yml</w:t>
      </w:r>
      <w:proofErr w:type="spellEnd"/>
    </w:p>
    <w:p w14:paraId="0317134D" w14:textId="77777777" w:rsidR="00A3058B" w:rsidRPr="00A3058B" w:rsidRDefault="00A3058B" w:rsidP="00A3058B">
      <w:r w:rsidRPr="00A3058B">
        <w:pict w14:anchorId="2F8F28CD">
          <v:rect id="_x0000_i1316" style="width:0;height:1.5pt" o:hralign="center" o:hrstd="t" o:hr="t" fillcolor="#a0a0a0" stroked="f"/>
        </w:pict>
      </w:r>
    </w:p>
    <w:p w14:paraId="274C2F3D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GET /health</w:t>
      </w:r>
    </w:p>
    <w:p w14:paraId="30BD0ED4" w14:textId="77777777" w:rsidR="00A3058B" w:rsidRPr="00A3058B" w:rsidRDefault="00A3058B" w:rsidP="00A3058B">
      <w:r w:rsidRPr="00A3058B">
        <w:t>Returns HTTP 200 with any response body once the service is ready to accept traffic.</w:t>
      </w:r>
    </w:p>
    <w:p w14:paraId="5FEEB96C" w14:textId="77777777" w:rsidR="00A3058B" w:rsidRPr="00A3058B" w:rsidRDefault="00A3058B" w:rsidP="00A3058B">
      <w:r w:rsidRPr="00A3058B">
        <w:t>The service should only report itself as healthy after:</w:t>
      </w:r>
    </w:p>
    <w:p w14:paraId="644C5F57" w14:textId="77777777" w:rsidR="00A3058B" w:rsidRPr="00A3058B" w:rsidRDefault="00A3058B" w:rsidP="00B161AD">
      <w:pPr>
        <w:numPr>
          <w:ilvl w:val="0"/>
          <w:numId w:val="7"/>
        </w:numPr>
      </w:pPr>
      <w:r w:rsidRPr="00A3058B">
        <w:t>The database connection has been established</w:t>
      </w:r>
    </w:p>
    <w:p w14:paraId="60F27727" w14:textId="77777777" w:rsidR="00A3058B" w:rsidRPr="00A3058B" w:rsidRDefault="00A3058B" w:rsidP="00B161AD">
      <w:pPr>
        <w:numPr>
          <w:ilvl w:val="0"/>
          <w:numId w:val="7"/>
        </w:numPr>
      </w:pPr>
      <w:r w:rsidRPr="00A3058B">
        <w:t>Database migrations have been applied</w:t>
      </w:r>
    </w:p>
    <w:p w14:paraId="50D1F83F" w14:textId="77777777" w:rsidR="00A3058B" w:rsidRPr="00A3058B" w:rsidRDefault="00A3058B" w:rsidP="00B161AD">
      <w:pPr>
        <w:numPr>
          <w:ilvl w:val="0"/>
          <w:numId w:val="7"/>
        </w:numPr>
      </w:pPr>
      <w:r w:rsidRPr="00A3058B">
        <w:t>The service is ready to accept logs</w:t>
      </w:r>
    </w:p>
    <w:p w14:paraId="222D6400" w14:textId="77777777" w:rsidR="00A3058B" w:rsidRPr="00A3058B" w:rsidRDefault="00A3058B" w:rsidP="00A3058B">
      <w:r w:rsidRPr="00A3058B">
        <w:t>The load generator will poll this endpoint before starting.</w:t>
      </w:r>
    </w:p>
    <w:p w14:paraId="4262290B" w14:textId="77777777" w:rsidR="00A3058B" w:rsidRPr="00A3058B" w:rsidRDefault="00A3058B" w:rsidP="00A3058B">
      <w:r w:rsidRPr="00A3058B">
        <w:pict w14:anchorId="221D13A5">
          <v:rect id="_x0000_i1317" style="width:0;height:1.5pt" o:hralign="center" o:hrstd="t" o:hr="t" fillcolor="#a0a0a0" stroked="f"/>
        </w:pict>
      </w:r>
    </w:p>
    <w:p w14:paraId="4ACD6B0E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POST /logs — Ingest Logs</w:t>
      </w:r>
    </w:p>
    <w:p w14:paraId="4590CCAE" w14:textId="77777777" w:rsidR="00A3058B" w:rsidRPr="00A3058B" w:rsidRDefault="00A3058B" w:rsidP="00A3058B">
      <w:r w:rsidRPr="00A3058B">
        <w:t>This endpoint always accepts a batch. A batch containing one log entry is valid.</w:t>
      </w:r>
    </w:p>
    <w:p w14:paraId="5F090BD2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Request</w:t>
      </w:r>
    </w:p>
    <w:p w14:paraId="7917649B" w14:textId="77777777" w:rsidR="00A3058B" w:rsidRPr="00A3058B" w:rsidRDefault="00A3058B" w:rsidP="00A3058B">
      <w:r w:rsidRPr="00A3058B">
        <w:t>{</w:t>
      </w:r>
    </w:p>
    <w:p w14:paraId="117B8F0A" w14:textId="77777777" w:rsidR="00A3058B" w:rsidRPr="00A3058B" w:rsidRDefault="00A3058B" w:rsidP="00A3058B">
      <w:r w:rsidRPr="00A3058B">
        <w:t xml:space="preserve">  "logs": [</w:t>
      </w:r>
    </w:p>
    <w:p w14:paraId="4C2B2881" w14:textId="77777777" w:rsidR="00A3058B" w:rsidRPr="00A3058B" w:rsidRDefault="00A3058B" w:rsidP="00A3058B">
      <w:r w:rsidRPr="00A3058B">
        <w:t xml:space="preserve">    {</w:t>
      </w:r>
    </w:p>
    <w:p w14:paraId="2EBDCDB5" w14:textId="77777777" w:rsidR="00A3058B" w:rsidRPr="00A3058B" w:rsidRDefault="00A3058B" w:rsidP="00A3058B">
      <w:r w:rsidRPr="00A3058B">
        <w:lastRenderedPageBreak/>
        <w:t xml:space="preserve">      "timestamp": "2026-07-20T14:32:01.123Z",</w:t>
      </w:r>
    </w:p>
    <w:p w14:paraId="4289615C" w14:textId="77777777" w:rsidR="00A3058B" w:rsidRPr="00A3058B" w:rsidRDefault="00A3058B" w:rsidP="00A3058B">
      <w:r w:rsidRPr="00A3058B">
        <w:t xml:space="preserve">      "level": "error",</w:t>
      </w:r>
    </w:p>
    <w:p w14:paraId="2B68E0A3" w14:textId="77777777" w:rsidR="00A3058B" w:rsidRPr="00A3058B" w:rsidRDefault="00A3058B" w:rsidP="00A3058B">
      <w:r w:rsidRPr="00A3058B">
        <w:t xml:space="preserve">      "service": "checkout",</w:t>
      </w:r>
    </w:p>
    <w:p w14:paraId="717E9B5D" w14:textId="77777777" w:rsidR="00A3058B" w:rsidRPr="00A3058B" w:rsidRDefault="00A3058B" w:rsidP="00A3058B">
      <w:r w:rsidRPr="00A3058B">
        <w:t xml:space="preserve">      "message": "payment declined",</w:t>
      </w:r>
    </w:p>
    <w:p w14:paraId="211B29EF" w14:textId="77777777" w:rsidR="00A3058B" w:rsidRPr="00A3058B" w:rsidRDefault="00A3058B" w:rsidP="00A3058B">
      <w:r w:rsidRPr="00A3058B">
        <w:t xml:space="preserve">      "attributes": {</w:t>
      </w:r>
    </w:p>
    <w:p w14:paraId="2A248613" w14:textId="77777777" w:rsidR="00A3058B" w:rsidRPr="00A3058B" w:rsidRDefault="00A3058B" w:rsidP="00A3058B">
      <w:r w:rsidRPr="00A3058B">
        <w:t xml:space="preserve">        "</w:t>
      </w:r>
      <w:proofErr w:type="spellStart"/>
      <w:r w:rsidRPr="00A3058B">
        <w:t>user_id</w:t>
      </w:r>
      <w:proofErr w:type="spellEnd"/>
      <w:r w:rsidRPr="00A3058B">
        <w:t>": "42",</w:t>
      </w:r>
    </w:p>
    <w:p w14:paraId="56384EFB" w14:textId="77777777" w:rsidR="00A3058B" w:rsidRPr="00A3058B" w:rsidRDefault="00A3058B" w:rsidP="00A3058B">
      <w:r w:rsidRPr="00A3058B">
        <w:t xml:space="preserve">        "region": "</w:t>
      </w:r>
      <w:proofErr w:type="spellStart"/>
      <w:r w:rsidRPr="00A3058B">
        <w:t>eu</w:t>
      </w:r>
      <w:proofErr w:type="spellEnd"/>
      <w:r w:rsidRPr="00A3058B">
        <w:t>-west",</w:t>
      </w:r>
    </w:p>
    <w:p w14:paraId="493AE958" w14:textId="77777777" w:rsidR="00A3058B" w:rsidRPr="00A3058B" w:rsidRDefault="00A3058B" w:rsidP="00A3058B">
      <w:r w:rsidRPr="00A3058B">
        <w:t xml:space="preserve">        "retries": 3</w:t>
      </w:r>
    </w:p>
    <w:p w14:paraId="7416BFF7" w14:textId="77777777" w:rsidR="00A3058B" w:rsidRPr="00A3058B" w:rsidRDefault="00A3058B" w:rsidP="00A3058B">
      <w:r w:rsidRPr="00A3058B">
        <w:t xml:space="preserve">      }</w:t>
      </w:r>
    </w:p>
    <w:p w14:paraId="27CF4F42" w14:textId="77777777" w:rsidR="00A3058B" w:rsidRPr="00A3058B" w:rsidRDefault="00A3058B" w:rsidP="00A3058B">
      <w:r w:rsidRPr="00A3058B">
        <w:t xml:space="preserve">    }</w:t>
      </w:r>
    </w:p>
    <w:p w14:paraId="57205970" w14:textId="77777777" w:rsidR="00A3058B" w:rsidRPr="00A3058B" w:rsidRDefault="00A3058B" w:rsidP="00A3058B">
      <w:r w:rsidRPr="00A3058B">
        <w:t xml:space="preserve">  ]</w:t>
      </w:r>
    </w:p>
    <w:p w14:paraId="0F13FBF3" w14:textId="77777777" w:rsidR="00A3058B" w:rsidRPr="00A3058B" w:rsidRDefault="00A3058B" w:rsidP="00A3058B">
      <w:r w:rsidRPr="00A3058B">
        <w:t>}</w:t>
      </w:r>
    </w:p>
    <w:p w14:paraId="0CB56017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Validation Rules</w:t>
      </w:r>
    </w:p>
    <w:p w14:paraId="2533F86C" w14:textId="77777777" w:rsidR="00A3058B" w:rsidRPr="00A3058B" w:rsidRDefault="00A3058B" w:rsidP="00A3058B">
      <w:r w:rsidRPr="00A3058B">
        <w:t>Each log entry must satisfy the following rules:</w:t>
      </w:r>
    </w:p>
    <w:p w14:paraId="55CE0533" w14:textId="77777777" w:rsidR="00A3058B" w:rsidRPr="00A3058B" w:rsidRDefault="00A3058B" w:rsidP="00B161AD">
      <w:pPr>
        <w:numPr>
          <w:ilvl w:val="0"/>
          <w:numId w:val="8"/>
        </w:numPr>
      </w:pPr>
      <w:r w:rsidRPr="00A3058B">
        <w:t xml:space="preserve">timestamp </w:t>
      </w:r>
    </w:p>
    <w:p w14:paraId="5BAA57AF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Required</w:t>
      </w:r>
    </w:p>
    <w:p w14:paraId="30F2AC77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Must be a valid ISO 8601 timestamp</w:t>
      </w:r>
    </w:p>
    <w:p w14:paraId="68CF2D8A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Must not be more than five minutes in the future</w:t>
      </w:r>
    </w:p>
    <w:p w14:paraId="6F12FEF1" w14:textId="77777777" w:rsidR="00A3058B" w:rsidRPr="00A3058B" w:rsidRDefault="00A3058B" w:rsidP="00B161AD">
      <w:pPr>
        <w:numPr>
          <w:ilvl w:val="0"/>
          <w:numId w:val="8"/>
        </w:numPr>
      </w:pPr>
      <w:r w:rsidRPr="00A3058B">
        <w:t xml:space="preserve">level </w:t>
      </w:r>
    </w:p>
    <w:p w14:paraId="46CB4E66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Required</w:t>
      </w:r>
    </w:p>
    <w:p w14:paraId="008B79CC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 xml:space="preserve">Must be one of: </w:t>
      </w:r>
    </w:p>
    <w:p w14:paraId="01CC3951" w14:textId="77777777" w:rsidR="00A3058B" w:rsidRPr="00A3058B" w:rsidRDefault="00A3058B" w:rsidP="00B161AD">
      <w:pPr>
        <w:numPr>
          <w:ilvl w:val="2"/>
          <w:numId w:val="8"/>
        </w:numPr>
      </w:pPr>
      <w:r w:rsidRPr="00A3058B">
        <w:t>debug</w:t>
      </w:r>
    </w:p>
    <w:p w14:paraId="12BF805E" w14:textId="77777777" w:rsidR="00A3058B" w:rsidRPr="00A3058B" w:rsidRDefault="00A3058B" w:rsidP="00B161AD">
      <w:pPr>
        <w:numPr>
          <w:ilvl w:val="2"/>
          <w:numId w:val="8"/>
        </w:numPr>
      </w:pPr>
      <w:r w:rsidRPr="00A3058B">
        <w:t>info</w:t>
      </w:r>
    </w:p>
    <w:p w14:paraId="57AC4E01" w14:textId="77777777" w:rsidR="00A3058B" w:rsidRPr="00A3058B" w:rsidRDefault="00A3058B" w:rsidP="00B161AD">
      <w:pPr>
        <w:numPr>
          <w:ilvl w:val="2"/>
          <w:numId w:val="8"/>
        </w:numPr>
      </w:pPr>
      <w:r w:rsidRPr="00A3058B">
        <w:t>warn</w:t>
      </w:r>
    </w:p>
    <w:p w14:paraId="0839623B" w14:textId="77777777" w:rsidR="00A3058B" w:rsidRPr="00A3058B" w:rsidRDefault="00A3058B" w:rsidP="00B161AD">
      <w:pPr>
        <w:numPr>
          <w:ilvl w:val="2"/>
          <w:numId w:val="8"/>
        </w:numPr>
      </w:pPr>
      <w:r w:rsidRPr="00A3058B">
        <w:t>error</w:t>
      </w:r>
    </w:p>
    <w:p w14:paraId="1C7A35C5" w14:textId="77777777" w:rsidR="00A3058B" w:rsidRPr="00A3058B" w:rsidRDefault="00A3058B" w:rsidP="00B161AD">
      <w:pPr>
        <w:numPr>
          <w:ilvl w:val="0"/>
          <w:numId w:val="8"/>
        </w:numPr>
      </w:pPr>
      <w:r w:rsidRPr="00A3058B">
        <w:t xml:space="preserve">service </w:t>
      </w:r>
    </w:p>
    <w:p w14:paraId="176D9339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lastRenderedPageBreak/>
        <w:t>Required</w:t>
      </w:r>
    </w:p>
    <w:p w14:paraId="61B59E36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Must be a non-empty string</w:t>
      </w:r>
    </w:p>
    <w:p w14:paraId="0F8379C7" w14:textId="77777777" w:rsidR="00A3058B" w:rsidRPr="00A3058B" w:rsidRDefault="00A3058B" w:rsidP="00B161AD">
      <w:pPr>
        <w:numPr>
          <w:ilvl w:val="0"/>
          <w:numId w:val="8"/>
        </w:numPr>
      </w:pPr>
      <w:r w:rsidRPr="00A3058B">
        <w:t xml:space="preserve">message </w:t>
      </w:r>
    </w:p>
    <w:p w14:paraId="41E379F2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Required</w:t>
      </w:r>
    </w:p>
    <w:p w14:paraId="4ECA0AA9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Must be a non-empty string</w:t>
      </w:r>
    </w:p>
    <w:p w14:paraId="3807D5C1" w14:textId="77777777" w:rsidR="00A3058B" w:rsidRPr="00A3058B" w:rsidRDefault="00A3058B" w:rsidP="00B161AD">
      <w:pPr>
        <w:numPr>
          <w:ilvl w:val="0"/>
          <w:numId w:val="8"/>
        </w:numPr>
      </w:pPr>
      <w:r w:rsidRPr="00A3058B">
        <w:t xml:space="preserve">attributes </w:t>
      </w:r>
    </w:p>
    <w:p w14:paraId="1FA01738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Optional</w:t>
      </w:r>
    </w:p>
    <w:p w14:paraId="5BA78B78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Must be a flat object</w:t>
      </w:r>
    </w:p>
    <w:p w14:paraId="459E696A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 xml:space="preserve">Values may be strings, numbers, or </w:t>
      </w:r>
      <w:proofErr w:type="spellStart"/>
      <w:r w:rsidRPr="00A3058B">
        <w:t>booleans</w:t>
      </w:r>
      <w:proofErr w:type="spellEnd"/>
    </w:p>
    <w:p w14:paraId="693ED3C8" w14:textId="77777777" w:rsidR="00A3058B" w:rsidRPr="00A3058B" w:rsidRDefault="00A3058B" w:rsidP="00B161AD">
      <w:pPr>
        <w:numPr>
          <w:ilvl w:val="1"/>
          <w:numId w:val="8"/>
        </w:numPr>
      </w:pPr>
      <w:r w:rsidRPr="00A3058B">
        <w:t>Nested objects and arrays are not allowed</w:t>
      </w:r>
    </w:p>
    <w:p w14:paraId="2A4F9C6A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Batch Behavior</w:t>
      </w:r>
    </w:p>
    <w:p w14:paraId="4B30528B" w14:textId="77777777" w:rsidR="00A3058B" w:rsidRPr="00A3058B" w:rsidRDefault="00A3058B" w:rsidP="00A3058B">
      <w:r w:rsidRPr="00A3058B">
        <w:t>An invalid entry must not cause the entire batch to fail.</w:t>
      </w:r>
    </w:p>
    <w:p w14:paraId="17DB75A4" w14:textId="77777777" w:rsidR="00A3058B" w:rsidRPr="00A3058B" w:rsidRDefault="00A3058B" w:rsidP="00A3058B">
      <w:r w:rsidRPr="00A3058B">
        <w:t>The service must:</w:t>
      </w:r>
    </w:p>
    <w:p w14:paraId="593CD192" w14:textId="77777777" w:rsidR="00A3058B" w:rsidRPr="00A3058B" w:rsidRDefault="00A3058B" w:rsidP="00B161AD">
      <w:pPr>
        <w:numPr>
          <w:ilvl w:val="0"/>
          <w:numId w:val="9"/>
        </w:numPr>
      </w:pPr>
      <w:r w:rsidRPr="00A3058B">
        <w:t>Accept valid entries</w:t>
      </w:r>
    </w:p>
    <w:p w14:paraId="0D40A256" w14:textId="77777777" w:rsidR="00A3058B" w:rsidRPr="00A3058B" w:rsidRDefault="00A3058B" w:rsidP="00B161AD">
      <w:pPr>
        <w:numPr>
          <w:ilvl w:val="0"/>
          <w:numId w:val="9"/>
        </w:numPr>
      </w:pPr>
      <w:r w:rsidRPr="00A3058B">
        <w:t>Reject invalid entries</w:t>
      </w:r>
    </w:p>
    <w:p w14:paraId="03A07DFC" w14:textId="77777777" w:rsidR="00A3058B" w:rsidRPr="00A3058B" w:rsidRDefault="00A3058B" w:rsidP="00B161AD">
      <w:pPr>
        <w:numPr>
          <w:ilvl w:val="0"/>
          <w:numId w:val="9"/>
        </w:numPr>
      </w:pPr>
      <w:r w:rsidRPr="00A3058B">
        <w:t>Return the array index and rejection reason for each invalid entry</w:t>
      </w:r>
    </w:p>
    <w:p w14:paraId="3F0DDDA0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Response</w:t>
      </w:r>
    </w:p>
    <w:p w14:paraId="11FC1BFE" w14:textId="77777777" w:rsidR="00A3058B" w:rsidRPr="00A3058B" w:rsidRDefault="00A3058B" w:rsidP="00A3058B">
      <w:r w:rsidRPr="00A3058B">
        <w:t>Return HTTP 200 when at least one entry is accepted.</w:t>
      </w:r>
    </w:p>
    <w:p w14:paraId="0FCAA316" w14:textId="77777777" w:rsidR="00A3058B" w:rsidRPr="00A3058B" w:rsidRDefault="00A3058B" w:rsidP="00A3058B">
      <w:r w:rsidRPr="00A3058B">
        <w:t>Return HTTP 400 when:</w:t>
      </w:r>
    </w:p>
    <w:p w14:paraId="6BDF453A" w14:textId="77777777" w:rsidR="00A3058B" w:rsidRPr="00A3058B" w:rsidRDefault="00A3058B" w:rsidP="00B161AD">
      <w:pPr>
        <w:numPr>
          <w:ilvl w:val="0"/>
          <w:numId w:val="10"/>
        </w:numPr>
      </w:pPr>
      <w:r w:rsidRPr="00A3058B">
        <w:t>All entries are rejected</w:t>
      </w:r>
    </w:p>
    <w:p w14:paraId="6F6FB1C9" w14:textId="77777777" w:rsidR="00A3058B" w:rsidRPr="00A3058B" w:rsidRDefault="00A3058B" w:rsidP="00B161AD">
      <w:pPr>
        <w:numPr>
          <w:ilvl w:val="0"/>
          <w:numId w:val="10"/>
        </w:numPr>
      </w:pPr>
      <w:r w:rsidRPr="00A3058B">
        <w:t>The request body contains malformed JSON</w:t>
      </w:r>
    </w:p>
    <w:p w14:paraId="2B0465A1" w14:textId="77777777" w:rsidR="00A3058B" w:rsidRPr="00A3058B" w:rsidRDefault="00A3058B" w:rsidP="00B161AD">
      <w:pPr>
        <w:numPr>
          <w:ilvl w:val="0"/>
          <w:numId w:val="10"/>
        </w:numPr>
      </w:pPr>
      <w:r w:rsidRPr="00A3058B">
        <w:t>The request does not match the expected top-level structure</w:t>
      </w:r>
    </w:p>
    <w:p w14:paraId="62BBA3D5" w14:textId="77777777" w:rsidR="00A3058B" w:rsidRPr="00A3058B" w:rsidRDefault="00A3058B" w:rsidP="00A3058B">
      <w:r w:rsidRPr="00A3058B">
        <w:t>Example response:</w:t>
      </w:r>
    </w:p>
    <w:p w14:paraId="5389141F" w14:textId="77777777" w:rsidR="00A3058B" w:rsidRPr="00A3058B" w:rsidRDefault="00A3058B" w:rsidP="00A3058B">
      <w:r w:rsidRPr="00A3058B">
        <w:t>{</w:t>
      </w:r>
    </w:p>
    <w:p w14:paraId="4CD5B8C3" w14:textId="77777777" w:rsidR="00A3058B" w:rsidRPr="00A3058B" w:rsidRDefault="00A3058B" w:rsidP="00A3058B">
      <w:r w:rsidRPr="00A3058B">
        <w:t xml:space="preserve">  "accepted": 9,</w:t>
      </w:r>
    </w:p>
    <w:p w14:paraId="3E1DDFF7" w14:textId="77777777" w:rsidR="00A3058B" w:rsidRPr="00A3058B" w:rsidRDefault="00A3058B" w:rsidP="00A3058B">
      <w:r w:rsidRPr="00A3058B">
        <w:t xml:space="preserve">  "rejected": [</w:t>
      </w:r>
    </w:p>
    <w:p w14:paraId="1B25D961" w14:textId="77777777" w:rsidR="00A3058B" w:rsidRPr="00A3058B" w:rsidRDefault="00A3058B" w:rsidP="00A3058B">
      <w:r w:rsidRPr="00A3058B">
        <w:lastRenderedPageBreak/>
        <w:t xml:space="preserve">    {</w:t>
      </w:r>
    </w:p>
    <w:p w14:paraId="16111F21" w14:textId="77777777" w:rsidR="00A3058B" w:rsidRPr="00A3058B" w:rsidRDefault="00A3058B" w:rsidP="00A3058B">
      <w:r w:rsidRPr="00A3058B">
        <w:t xml:space="preserve">      "index": 3,</w:t>
      </w:r>
    </w:p>
    <w:p w14:paraId="29E3F401" w14:textId="77777777" w:rsidR="00A3058B" w:rsidRPr="00A3058B" w:rsidRDefault="00A3058B" w:rsidP="00A3058B">
      <w:r w:rsidRPr="00A3058B">
        <w:t xml:space="preserve">      "reason": "invalid level: 'critical'"</w:t>
      </w:r>
    </w:p>
    <w:p w14:paraId="29149AFD" w14:textId="77777777" w:rsidR="00A3058B" w:rsidRPr="00A3058B" w:rsidRDefault="00A3058B" w:rsidP="00A3058B">
      <w:r w:rsidRPr="00A3058B">
        <w:t xml:space="preserve">    }</w:t>
      </w:r>
    </w:p>
    <w:p w14:paraId="168AA079" w14:textId="77777777" w:rsidR="00A3058B" w:rsidRPr="00A3058B" w:rsidRDefault="00A3058B" w:rsidP="00A3058B">
      <w:r w:rsidRPr="00A3058B">
        <w:t xml:space="preserve">  ]</w:t>
      </w:r>
    </w:p>
    <w:p w14:paraId="5F3AFD26" w14:textId="77777777" w:rsidR="00A3058B" w:rsidRPr="00A3058B" w:rsidRDefault="00A3058B" w:rsidP="00A3058B">
      <w:r w:rsidRPr="00A3058B">
        <w:t>}</w:t>
      </w:r>
    </w:p>
    <w:p w14:paraId="750E87AC" w14:textId="77777777" w:rsidR="00A3058B" w:rsidRPr="00A3058B" w:rsidRDefault="00A3058B" w:rsidP="00A3058B">
      <w:r w:rsidRPr="00A3058B">
        <w:pict w14:anchorId="50876C3E">
          <v:rect id="_x0000_i1318" style="width:0;height:1.5pt" o:hralign="center" o:hrstd="t" o:hr="t" fillcolor="#a0a0a0" stroked="f"/>
        </w:pict>
      </w:r>
    </w:p>
    <w:p w14:paraId="4977CEC4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GET /logs — Query Logs</w:t>
      </w:r>
    </w:p>
    <w:p w14:paraId="144403A8" w14:textId="77777777" w:rsidR="00A3058B" w:rsidRPr="00A3058B" w:rsidRDefault="00A3058B" w:rsidP="00A3058B">
      <w:r w:rsidRPr="00A3058B">
        <w:t>All query parameters are optional and may be freely combined.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5409"/>
        <w:gridCol w:w="2835"/>
      </w:tblGrid>
      <w:tr w:rsidR="00A3058B" w:rsidRPr="00A3058B" w14:paraId="0D522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CFE54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C59C20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037FFE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Example</w:t>
            </w:r>
          </w:p>
        </w:tc>
      </w:tr>
      <w:tr w:rsidR="00A3058B" w:rsidRPr="00A3058B" w14:paraId="3234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3C69" w14:textId="77777777" w:rsidR="00A3058B" w:rsidRPr="00A3058B" w:rsidRDefault="00A3058B" w:rsidP="00A3058B">
            <w:r w:rsidRPr="00A3058B">
              <w:t>service</w:t>
            </w:r>
          </w:p>
        </w:tc>
        <w:tc>
          <w:tcPr>
            <w:tcW w:w="0" w:type="auto"/>
            <w:vAlign w:val="center"/>
            <w:hideMark/>
          </w:tcPr>
          <w:p w14:paraId="731658D7" w14:textId="77777777" w:rsidR="00A3058B" w:rsidRPr="00A3058B" w:rsidRDefault="00A3058B" w:rsidP="00A3058B">
            <w:r w:rsidRPr="00A3058B">
              <w:t>Exact service-name match</w:t>
            </w:r>
          </w:p>
        </w:tc>
        <w:tc>
          <w:tcPr>
            <w:tcW w:w="0" w:type="auto"/>
            <w:vAlign w:val="center"/>
            <w:hideMark/>
          </w:tcPr>
          <w:p w14:paraId="3B5B21FF" w14:textId="77777777" w:rsidR="00A3058B" w:rsidRPr="00A3058B" w:rsidRDefault="00A3058B" w:rsidP="00A3058B">
            <w:r w:rsidRPr="00A3058B">
              <w:t>service=checkout</w:t>
            </w:r>
          </w:p>
        </w:tc>
      </w:tr>
      <w:tr w:rsidR="00A3058B" w:rsidRPr="00A3058B" w14:paraId="28A7C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CCA" w14:textId="77777777" w:rsidR="00A3058B" w:rsidRPr="00A3058B" w:rsidRDefault="00A3058B" w:rsidP="00A3058B">
            <w:r w:rsidRPr="00A3058B">
              <w:t>level</w:t>
            </w:r>
          </w:p>
        </w:tc>
        <w:tc>
          <w:tcPr>
            <w:tcW w:w="0" w:type="auto"/>
            <w:vAlign w:val="center"/>
            <w:hideMark/>
          </w:tcPr>
          <w:p w14:paraId="4BE00E6A" w14:textId="77777777" w:rsidR="00A3058B" w:rsidRPr="00A3058B" w:rsidRDefault="00A3058B" w:rsidP="00A3058B">
            <w:r w:rsidRPr="00A3058B">
              <w:t>Exact level match</w:t>
            </w:r>
          </w:p>
        </w:tc>
        <w:tc>
          <w:tcPr>
            <w:tcW w:w="0" w:type="auto"/>
            <w:vAlign w:val="center"/>
            <w:hideMark/>
          </w:tcPr>
          <w:p w14:paraId="6D95D8B7" w14:textId="77777777" w:rsidR="00A3058B" w:rsidRPr="00A3058B" w:rsidRDefault="00A3058B" w:rsidP="00A3058B">
            <w:r w:rsidRPr="00A3058B">
              <w:t>level=error</w:t>
            </w:r>
          </w:p>
        </w:tc>
      </w:tr>
      <w:tr w:rsidR="00A3058B" w:rsidRPr="00A3058B" w14:paraId="7647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9289" w14:textId="77777777" w:rsidR="00A3058B" w:rsidRPr="00A3058B" w:rsidRDefault="00A3058B" w:rsidP="00A3058B">
            <w:r w:rsidRPr="00A3058B">
              <w:t>since</w:t>
            </w:r>
          </w:p>
        </w:tc>
        <w:tc>
          <w:tcPr>
            <w:tcW w:w="0" w:type="auto"/>
            <w:vAlign w:val="center"/>
            <w:hideMark/>
          </w:tcPr>
          <w:p w14:paraId="2A246072" w14:textId="77777777" w:rsidR="00A3058B" w:rsidRPr="00A3058B" w:rsidRDefault="00A3058B" w:rsidP="00A3058B">
            <w:r w:rsidRPr="00A3058B">
              <w:t>Inclusive start of the time range</w:t>
            </w:r>
          </w:p>
        </w:tc>
        <w:tc>
          <w:tcPr>
            <w:tcW w:w="0" w:type="auto"/>
            <w:vAlign w:val="center"/>
            <w:hideMark/>
          </w:tcPr>
          <w:p w14:paraId="5094C49D" w14:textId="77777777" w:rsidR="00A3058B" w:rsidRPr="00A3058B" w:rsidRDefault="00A3058B" w:rsidP="00A3058B">
            <w:r w:rsidRPr="00A3058B">
              <w:t>since=2026-07-20T14:00:00Z</w:t>
            </w:r>
          </w:p>
        </w:tc>
      </w:tr>
      <w:tr w:rsidR="00A3058B" w:rsidRPr="00A3058B" w14:paraId="640ED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8770" w14:textId="77777777" w:rsidR="00A3058B" w:rsidRPr="00A3058B" w:rsidRDefault="00A3058B" w:rsidP="00A3058B">
            <w:r w:rsidRPr="00A3058B">
              <w:t>until</w:t>
            </w:r>
          </w:p>
        </w:tc>
        <w:tc>
          <w:tcPr>
            <w:tcW w:w="0" w:type="auto"/>
            <w:vAlign w:val="center"/>
            <w:hideMark/>
          </w:tcPr>
          <w:p w14:paraId="353E9327" w14:textId="77777777" w:rsidR="00A3058B" w:rsidRPr="00A3058B" w:rsidRDefault="00A3058B" w:rsidP="00A3058B">
            <w:r w:rsidRPr="00A3058B">
              <w:t>Exclusive end of the time range</w:t>
            </w:r>
          </w:p>
        </w:tc>
        <w:tc>
          <w:tcPr>
            <w:tcW w:w="0" w:type="auto"/>
            <w:vAlign w:val="center"/>
            <w:hideMark/>
          </w:tcPr>
          <w:p w14:paraId="3CA0133D" w14:textId="77777777" w:rsidR="00A3058B" w:rsidRPr="00A3058B" w:rsidRDefault="00A3058B" w:rsidP="00A3058B">
            <w:r w:rsidRPr="00A3058B">
              <w:t>until=2026-07-20T15:00:00Z</w:t>
            </w:r>
          </w:p>
        </w:tc>
      </w:tr>
      <w:tr w:rsidR="00A3058B" w:rsidRPr="00A3058B" w14:paraId="4A8A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CFDD" w14:textId="77777777" w:rsidR="00A3058B" w:rsidRPr="00A3058B" w:rsidRDefault="00A3058B" w:rsidP="00A3058B">
            <w:proofErr w:type="spellStart"/>
            <w:r w:rsidRPr="00A3058B">
              <w:t>attr</w:t>
            </w:r>
            <w:proofErr w:type="spellEnd"/>
            <w:r w:rsidRPr="00A3058B">
              <w:t>.&lt;key&gt;</w:t>
            </w:r>
          </w:p>
        </w:tc>
        <w:tc>
          <w:tcPr>
            <w:tcW w:w="0" w:type="auto"/>
            <w:vAlign w:val="center"/>
            <w:hideMark/>
          </w:tcPr>
          <w:p w14:paraId="4F892907" w14:textId="77777777" w:rsidR="00A3058B" w:rsidRPr="00A3058B" w:rsidRDefault="00A3058B" w:rsidP="00A3058B">
            <w:r w:rsidRPr="00A3058B">
              <w:t>Attribute equality, compared as strings</w:t>
            </w:r>
          </w:p>
        </w:tc>
        <w:tc>
          <w:tcPr>
            <w:tcW w:w="0" w:type="auto"/>
            <w:vAlign w:val="center"/>
            <w:hideMark/>
          </w:tcPr>
          <w:p w14:paraId="5BF7BFEB" w14:textId="77777777" w:rsidR="00A3058B" w:rsidRPr="00A3058B" w:rsidRDefault="00A3058B" w:rsidP="00A3058B">
            <w:proofErr w:type="spellStart"/>
            <w:r w:rsidRPr="00A3058B">
              <w:t>attr.user_id</w:t>
            </w:r>
            <w:proofErr w:type="spellEnd"/>
            <w:r w:rsidRPr="00A3058B">
              <w:t>=42</w:t>
            </w:r>
          </w:p>
        </w:tc>
      </w:tr>
      <w:tr w:rsidR="00A3058B" w:rsidRPr="00A3058B" w14:paraId="549D3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D8C" w14:textId="77777777" w:rsidR="00A3058B" w:rsidRPr="00A3058B" w:rsidRDefault="00A3058B" w:rsidP="00A3058B">
            <w:r w:rsidRPr="00A3058B">
              <w:t>q</w:t>
            </w:r>
          </w:p>
        </w:tc>
        <w:tc>
          <w:tcPr>
            <w:tcW w:w="0" w:type="auto"/>
            <w:vAlign w:val="center"/>
            <w:hideMark/>
          </w:tcPr>
          <w:p w14:paraId="7A12D57D" w14:textId="77777777" w:rsidR="00A3058B" w:rsidRPr="00A3058B" w:rsidRDefault="00A3058B" w:rsidP="00A3058B">
            <w:r w:rsidRPr="00A3058B">
              <w:t>Case-insensitive substring match on message</w:t>
            </w:r>
          </w:p>
        </w:tc>
        <w:tc>
          <w:tcPr>
            <w:tcW w:w="0" w:type="auto"/>
            <w:vAlign w:val="center"/>
            <w:hideMark/>
          </w:tcPr>
          <w:p w14:paraId="3F951040" w14:textId="77777777" w:rsidR="00A3058B" w:rsidRPr="00A3058B" w:rsidRDefault="00A3058B" w:rsidP="00A3058B">
            <w:r w:rsidRPr="00A3058B">
              <w:t>q=declined</w:t>
            </w:r>
          </w:p>
        </w:tc>
      </w:tr>
      <w:tr w:rsidR="00A3058B" w:rsidRPr="00A3058B" w14:paraId="6E794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6CED" w14:textId="77777777" w:rsidR="00A3058B" w:rsidRPr="00A3058B" w:rsidRDefault="00A3058B" w:rsidP="00A3058B">
            <w:r w:rsidRPr="00A3058B">
              <w:t>limit</w:t>
            </w:r>
          </w:p>
        </w:tc>
        <w:tc>
          <w:tcPr>
            <w:tcW w:w="0" w:type="auto"/>
            <w:vAlign w:val="center"/>
            <w:hideMark/>
          </w:tcPr>
          <w:p w14:paraId="403594FE" w14:textId="77777777" w:rsidR="00A3058B" w:rsidRPr="00A3058B" w:rsidRDefault="00A3058B" w:rsidP="00A3058B">
            <w:r w:rsidRPr="00A3058B">
              <w:t>Maximum number of results; default 100, maximum 1000</w:t>
            </w:r>
          </w:p>
        </w:tc>
        <w:tc>
          <w:tcPr>
            <w:tcW w:w="0" w:type="auto"/>
            <w:vAlign w:val="center"/>
            <w:hideMark/>
          </w:tcPr>
          <w:p w14:paraId="62A1A665" w14:textId="77777777" w:rsidR="00A3058B" w:rsidRPr="00A3058B" w:rsidRDefault="00A3058B" w:rsidP="00A3058B">
            <w:r w:rsidRPr="00A3058B">
              <w:t>limit=500</w:t>
            </w:r>
          </w:p>
        </w:tc>
      </w:tr>
      <w:tr w:rsidR="00A3058B" w:rsidRPr="00A3058B" w14:paraId="59055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0FE8" w14:textId="77777777" w:rsidR="00A3058B" w:rsidRPr="00A3058B" w:rsidRDefault="00A3058B" w:rsidP="00A3058B">
            <w:r w:rsidRPr="00A3058B">
              <w:t>cursor</w:t>
            </w:r>
          </w:p>
        </w:tc>
        <w:tc>
          <w:tcPr>
            <w:tcW w:w="0" w:type="auto"/>
            <w:vAlign w:val="center"/>
            <w:hideMark/>
          </w:tcPr>
          <w:p w14:paraId="1D8F056F" w14:textId="77777777" w:rsidR="00A3058B" w:rsidRPr="00A3058B" w:rsidRDefault="00A3058B" w:rsidP="00A3058B">
            <w:r w:rsidRPr="00A3058B">
              <w:t>Opaque cursor returned by a previous response</w:t>
            </w:r>
          </w:p>
        </w:tc>
        <w:tc>
          <w:tcPr>
            <w:tcW w:w="0" w:type="auto"/>
            <w:vAlign w:val="center"/>
            <w:hideMark/>
          </w:tcPr>
          <w:p w14:paraId="12D0381D" w14:textId="77777777" w:rsidR="00A3058B" w:rsidRPr="00A3058B" w:rsidRDefault="00A3058B" w:rsidP="00A3058B">
            <w:r w:rsidRPr="00A3058B">
              <w:t>cursor=eyJpZCI6...</w:t>
            </w:r>
          </w:p>
        </w:tc>
      </w:tr>
    </w:tbl>
    <w:p w14:paraId="3D64E993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Sorting</w:t>
      </w:r>
    </w:p>
    <w:p w14:paraId="63618471" w14:textId="77777777" w:rsidR="00A3058B" w:rsidRPr="00A3058B" w:rsidRDefault="00A3058B" w:rsidP="00A3058B">
      <w:r w:rsidRPr="00A3058B">
        <w:t>Results must be sorted by timestamp in descending order.</w:t>
      </w:r>
    </w:p>
    <w:p w14:paraId="2F22CD4D" w14:textId="77777777" w:rsidR="00A3058B" w:rsidRPr="00A3058B" w:rsidRDefault="00A3058B" w:rsidP="00A3058B">
      <w:r w:rsidRPr="00A3058B">
        <w:t>The ordering must remain deterministic when multiple logs have the same timestamp.</w:t>
      </w:r>
    </w:p>
    <w:p w14:paraId="652ACC2D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Response</w:t>
      </w:r>
    </w:p>
    <w:p w14:paraId="35E7C5F2" w14:textId="77777777" w:rsidR="00A3058B" w:rsidRPr="00A3058B" w:rsidRDefault="00A3058B" w:rsidP="00A3058B">
      <w:r w:rsidRPr="00A3058B">
        <w:t>{</w:t>
      </w:r>
    </w:p>
    <w:p w14:paraId="17A1A876" w14:textId="77777777" w:rsidR="00A3058B" w:rsidRPr="00A3058B" w:rsidRDefault="00A3058B" w:rsidP="00A3058B">
      <w:r w:rsidRPr="00A3058B">
        <w:lastRenderedPageBreak/>
        <w:t xml:space="preserve">  "logs": [</w:t>
      </w:r>
    </w:p>
    <w:p w14:paraId="2FC87EA6" w14:textId="77777777" w:rsidR="00A3058B" w:rsidRPr="00A3058B" w:rsidRDefault="00A3058B" w:rsidP="00A3058B">
      <w:r w:rsidRPr="00A3058B">
        <w:t xml:space="preserve">    {</w:t>
      </w:r>
    </w:p>
    <w:p w14:paraId="39AF8098" w14:textId="77777777" w:rsidR="00A3058B" w:rsidRPr="00A3058B" w:rsidRDefault="00A3058B" w:rsidP="00A3058B">
      <w:r w:rsidRPr="00A3058B">
        <w:t xml:space="preserve">      "id": "any-unique-id",</w:t>
      </w:r>
    </w:p>
    <w:p w14:paraId="1CE51C57" w14:textId="77777777" w:rsidR="00A3058B" w:rsidRPr="00A3058B" w:rsidRDefault="00A3058B" w:rsidP="00A3058B">
      <w:r w:rsidRPr="00A3058B">
        <w:t xml:space="preserve">      "timestamp": "2026-07-20T14:32:01.123Z",</w:t>
      </w:r>
    </w:p>
    <w:p w14:paraId="1C7CF645" w14:textId="77777777" w:rsidR="00A3058B" w:rsidRPr="00A3058B" w:rsidRDefault="00A3058B" w:rsidP="00A3058B">
      <w:r w:rsidRPr="00A3058B">
        <w:t xml:space="preserve">      "level": "error",</w:t>
      </w:r>
    </w:p>
    <w:p w14:paraId="0100858B" w14:textId="77777777" w:rsidR="00A3058B" w:rsidRPr="00A3058B" w:rsidRDefault="00A3058B" w:rsidP="00A3058B">
      <w:r w:rsidRPr="00A3058B">
        <w:t xml:space="preserve">      "service": "checkout",</w:t>
      </w:r>
    </w:p>
    <w:p w14:paraId="0C0FDC1F" w14:textId="77777777" w:rsidR="00A3058B" w:rsidRPr="00A3058B" w:rsidRDefault="00A3058B" w:rsidP="00A3058B">
      <w:r w:rsidRPr="00A3058B">
        <w:t xml:space="preserve">      "message": "payment declined",</w:t>
      </w:r>
    </w:p>
    <w:p w14:paraId="577C54B2" w14:textId="77777777" w:rsidR="00A3058B" w:rsidRPr="00A3058B" w:rsidRDefault="00A3058B" w:rsidP="00A3058B">
      <w:r w:rsidRPr="00A3058B">
        <w:t xml:space="preserve">      "attributes": {</w:t>
      </w:r>
    </w:p>
    <w:p w14:paraId="57CA2849" w14:textId="77777777" w:rsidR="00A3058B" w:rsidRPr="00A3058B" w:rsidRDefault="00A3058B" w:rsidP="00A3058B">
      <w:r w:rsidRPr="00A3058B">
        <w:t xml:space="preserve">        "</w:t>
      </w:r>
      <w:proofErr w:type="spellStart"/>
      <w:r w:rsidRPr="00A3058B">
        <w:t>user_id</w:t>
      </w:r>
      <w:proofErr w:type="spellEnd"/>
      <w:r w:rsidRPr="00A3058B">
        <w:t>": "42"</w:t>
      </w:r>
    </w:p>
    <w:p w14:paraId="0178652B" w14:textId="77777777" w:rsidR="00A3058B" w:rsidRPr="00A3058B" w:rsidRDefault="00A3058B" w:rsidP="00A3058B">
      <w:r w:rsidRPr="00A3058B">
        <w:t xml:space="preserve">      }</w:t>
      </w:r>
    </w:p>
    <w:p w14:paraId="02CDE4A3" w14:textId="77777777" w:rsidR="00A3058B" w:rsidRPr="00A3058B" w:rsidRDefault="00A3058B" w:rsidP="00A3058B">
      <w:r w:rsidRPr="00A3058B">
        <w:t xml:space="preserve">    }</w:t>
      </w:r>
    </w:p>
    <w:p w14:paraId="2FC8F5AB" w14:textId="77777777" w:rsidR="00A3058B" w:rsidRPr="00A3058B" w:rsidRDefault="00A3058B" w:rsidP="00A3058B">
      <w:r w:rsidRPr="00A3058B">
        <w:t xml:space="preserve">  ],</w:t>
      </w:r>
    </w:p>
    <w:p w14:paraId="4B8565CA" w14:textId="77777777" w:rsidR="00A3058B" w:rsidRPr="00A3058B" w:rsidRDefault="00A3058B" w:rsidP="00A3058B">
      <w:r w:rsidRPr="00A3058B">
        <w:t xml:space="preserve">  "</w:t>
      </w:r>
      <w:proofErr w:type="spellStart"/>
      <w:r w:rsidRPr="00A3058B">
        <w:t>next_cursor</w:t>
      </w:r>
      <w:proofErr w:type="spellEnd"/>
      <w:r w:rsidRPr="00A3058B">
        <w:t>": "eyJpZCI6..."</w:t>
      </w:r>
    </w:p>
    <w:p w14:paraId="579EDE92" w14:textId="77777777" w:rsidR="00A3058B" w:rsidRPr="00A3058B" w:rsidRDefault="00A3058B" w:rsidP="00A3058B">
      <w:r w:rsidRPr="00A3058B">
        <w:t>}</w:t>
      </w:r>
    </w:p>
    <w:p w14:paraId="04CD63A8" w14:textId="77777777" w:rsidR="00A3058B" w:rsidRPr="00A3058B" w:rsidRDefault="00A3058B" w:rsidP="00A3058B">
      <w:proofErr w:type="spellStart"/>
      <w:r w:rsidRPr="00A3058B">
        <w:t>next_cursor</w:t>
      </w:r>
      <w:proofErr w:type="spellEnd"/>
      <w:r w:rsidRPr="00A3058B">
        <w:t xml:space="preserve"> must be null when no additional results are available.</w:t>
      </w:r>
    </w:p>
    <w:p w14:paraId="5674C4A0" w14:textId="77777777" w:rsidR="00A3058B" w:rsidRPr="00A3058B" w:rsidRDefault="00A3058B" w:rsidP="00A3058B">
      <w:r w:rsidRPr="00A3058B">
        <w:t>The cursor format is implementation-defined. The load generator will treat it as an opaque value and pass it back unchanged.</w:t>
      </w:r>
    </w:p>
    <w:p w14:paraId="58A8087D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Invalid Parameters</w:t>
      </w:r>
    </w:p>
    <w:p w14:paraId="415A7F7F" w14:textId="77777777" w:rsidR="00A3058B" w:rsidRPr="00A3058B" w:rsidRDefault="00A3058B" w:rsidP="00A3058B">
      <w:r w:rsidRPr="00A3058B">
        <w:t>Return HTTP 400 with the following structure when query parameters are invalid:</w:t>
      </w:r>
    </w:p>
    <w:p w14:paraId="47DA0E0B" w14:textId="77777777" w:rsidR="00A3058B" w:rsidRPr="00A3058B" w:rsidRDefault="00A3058B" w:rsidP="00A3058B">
      <w:r w:rsidRPr="00A3058B">
        <w:t>{</w:t>
      </w:r>
    </w:p>
    <w:p w14:paraId="13598CD9" w14:textId="77777777" w:rsidR="00A3058B" w:rsidRPr="00A3058B" w:rsidRDefault="00A3058B" w:rsidP="00A3058B">
      <w:r w:rsidRPr="00A3058B">
        <w:t xml:space="preserve">  "error": "&lt;description&gt;"</w:t>
      </w:r>
    </w:p>
    <w:p w14:paraId="6D7D13EE" w14:textId="77777777" w:rsidR="00A3058B" w:rsidRPr="00A3058B" w:rsidRDefault="00A3058B" w:rsidP="00A3058B">
      <w:r w:rsidRPr="00A3058B">
        <w:t>}</w:t>
      </w:r>
    </w:p>
    <w:p w14:paraId="72728D04" w14:textId="77777777" w:rsidR="00A3058B" w:rsidRPr="00A3058B" w:rsidRDefault="00A3058B" w:rsidP="00A3058B">
      <w:r w:rsidRPr="00A3058B">
        <w:t>Examples of invalid input include:</w:t>
      </w:r>
    </w:p>
    <w:p w14:paraId="2F98C086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t>Invalid timestamps</w:t>
      </w:r>
    </w:p>
    <w:p w14:paraId="121EA814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t>until earlier than since</w:t>
      </w:r>
    </w:p>
    <w:p w14:paraId="3D22C11C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t>Unsupported log levels</w:t>
      </w:r>
    </w:p>
    <w:p w14:paraId="795731B3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lastRenderedPageBreak/>
        <w:t>Non-numeric limits</w:t>
      </w:r>
    </w:p>
    <w:p w14:paraId="211A9AC3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t>Limits outside the supported range</w:t>
      </w:r>
    </w:p>
    <w:p w14:paraId="14AFF2B3" w14:textId="77777777" w:rsidR="00A3058B" w:rsidRPr="00A3058B" w:rsidRDefault="00A3058B" w:rsidP="00B161AD">
      <w:pPr>
        <w:numPr>
          <w:ilvl w:val="0"/>
          <w:numId w:val="11"/>
        </w:numPr>
      </w:pPr>
      <w:r w:rsidRPr="00A3058B">
        <w:t>Invalid or malformed cursors</w:t>
      </w:r>
    </w:p>
    <w:p w14:paraId="3CFE77EC" w14:textId="77777777" w:rsidR="00A3058B" w:rsidRPr="00A3058B" w:rsidRDefault="00A3058B" w:rsidP="00A3058B">
      <w:r w:rsidRPr="00A3058B">
        <w:pict w14:anchorId="7650756A">
          <v:rect id="_x0000_i1319" style="width:0;height:1.5pt" o:hralign="center" o:hrstd="t" o:hr="t" fillcolor="#a0a0a0" stroked="f"/>
        </w:pict>
      </w:r>
    </w:p>
    <w:p w14:paraId="094B69BC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GET /logs/aggregate — Aggregate Logs</w:t>
      </w:r>
    </w:p>
    <w:p w14:paraId="2D241256" w14:textId="77777777" w:rsidR="00A3058B" w:rsidRPr="00A3058B" w:rsidRDefault="00A3058B" w:rsidP="00A3058B">
      <w:r w:rsidRPr="00A3058B">
        <w:t>This endpoint returns time-bucketed log counts.</w:t>
      </w:r>
    </w:p>
    <w:p w14:paraId="5BE03A31" w14:textId="77777777" w:rsidR="00A3058B" w:rsidRPr="00A3058B" w:rsidRDefault="00A3058B" w:rsidP="00A3058B">
      <w:r w:rsidRPr="00A3058B">
        <w:t>It supports the same filters as GET /logs:</w:t>
      </w:r>
    </w:p>
    <w:p w14:paraId="4425588B" w14:textId="77777777" w:rsidR="00A3058B" w:rsidRPr="00A3058B" w:rsidRDefault="00A3058B" w:rsidP="00B161AD">
      <w:pPr>
        <w:numPr>
          <w:ilvl w:val="0"/>
          <w:numId w:val="12"/>
        </w:numPr>
      </w:pPr>
      <w:r w:rsidRPr="00A3058B">
        <w:t>service</w:t>
      </w:r>
    </w:p>
    <w:p w14:paraId="67C2B82A" w14:textId="77777777" w:rsidR="00A3058B" w:rsidRPr="00A3058B" w:rsidRDefault="00A3058B" w:rsidP="00B161AD">
      <w:pPr>
        <w:numPr>
          <w:ilvl w:val="0"/>
          <w:numId w:val="12"/>
        </w:numPr>
      </w:pPr>
      <w:r w:rsidRPr="00A3058B">
        <w:t>level</w:t>
      </w:r>
    </w:p>
    <w:p w14:paraId="34202423" w14:textId="77777777" w:rsidR="00A3058B" w:rsidRPr="00A3058B" w:rsidRDefault="00A3058B" w:rsidP="00B161AD">
      <w:pPr>
        <w:numPr>
          <w:ilvl w:val="0"/>
          <w:numId w:val="12"/>
        </w:numPr>
      </w:pPr>
      <w:proofErr w:type="spellStart"/>
      <w:r w:rsidRPr="00A3058B">
        <w:t>attr</w:t>
      </w:r>
      <w:proofErr w:type="spellEnd"/>
      <w:r w:rsidRPr="00A3058B">
        <w:t>.&lt;key&gt;</w:t>
      </w:r>
    </w:p>
    <w:p w14:paraId="50171660" w14:textId="77777777" w:rsidR="00A3058B" w:rsidRPr="00A3058B" w:rsidRDefault="00A3058B" w:rsidP="00B161AD">
      <w:pPr>
        <w:numPr>
          <w:ilvl w:val="0"/>
          <w:numId w:val="12"/>
        </w:numPr>
      </w:pPr>
      <w:r w:rsidRPr="00A3058B">
        <w:t>q</w:t>
      </w:r>
    </w:p>
    <w:p w14:paraId="20C23B8A" w14:textId="77777777" w:rsidR="00A3058B" w:rsidRPr="00A3058B" w:rsidRDefault="00A3058B" w:rsidP="00A3058B">
      <w:r w:rsidRPr="00A3058B">
        <w:t>It also accepts the following aggregation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962"/>
        <w:gridCol w:w="3850"/>
        <w:gridCol w:w="2899"/>
      </w:tblGrid>
      <w:tr w:rsidR="00A3058B" w:rsidRPr="00A3058B" w14:paraId="50119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EEBB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3D4E5C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4F3CB67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CF2029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Example</w:t>
            </w:r>
          </w:p>
        </w:tc>
      </w:tr>
      <w:tr w:rsidR="00A3058B" w:rsidRPr="00A3058B" w14:paraId="06E5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B5D1" w14:textId="77777777" w:rsidR="00A3058B" w:rsidRPr="00A3058B" w:rsidRDefault="00A3058B" w:rsidP="00A3058B">
            <w:r w:rsidRPr="00A3058B">
              <w:t>since</w:t>
            </w:r>
          </w:p>
        </w:tc>
        <w:tc>
          <w:tcPr>
            <w:tcW w:w="0" w:type="auto"/>
            <w:vAlign w:val="center"/>
            <w:hideMark/>
          </w:tcPr>
          <w:p w14:paraId="5E29E592" w14:textId="77777777" w:rsidR="00A3058B" w:rsidRPr="00A3058B" w:rsidRDefault="00A3058B" w:rsidP="00A3058B">
            <w:r w:rsidRPr="00A3058B">
              <w:t>Yes</w:t>
            </w:r>
          </w:p>
        </w:tc>
        <w:tc>
          <w:tcPr>
            <w:tcW w:w="0" w:type="auto"/>
            <w:vAlign w:val="center"/>
            <w:hideMark/>
          </w:tcPr>
          <w:p w14:paraId="0858F94B" w14:textId="77777777" w:rsidR="00A3058B" w:rsidRPr="00A3058B" w:rsidRDefault="00A3058B" w:rsidP="00A3058B">
            <w:r w:rsidRPr="00A3058B">
              <w:t>Inclusive start of the aggregation range</w:t>
            </w:r>
          </w:p>
        </w:tc>
        <w:tc>
          <w:tcPr>
            <w:tcW w:w="0" w:type="auto"/>
            <w:vAlign w:val="center"/>
            <w:hideMark/>
          </w:tcPr>
          <w:p w14:paraId="58607142" w14:textId="77777777" w:rsidR="00A3058B" w:rsidRPr="00A3058B" w:rsidRDefault="00A3058B" w:rsidP="00A3058B">
            <w:r w:rsidRPr="00A3058B">
              <w:t>since=2026-07-20T14:00:00Z</w:t>
            </w:r>
          </w:p>
        </w:tc>
      </w:tr>
      <w:tr w:rsidR="00A3058B" w:rsidRPr="00A3058B" w14:paraId="6F7B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B34A" w14:textId="77777777" w:rsidR="00A3058B" w:rsidRPr="00A3058B" w:rsidRDefault="00A3058B" w:rsidP="00A3058B">
            <w:r w:rsidRPr="00A3058B">
              <w:t>until</w:t>
            </w:r>
          </w:p>
        </w:tc>
        <w:tc>
          <w:tcPr>
            <w:tcW w:w="0" w:type="auto"/>
            <w:vAlign w:val="center"/>
            <w:hideMark/>
          </w:tcPr>
          <w:p w14:paraId="5EEAFF70" w14:textId="77777777" w:rsidR="00A3058B" w:rsidRPr="00A3058B" w:rsidRDefault="00A3058B" w:rsidP="00A3058B">
            <w:r w:rsidRPr="00A3058B">
              <w:t>Yes</w:t>
            </w:r>
          </w:p>
        </w:tc>
        <w:tc>
          <w:tcPr>
            <w:tcW w:w="0" w:type="auto"/>
            <w:vAlign w:val="center"/>
            <w:hideMark/>
          </w:tcPr>
          <w:p w14:paraId="7856588E" w14:textId="77777777" w:rsidR="00A3058B" w:rsidRPr="00A3058B" w:rsidRDefault="00A3058B" w:rsidP="00A3058B">
            <w:r w:rsidRPr="00A3058B">
              <w:t>Exclusive end of the aggregation range</w:t>
            </w:r>
          </w:p>
        </w:tc>
        <w:tc>
          <w:tcPr>
            <w:tcW w:w="0" w:type="auto"/>
            <w:vAlign w:val="center"/>
            <w:hideMark/>
          </w:tcPr>
          <w:p w14:paraId="23903CDE" w14:textId="77777777" w:rsidR="00A3058B" w:rsidRPr="00A3058B" w:rsidRDefault="00A3058B" w:rsidP="00A3058B">
            <w:r w:rsidRPr="00A3058B">
              <w:t>until=2026-07-20T15:00:00Z</w:t>
            </w:r>
          </w:p>
        </w:tc>
      </w:tr>
      <w:tr w:rsidR="00A3058B" w:rsidRPr="00A3058B" w14:paraId="2965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A2BC" w14:textId="77777777" w:rsidR="00A3058B" w:rsidRPr="00A3058B" w:rsidRDefault="00A3058B" w:rsidP="00A3058B">
            <w:r w:rsidRPr="00A3058B">
              <w:t>bucket</w:t>
            </w:r>
          </w:p>
        </w:tc>
        <w:tc>
          <w:tcPr>
            <w:tcW w:w="0" w:type="auto"/>
            <w:vAlign w:val="center"/>
            <w:hideMark/>
          </w:tcPr>
          <w:p w14:paraId="44B212CA" w14:textId="77777777" w:rsidR="00A3058B" w:rsidRPr="00A3058B" w:rsidRDefault="00A3058B" w:rsidP="00A3058B">
            <w:r w:rsidRPr="00A3058B">
              <w:t>Yes</w:t>
            </w:r>
          </w:p>
        </w:tc>
        <w:tc>
          <w:tcPr>
            <w:tcW w:w="0" w:type="auto"/>
            <w:vAlign w:val="center"/>
            <w:hideMark/>
          </w:tcPr>
          <w:p w14:paraId="7E879909" w14:textId="77777777" w:rsidR="00A3058B" w:rsidRPr="00A3058B" w:rsidRDefault="00A3058B" w:rsidP="00A3058B">
            <w:r w:rsidRPr="00A3058B">
              <w:t>Bucket size: 1m, 5m, 1h, or 1d</w:t>
            </w:r>
          </w:p>
        </w:tc>
        <w:tc>
          <w:tcPr>
            <w:tcW w:w="0" w:type="auto"/>
            <w:vAlign w:val="center"/>
            <w:hideMark/>
          </w:tcPr>
          <w:p w14:paraId="3306DD50" w14:textId="77777777" w:rsidR="00A3058B" w:rsidRPr="00A3058B" w:rsidRDefault="00A3058B" w:rsidP="00A3058B">
            <w:r w:rsidRPr="00A3058B">
              <w:t>bucket=1m</w:t>
            </w:r>
          </w:p>
        </w:tc>
      </w:tr>
      <w:tr w:rsidR="00A3058B" w:rsidRPr="00A3058B" w14:paraId="115C4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25A9" w14:textId="77777777" w:rsidR="00A3058B" w:rsidRPr="00A3058B" w:rsidRDefault="00A3058B" w:rsidP="00A3058B">
            <w:proofErr w:type="spellStart"/>
            <w:r w:rsidRPr="00A3058B">
              <w:t>group_by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814F" w14:textId="77777777" w:rsidR="00A3058B" w:rsidRPr="00A3058B" w:rsidRDefault="00A3058B" w:rsidP="00A3058B">
            <w:r w:rsidRPr="00A3058B">
              <w:t>No</w:t>
            </w:r>
          </w:p>
        </w:tc>
        <w:tc>
          <w:tcPr>
            <w:tcW w:w="0" w:type="auto"/>
            <w:vAlign w:val="center"/>
            <w:hideMark/>
          </w:tcPr>
          <w:p w14:paraId="0F47A764" w14:textId="77777777" w:rsidR="00A3058B" w:rsidRPr="00A3058B" w:rsidRDefault="00A3058B" w:rsidP="00A3058B">
            <w:r w:rsidRPr="00A3058B">
              <w:t>Group results by service or level</w:t>
            </w:r>
          </w:p>
        </w:tc>
        <w:tc>
          <w:tcPr>
            <w:tcW w:w="0" w:type="auto"/>
            <w:vAlign w:val="center"/>
            <w:hideMark/>
          </w:tcPr>
          <w:p w14:paraId="4AED6C30" w14:textId="77777777" w:rsidR="00A3058B" w:rsidRPr="00A3058B" w:rsidRDefault="00A3058B" w:rsidP="00A3058B">
            <w:proofErr w:type="spellStart"/>
            <w:r w:rsidRPr="00A3058B">
              <w:t>group_by</w:t>
            </w:r>
            <w:proofErr w:type="spellEnd"/>
            <w:r w:rsidRPr="00A3058B">
              <w:t>=service</w:t>
            </w:r>
          </w:p>
        </w:tc>
      </w:tr>
    </w:tbl>
    <w:p w14:paraId="1BBCE541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Response</w:t>
      </w:r>
    </w:p>
    <w:p w14:paraId="38B3A0AB" w14:textId="77777777" w:rsidR="00A3058B" w:rsidRPr="00A3058B" w:rsidRDefault="00A3058B" w:rsidP="00A3058B">
      <w:r w:rsidRPr="00A3058B">
        <w:t>Return one row for each bucket and group combination.</w:t>
      </w:r>
    </w:p>
    <w:p w14:paraId="5E27807C" w14:textId="77777777" w:rsidR="00A3058B" w:rsidRPr="00A3058B" w:rsidRDefault="00A3058B" w:rsidP="00A3058B">
      <w:r w:rsidRPr="00A3058B">
        <w:t>Results must be ordered by bucket start time in ascending order.</w:t>
      </w:r>
    </w:p>
    <w:p w14:paraId="2C78F003" w14:textId="77777777" w:rsidR="00A3058B" w:rsidRPr="00A3058B" w:rsidRDefault="00A3058B" w:rsidP="00A3058B">
      <w:r w:rsidRPr="00A3058B">
        <w:t>Empty buckets may be omitted.</w:t>
      </w:r>
    </w:p>
    <w:p w14:paraId="369C6A33" w14:textId="77777777" w:rsidR="00A3058B" w:rsidRPr="00A3058B" w:rsidRDefault="00A3058B" w:rsidP="00A3058B">
      <w:r w:rsidRPr="00A3058B">
        <w:t xml:space="preserve">When </w:t>
      </w:r>
      <w:proofErr w:type="spellStart"/>
      <w:r w:rsidRPr="00A3058B">
        <w:t>group_by</w:t>
      </w:r>
      <w:proofErr w:type="spellEnd"/>
      <w:r w:rsidRPr="00A3058B">
        <w:t xml:space="preserve"> is not provided, group must be null.</w:t>
      </w:r>
    </w:p>
    <w:p w14:paraId="29A2E877" w14:textId="77777777" w:rsidR="00A3058B" w:rsidRPr="00A3058B" w:rsidRDefault="00A3058B" w:rsidP="00A3058B">
      <w:r w:rsidRPr="00A3058B">
        <w:t>{</w:t>
      </w:r>
    </w:p>
    <w:p w14:paraId="69BCF113" w14:textId="77777777" w:rsidR="00A3058B" w:rsidRPr="00A3058B" w:rsidRDefault="00A3058B" w:rsidP="00A3058B">
      <w:r w:rsidRPr="00A3058B">
        <w:t xml:space="preserve">  "buckets": [</w:t>
      </w:r>
    </w:p>
    <w:p w14:paraId="1079498F" w14:textId="77777777" w:rsidR="00A3058B" w:rsidRPr="00A3058B" w:rsidRDefault="00A3058B" w:rsidP="00A3058B">
      <w:r w:rsidRPr="00A3058B">
        <w:t xml:space="preserve">    {</w:t>
      </w:r>
    </w:p>
    <w:p w14:paraId="1807BCC2" w14:textId="77777777" w:rsidR="00A3058B" w:rsidRPr="00A3058B" w:rsidRDefault="00A3058B" w:rsidP="00A3058B">
      <w:r w:rsidRPr="00A3058B">
        <w:lastRenderedPageBreak/>
        <w:t xml:space="preserve">      "start": "2026-07-20T14:00:00Z",</w:t>
      </w:r>
    </w:p>
    <w:p w14:paraId="7BE10EBA" w14:textId="77777777" w:rsidR="00A3058B" w:rsidRPr="00A3058B" w:rsidRDefault="00A3058B" w:rsidP="00A3058B">
      <w:r w:rsidRPr="00A3058B">
        <w:t xml:space="preserve">      "group": "checkout",</w:t>
      </w:r>
    </w:p>
    <w:p w14:paraId="03FEF4E1" w14:textId="77777777" w:rsidR="00A3058B" w:rsidRPr="00A3058B" w:rsidRDefault="00A3058B" w:rsidP="00A3058B">
      <w:r w:rsidRPr="00A3058B">
        <w:t xml:space="preserve">      "count": 118</w:t>
      </w:r>
    </w:p>
    <w:p w14:paraId="6705003A" w14:textId="77777777" w:rsidR="00A3058B" w:rsidRPr="00A3058B" w:rsidRDefault="00A3058B" w:rsidP="00A3058B">
      <w:r w:rsidRPr="00A3058B">
        <w:t xml:space="preserve">    },</w:t>
      </w:r>
    </w:p>
    <w:p w14:paraId="45E69C84" w14:textId="77777777" w:rsidR="00A3058B" w:rsidRPr="00A3058B" w:rsidRDefault="00A3058B" w:rsidP="00A3058B">
      <w:r w:rsidRPr="00A3058B">
        <w:t xml:space="preserve">    {</w:t>
      </w:r>
    </w:p>
    <w:p w14:paraId="3B0F5FED" w14:textId="77777777" w:rsidR="00A3058B" w:rsidRPr="00A3058B" w:rsidRDefault="00A3058B" w:rsidP="00A3058B">
      <w:r w:rsidRPr="00A3058B">
        <w:t xml:space="preserve">      "start": "2026-07-20T14:00:00Z",</w:t>
      </w:r>
    </w:p>
    <w:p w14:paraId="57DFD71F" w14:textId="77777777" w:rsidR="00A3058B" w:rsidRPr="00A3058B" w:rsidRDefault="00A3058B" w:rsidP="00A3058B">
      <w:r w:rsidRPr="00A3058B">
        <w:t xml:space="preserve">      "group": "auth",</w:t>
      </w:r>
    </w:p>
    <w:p w14:paraId="414C99CD" w14:textId="77777777" w:rsidR="00A3058B" w:rsidRPr="00A3058B" w:rsidRDefault="00A3058B" w:rsidP="00A3058B">
      <w:r w:rsidRPr="00A3058B">
        <w:t xml:space="preserve">      "count": 42</w:t>
      </w:r>
    </w:p>
    <w:p w14:paraId="32B529A3" w14:textId="77777777" w:rsidR="00A3058B" w:rsidRPr="00A3058B" w:rsidRDefault="00A3058B" w:rsidP="00A3058B">
      <w:r w:rsidRPr="00A3058B">
        <w:t xml:space="preserve">    },</w:t>
      </w:r>
    </w:p>
    <w:p w14:paraId="6B0B15B9" w14:textId="77777777" w:rsidR="00A3058B" w:rsidRPr="00A3058B" w:rsidRDefault="00A3058B" w:rsidP="00A3058B">
      <w:r w:rsidRPr="00A3058B">
        <w:t xml:space="preserve">    {</w:t>
      </w:r>
    </w:p>
    <w:p w14:paraId="234D4D4D" w14:textId="77777777" w:rsidR="00A3058B" w:rsidRPr="00A3058B" w:rsidRDefault="00A3058B" w:rsidP="00A3058B">
      <w:r w:rsidRPr="00A3058B">
        <w:t xml:space="preserve">      "start": "2026-07-20T14:01:00Z",</w:t>
      </w:r>
    </w:p>
    <w:p w14:paraId="679B3672" w14:textId="77777777" w:rsidR="00A3058B" w:rsidRPr="00A3058B" w:rsidRDefault="00A3058B" w:rsidP="00A3058B">
      <w:r w:rsidRPr="00A3058B">
        <w:t xml:space="preserve">      "group": "checkout",</w:t>
      </w:r>
    </w:p>
    <w:p w14:paraId="4884AB73" w14:textId="77777777" w:rsidR="00A3058B" w:rsidRPr="00A3058B" w:rsidRDefault="00A3058B" w:rsidP="00A3058B">
      <w:r w:rsidRPr="00A3058B">
        <w:t xml:space="preserve">      "count": 97</w:t>
      </w:r>
    </w:p>
    <w:p w14:paraId="24B2342B" w14:textId="77777777" w:rsidR="00A3058B" w:rsidRPr="00A3058B" w:rsidRDefault="00A3058B" w:rsidP="00A3058B">
      <w:r w:rsidRPr="00A3058B">
        <w:t xml:space="preserve">    }</w:t>
      </w:r>
    </w:p>
    <w:p w14:paraId="638823D8" w14:textId="77777777" w:rsidR="00A3058B" w:rsidRPr="00A3058B" w:rsidRDefault="00A3058B" w:rsidP="00A3058B">
      <w:r w:rsidRPr="00A3058B">
        <w:t xml:space="preserve">  ]</w:t>
      </w:r>
    </w:p>
    <w:p w14:paraId="78D40795" w14:textId="77777777" w:rsidR="00A3058B" w:rsidRPr="00A3058B" w:rsidRDefault="00A3058B" w:rsidP="00A3058B">
      <w:r w:rsidRPr="00A3058B">
        <w:t>}</w:t>
      </w:r>
    </w:p>
    <w:p w14:paraId="7933D177" w14:textId="77777777" w:rsidR="00A3058B" w:rsidRPr="00A3058B" w:rsidRDefault="00A3058B" w:rsidP="00A3058B">
      <w:r w:rsidRPr="00A3058B">
        <w:t>Invalid parameters must return HTTP 400 using the same error format as GET /logs.</w:t>
      </w:r>
    </w:p>
    <w:p w14:paraId="53F7C9A0" w14:textId="77777777" w:rsidR="00A3058B" w:rsidRPr="00A3058B" w:rsidRDefault="00A3058B" w:rsidP="00A3058B">
      <w:r w:rsidRPr="00A3058B">
        <w:t>Everything beyond this API contract—including retention configuration, administrative APIs, dashboards, and internal architecture—is left to your design, subject to the rules in the next section.</w:t>
      </w:r>
    </w:p>
    <w:p w14:paraId="63FEE1A7" w14:textId="77777777" w:rsidR="00A3058B" w:rsidRPr="00A3058B" w:rsidRDefault="00A3058B" w:rsidP="00A3058B">
      <w:r w:rsidRPr="00A3058B">
        <w:pict w14:anchorId="07B55D1F">
          <v:rect id="_x0000_i1320" style="width:0;height:1.5pt" o:hralign="center" o:hrstd="t" o:hr="t" fillcolor="#a0a0a0" stroked="f"/>
        </w:pict>
      </w:r>
    </w:p>
    <w:p w14:paraId="4423BE67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Optional Features and the Load Generator Contract</w:t>
      </w:r>
    </w:p>
    <w:p w14:paraId="2A4C3D20" w14:textId="77777777" w:rsidR="00A3058B" w:rsidRPr="00A3058B" w:rsidRDefault="00A3058B" w:rsidP="00A3058B">
      <w:r w:rsidRPr="00A3058B">
        <w:t xml:space="preserve">We run </w:t>
      </w:r>
      <w:r w:rsidRPr="00A3058B">
        <w:rPr>
          <w:b/>
          <w:bCs/>
        </w:rPr>
        <w:t>one</w:t>
      </w:r>
      <w:r w:rsidRPr="00A3058B">
        <w:t xml:space="preserve"> load generator against </w:t>
      </w:r>
      <w:r w:rsidRPr="00A3058B">
        <w:rPr>
          <w:b/>
          <w:bCs/>
        </w:rPr>
        <w:t>every</w:t>
      </w:r>
      <w:r w:rsidRPr="00A3058B">
        <w:t xml:space="preserve"> submission. It is written once and is not </w:t>
      </w:r>
      <w:proofErr w:type="spellStart"/>
      <w:r w:rsidRPr="00A3058B">
        <w:t>customised</w:t>
      </w:r>
      <w:proofErr w:type="spellEnd"/>
      <w:r w:rsidRPr="00A3058B">
        <w:t xml:space="preserve"> per candidate. Anything you add on top of the core service must therefore keep that single load generator working without any per-project configuration.</w:t>
      </w:r>
    </w:p>
    <w:p w14:paraId="49D1C7F2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The Golden Rule</w:t>
      </w:r>
    </w:p>
    <w:p w14:paraId="0FF06828" w14:textId="77777777" w:rsidR="00A3058B" w:rsidRPr="00A3058B" w:rsidRDefault="00A3058B" w:rsidP="00A3058B">
      <w:r w:rsidRPr="00A3058B">
        <w:rPr>
          <w:b/>
          <w:bCs/>
        </w:rPr>
        <w:t>Extras are additive, never subtractive.</w:t>
      </w:r>
    </w:p>
    <w:p w14:paraId="14D886D3" w14:textId="77777777" w:rsidR="00A3058B" w:rsidRPr="00A3058B" w:rsidRDefault="00A3058B" w:rsidP="00A3058B">
      <w:r w:rsidRPr="00A3058B">
        <w:lastRenderedPageBreak/>
        <w:t>An optional feature may add endpoints, headers, response fields, or configuration. It must never:</w:t>
      </w:r>
    </w:p>
    <w:p w14:paraId="51B8FA48" w14:textId="77777777" w:rsidR="00A3058B" w:rsidRPr="00A3058B" w:rsidRDefault="00A3058B" w:rsidP="00B161AD">
      <w:pPr>
        <w:numPr>
          <w:ilvl w:val="0"/>
          <w:numId w:val="13"/>
        </w:numPr>
      </w:pPr>
      <w:r w:rsidRPr="00A3058B">
        <w:t>Remove or rename a required endpoint</w:t>
      </w:r>
    </w:p>
    <w:p w14:paraId="40668DBF" w14:textId="77777777" w:rsidR="00A3058B" w:rsidRPr="00A3058B" w:rsidRDefault="00A3058B" w:rsidP="00B161AD">
      <w:pPr>
        <w:numPr>
          <w:ilvl w:val="0"/>
          <w:numId w:val="13"/>
        </w:numPr>
      </w:pPr>
      <w:r w:rsidRPr="00A3058B">
        <w:t>Change the shape or types of a required response</w:t>
      </w:r>
    </w:p>
    <w:p w14:paraId="3958C050" w14:textId="77777777" w:rsidR="00A3058B" w:rsidRPr="00A3058B" w:rsidRDefault="00A3058B" w:rsidP="00B161AD">
      <w:pPr>
        <w:numPr>
          <w:ilvl w:val="0"/>
          <w:numId w:val="13"/>
        </w:numPr>
      </w:pPr>
      <w:r w:rsidRPr="00A3058B">
        <w:t>Introduce a new required request parameter or header on a required endpoint</w:t>
      </w:r>
    </w:p>
    <w:p w14:paraId="1CD6946E" w14:textId="77777777" w:rsidR="00A3058B" w:rsidRPr="00A3058B" w:rsidRDefault="00A3058B" w:rsidP="00B161AD">
      <w:pPr>
        <w:numPr>
          <w:ilvl w:val="0"/>
          <w:numId w:val="13"/>
        </w:numPr>
      </w:pPr>
      <w:r w:rsidRPr="00A3058B">
        <w:t>Cause a request that would have succeeded on the core service to fail</w:t>
      </w:r>
    </w:p>
    <w:p w14:paraId="6F0911DB" w14:textId="77777777" w:rsidR="00A3058B" w:rsidRPr="00A3058B" w:rsidRDefault="00A3058B" w:rsidP="00A3058B">
      <w:r w:rsidRPr="00A3058B">
        <w:t xml:space="preserve">If a feature cannot satisfy this, it must be </w:t>
      </w:r>
      <w:r w:rsidRPr="00A3058B">
        <w:rPr>
          <w:b/>
          <w:bCs/>
        </w:rPr>
        <w:t>disabled by default</w:t>
      </w:r>
      <w:r w:rsidRPr="00A3058B">
        <w:t>.</w:t>
      </w:r>
    </w:p>
    <w:p w14:paraId="49FEECDA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Default Posture: Zero Configuration</w:t>
      </w:r>
    </w:p>
    <w:p w14:paraId="53D14F6B" w14:textId="77777777" w:rsidR="00A3058B" w:rsidRPr="00A3058B" w:rsidRDefault="00A3058B" w:rsidP="00A3058B">
      <w:r w:rsidRPr="00A3058B">
        <w:t xml:space="preserve">A plain docker compose up with </w:t>
      </w:r>
      <w:r w:rsidRPr="00A3058B">
        <w:rPr>
          <w:b/>
          <w:bCs/>
        </w:rPr>
        <w:t>no environment file, no arguments, and no manual setup</w:t>
      </w:r>
      <w:r w:rsidRPr="00A3058B">
        <w:t xml:space="preserve"> must produce a service that:</w:t>
      </w:r>
    </w:p>
    <w:p w14:paraId="1FE0AF1D" w14:textId="77777777" w:rsidR="00A3058B" w:rsidRPr="00A3058B" w:rsidRDefault="00A3058B" w:rsidP="00B161AD">
      <w:pPr>
        <w:numPr>
          <w:ilvl w:val="0"/>
          <w:numId w:val="14"/>
        </w:numPr>
      </w:pPr>
      <w:r w:rsidRPr="00A3058B">
        <w:t>Serves GET /health, POST /logs, GET /logs, and GET /logs/aggregate exactly as specified</w:t>
      </w:r>
    </w:p>
    <w:p w14:paraId="09AAACF4" w14:textId="77777777" w:rsidR="00A3058B" w:rsidRPr="00A3058B" w:rsidRDefault="00A3058B" w:rsidP="00B161AD">
      <w:pPr>
        <w:numPr>
          <w:ilvl w:val="0"/>
          <w:numId w:val="14"/>
        </w:numPr>
      </w:pPr>
      <w:r w:rsidRPr="00A3058B">
        <w:t>Accepts unauthenticated requests on all four</w:t>
      </w:r>
    </w:p>
    <w:p w14:paraId="73B9AFB4" w14:textId="77777777" w:rsidR="00A3058B" w:rsidRPr="00A3058B" w:rsidRDefault="00A3058B" w:rsidP="00B161AD">
      <w:pPr>
        <w:numPr>
          <w:ilvl w:val="0"/>
          <w:numId w:val="14"/>
        </w:numPr>
      </w:pPr>
      <w:r w:rsidRPr="00A3058B">
        <w:t>Applies no rate limit, quota, or tenancy restriction that the load generator could hit</w:t>
      </w:r>
    </w:p>
    <w:p w14:paraId="35968CE5" w14:textId="77777777" w:rsidR="00A3058B" w:rsidRPr="00A3058B" w:rsidRDefault="00A3058B" w:rsidP="00A3058B">
      <w:r w:rsidRPr="00A3058B">
        <w:t>This is the configuration we grade performance against. If we have to read your README to get a request through, the submission is treated as failing the contract.</w:t>
      </w:r>
    </w:p>
    <w:p w14:paraId="6BA7F472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Authentication and API Keys</w:t>
      </w:r>
    </w:p>
    <w:p w14:paraId="2559AFA7" w14:textId="77777777" w:rsidR="00A3058B" w:rsidRPr="00A3058B" w:rsidRDefault="00A3058B" w:rsidP="00A3058B">
      <w:r w:rsidRPr="00A3058B">
        <w:t>If you implement authentication, API keys, or multi-tenancy, follow this contract exactly.</w:t>
      </w:r>
    </w:p>
    <w:p w14:paraId="7CB4656B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792"/>
        <w:gridCol w:w="5684"/>
      </w:tblGrid>
      <w:tr w:rsidR="00A3058B" w:rsidRPr="00A3058B" w14:paraId="69CE9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3AC37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51274A6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011E6C3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Meaning</w:t>
            </w:r>
          </w:p>
        </w:tc>
      </w:tr>
      <w:tr w:rsidR="00A3058B" w:rsidRPr="00A3058B" w14:paraId="151FD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DA5A" w14:textId="77777777" w:rsidR="00A3058B" w:rsidRPr="00A3058B" w:rsidRDefault="00A3058B" w:rsidP="00A3058B">
            <w:r w:rsidRPr="00A3058B">
              <w:t>AUTH_ENABLED</w:t>
            </w:r>
          </w:p>
        </w:tc>
        <w:tc>
          <w:tcPr>
            <w:tcW w:w="0" w:type="auto"/>
            <w:vAlign w:val="center"/>
            <w:hideMark/>
          </w:tcPr>
          <w:p w14:paraId="3BDA81A4" w14:textId="77777777" w:rsidR="00A3058B" w:rsidRPr="00A3058B" w:rsidRDefault="00A3058B" w:rsidP="00A3058B">
            <w:r w:rsidRPr="00A3058B">
              <w:t>false</w:t>
            </w:r>
          </w:p>
        </w:tc>
        <w:tc>
          <w:tcPr>
            <w:tcW w:w="0" w:type="auto"/>
            <w:vAlign w:val="center"/>
            <w:hideMark/>
          </w:tcPr>
          <w:p w14:paraId="48AC4D57" w14:textId="77777777" w:rsidR="00A3058B" w:rsidRPr="00A3058B" w:rsidRDefault="00A3058B" w:rsidP="00A3058B">
            <w:r w:rsidRPr="00A3058B">
              <w:t>Master switch for all authentication and authorization</w:t>
            </w:r>
          </w:p>
        </w:tc>
      </w:tr>
      <w:tr w:rsidR="00A3058B" w:rsidRPr="00A3058B" w14:paraId="72D1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1BA0" w14:textId="77777777" w:rsidR="00A3058B" w:rsidRPr="00A3058B" w:rsidRDefault="00A3058B" w:rsidP="00A3058B">
            <w:r w:rsidRPr="00A3058B">
              <w:t>LOADGEN_API_KEY</w:t>
            </w:r>
          </w:p>
        </w:tc>
        <w:tc>
          <w:tcPr>
            <w:tcW w:w="0" w:type="auto"/>
            <w:vAlign w:val="center"/>
            <w:hideMark/>
          </w:tcPr>
          <w:p w14:paraId="367F7F99" w14:textId="77777777" w:rsidR="00A3058B" w:rsidRPr="00A3058B" w:rsidRDefault="00A3058B" w:rsidP="00A3058B">
            <w:r w:rsidRPr="00A3058B">
              <w:t>unset</w:t>
            </w:r>
          </w:p>
        </w:tc>
        <w:tc>
          <w:tcPr>
            <w:tcW w:w="0" w:type="auto"/>
            <w:vAlign w:val="center"/>
            <w:hideMark/>
          </w:tcPr>
          <w:p w14:paraId="544EEC72" w14:textId="77777777" w:rsidR="00A3058B" w:rsidRPr="00A3058B" w:rsidRDefault="00A3058B" w:rsidP="00A3058B">
            <w:r w:rsidRPr="00A3058B">
              <w:t>Key seeded at startup with full ingest + query permissions</w:t>
            </w:r>
          </w:p>
        </w:tc>
      </w:tr>
    </w:tbl>
    <w:p w14:paraId="70954EEE" w14:textId="77777777" w:rsidR="00A3058B" w:rsidRPr="00A3058B" w:rsidRDefault="00A3058B" w:rsidP="00A3058B">
      <w:r w:rsidRPr="00A3058B">
        <w:t>Rules:</w:t>
      </w:r>
    </w:p>
    <w:p w14:paraId="2B01EE88" w14:textId="77777777" w:rsidR="00A3058B" w:rsidRPr="00A3058B" w:rsidRDefault="00A3058B" w:rsidP="00B161AD">
      <w:pPr>
        <w:numPr>
          <w:ilvl w:val="0"/>
          <w:numId w:val="15"/>
        </w:numPr>
      </w:pPr>
      <w:r w:rsidRPr="00A3058B">
        <w:t>AUTH_ENABLED must default to false. With it unset or false, the service behaves exactly as the unauthenticated core service.</w:t>
      </w:r>
    </w:p>
    <w:p w14:paraId="0428AACE" w14:textId="77777777" w:rsidR="00A3058B" w:rsidRPr="00A3058B" w:rsidRDefault="00A3058B" w:rsidP="00B161AD">
      <w:pPr>
        <w:numPr>
          <w:ilvl w:val="0"/>
          <w:numId w:val="15"/>
        </w:numPr>
      </w:pPr>
      <w:r w:rsidRPr="00A3058B">
        <w:t xml:space="preserve">When AUTH_ENABLED=true and LOADGEN_API_KEY is set, the service must </w:t>
      </w:r>
      <w:r w:rsidRPr="00A3058B">
        <w:rPr>
          <w:b/>
          <w:bCs/>
        </w:rPr>
        <w:t>idempotently seed that key at startup</w:t>
      </w:r>
      <w:r w:rsidRPr="00A3058B">
        <w:t>, before reporting healthy, with permission to ingest and query all data. Restarting the service must not invalidate it.</w:t>
      </w:r>
    </w:p>
    <w:p w14:paraId="272D5AAF" w14:textId="77777777" w:rsidR="00A3058B" w:rsidRPr="00A3058B" w:rsidRDefault="00A3058B" w:rsidP="00B161AD">
      <w:pPr>
        <w:numPr>
          <w:ilvl w:val="0"/>
          <w:numId w:val="15"/>
        </w:numPr>
      </w:pPr>
      <w:r w:rsidRPr="00A3058B">
        <w:lastRenderedPageBreak/>
        <w:t>Seeding must be part of startup or migration. No admin call, SQL snippet, or manual step may be required.</w:t>
      </w:r>
    </w:p>
    <w:p w14:paraId="11FCA7BF" w14:textId="77777777" w:rsidR="00A3058B" w:rsidRPr="00A3058B" w:rsidRDefault="00A3058B" w:rsidP="00B161AD">
      <w:pPr>
        <w:numPr>
          <w:ilvl w:val="0"/>
          <w:numId w:val="15"/>
        </w:numPr>
      </w:pPr>
      <w:r w:rsidRPr="00A3058B">
        <w:t>If AUTH_ENABLED=true and LOADGEN_API_KEY is unset, the service must still start and remain healthy; it simply has no seeded key.</w:t>
      </w:r>
    </w:p>
    <w:p w14:paraId="24BBF865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Credential Transport</w:t>
      </w:r>
    </w:p>
    <w:p w14:paraId="5A350266" w14:textId="77777777" w:rsidR="00A3058B" w:rsidRPr="00A3058B" w:rsidRDefault="00A3058B" w:rsidP="00B161AD">
      <w:pPr>
        <w:numPr>
          <w:ilvl w:val="0"/>
          <w:numId w:val="16"/>
        </w:numPr>
      </w:pPr>
      <w:r w:rsidRPr="00A3058B">
        <w:t>Primary: Authorization: Bearer &lt;key&gt;</w:t>
      </w:r>
    </w:p>
    <w:p w14:paraId="3EA9D660" w14:textId="77777777" w:rsidR="00A3058B" w:rsidRPr="00A3058B" w:rsidRDefault="00A3058B" w:rsidP="00B161AD">
      <w:pPr>
        <w:numPr>
          <w:ilvl w:val="0"/>
          <w:numId w:val="16"/>
        </w:numPr>
      </w:pPr>
      <w:r w:rsidRPr="00A3058B">
        <w:t>You may additionally accept X-API-Key: &lt;key&gt;, but Authorization: Bearer must always work.</w:t>
      </w:r>
    </w:p>
    <w:p w14:paraId="1491FA1E" w14:textId="77777777" w:rsidR="00A3058B" w:rsidRPr="00A3058B" w:rsidRDefault="00A3058B" w:rsidP="00B161AD">
      <w:pPr>
        <w:numPr>
          <w:ilvl w:val="0"/>
          <w:numId w:val="16"/>
        </w:numPr>
      </w:pPr>
      <w:r w:rsidRPr="00A3058B">
        <w:t>Credentials never go in the query string or request body.</w:t>
      </w:r>
    </w:p>
    <w:p w14:paraId="3F351130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679"/>
        <w:gridCol w:w="4136"/>
      </w:tblGrid>
      <w:tr w:rsidR="00A3058B" w:rsidRPr="00A3058B" w14:paraId="38CF5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1326E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758978D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BAE426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Body</w:t>
            </w:r>
          </w:p>
        </w:tc>
      </w:tr>
      <w:tr w:rsidR="00A3058B" w:rsidRPr="00A3058B" w14:paraId="55810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32E3" w14:textId="77777777" w:rsidR="00A3058B" w:rsidRPr="00A3058B" w:rsidRDefault="00A3058B" w:rsidP="00A3058B">
            <w:r w:rsidRPr="00A3058B">
              <w:t>Missing or malformed credential</w:t>
            </w:r>
          </w:p>
        </w:tc>
        <w:tc>
          <w:tcPr>
            <w:tcW w:w="0" w:type="auto"/>
            <w:vAlign w:val="center"/>
            <w:hideMark/>
          </w:tcPr>
          <w:p w14:paraId="684AD008" w14:textId="77777777" w:rsidR="00A3058B" w:rsidRPr="00A3058B" w:rsidRDefault="00A3058B" w:rsidP="00A3058B">
            <w:r w:rsidRPr="00A3058B">
              <w:t>401</w:t>
            </w:r>
          </w:p>
        </w:tc>
        <w:tc>
          <w:tcPr>
            <w:tcW w:w="0" w:type="auto"/>
            <w:vAlign w:val="center"/>
            <w:hideMark/>
          </w:tcPr>
          <w:p w14:paraId="191BAB22" w14:textId="77777777" w:rsidR="00A3058B" w:rsidRPr="00A3058B" w:rsidRDefault="00A3058B" w:rsidP="00A3058B">
            <w:r w:rsidRPr="00A3058B">
              <w:t>{"error": "&lt;description&gt;"}</w:t>
            </w:r>
          </w:p>
        </w:tc>
      </w:tr>
      <w:tr w:rsidR="00A3058B" w:rsidRPr="00A3058B" w14:paraId="388C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0CD8" w14:textId="77777777" w:rsidR="00A3058B" w:rsidRPr="00A3058B" w:rsidRDefault="00A3058B" w:rsidP="00A3058B">
            <w:r w:rsidRPr="00A3058B">
              <w:t>Valid credential, insufficient scope</w:t>
            </w:r>
          </w:p>
        </w:tc>
        <w:tc>
          <w:tcPr>
            <w:tcW w:w="0" w:type="auto"/>
            <w:vAlign w:val="center"/>
            <w:hideMark/>
          </w:tcPr>
          <w:p w14:paraId="04D5AA44" w14:textId="77777777" w:rsidR="00A3058B" w:rsidRPr="00A3058B" w:rsidRDefault="00A3058B" w:rsidP="00A3058B">
            <w:r w:rsidRPr="00A3058B">
              <w:t>403</w:t>
            </w:r>
          </w:p>
        </w:tc>
        <w:tc>
          <w:tcPr>
            <w:tcW w:w="0" w:type="auto"/>
            <w:vAlign w:val="center"/>
            <w:hideMark/>
          </w:tcPr>
          <w:p w14:paraId="13F1A67B" w14:textId="77777777" w:rsidR="00A3058B" w:rsidRPr="00A3058B" w:rsidRDefault="00A3058B" w:rsidP="00A3058B">
            <w:r w:rsidRPr="00A3058B">
              <w:t>{"error": "&lt;description&gt;"}</w:t>
            </w:r>
          </w:p>
        </w:tc>
      </w:tr>
      <w:tr w:rsidR="00A3058B" w:rsidRPr="00A3058B" w14:paraId="0CF9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A48F" w14:textId="77777777" w:rsidR="00A3058B" w:rsidRPr="00A3058B" w:rsidRDefault="00A3058B" w:rsidP="00A3058B">
            <w:r w:rsidRPr="00A3058B">
              <w:t>Rate limit or quota exceeded</w:t>
            </w:r>
          </w:p>
        </w:tc>
        <w:tc>
          <w:tcPr>
            <w:tcW w:w="0" w:type="auto"/>
            <w:vAlign w:val="center"/>
            <w:hideMark/>
          </w:tcPr>
          <w:p w14:paraId="30D4AB50" w14:textId="77777777" w:rsidR="00A3058B" w:rsidRPr="00A3058B" w:rsidRDefault="00A3058B" w:rsidP="00A3058B">
            <w:r w:rsidRPr="00A3058B">
              <w:t>429</w:t>
            </w:r>
          </w:p>
        </w:tc>
        <w:tc>
          <w:tcPr>
            <w:tcW w:w="0" w:type="auto"/>
            <w:vAlign w:val="center"/>
            <w:hideMark/>
          </w:tcPr>
          <w:p w14:paraId="69BCD9BB" w14:textId="77777777" w:rsidR="00A3058B" w:rsidRPr="00A3058B" w:rsidRDefault="00A3058B" w:rsidP="00A3058B">
            <w:r w:rsidRPr="00A3058B">
              <w:t>{"error": "&lt;description&gt;"} plus Retry-After</w:t>
            </w:r>
          </w:p>
        </w:tc>
      </w:tr>
    </w:tbl>
    <w:p w14:paraId="631D1BA7" w14:textId="77777777" w:rsidR="00A3058B" w:rsidRPr="00A3058B" w:rsidRDefault="00A3058B" w:rsidP="00A3058B">
      <w:r w:rsidRPr="00A3058B">
        <w:t>Authentication failures must never return 500, and must never return 200 with an empty result set.</w:t>
      </w:r>
    </w:p>
    <w:p w14:paraId="6EBAB14E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Exemptions</w:t>
      </w:r>
    </w:p>
    <w:p w14:paraId="0B30DCCC" w14:textId="77777777" w:rsidR="00A3058B" w:rsidRPr="00A3058B" w:rsidRDefault="00A3058B" w:rsidP="00A3058B">
      <w:r w:rsidRPr="00A3058B">
        <w:t xml:space="preserve">GET /health is </w:t>
      </w:r>
      <w:r w:rsidRPr="00A3058B">
        <w:rPr>
          <w:b/>
          <w:bCs/>
        </w:rPr>
        <w:t>always unauthenticated</w:t>
      </w:r>
      <w:r w:rsidRPr="00A3058B">
        <w:t>, regardless of AUTH_ENABLED. The load generator polls it before it has any credentials.</w:t>
      </w:r>
    </w:p>
    <w:p w14:paraId="6C934178" w14:textId="77777777" w:rsidR="00A3058B" w:rsidRPr="00A3058B" w:rsidRDefault="00A3058B" w:rsidP="00A3058B">
      <w:r w:rsidRPr="00A3058B">
        <w:t xml:space="preserve">The load generator is not told in advance whether your build has auth. It always sends Authorization: Bearer &lt;key&gt; on the three data endpoints. When AUTH_ENABLED=false, an </w:t>
      </w:r>
      <w:proofErr w:type="spellStart"/>
      <w:r w:rsidRPr="00A3058B">
        <w:t>unrecognised</w:t>
      </w:r>
      <w:proofErr w:type="spellEnd"/>
      <w:r w:rsidRPr="00A3058B">
        <w:t xml:space="preserve"> Authorization header must be ignored, not rejected.</w:t>
      </w:r>
    </w:p>
    <w:p w14:paraId="68437DBF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Multi-Tenancy</w:t>
      </w:r>
    </w:p>
    <w:p w14:paraId="003BEA9F" w14:textId="77777777" w:rsidR="00A3058B" w:rsidRPr="00A3058B" w:rsidRDefault="00A3058B" w:rsidP="00A3058B">
      <w:r w:rsidRPr="00A3058B">
        <w:t>If logs are scoped per tenant, the seeded load generator key must resolve to exactly one tenant, and all four required endpoints must operate within it transparently. Tenant identity is never a required request parameter — it is derived from the credential. Response shapes do not change.</w:t>
      </w:r>
    </w:p>
    <w:p w14:paraId="15A48E43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Rate Limiting and Backpressure</w:t>
      </w:r>
    </w:p>
    <w:p w14:paraId="64F2522B" w14:textId="77777777" w:rsidR="00A3058B" w:rsidRPr="00A3058B" w:rsidRDefault="00A3058B" w:rsidP="00B161AD">
      <w:pPr>
        <w:numPr>
          <w:ilvl w:val="0"/>
          <w:numId w:val="17"/>
        </w:numPr>
      </w:pPr>
      <w:r w:rsidRPr="00A3058B">
        <w:t>Rate limiting must be off by default, or must exempt the seeded load generator key.</w:t>
      </w:r>
    </w:p>
    <w:p w14:paraId="3F471BD0" w14:textId="77777777" w:rsidR="00A3058B" w:rsidRPr="00A3058B" w:rsidRDefault="00A3058B" w:rsidP="00B161AD">
      <w:pPr>
        <w:numPr>
          <w:ilvl w:val="0"/>
          <w:numId w:val="17"/>
        </w:numPr>
      </w:pPr>
      <w:r w:rsidRPr="00A3058B">
        <w:lastRenderedPageBreak/>
        <w:t xml:space="preserve">Backpressure is legitimate engineering: shedding load with 429 or 503 plus Retry-After is better than crashing. Understand, however, that the load generator counts shed requests as </w:t>
      </w:r>
      <w:r w:rsidRPr="00A3058B">
        <w:rPr>
          <w:b/>
          <w:bCs/>
        </w:rPr>
        <w:t>not ingested</w:t>
      </w:r>
      <w:r w:rsidRPr="00A3058B">
        <w:t>. They do not contribute to your throughput number.</w:t>
      </w:r>
    </w:p>
    <w:p w14:paraId="2602BE99" w14:textId="77777777" w:rsidR="00A3058B" w:rsidRPr="00A3058B" w:rsidRDefault="00A3058B" w:rsidP="00B161AD">
      <w:pPr>
        <w:numPr>
          <w:ilvl w:val="0"/>
          <w:numId w:val="17"/>
        </w:numPr>
      </w:pPr>
      <w:r w:rsidRPr="00A3058B">
        <w:t>Never respond 200 to a batch you have not durably accepted.</w:t>
      </w:r>
    </w:p>
    <w:p w14:paraId="5256CAB9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CI Requirement</w:t>
      </w:r>
    </w:p>
    <w:p w14:paraId="66ABFE8F" w14:textId="77777777" w:rsidR="00A3058B" w:rsidRPr="00A3058B" w:rsidRDefault="00A3058B" w:rsidP="00A3058B">
      <w:r w:rsidRPr="00A3058B">
        <w:t>Your pipeline must run the required-contract smoke test in both configurations:</w:t>
      </w:r>
    </w:p>
    <w:p w14:paraId="6F51AE9B" w14:textId="77777777" w:rsidR="00A3058B" w:rsidRPr="00A3058B" w:rsidRDefault="00A3058B" w:rsidP="00B161AD">
      <w:pPr>
        <w:numPr>
          <w:ilvl w:val="0"/>
          <w:numId w:val="18"/>
        </w:numPr>
      </w:pPr>
      <w:r w:rsidRPr="00A3058B">
        <w:t>AUTH_ENABLED=false — all four endpoints reachable with no credentials</w:t>
      </w:r>
    </w:p>
    <w:p w14:paraId="2BA45769" w14:textId="77777777" w:rsidR="00A3058B" w:rsidRPr="00A3058B" w:rsidRDefault="00A3058B" w:rsidP="00B161AD">
      <w:pPr>
        <w:numPr>
          <w:ilvl w:val="0"/>
          <w:numId w:val="18"/>
        </w:numPr>
      </w:pPr>
      <w:r w:rsidRPr="00A3058B">
        <w:t>AUTH_ENABLED=true with LOADGEN_API_KEY set — all four endpoints reachable with the seeded bearer token, and rejected with 401 without it</w:t>
      </w:r>
    </w:p>
    <w:p w14:paraId="5ABA2E96" w14:textId="77777777" w:rsidR="00A3058B" w:rsidRPr="00A3058B" w:rsidRDefault="00A3058B" w:rsidP="00A3058B">
      <w:r w:rsidRPr="00A3058B">
        <w:t>If you implement no optional features, only the first configuration applies.</w:t>
      </w:r>
    </w:p>
    <w:p w14:paraId="339A095C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README Requirement</w:t>
      </w:r>
    </w:p>
    <w:p w14:paraId="3765D23C" w14:textId="77777777" w:rsidR="00A3058B" w:rsidRPr="00A3058B" w:rsidRDefault="00A3058B" w:rsidP="00A3058B">
      <w:r w:rsidRPr="00A3058B">
        <w:t>List every optional feature you implemented, its default state, the environment variables that control it, and confirmation that docker compose up with no configuration yields the plain core service.</w:t>
      </w:r>
    </w:p>
    <w:p w14:paraId="583F0A08" w14:textId="77777777" w:rsidR="00A3058B" w:rsidRPr="00A3058B" w:rsidRDefault="00A3058B" w:rsidP="00A3058B">
      <w:r w:rsidRPr="00A3058B">
        <w:pict w14:anchorId="53C21A3E">
          <v:rect id="_x0000_i1321" style="width:0;height:1.5pt" o:hralign="center" o:hrstd="t" o:hr="t" fillcolor="#a0a0a0" stroked="f"/>
        </w:pict>
      </w:r>
    </w:p>
    <w:p w14:paraId="0570C4A1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Performance Targets</w:t>
      </w:r>
    </w:p>
    <w:p w14:paraId="5234014B" w14:textId="77777777" w:rsidR="00A3058B" w:rsidRPr="00A3058B" w:rsidRDefault="00A3058B" w:rsidP="00A3058B">
      <w:r w:rsidRPr="00A3058B">
        <w:t>We will test the system using our own load generator.</w:t>
      </w:r>
    </w:p>
    <w:p w14:paraId="30228BEA" w14:textId="77777777" w:rsidR="00A3058B" w:rsidRPr="00A3058B" w:rsidRDefault="00A3058B" w:rsidP="00A3058B">
      <w:r w:rsidRPr="00A3058B">
        <w:t>The solution must meet the following baseline targets:</w:t>
      </w:r>
    </w:p>
    <w:p w14:paraId="385E588A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 xml:space="preserve">Sustain at least </w:t>
      </w:r>
      <w:r w:rsidRPr="00A3058B">
        <w:rPr>
          <w:b/>
          <w:bCs/>
        </w:rPr>
        <w:t>15,000 logs per second</w:t>
      </w:r>
    </w:p>
    <w:p w14:paraId="16777962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>Avoid dropped requests and application crashes during sustained ingestion</w:t>
      </w:r>
    </w:p>
    <w:p w14:paraId="00785084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 xml:space="preserve">Return the primary aggregation query in under </w:t>
      </w:r>
      <w:r w:rsidRPr="00A3058B">
        <w:rPr>
          <w:b/>
          <w:bCs/>
        </w:rPr>
        <w:t>1 second at p95</w:t>
      </w:r>
    </w:p>
    <w:p w14:paraId="22B57600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>Maintain query performance while ingestion is active</w:t>
      </w:r>
    </w:p>
    <w:p w14:paraId="267CB19F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 xml:space="preserve">Handle approximately </w:t>
      </w:r>
      <w:r w:rsidRPr="00A3058B">
        <w:rPr>
          <w:b/>
          <w:bCs/>
        </w:rPr>
        <w:t>1,000,000 stored log records</w:t>
      </w:r>
    </w:p>
    <w:p w14:paraId="18B6FB04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>Assume those records represent approximately one month of data</w:t>
      </w:r>
    </w:p>
    <w:p w14:paraId="3EC886E8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 xml:space="preserve">Make newly ingested data </w:t>
      </w:r>
      <w:proofErr w:type="spellStart"/>
      <w:r w:rsidRPr="00A3058B">
        <w:t>queryable</w:t>
      </w:r>
      <w:proofErr w:type="spellEnd"/>
      <w:r w:rsidRPr="00A3058B">
        <w:t xml:space="preserve"> within </w:t>
      </w:r>
      <w:r w:rsidRPr="00A3058B">
        <w:rPr>
          <w:b/>
          <w:bCs/>
        </w:rPr>
        <w:t>20 seconds</w:t>
      </w:r>
    </w:p>
    <w:p w14:paraId="2DEC4830" w14:textId="77777777" w:rsidR="00A3058B" w:rsidRPr="00A3058B" w:rsidRDefault="00A3058B" w:rsidP="00B161AD">
      <w:pPr>
        <w:numPr>
          <w:ilvl w:val="0"/>
          <w:numId w:val="19"/>
        </w:numPr>
      </w:pPr>
      <w:r w:rsidRPr="00A3058B">
        <w:t>Support one aggregation request per second during the ingestion test</w:t>
      </w:r>
    </w:p>
    <w:p w14:paraId="5C9A29C2" w14:textId="77777777" w:rsidR="00A3058B" w:rsidRPr="00A3058B" w:rsidRDefault="00A3058B" w:rsidP="00A3058B">
      <w:r w:rsidRPr="00A3058B">
        <w:t>The environment will be limited to:</w:t>
      </w:r>
    </w:p>
    <w:p w14:paraId="2140ECE4" w14:textId="77777777" w:rsidR="00A3058B" w:rsidRPr="00A3058B" w:rsidRDefault="00A3058B" w:rsidP="00B161AD">
      <w:pPr>
        <w:numPr>
          <w:ilvl w:val="0"/>
          <w:numId w:val="20"/>
        </w:numPr>
      </w:pPr>
      <w:r w:rsidRPr="00A3058B">
        <w:lastRenderedPageBreak/>
        <w:t>PostgreSQL: 1 CPU and 1 GB RAM</w:t>
      </w:r>
    </w:p>
    <w:p w14:paraId="52CCB281" w14:textId="77777777" w:rsidR="00A3058B" w:rsidRPr="00A3058B" w:rsidRDefault="00A3058B" w:rsidP="00B161AD">
      <w:pPr>
        <w:numPr>
          <w:ilvl w:val="0"/>
          <w:numId w:val="20"/>
        </w:numPr>
      </w:pPr>
      <w:r w:rsidRPr="00A3058B">
        <w:t>Application: 0.5 CPU and 256 MB RAM</w:t>
      </w:r>
    </w:p>
    <w:p w14:paraId="11E8EA3D" w14:textId="77777777" w:rsidR="00A3058B" w:rsidRPr="00A3058B" w:rsidRDefault="00A3058B" w:rsidP="00A3058B">
      <w:r w:rsidRPr="00A3058B">
        <w:t>Higher ingestion throughput may earn additional credit. For example:</w:t>
      </w:r>
    </w:p>
    <w:p w14:paraId="2F6EE4CD" w14:textId="77777777" w:rsidR="00A3058B" w:rsidRPr="00A3058B" w:rsidRDefault="00A3058B" w:rsidP="00B161AD">
      <w:pPr>
        <w:numPr>
          <w:ilvl w:val="0"/>
          <w:numId w:val="21"/>
        </w:numPr>
      </w:pPr>
      <w:r w:rsidRPr="00A3058B">
        <w:t>20,000 logs per second</w:t>
      </w:r>
    </w:p>
    <w:p w14:paraId="4C4C609E" w14:textId="77777777" w:rsidR="00A3058B" w:rsidRPr="00A3058B" w:rsidRDefault="00A3058B" w:rsidP="00B161AD">
      <w:pPr>
        <w:numPr>
          <w:ilvl w:val="0"/>
          <w:numId w:val="21"/>
        </w:numPr>
      </w:pPr>
      <w:r w:rsidRPr="00A3058B">
        <w:t>25,000 logs per second</w:t>
      </w:r>
    </w:p>
    <w:p w14:paraId="29236691" w14:textId="77777777" w:rsidR="00A3058B" w:rsidRPr="00A3058B" w:rsidRDefault="00A3058B" w:rsidP="00B161AD">
      <w:pPr>
        <w:numPr>
          <w:ilvl w:val="0"/>
          <w:numId w:val="21"/>
        </w:numPr>
      </w:pPr>
      <w:r w:rsidRPr="00A3058B">
        <w:t>Higher sustained rates</w:t>
      </w:r>
    </w:p>
    <w:p w14:paraId="4E2281FF" w14:textId="77777777" w:rsidR="00A3058B" w:rsidRPr="00A3058B" w:rsidRDefault="00A3058B" w:rsidP="00A3058B">
      <w:r w:rsidRPr="00A3058B">
        <w:t>Run your own load tests before submitting.</w:t>
      </w:r>
    </w:p>
    <w:p w14:paraId="1CE1EBC1" w14:textId="77777777" w:rsidR="00A3058B" w:rsidRPr="00A3058B" w:rsidRDefault="00A3058B" w:rsidP="00A3058B">
      <w:r w:rsidRPr="00A3058B">
        <w:t>Include the following in the README:</w:t>
      </w:r>
    </w:p>
    <w:p w14:paraId="221E15F8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Test environment</w:t>
      </w:r>
    </w:p>
    <w:p w14:paraId="773D902D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Dataset size</w:t>
      </w:r>
    </w:p>
    <w:p w14:paraId="0FD0FA53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Batch size</w:t>
      </w:r>
    </w:p>
    <w:p w14:paraId="5F1FEBE3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Ingestion rate</w:t>
      </w:r>
    </w:p>
    <w:p w14:paraId="66A943F8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Query rate</w:t>
      </w:r>
    </w:p>
    <w:p w14:paraId="06A17F80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Query latency percentiles</w:t>
      </w:r>
    </w:p>
    <w:p w14:paraId="7CA51562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Resource usage</w:t>
      </w:r>
    </w:p>
    <w:p w14:paraId="6432402B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Bottlenecks discovered</w:t>
      </w:r>
    </w:p>
    <w:p w14:paraId="76D49D4A" w14:textId="77777777" w:rsidR="00A3058B" w:rsidRPr="00A3058B" w:rsidRDefault="00A3058B" w:rsidP="00B161AD">
      <w:pPr>
        <w:numPr>
          <w:ilvl w:val="0"/>
          <w:numId w:val="22"/>
        </w:numPr>
      </w:pPr>
      <w:r w:rsidRPr="00A3058B">
        <w:t>Optimizations applied</w:t>
      </w:r>
    </w:p>
    <w:p w14:paraId="55A320C2" w14:textId="77777777" w:rsidR="00A3058B" w:rsidRPr="00A3058B" w:rsidRDefault="00A3058B" w:rsidP="00A3058B">
      <w:r w:rsidRPr="00A3058B">
        <w:t>We want evidence that you measured the system rather than relying on assumptions.</w:t>
      </w:r>
    </w:p>
    <w:p w14:paraId="6E2C9C7F" w14:textId="77777777" w:rsidR="00A3058B" w:rsidRPr="00A3058B" w:rsidRDefault="00A3058B" w:rsidP="00A3058B">
      <w:r w:rsidRPr="00A3058B">
        <w:pict w14:anchorId="5875AE43">
          <v:rect id="_x0000_i1322" style="width:0;height:1.5pt" o:hralign="center" o:hrstd="t" o:hr="t" fillcolor="#a0a0a0" stroked="f"/>
        </w:pict>
      </w:r>
    </w:p>
    <w:p w14:paraId="407CB52A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What We Are Evaluating</w:t>
      </w:r>
    </w:p>
    <w:p w14:paraId="0B3EDE02" w14:textId="77777777" w:rsidR="00A3058B" w:rsidRPr="00A3058B" w:rsidRDefault="00A3058B" w:rsidP="00A3058B">
      <w:r w:rsidRPr="00A3058B">
        <w:t>This project is intentionally underspecified. How you fill in the gaps is part of the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A3058B" w:rsidRPr="00A3058B" w14:paraId="20946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ACBA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09FF50" w14:textId="77777777" w:rsidR="00A3058B" w:rsidRPr="00A3058B" w:rsidRDefault="00A3058B" w:rsidP="00A3058B">
            <w:pPr>
              <w:rPr>
                <w:b/>
                <w:bCs/>
              </w:rPr>
            </w:pPr>
            <w:r w:rsidRPr="00A3058B">
              <w:rPr>
                <w:b/>
                <w:bCs/>
              </w:rPr>
              <w:t>What We Are Evaluating</w:t>
            </w:r>
          </w:p>
        </w:tc>
      </w:tr>
      <w:tr w:rsidR="00A3058B" w:rsidRPr="00A3058B" w14:paraId="6A27C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5C41" w14:textId="77777777" w:rsidR="00A3058B" w:rsidRPr="00A3058B" w:rsidRDefault="00A3058B" w:rsidP="00A3058B">
            <w:r w:rsidRPr="00A3058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A6B1C41" w14:textId="77777777" w:rsidR="00A3058B" w:rsidRPr="00A3058B" w:rsidRDefault="00A3058B" w:rsidP="00A3058B">
            <w:r w:rsidRPr="00A3058B">
              <w:t>Schema design, attribute storage strategy, data flow, and project structure</w:t>
            </w:r>
          </w:p>
        </w:tc>
      </w:tr>
      <w:tr w:rsidR="00A3058B" w:rsidRPr="00A3058B" w14:paraId="7124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9082" w14:textId="77777777" w:rsidR="00A3058B" w:rsidRPr="00A3058B" w:rsidRDefault="00A3058B" w:rsidP="00A3058B">
            <w:r w:rsidRPr="00A3058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CB73C4" w14:textId="77777777" w:rsidR="00A3058B" w:rsidRPr="00A3058B" w:rsidRDefault="00A3058B" w:rsidP="00A3058B">
            <w:r w:rsidRPr="00A3058B">
              <w:t>Indexes aligned with query patterns, ingestion throughput, query latency, and behavior under concurrent load</w:t>
            </w:r>
          </w:p>
        </w:tc>
      </w:tr>
      <w:tr w:rsidR="00A3058B" w:rsidRPr="00A3058B" w14:paraId="2C39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882B" w14:textId="77777777" w:rsidR="00A3058B" w:rsidRPr="00A3058B" w:rsidRDefault="00A3058B" w:rsidP="00A3058B">
            <w:r w:rsidRPr="00A3058B">
              <w:rPr>
                <w:b/>
                <w:bCs/>
              </w:rPr>
              <w:lastRenderedPageBreak/>
              <w:t>Retention</w:t>
            </w:r>
          </w:p>
        </w:tc>
        <w:tc>
          <w:tcPr>
            <w:tcW w:w="0" w:type="auto"/>
            <w:vAlign w:val="center"/>
            <w:hideMark/>
          </w:tcPr>
          <w:p w14:paraId="32F99797" w14:textId="77777777" w:rsidR="00A3058B" w:rsidRPr="00A3058B" w:rsidRDefault="00A3058B" w:rsidP="00A3058B">
            <w:r w:rsidRPr="00A3058B">
              <w:t>Expired-data deletion without long-running locks, excessive table bloat, or major ingestion disruption</w:t>
            </w:r>
          </w:p>
        </w:tc>
      </w:tr>
      <w:tr w:rsidR="00A3058B" w:rsidRPr="00A3058B" w14:paraId="4D6B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B332" w14:textId="77777777" w:rsidR="00A3058B" w:rsidRPr="00A3058B" w:rsidRDefault="00A3058B" w:rsidP="00A3058B">
            <w:r w:rsidRPr="00A3058B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09F617B" w14:textId="77777777" w:rsidR="00A3058B" w:rsidRPr="00A3058B" w:rsidRDefault="00A3058B" w:rsidP="00A3058B">
            <w:r w:rsidRPr="00A3058B">
              <w:t>Validation, error handling, malformed input handling, empty ranges, invalid cursors, and other edge cases</w:t>
            </w:r>
          </w:p>
        </w:tc>
      </w:tr>
      <w:tr w:rsidR="00A3058B" w:rsidRPr="00A3058B" w14:paraId="2506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880D" w14:textId="77777777" w:rsidR="00A3058B" w:rsidRPr="00A3058B" w:rsidRDefault="00A3058B" w:rsidP="00A3058B">
            <w:r w:rsidRPr="00A3058B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22C354F" w14:textId="77777777" w:rsidR="00A3058B" w:rsidRPr="00A3058B" w:rsidRDefault="00A3058B" w:rsidP="00A3058B">
            <w:r w:rsidRPr="00A3058B">
              <w:t>Readable TypeScript, strong typing, clear abstractions, and maintainable structure</w:t>
            </w:r>
          </w:p>
        </w:tc>
      </w:tr>
      <w:tr w:rsidR="00A3058B" w:rsidRPr="00A3058B" w14:paraId="3BD9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44D7" w14:textId="77777777" w:rsidR="00A3058B" w:rsidRPr="00A3058B" w:rsidRDefault="00A3058B" w:rsidP="00A3058B">
            <w:r w:rsidRPr="00A3058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C5E471" w14:textId="77777777" w:rsidR="00A3058B" w:rsidRPr="00A3058B" w:rsidRDefault="00A3058B" w:rsidP="00A3058B">
            <w:r w:rsidRPr="00A3058B">
              <w:t>Parameterized queries and safe dynamic-query construction; SQL injection is disqualifying</w:t>
            </w:r>
          </w:p>
        </w:tc>
      </w:tr>
      <w:tr w:rsidR="00A3058B" w:rsidRPr="00A3058B" w14:paraId="28FE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BB20" w14:textId="77777777" w:rsidR="00A3058B" w:rsidRPr="00A3058B" w:rsidRDefault="00A3058B" w:rsidP="00A3058B">
            <w:r w:rsidRPr="00A3058B"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77057FA2" w14:textId="77777777" w:rsidR="00A3058B" w:rsidRPr="00A3058B" w:rsidRDefault="00A3058B" w:rsidP="00A3058B">
            <w:r w:rsidRPr="00A3058B">
              <w:t>Query-building and persistence logic separated from HTTP handlers</w:t>
            </w:r>
          </w:p>
        </w:tc>
      </w:tr>
      <w:tr w:rsidR="00A3058B" w:rsidRPr="00A3058B" w14:paraId="4A54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FBB4" w14:textId="77777777" w:rsidR="00A3058B" w:rsidRPr="00A3058B" w:rsidRDefault="00A3058B" w:rsidP="00A3058B">
            <w:r w:rsidRPr="00A3058B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27C018E" w14:textId="77777777" w:rsidR="00A3058B" w:rsidRPr="00A3058B" w:rsidRDefault="00A3058B" w:rsidP="00A3058B">
            <w:r w:rsidRPr="00A3058B">
              <w:t>A Docker Compose setup that works on the first run and applies migrations automatically</w:t>
            </w:r>
          </w:p>
        </w:tc>
      </w:tr>
      <w:tr w:rsidR="00A3058B" w:rsidRPr="00A3058B" w14:paraId="1DB0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232F" w14:textId="77777777" w:rsidR="00A3058B" w:rsidRPr="00A3058B" w:rsidRDefault="00A3058B" w:rsidP="00A3058B">
            <w:r w:rsidRPr="00A3058B">
              <w:rPr>
                <w:b/>
                <w:bCs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21498CEE" w14:textId="77777777" w:rsidR="00A3058B" w:rsidRPr="00A3058B" w:rsidRDefault="00A3058B" w:rsidP="00A3058B">
            <w:r w:rsidRPr="00A3058B">
              <w:t>A meaningful pipeline that builds, tests, and validates the project</w:t>
            </w:r>
          </w:p>
        </w:tc>
      </w:tr>
      <w:tr w:rsidR="00A3058B" w:rsidRPr="00A3058B" w14:paraId="1FBF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FF79" w14:textId="77777777" w:rsidR="00A3058B" w:rsidRPr="00A3058B" w:rsidRDefault="00A3058B" w:rsidP="00A3058B">
            <w:r w:rsidRPr="00A3058B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4AB6E9E" w14:textId="77777777" w:rsidR="00A3058B" w:rsidRPr="00A3058B" w:rsidRDefault="00A3058B" w:rsidP="00A3058B">
            <w:r w:rsidRPr="00A3058B">
              <w:t>Clear setup instructions, API documentation, design reasoning, measured results, and acknowledged limitations</w:t>
            </w:r>
          </w:p>
        </w:tc>
      </w:tr>
      <w:tr w:rsidR="00A3058B" w:rsidRPr="00A3058B" w14:paraId="16D8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DF5A" w14:textId="77777777" w:rsidR="00A3058B" w:rsidRPr="00A3058B" w:rsidRDefault="00A3058B" w:rsidP="00A3058B">
            <w:r w:rsidRPr="00A3058B">
              <w:rPr>
                <w:b/>
                <w:bCs/>
              </w:rPr>
              <w:t>Creativity and polish</w:t>
            </w:r>
          </w:p>
        </w:tc>
        <w:tc>
          <w:tcPr>
            <w:tcW w:w="0" w:type="auto"/>
            <w:vAlign w:val="center"/>
            <w:hideMark/>
          </w:tcPr>
          <w:p w14:paraId="0B0D4336" w14:textId="77777777" w:rsidR="00A3058B" w:rsidRPr="00A3058B" w:rsidRDefault="00A3058B" w:rsidP="00A3058B">
            <w:r w:rsidRPr="00A3058B">
              <w:t>Useful improvements beyond the minimum requirements</w:t>
            </w:r>
          </w:p>
        </w:tc>
      </w:tr>
    </w:tbl>
    <w:p w14:paraId="7AA9BB05" w14:textId="77777777" w:rsidR="00A3058B" w:rsidRPr="00A3058B" w:rsidRDefault="00A3058B" w:rsidP="00A3058B">
      <w:r w:rsidRPr="00A3058B">
        <w:pict w14:anchorId="35AB3634">
          <v:rect id="_x0000_i1323" style="width:0;height:1.5pt" o:hralign="center" o:hrstd="t" o:hr="t" fillcolor="#a0a0a0" stroked="f"/>
        </w:pict>
      </w:r>
    </w:p>
    <w:p w14:paraId="5C78A6DA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Stretch Goals</w:t>
      </w:r>
    </w:p>
    <w:p w14:paraId="1BA5D2BD" w14:textId="77777777" w:rsidR="00A3058B" w:rsidRPr="00A3058B" w:rsidRDefault="00A3058B" w:rsidP="00A3058B">
      <w:r w:rsidRPr="00A3058B">
        <w:t>Stretch goals are optional. Prioritize a reliable and performant core implementation over incomplete extras.</w:t>
      </w:r>
    </w:p>
    <w:p w14:paraId="43925275" w14:textId="77777777" w:rsidR="00A3058B" w:rsidRPr="00A3058B" w:rsidRDefault="00A3058B" w:rsidP="00A3058B">
      <w:r w:rsidRPr="00A3058B">
        <w:t xml:space="preserve">Anything you build here must comply with </w:t>
      </w:r>
      <w:r w:rsidRPr="00A3058B">
        <w:rPr>
          <w:i/>
          <w:iCs/>
        </w:rPr>
        <w:t>Optional Features and the Load Generator Contract</w:t>
      </w:r>
      <w:r w:rsidRPr="00A3058B">
        <w:t xml:space="preserve"> above. In particular, auth, API keys, multi-tenancy, and rate limiting are all off by default, and every optional feature is documented in the README.</w:t>
      </w:r>
    </w:p>
    <w:p w14:paraId="5F723C60" w14:textId="77777777" w:rsidR="00A3058B" w:rsidRPr="00A3058B" w:rsidRDefault="00A3058B" w:rsidP="00A3058B">
      <w:r w:rsidRPr="00A3058B">
        <w:t>Possible additions include:</w:t>
      </w:r>
    </w:p>
    <w:p w14:paraId="3C8321F7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A dashboard for viewing and filtering logs</w:t>
      </w:r>
    </w:p>
    <w:p w14:paraId="0DBADA93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Operational metrics for ingestion and query performance</w:t>
      </w:r>
    </w:p>
    <w:p w14:paraId="545FE4B6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lastRenderedPageBreak/>
        <w:t>Alerting rules that trigger a webhook when an error threshold is exceeded</w:t>
      </w:r>
    </w:p>
    <w:p w14:paraId="7DD5F381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A live-tail endpoint</w:t>
      </w:r>
    </w:p>
    <w:p w14:paraId="13EB9074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Pre-aggregated rollup tables</w:t>
      </w:r>
    </w:p>
    <w:p w14:paraId="4F117DE4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A custom query language</w:t>
      </w:r>
    </w:p>
    <w:p w14:paraId="6D17862B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Multi-tenancy using API keys</w:t>
      </w:r>
    </w:p>
    <w:p w14:paraId="3A830081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Data compression</w:t>
      </w:r>
    </w:p>
    <w:p w14:paraId="4EB72975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Rate limiting</w:t>
      </w:r>
    </w:p>
    <w:p w14:paraId="63BE4A1D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Dead-letter handling</w:t>
      </w:r>
    </w:p>
    <w:p w14:paraId="162E27DC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Backpressure support</w:t>
      </w:r>
    </w:p>
    <w:p w14:paraId="03BBD6ED" w14:textId="77777777" w:rsidR="00A3058B" w:rsidRPr="00A3058B" w:rsidRDefault="00A3058B" w:rsidP="00B161AD">
      <w:pPr>
        <w:numPr>
          <w:ilvl w:val="0"/>
          <w:numId w:val="23"/>
        </w:numPr>
      </w:pPr>
      <w:r w:rsidRPr="00A3058B">
        <w:t>Additional observability</w:t>
      </w:r>
    </w:p>
    <w:p w14:paraId="5830F7D2" w14:textId="77777777" w:rsidR="00A3058B" w:rsidRPr="00A3058B" w:rsidRDefault="00A3058B" w:rsidP="00A3058B">
      <w:r w:rsidRPr="00A3058B">
        <w:t>You may also propose and implement your own enhancement.</w:t>
      </w:r>
    </w:p>
    <w:p w14:paraId="69A01631" w14:textId="77777777" w:rsidR="00A3058B" w:rsidRPr="00A3058B" w:rsidRDefault="00A3058B" w:rsidP="00A3058B">
      <w:r w:rsidRPr="00A3058B">
        <w:pict w14:anchorId="044B3805">
          <v:rect id="_x0000_i1324" style="width:0;height:1.5pt" o:hralign="center" o:hrstd="t" o:hr="t" fillcolor="#a0a0a0" stroked="f"/>
        </w:pict>
      </w:r>
    </w:p>
    <w:p w14:paraId="3D804D03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Deliverables</w:t>
      </w:r>
    </w:p>
    <w:p w14:paraId="7E17458D" w14:textId="77777777" w:rsidR="00A3058B" w:rsidRPr="00A3058B" w:rsidRDefault="00A3058B" w:rsidP="00B161AD">
      <w:pPr>
        <w:numPr>
          <w:ilvl w:val="0"/>
          <w:numId w:val="24"/>
        </w:numPr>
      </w:pPr>
      <w:r w:rsidRPr="00A3058B">
        <w:rPr>
          <w:b/>
          <w:bCs/>
        </w:rPr>
        <w:t>GitHub repository</w:t>
      </w:r>
      <w:r w:rsidRPr="00A3058B">
        <w:t xml:space="preserve"> </w:t>
      </w:r>
    </w:p>
    <w:p w14:paraId="5DD42DC7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Clean and readable commit history</w:t>
      </w:r>
    </w:p>
    <w:p w14:paraId="2FED195D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Incremental progress should be visible</w:t>
      </w:r>
    </w:p>
    <w:p w14:paraId="35F2D81B" w14:textId="77777777" w:rsidR="00A3058B" w:rsidRPr="00A3058B" w:rsidRDefault="00A3058B" w:rsidP="00B161AD">
      <w:pPr>
        <w:numPr>
          <w:ilvl w:val="0"/>
          <w:numId w:val="24"/>
        </w:numPr>
      </w:pPr>
      <w:r w:rsidRPr="00A3058B">
        <w:rPr>
          <w:b/>
          <w:bCs/>
        </w:rPr>
        <w:t>Working Docker Compose setup</w:t>
      </w:r>
      <w:r w:rsidRPr="00A3058B">
        <w:t xml:space="preserve"> </w:t>
      </w:r>
    </w:p>
    <w:p w14:paraId="40595D0C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The complete solution starts with docker compose up</w:t>
      </w:r>
    </w:p>
    <w:p w14:paraId="3F537C03" w14:textId="77777777" w:rsidR="00A3058B" w:rsidRPr="00A3058B" w:rsidRDefault="00A3058B" w:rsidP="00B161AD">
      <w:pPr>
        <w:numPr>
          <w:ilvl w:val="0"/>
          <w:numId w:val="24"/>
        </w:numPr>
      </w:pPr>
      <w:r w:rsidRPr="00A3058B">
        <w:rPr>
          <w:b/>
          <w:bCs/>
        </w:rPr>
        <w:t>Passing CI pipeline</w:t>
      </w:r>
      <w:r w:rsidRPr="00A3058B">
        <w:t xml:space="preserve"> </w:t>
      </w:r>
    </w:p>
    <w:p w14:paraId="00C95317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The pipeline should perform meaningful build, test, and validation steps</w:t>
      </w:r>
    </w:p>
    <w:p w14:paraId="46853E38" w14:textId="77777777" w:rsidR="00A3058B" w:rsidRPr="00A3058B" w:rsidRDefault="00A3058B" w:rsidP="00B161AD">
      <w:pPr>
        <w:numPr>
          <w:ilvl w:val="0"/>
          <w:numId w:val="24"/>
        </w:numPr>
      </w:pPr>
      <w:r w:rsidRPr="00A3058B">
        <w:rPr>
          <w:b/>
          <w:bCs/>
        </w:rPr>
        <w:t>README</w:t>
      </w:r>
      <w:r w:rsidRPr="00A3058B">
        <w:t xml:space="preserve"> </w:t>
      </w:r>
    </w:p>
    <w:p w14:paraId="00B0D246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Setup instructions</w:t>
      </w:r>
    </w:p>
    <w:p w14:paraId="1A7F83E6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API documentation</w:t>
      </w:r>
    </w:p>
    <w:p w14:paraId="28F3D870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Schema design</w:t>
      </w:r>
    </w:p>
    <w:p w14:paraId="2DC3036A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Index design</w:t>
      </w:r>
    </w:p>
    <w:p w14:paraId="2D66B69D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Attribute storage strategy</w:t>
      </w:r>
    </w:p>
    <w:p w14:paraId="58787099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lastRenderedPageBreak/>
        <w:t>Retention strategy</w:t>
      </w:r>
    </w:p>
    <w:p w14:paraId="1F8491B0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Load-test methodology</w:t>
      </w:r>
    </w:p>
    <w:p w14:paraId="3BD5BE8A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Measured performance results</w:t>
      </w:r>
    </w:p>
    <w:p w14:paraId="11FB976A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Known limitations</w:t>
      </w:r>
    </w:p>
    <w:p w14:paraId="7BEC8AD5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Optional features, their defaults, and their configuration variables</w:t>
      </w:r>
    </w:p>
    <w:p w14:paraId="3C96F89A" w14:textId="77777777" w:rsidR="00A3058B" w:rsidRPr="00A3058B" w:rsidRDefault="00A3058B" w:rsidP="00B161AD">
      <w:pPr>
        <w:numPr>
          <w:ilvl w:val="0"/>
          <w:numId w:val="24"/>
        </w:numPr>
      </w:pPr>
      <w:r w:rsidRPr="00A3058B">
        <w:rPr>
          <w:b/>
          <w:bCs/>
        </w:rPr>
        <w:t>Demo</w:t>
      </w:r>
      <w:r w:rsidRPr="00A3058B">
        <w:t xml:space="preserve"> </w:t>
      </w:r>
    </w:p>
    <w:p w14:paraId="06CC0317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Be prepared to walk through the project</w:t>
      </w:r>
    </w:p>
    <w:p w14:paraId="5B9F4659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Explain the architecture and major trade-offs</w:t>
      </w:r>
    </w:p>
    <w:p w14:paraId="085A98A1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Justify the schema and indexes</w:t>
      </w:r>
    </w:p>
    <w:p w14:paraId="169E193B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Run EXPLAIN or EXPLAIN ANALYZE on important queries</w:t>
      </w:r>
    </w:p>
    <w:p w14:paraId="4A3A9D83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Trace ingestion and query code paths</w:t>
      </w:r>
    </w:p>
    <w:p w14:paraId="45B98374" w14:textId="77777777" w:rsidR="00A3058B" w:rsidRPr="00A3058B" w:rsidRDefault="00A3058B" w:rsidP="00B161AD">
      <w:pPr>
        <w:numPr>
          <w:ilvl w:val="1"/>
          <w:numId w:val="24"/>
        </w:numPr>
      </w:pPr>
      <w:r w:rsidRPr="00A3058B">
        <w:t>Debug or extend a feature live</w:t>
      </w:r>
    </w:p>
    <w:p w14:paraId="78F4E350" w14:textId="77777777" w:rsidR="00A3058B" w:rsidRPr="00A3058B" w:rsidRDefault="00A3058B" w:rsidP="00A3058B">
      <w:r w:rsidRPr="00A3058B">
        <w:pict w14:anchorId="54B0C419">
          <v:rect id="_x0000_i1325" style="width:0;height:1.5pt" o:hralign="center" o:hrstd="t" o:hr="t" fillcolor="#a0a0a0" stroked="f"/>
        </w:pict>
      </w:r>
    </w:p>
    <w:p w14:paraId="33B61A70" w14:textId="23FA7792" w:rsidR="00A3058B" w:rsidRPr="00A3058B" w:rsidRDefault="00A3058B" w:rsidP="00A3058B"/>
    <w:p w14:paraId="6C2109E2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Important Note:</w:t>
      </w:r>
    </w:p>
    <w:p w14:paraId="4A852314" w14:textId="77777777" w:rsidR="00A3058B" w:rsidRPr="00A3058B" w:rsidRDefault="00A3058B" w:rsidP="00A3058B">
      <w:r w:rsidRPr="00A3058B">
        <w:t xml:space="preserve">Each intern must submit an approx. </w:t>
      </w:r>
      <w:r w:rsidRPr="00A3058B">
        <w:rPr>
          <w:b/>
          <w:bCs/>
        </w:rPr>
        <w:t>5-minute video</w:t>
      </w:r>
      <w:r w:rsidRPr="00A3058B">
        <w:t xml:space="preserve"> including:</w:t>
      </w:r>
    </w:p>
    <w:p w14:paraId="709F9965" w14:textId="77777777" w:rsidR="00A3058B" w:rsidRPr="00A3058B" w:rsidRDefault="00A3058B" w:rsidP="00A3058B">
      <w:r w:rsidRPr="00A3058B">
        <w:t xml:space="preserve">A clear explanation of the project </w:t>
      </w:r>
      <w:r w:rsidRPr="00A3058B">
        <w:rPr>
          <w:b/>
          <w:bCs/>
        </w:rPr>
        <w:t>architecture</w:t>
      </w:r>
      <w:r w:rsidRPr="00A3058B">
        <w:t xml:space="preserve"> and key technical decisions.</w:t>
      </w:r>
    </w:p>
    <w:p w14:paraId="35CC9D72" w14:textId="77777777" w:rsidR="00A3058B" w:rsidRPr="00A3058B" w:rsidRDefault="00A3058B" w:rsidP="00A3058B">
      <w:r w:rsidRPr="00A3058B">
        <w:t xml:space="preserve">A live </w:t>
      </w:r>
      <w:r w:rsidRPr="00A3058B">
        <w:rPr>
          <w:b/>
          <w:bCs/>
        </w:rPr>
        <w:t>demo</w:t>
      </w:r>
      <w:r w:rsidRPr="00A3058B">
        <w:t xml:space="preserve"> of the working project.</w:t>
      </w:r>
    </w:p>
    <w:p w14:paraId="05C0EBAB" w14:textId="77777777" w:rsidR="00A3058B" w:rsidRPr="00A3058B" w:rsidRDefault="00A3058B" w:rsidP="00A3058B">
      <w:r w:rsidRPr="00A3058B">
        <w:t>The goal is to assess your depth of understanding, not just the final result.</w:t>
      </w:r>
    </w:p>
    <w:p w14:paraId="551DBD03" w14:textId="77777777" w:rsidR="00A3058B" w:rsidRPr="00A3058B" w:rsidRDefault="00A3058B" w:rsidP="00A3058B">
      <w:r w:rsidRPr="00A3058B">
        <w:pict w14:anchorId="2447D442">
          <v:rect id="_x0000_i1327" style="width:0;height:1.5pt" o:hralign="center" o:hrstd="t" o:hr="t" fillcolor="#a0a0a0" stroked="f"/>
        </w:pict>
      </w:r>
    </w:p>
    <w:p w14:paraId="70E8F746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 xml:space="preserve">Here is the portal where you can submit your </w:t>
      </w:r>
      <w:proofErr w:type="spellStart"/>
      <w:r w:rsidRPr="00A3058B">
        <w:rPr>
          <w:b/>
          <w:bCs/>
        </w:rPr>
        <w:t>epo</w:t>
      </w:r>
      <w:proofErr w:type="spellEnd"/>
      <w:r w:rsidRPr="00A3058B">
        <w:rPr>
          <w:b/>
          <w:bCs/>
        </w:rPr>
        <w:t xml:space="preserve"> for load testing:</w:t>
      </w:r>
    </w:p>
    <w:p w14:paraId="34633ACE" w14:textId="77777777" w:rsidR="00A3058B" w:rsidRPr="00A3058B" w:rsidRDefault="00A3058B" w:rsidP="00A3058B">
      <w:hyperlink r:id="rId5" w:history="1">
        <w:r w:rsidRPr="00A3058B">
          <w:rPr>
            <w:rStyle w:val="Hyperlink"/>
          </w:rPr>
          <w:t>https://loadgen.foothilltech.net/</w:t>
        </w:r>
      </w:hyperlink>
    </w:p>
    <w:p w14:paraId="5DD3CCC5" w14:textId="77777777" w:rsidR="00A3058B" w:rsidRPr="00A3058B" w:rsidRDefault="00A3058B" w:rsidP="00A3058B">
      <w:r w:rsidRPr="00A3058B">
        <w:rPr>
          <w:b/>
          <w:bCs/>
        </w:rPr>
        <w:t>Note:</w:t>
      </w:r>
      <w:r w:rsidRPr="00A3058B">
        <w:t xml:space="preserve"> You can submit many times if you want; So that you have the chance to tune your work and get better score.</w:t>
      </w:r>
    </w:p>
    <w:p w14:paraId="21639CE7" w14:textId="77777777" w:rsidR="00A3058B" w:rsidRPr="00A3058B" w:rsidRDefault="00A3058B" w:rsidP="00A3058B">
      <w:r w:rsidRPr="00A3058B">
        <w:pict w14:anchorId="72A6B899">
          <v:rect id="_x0000_i1328" style="width:0;height:1.5pt" o:hralign="center" o:hrstd="t" o:hr="t" fillcolor="#a0a0a0" stroked="f"/>
        </w:pict>
      </w:r>
    </w:p>
    <w:p w14:paraId="0586FCA6" w14:textId="77777777" w:rsidR="00A3058B" w:rsidRPr="00A3058B" w:rsidRDefault="00A3058B" w:rsidP="00A3058B">
      <w:pPr>
        <w:rPr>
          <w:b/>
          <w:bCs/>
        </w:rPr>
      </w:pPr>
      <w:r w:rsidRPr="00A3058B">
        <w:rPr>
          <w:b/>
          <w:bCs/>
        </w:rPr>
        <w:t>Project Submission:</w:t>
      </w:r>
    </w:p>
    <w:p w14:paraId="26971EA9" w14:textId="77777777" w:rsidR="00A3058B" w:rsidRPr="00A3058B" w:rsidRDefault="00A3058B" w:rsidP="00A3058B">
      <w:hyperlink r:id="rId6" w:history="1">
        <w:r w:rsidRPr="00A3058B">
          <w:rPr>
            <w:rStyle w:val="Hyperlink"/>
          </w:rPr>
          <w:t>Submit your Final Project here</w:t>
        </w:r>
      </w:hyperlink>
    </w:p>
    <w:p w14:paraId="50798BD2" w14:textId="77777777" w:rsidR="00EA73A0" w:rsidRDefault="00EA73A0"/>
    <w:sectPr w:rsidR="00EA7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0A"/>
    <w:multiLevelType w:val="multilevel"/>
    <w:tmpl w:val="A0E6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03B3E"/>
    <w:multiLevelType w:val="multilevel"/>
    <w:tmpl w:val="035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98D"/>
    <w:multiLevelType w:val="multilevel"/>
    <w:tmpl w:val="6CC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0C2A"/>
    <w:multiLevelType w:val="multilevel"/>
    <w:tmpl w:val="8F6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441E6"/>
    <w:multiLevelType w:val="multilevel"/>
    <w:tmpl w:val="B30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37FE2"/>
    <w:multiLevelType w:val="multilevel"/>
    <w:tmpl w:val="B58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36A83"/>
    <w:multiLevelType w:val="multilevel"/>
    <w:tmpl w:val="D05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53F9F"/>
    <w:multiLevelType w:val="multilevel"/>
    <w:tmpl w:val="F0B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04842"/>
    <w:multiLevelType w:val="multilevel"/>
    <w:tmpl w:val="89C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16DEF"/>
    <w:multiLevelType w:val="multilevel"/>
    <w:tmpl w:val="84B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97485"/>
    <w:multiLevelType w:val="multilevel"/>
    <w:tmpl w:val="BFA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9546B"/>
    <w:multiLevelType w:val="multilevel"/>
    <w:tmpl w:val="8EAA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D1EDF"/>
    <w:multiLevelType w:val="multilevel"/>
    <w:tmpl w:val="1DA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77290"/>
    <w:multiLevelType w:val="multilevel"/>
    <w:tmpl w:val="80D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3189"/>
    <w:multiLevelType w:val="multilevel"/>
    <w:tmpl w:val="102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72BAB"/>
    <w:multiLevelType w:val="multilevel"/>
    <w:tmpl w:val="EEF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87BD8"/>
    <w:multiLevelType w:val="multilevel"/>
    <w:tmpl w:val="C3E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B39F3"/>
    <w:multiLevelType w:val="multilevel"/>
    <w:tmpl w:val="995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32D0B"/>
    <w:multiLevelType w:val="multilevel"/>
    <w:tmpl w:val="6EE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33E1F"/>
    <w:multiLevelType w:val="multilevel"/>
    <w:tmpl w:val="F74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A4BB2"/>
    <w:multiLevelType w:val="multilevel"/>
    <w:tmpl w:val="67B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33106"/>
    <w:multiLevelType w:val="multilevel"/>
    <w:tmpl w:val="E58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D1300"/>
    <w:multiLevelType w:val="multilevel"/>
    <w:tmpl w:val="3BB0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635AE"/>
    <w:multiLevelType w:val="multilevel"/>
    <w:tmpl w:val="3C5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769003">
    <w:abstractNumId w:val="11"/>
  </w:num>
  <w:num w:numId="2" w16cid:durableId="946353277">
    <w:abstractNumId w:val="16"/>
  </w:num>
  <w:num w:numId="3" w16cid:durableId="1600600413">
    <w:abstractNumId w:val="20"/>
  </w:num>
  <w:num w:numId="4" w16cid:durableId="708799179">
    <w:abstractNumId w:val="17"/>
  </w:num>
  <w:num w:numId="5" w16cid:durableId="364409447">
    <w:abstractNumId w:val="8"/>
  </w:num>
  <w:num w:numId="6" w16cid:durableId="342323022">
    <w:abstractNumId w:val="7"/>
  </w:num>
  <w:num w:numId="7" w16cid:durableId="721750226">
    <w:abstractNumId w:val="21"/>
  </w:num>
  <w:num w:numId="8" w16cid:durableId="2012682312">
    <w:abstractNumId w:val="4"/>
  </w:num>
  <w:num w:numId="9" w16cid:durableId="1942762824">
    <w:abstractNumId w:val="10"/>
  </w:num>
  <w:num w:numId="10" w16cid:durableId="961770127">
    <w:abstractNumId w:val="14"/>
  </w:num>
  <w:num w:numId="11" w16cid:durableId="323822816">
    <w:abstractNumId w:val="19"/>
  </w:num>
  <w:num w:numId="12" w16cid:durableId="1062142894">
    <w:abstractNumId w:val="15"/>
  </w:num>
  <w:num w:numId="13" w16cid:durableId="633102685">
    <w:abstractNumId w:val="5"/>
  </w:num>
  <w:num w:numId="14" w16cid:durableId="1258440526">
    <w:abstractNumId w:val="1"/>
  </w:num>
  <w:num w:numId="15" w16cid:durableId="1227649452">
    <w:abstractNumId w:val="12"/>
  </w:num>
  <w:num w:numId="16" w16cid:durableId="592859297">
    <w:abstractNumId w:val="6"/>
  </w:num>
  <w:num w:numId="17" w16cid:durableId="1577400503">
    <w:abstractNumId w:val="23"/>
  </w:num>
  <w:num w:numId="18" w16cid:durableId="960653192">
    <w:abstractNumId w:val="22"/>
  </w:num>
  <w:num w:numId="19" w16cid:durableId="1813520764">
    <w:abstractNumId w:val="3"/>
  </w:num>
  <w:num w:numId="20" w16cid:durableId="415710887">
    <w:abstractNumId w:val="18"/>
  </w:num>
  <w:num w:numId="21" w16cid:durableId="901984803">
    <w:abstractNumId w:val="13"/>
  </w:num>
  <w:num w:numId="22" w16cid:durableId="185563147">
    <w:abstractNumId w:val="9"/>
  </w:num>
  <w:num w:numId="23" w16cid:durableId="1420251334">
    <w:abstractNumId w:val="2"/>
  </w:num>
  <w:num w:numId="24" w16cid:durableId="263850302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8B"/>
    <w:rsid w:val="00596712"/>
    <w:rsid w:val="00773940"/>
    <w:rsid w:val="007B47F4"/>
    <w:rsid w:val="008D66C1"/>
    <w:rsid w:val="00A3058B"/>
    <w:rsid w:val="00AB563A"/>
    <w:rsid w:val="00B161AD"/>
    <w:rsid w:val="00EA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000E"/>
  <w15:chartTrackingRefBased/>
  <w15:docId w15:val="{80DDDF99-3362-4B0C-989A-5931CB35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FT2rCxwMyXV8X5oV7" TargetMode="External"/><Relationship Id="rId5" Type="http://schemas.openxmlformats.org/officeDocument/2006/relationships/hyperlink" Target="https://loadgen.foothilltech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2471</Words>
  <Characters>14086</Characters>
  <Application>Microsoft Office Word</Application>
  <DocSecurity>0</DocSecurity>
  <Lines>117</Lines>
  <Paragraphs>33</Paragraphs>
  <ScaleCrop>false</ScaleCrop>
  <Company/>
  <LinksUpToDate>false</LinksUpToDate>
  <CharactersWithSpaces>16524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M7md Ata</dc:creator>
  <cp:keywords/>
  <dc:description/>
  <cp:lastModifiedBy>M7md Ata</cp:lastModifiedBy>
  <cp:revision>2</cp:revision>
  <dcterms:created xsi:type="dcterms:W3CDTF">2026-08-13T18:51:00Z</dcterms:created>
  <dcterms:modified xsi:type="dcterms:W3CDTF">2026-08-13T18:51:00Z</dcterms:modified>
</cp:coreProperties>
</file>