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DC" w:rsidRPr="00081C1A" w:rsidRDefault="00191C38" w:rsidP="00B33E7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  <w:proofErr w:type="spellStart"/>
      <w:r w:rsidRPr="00081C1A">
        <w:rPr>
          <w:rFonts w:ascii="Arial" w:hAnsi="Arial" w:cs="Arial"/>
          <w:b/>
          <w:color w:val="00B050"/>
          <w:sz w:val="32"/>
          <w:szCs w:val="32"/>
          <w:u w:val="single"/>
        </w:rPr>
        <w:t>Assingment</w:t>
      </w:r>
      <w:proofErr w:type="spellEnd"/>
      <w:r w:rsidRPr="00081C1A">
        <w:rPr>
          <w:rFonts w:ascii="Arial" w:hAnsi="Arial" w:cs="Arial"/>
          <w:b/>
          <w:color w:val="00B050"/>
          <w:sz w:val="32"/>
          <w:szCs w:val="32"/>
          <w:u w:val="single"/>
        </w:rPr>
        <w:t xml:space="preserve"> 3</w:t>
      </w:r>
    </w:p>
    <w:p w:rsidR="009B02DC" w:rsidRPr="00081C1A" w:rsidRDefault="009B02DC" w:rsidP="00B33E7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  <w:r w:rsidRPr="00081C1A">
        <w:rPr>
          <w:rFonts w:ascii="Arial" w:hAnsi="Arial" w:cs="Arial"/>
          <w:b/>
          <w:color w:val="00B050"/>
          <w:sz w:val="32"/>
          <w:szCs w:val="32"/>
          <w:u w:val="single"/>
        </w:rPr>
        <w:t>(</w:t>
      </w:r>
      <w:r w:rsidR="005A4487" w:rsidRPr="00081C1A">
        <w:rPr>
          <w:rFonts w:ascii="Arial" w:hAnsi="Arial" w:cs="Arial"/>
          <w:b/>
          <w:color w:val="00B050"/>
          <w:sz w:val="32"/>
          <w:szCs w:val="32"/>
          <w:u w:val="single"/>
        </w:rPr>
        <w:t>L</w:t>
      </w:r>
      <w:r w:rsidRPr="00081C1A">
        <w:rPr>
          <w:rFonts w:ascii="Arial" w:hAnsi="Arial" w:cs="Arial"/>
          <w:b/>
          <w:color w:val="00B050"/>
          <w:sz w:val="32"/>
          <w:szCs w:val="32"/>
          <w:u w:val="single"/>
        </w:rPr>
        <w:t>aptop)</w:t>
      </w:r>
    </w:p>
    <w:p w:rsidR="009B02DC" w:rsidRPr="00081C1A" w:rsidRDefault="009B02DC" w:rsidP="00B33E7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C00000"/>
          <w:u w:val="single"/>
        </w:rPr>
      </w:pPr>
      <w:proofErr w:type="spellStart"/>
      <w:r w:rsidRPr="00081C1A">
        <w:rPr>
          <w:rFonts w:ascii="Arial" w:hAnsi="Arial" w:cs="Arial"/>
          <w:b/>
          <w:color w:val="C00000"/>
          <w:u w:val="single"/>
        </w:rPr>
        <w:t>Aqib</w:t>
      </w:r>
      <w:proofErr w:type="spellEnd"/>
      <w:r w:rsidRPr="00081C1A">
        <w:rPr>
          <w:rFonts w:ascii="Arial" w:hAnsi="Arial" w:cs="Arial"/>
          <w:b/>
          <w:color w:val="C00000"/>
          <w:u w:val="single"/>
        </w:rPr>
        <w:t xml:space="preserve"> </w:t>
      </w:r>
      <w:proofErr w:type="spellStart"/>
      <w:r w:rsidRPr="00081C1A">
        <w:rPr>
          <w:rFonts w:ascii="Arial" w:hAnsi="Arial" w:cs="Arial"/>
          <w:b/>
          <w:color w:val="C00000"/>
          <w:u w:val="single"/>
        </w:rPr>
        <w:t>Naqvi</w:t>
      </w:r>
      <w:proofErr w:type="spellEnd"/>
      <w:r w:rsidRPr="00081C1A">
        <w:rPr>
          <w:rFonts w:ascii="Arial" w:hAnsi="Arial" w:cs="Arial"/>
          <w:b/>
          <w:color w:val="C00000"/>
          <w:u w:val="single"/>
        </w:rPr>
        <w:t>, R/N:</w:t>
      </w:r>
      <w:r w:rsidR="00056E76" w:rsidRPr="00081C1A">
        <w:rPr>
          <w:rFonts w:ascii="Arial" w:hAnsi="Arial" w:cs="Arial"/>
          <w:b/>
          <w:color w:val="C00000"/>
          <w:u w:val="single"/>
        </w:rPr>
        <w:t xml:space="preserve"> 5</w:t>
      </w:r>
    </w:p>
    <w:p w:rsidR="00056E76" w:rsidRPr="009B02DC" w:rsidRDefault="00914417" w:rsidP="00B33E7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C00000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84397" cy="1565614"/>
            <wp:effectExtent l="19050" t="0" r="0" b="0"/>
            <wp:docPr id="5" name="Picture 0" descr="p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jp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362" cy="15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D0" w:rsidRDefault="00B33E7B" w:rsidP="008810D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6D3DC7">
        <w:rPr>
          <w:rFonts w:ascii="Arial" w:hAnsi="Arial" w:cs="Arial"/>
          <w:color w:val="222222"/>
          <w:sz w:val="21"/>
          <w:szCs w:val="21"/>
        </w:rPr>
        <w:t xml:space="preserve"> </w:t>
      </w:r>
      <w:r w:rsidR="008810D0">
        <w:rPr>
          <w:rFonts w:ascii="Arial" w:hAnsi="Arial" w:cs="Arial"/>
          <w:color w:val="222222"/>
          <w:sz w:val="21"/>
          <w:szCs w:val="21"/>
        </w:rPr>
        <w:t>A </w:t>
      </w:r>
      <w:r w:rsidR="008810D0">
        <w:rPr>
          <w:rFonts w:ascii="Arial" w:hAnsi="Arial" w:cs="Arial"/>
          <w:b/>
          <w:bCs/>
          <w:color w:val="222222"/>
          <w:sz w:val="21"/>
          <w:szCs w:val="21"/>
        </w:rPr>
        <w:t>laptop</w:t>
      </w:r>
      <w:r w:rsidR="008810D0">
        <w:rPr>
          <w:rFonts w:ascii="Arial" w:hAnsi="Arial" w:cs="Arial"/>
          <w:color w:val="222222"/>
          <w:sz w:val="21"/>
          <w:szCs w:val="21"/>
        </w:rPr>
        <w:t> (also </w:t>
      </w:r>
      <w:r w:rsidR="008810D0">
        <w:rPr>
          <w:rFonts w:ascii="Arial" w:hAnsi="Arial" w:cs="Arial"/>
          <w:b/>
          <w:bCs/>
          <w:color w:val="222222"/>
          <w:sz w:val="21"/>
          <w:szCs w:val="21"/>
        </w:rPr>
        <w:t>laptop computer</w:t>
      </w:r>
      <w:r w:rsidR="008810D0">
        <w:rPr>
          <w:rFonts w:ascii="Arial" w:hAnsi="Arial" w:cs="Arial"/>
          <w:color w:val="222222"/>
          <w:sz w:val="21"/>
          <w:szCs w:val="21"/>
        </w:rPr>
        <w:t>), often called a </w:t>
      </w:r>
      <w:r w:rsidR="008810D0">
        <w:rPr>
          <w:rFonts w:ascii="Arial" w:hAnsi="Arial" w:cs="Arial"/>
          <w:b/>
          <w:bCs/>
          <w:color w:val="222222"/>
          <w:sz w:val="21"/>
          <w:szCs w:val="21"/>
        </w:rPr>
        <w:t>notebook</w:t>
      </w:r>
      <w:r w:rsidR="008810D0">
        <w:rPr>
          <w:rFonts w:ascii="Arial" w:hAnsi="Arial" w:cs="Arial"/>
          <w:color w:val="222222"/>
          <w:sz w:val="21"/>
          <w:szCs w:val="21"/>
        </w:rPr>
        <w:t>, is a small, portable </w:t>
      </w:r>
      <w:hyperlink r:id="rId6" w:tooltip="Personal computer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personal computer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 (PC) with a "</w:t>
      </w:r>
      <w:hyperlink r:id="rId7" w:tooltip="Flip (form)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clamshell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" form factor, typically having a thin </w:t>
      </w:r>
      <w:hyperlink r:id="rId8" w:tooltip="Liquid-crystal display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LCD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 or </w:t>
      </w:r>
      <w:hyperlink r:id="rId9" w:tooltip="Light-emitting diode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LED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 </w:t>
      </w:r>
      <w:hyperlink r:id="rId10" w:tooltip="Computer screen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computer screen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 xml:space="preserve"> mounted on the inside of the upper </w:t>
      </w:r>
      <w:proofErr w:type="spellStart"/>
      <w:r w:rsidR="008810D0">
        <w:rPr>
          <w:rFonts w:ascii="Arial" w:hAnsi="Arial" w:cs="Arial"/>
          <w:color w:val="222222"/>
          <w:sz w:val="21"/>
          <w:szCs w:val="21"/>
        </w:rPr>
        <w:t>lid</w:t>
      </w:r>
      <w:proofErr w:type="spellEnd"/>
      <w:r w:rsidR="008810D0">
        <w:rPr>
          <w:rFonts w:ascii="Arial" w:hAnsi="Arial" w:cs="Arial"/>
          <w:color w:val="222222"/>
          <w:sz w:val="21"/>
          <w:szCs w:val="21"/>
        </w:rPr>
        <w:t xml:space="preserve"> of the </w:t>
      </w:r>
      <w:hyperlink r:id="rId11" w:tooltip="Clamshell design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clamshell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 and an </w:t>
      </w:r>
      <w:hyperlink r:id="rId12" w:tooltip="Alphanumeric keyboard" w:history="1">
        <w:r w:rsidR="008810D0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alphanumeric keyboard</w:t>
        </w:r>
      </w:hyperlink>
      <w:r w:rsidR="008810D0">
        <w:rPr>
          <w:rFonts w:ascii="Arial" w:hAnsi="Arial" w:cs="Arial"/>
          <w:color w:val="222222"/>
          <w:sz w:val="21"/>
          <w:szCs w:val="21"/>
        </w:rPr>
        <w:t> on the inside of the lower lid. Today, laptops are commonly used in a variety of settings, such as at work, in education, for playing games, Internet surfing, for personal multimedia, and general home computer use.</w:t>
      </w:r>
    </w:p>
    <w:p w:rsidR="00B04C2A" w:rsidRDefault="008810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b/>
          <w:sz w:val="28"/>
          <w:szCs w:val="28"/>
        </w:rPr>
        <w:t>Histroy</w:t>
      </w:r>
      <w:proofErr w:type="spellEnd"/>
      <w:r>
        <w:rPr>
          <w:b/>
          <w:sz w:val="28"/>
          <w:szCs w:val="28"/>
        </w:rPr>
        <w:t>:</w:t>
      </w:r>
      <w:r w:rsidR="00914417">
        <w:rPr>
          <w:b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 the </w:t>
      </w:r>
      <w:hyperlink r:id="rId13" w:tooltip="Personal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personal computer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(PC) became </w:t>
      </w:r>
      <w:r w:rsidR="00914417">
        <w:rPr>
          <w:rFonts w:ascii="Arial" w:hAnsi="Arial" w:cs="Arial"/>
          <w:color w:val="222222"/>
          <w:sz w:val="21"/>
          <w:szCs w:val="21"/>
          <w:shd w:val="clear" w:color="auto" w:fill="FFFFFF"/>
        </w:rPr>
        <w:t>feasible in 1971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 "personal, portable information manipulator" was imagined by </w:t>
      </w:r>
      <w:hyperlink r:id="rId14" w:tooltip="Alan K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Alan Kay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at </w:t>
      </w:r>
      <w:hyperlink r:id="rId15" w:tooltip="Xerox PARC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Xerox PARC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1968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191C38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described in his 1972 paper as the "</w:t>
      </w:r>
      <w:proofErr w:type="spellStart"/>
      <w:r w:rsidR="0043539A">
        <w:fldChar w:fldCharType="begin"/>
      </w:r>
      <w:r w:rsidR="0043539A">
        <w:instrText>HYPERLINK "https://en.wikipedia.org/wiki/Dynabook" \o "Dynabook"</w:instrText>
      </w:r>
      <w:r w:rsidR="0043539A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Dynabook</w:t>
      </w:r>
      <w:proofErr w:type="spellEnd"/>
      <w:r w:rsidR="0043539A"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r w:rsidR="00191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IBM Special Computer APL Machine Portable (SCAMP) was demonstrated in 1973. This prototype was based on the </w:t>
      </w:r>
      <w:hyperlink r:id="rId16" w:tooltip="IBM PALM process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IBM PALM processor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191C38">
        <w:t xml:space="preserve"> </w:t>
      </w:r>
      <w:r w:rsidR="00191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17" w:tooltip="IBM 5100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IBM 5100</w:t>
        </w:r>
      </w:hyperlink>
      <w:r w:rsidR="0091441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September 1975.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14417" w:rsidRPr="00914417" w:rsidRDefault="00914417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B33E7B">
        <w:rPr>
          <w:rFonts w:cstheme="minorHAnsi"/>
          <w:b/>
          <w:color w:val="222222"/>
          <w:sz w:val="28"/>
          <w:szCs w:val="28"/>
          <w:shd w:val="clear" w:color="auto" w:fill="FFFFFF"/>
        </w:rPr>
        <w:t>My Laptop Specifications:</w:t>
      </w:r>
    </w:p>
    <w:tbl>
      <w:tblPr>
        <w:tblStyle w:val="TableGrid"/>
        <w:tblpPr w:leftFromText="180" w:rightFromText="180" w:vertAnchor="text" w:horzAnchor="margin" w:tblpY="378"/>
        <w:tblW w:w="0" w:type="auto"/>
        <w:tblLook w:val="04A0"/>
      </w:tblPr>
      <w:tblGrid>
        <w:gridCol w:w="2520"/>
        <w:gridCol w:w="6948"/>
      </w:tblGrid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Intel Core i3-2370M Processor (2.4 GHz, 3MB L3 Cache)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Chipset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Intel HM75 Express Chipset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Graphics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Intel HD Graphics 3000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14.0-inch diagonal HD Bright View LED Display (1366 x 768)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2GB DDR3 RAM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Hard Drive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HP 500GB 5400RPM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Optical Drive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HP Super Multi DVD Burner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Networking/ Wireless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Integrated 10/100BASE-T Ethernet LAN 802.11b/g/n WLAN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Microsoft Windows 7 Home Basic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I/O Ports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3 USB 2.0, HDMI, RJ-45, Headphone out, Microphone in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Webcam/ MIC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HP 720p High Definition Webcam with integrated microphone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Audio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33E7B">
              <w:rPr>
                <w:rFonts w:eastAsia="Times New Roman" w:cstheme="minorHAnsi"/>
                <w:sz w:val="24"/>
                <w:szCs w:val="24"/>
              </w:rPr>
              <w:t>Altec</w:t>
            </w:r>
            <w:proofErr w:type="spellEnd"/>
            <w:r w:rsidRPr="00B33E7B">
              <w:rPr>
                <w:rFonts w:eastAsia="Times New Roman" w:cstheme="minorHAnsi"/>
                <w:sz w:val="24"/>
                <w:szCs w:val="24"/>
              </w:rPr>
              <w:t xml:space="preserve"> Lansing Internal Speakers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Keyboard/ Touchpad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Notebook keyboard with Touchpad supporting Multi-Touch gestures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Media Card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Multi-Format Digital Media Card Reader for Secure Digital and Multimedia Cards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6-Cell Lithium-Ion Battery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Power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65W AC Adopter</w:t>
            </w:r>
          </w:p>
        </w:tc>
      </w:tr>
      <w:tr w:rsidR="00914417" w:rsidRPr="00B33E7B" w:rsidTr="00914417">
        <w:trPr>
          <w:trHeight w:val="360"/>
        </w:trPr>
        <w:tc>
          <w:tcPr>
            <w:tcW w:w="2520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b/>
                <w:bCs/>
                <w:sz w:val="24"/>
                <w:szCs w:val="24"/>
              </w:rPr>
              <w:t>Carrying Bag</w:t>
            </w:r>
          </w:p>
        </w:tc>
        <w:tc>
          <w:tcPr>
            <w:tcW w:w="6948" w:type="dxa"/>
            <w:hideMark/>
          </w:tcPr>
          <w:p w:rsidR="00914417" w:rsidRPr="00B33E7B" w:rsidRDefault="00914417" w:rsidP="00914417">
            <w:pPr>
              <w:rPr>
                <w:rFonts w:eastAsia="Times New Roman" w:cstheme="minorHAnsi"/>
                <w:sz w:val="24"/>
                <w:szCs w:val="24"/>
              </w:rPr>
            </w:pPr>
            <w:r w:rsidRPr="00B33E7B">
              <w:rPr>
                <w:rFonts w:eastAsia="Times New Roman" w:cstheme="minorHAnsi"/>
                <w:sz w:val="24"/>
                <w:szCs w:val="24"/>
              </w:rPr>
              <w:t>HP Backpack with customized logo</w:t>
            </w:r>
          </w:p>
        </w:tc>
      </w:tr>
    </w:tbl>
    <w:p w:rsidR="008810D0" w:rsidRPr="008810D0" w:rsidRDefault="008810D0" w:rsidP="00B33E7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sectPr w:rsidR="008810D0" w:rsidRPr="008810D0" w:rsidSect="00B33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F3782"/>
    <w:multiLevelType w:val="multilevel"/>
    <w:tmpl w:val="97A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0D0"/>
    <w:rsid w:val="00056E76"/>
    <w:rsid w:val="00081C1A"/>
    <w:rsid w:val="00191C38"/>
    <w:rsid w:val="001E6C31"/>
    <w:rsid w:val="003F063E"/>
    <w:rsid w:val="0043539A"/>
    <w:rsid w:val="005A4487"/>
    <w:rsid w:val="006537A9"/>
    <w:rsid w:val="006D3DC7"/>
    <w:rsid w:val="008810D0"/>
    <w:rsid w:val="00914417"/>
    <w:rsid w:val="00983322"/>
    <w:rsid w:val="009B02DC"/>
    <w:rsid w:val="00A303B2"/>
    <w:rsid w:val="00AE5157"/>
    <w:rsid w:val="00B04C2A"/>
    <w:rsid w:val="00B3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0D0"/>
    <w:rPr>
      <w:color w:val="0000FF"/>
      <w:u w:val="single"/>
    </w:rPr>
  </w:style>
  <w:style w:type="character" w:customStyle="1" w:styleId="tocnumber">
    <w:name w:val="tocnumber"/>
    <w:basedOn w:val="DefaultParagraphFont"/>
    <w:rsid w:val="003F063E"/>
  </w:style>
  <w:style w:type="character" w:customStyle="1" w:styleId="toctext">
    <w:name w:val="toctext"/>
    <w:basedOn w:val="DefaultParagraphFont"/>
    <w:rsid w:val="003F063E"/>
  </w:style>
  <w:style w:type="table" w:styleId="TableGrid">
    <w:name w:val="Table Grid"/>
    <w:basedOn w:val="TableNormal"/>
    <w:uiPriority w:val="59"/>
    <w:rsid w:val="00B33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quid-crystal_display" TargetMode="External"/><Relationship Id="rId13" Type="http://schemas.openxmlformats.org/officeDocument/2006/relationships/hyperlink" Target="https://en.wikipedia.org/wiki/Personal_compu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ip_(form)" TargetMode="External"/><Relationship Id="rId12" Type="http://schemas.openxmlformats.org/officeDocument/2006/relationships/hyperlink" Target="https://en.wikipedia.org/wiki/Alphanumeric_keyboard" TargetMode="External"/><Relationship Id="rId17" Type="http://schemas.openxmlformats.org/officeDocument/2006/relationships/hyperlink" Target="https://en.wikipedia.org/wiki/IBM_5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BM_PALM_proces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sonal_computer" TargetMode="External"/><Relationship Id="rId11" Type="http://schemas.openxmlformats.org/officeDocument/2006/relationships/hyperlink" Target="https://en.wikipedia.org/wiki/Clamshell_desig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Xerox_PARC" TargetMode="External"/><Relationship Id="rId10" Type="http://schemas.openxmlformats.org/officeDocument/2006/relationships/hyperlink" Target="https://en.wikipedia.org/wiki/Computer_scre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ght-emitting_diode" TargetMode="External"/><Relationship Id="rId14" Type="http://schemas.openxmlformats.org/officeDocument/2006/relationships/hyperlink" Target="https://en.wikipedia.org/wiki/Alan_K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Aqib</dc:creator>
  <cp:lastModifiedBy>Aqib</cp:lastModifiedBy>
  <cp:revision>12</cp:revision>
  <dcterms:created xsi:type="dcterms:W3CDTF">2020-03-06T01:31:00Z</dcterms:created>
  <dcterms:modified xsi:type="dcterms:W3CDTF">2020-03-06T09:37:00Z</dcterms:modified>
</cp:coreProperties>
</file>