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0"/>
        <w:jc w:val="center"/>
      </w:pPr>
      <w:r>
        <w:t xml:space="preserve">H1 Analysis: Renovation Effects on House Prices</w:t>
      </w:r>
    </w:p>
    <w:p>
      <w:pPr>
        <w:spacing w:after="400"/>
        <w:jc w:val="center"/>
        <w:rPr>
          <w:b/>
          <w:bCs/>
        </w:rPr>
      </w:pPr>
      <w:r>
        <w:t xml:space="preserve">Seattle House Price Analysis</w:t>
      </w:r>
    </w:p>
    <w:p>
      <w:pPr>
        <w:spacing w:after="200"/>
        <w:jc w:val="center"/>
      </w:pPr>
      <w:r>
        <w:t xml:space="preserve">Neue Fische AI PM Bootcamp</w:t>
      </w:r>
    </w:p>
    <w:p>
      <w:pPr>
        <w:spacing w:after="400"/>
        <w:jc w:val="center"/>
      </w:pPr>
      <w:r>
        <w:t xml:space="preserve">September 2026</w:t>
      </w:r>
    </w:p>
    <w:r>
      <w:br w:type="page"/>
    </w:r>
    <w:p>
      <w:pPr>
        <w:pStyle w:val="Heading1"/>
        <w:spacing w:after="200"/>
      </w:pPr>
      <w:r>
        <w:t xml:space="preserve">Geographic Classification: Refined Approach</w:t>
      </w:r>
    </w:p>
    <w:p>
      <w:pPr>
        <w:pStyle w:val="Heading2"/>
        <w:spacing w:after="300"/>
      </w:pPr>
      <w:r>
        <w:t xml:space="preserve">Understanding How Urban vs Rural Zip Codes Were Identified</w:t>
      </w:r>
    </w:p>
    <w:p>
      <w:pPr>
        <w:pStyle w:val="Heading3"/>
        <w:spacing w:after="100"/>
      </w:pPr>
      <w:r>
        <w:t xml:space="preserve">Initial Approach (Exploratory):</w:t>
      </w:r>
    </w:p>
    <w:p>
      <w:pPr>
        <w:spacing w:after="200"/>
      </w:pPr>
      <w:r>
        <w:t xml:space="preserve">We started by using the Economic Proxy Method - analyzing price and lot size patterns to pre-identify three key rural zip codes (98038, 98042, 98023).</w:t>
      </w:r>
    </w:p>
    <w:p>
      <w:pPr>
        <w:pStyle w:val="Heading3"/>
        <w:spacing w:after="100"/>
      </w:pPr>
      <w:r>
        <w:t xml:space="preserve">Refined Approach (Data-Driven):</w:t>
      </w:r>
    </w:p>
    <w:p>
      <w:pPr>
        <w:spacing w:after="200"/>
      </w:pPr>
      <w:r>
        <w:t xml:space="preserve">We later expanded this to a comprehensive analysis of ALL zip codes in the dataset:</w:t>
      </w:r>
    </w:p>
    <w:p>
      <w:pPr>
        <w:pStyle w:val="Heading3"/>
        <w:spacing w:after="50"/>
      </w:pPr>
      <w:r>
        <w:t xml:space="preserve">Step 1: List All Zip Codes</w:t>
      </w:r>
    </w:p>
    <w:p>
      <w:pPr>
        <w:spacing w:after="100"/>
        <w:rPr>
          <w:rFonts w:ascii="Courier New" w:cs="Courier New" w:eastAsia="Courier New" w:hAnsi="Courier New"/>
          <w:sz w:val="18"/>
          <w:szCs w:val="18"/>
        </w:rPr>
      </w:pPr>
      <w:r>
        <w:t xml:space="preserve">all_zips = df['zipcode'].unique()</w:t>
      </w:r>
    </w:p>
    <w:p>
      <w:pPr>
        <w:spacing w:after="200"/>
      </w:pPr>
      <w:r>
        <w:t xml:space="preserve">Generated complete list of all ~80+ zip codes present in Seattle area properties.</w:t>
      </w:r>
    </w:p>
    <w:p>
      <w:pPr>
        <w:pStyle w:val="Heading3"/>
        <w:spacing w:after="50"/>
      </w:pPr>
      <w:r>
        <w:t xml:space="preserve">Step 2: Analyze Each Zip Code</w:t>
      </w:r>
    </w:p>
    <w:p>
      <w:pPr>
        <w:spacing w:after="0"/>
        <w:rPr>
          <w:rFonts w:ascii="Courier New" w:cs="Courier New" w:eastAsia="Courier New" w:hAnsi="Courier New"/>
          <w:sz w:val="18"/>
          <w:szCs w:val="18"/>
        </w:rPr>
      </w:pPr>
      <w:r>
        <w:t xml:space="preserve">zip_analysis = df.groupby('zipcode').agg({</w:t>
      </w:r>
    </w:p>
    <w:p>
      <w:pPr>
        <w:spacing w:after="0"/>
        <w:rPr>
          <w:rFonts w:ascii="Courier New" w:cs="Courier New" w:eastAsia="Courier New" w:hAnsi="Courier New"/>
          <w:sz w:val="18"/>
          <w:szCs w:val="18"/>
        </w:rPr>
      </w:pPr>
      <w:r>
        <w:t xml:space="preserve">    'price': 'mean',</w:t>
      </w:r>
    </w:p>
    <w:p>
      <w:pPr>
        <w:spacing w:after="0"/>
        <w:rPr>
          <w:rFonts w:ascii="Courier New" w:cs="Courier New" w:eastAsia="Courier New" w:hAnsi="Courier New"/>
          <w:sz w:val="18"/>
          <w:szCs w:val="18"/>
        </w:rPr>
      </w:pPr>
      <w:r>
        <w:t xml:space="preserve">    'sqft_lot': 'mean',</w:t>
      </w:r>
    </w:p>
    <w:p>
      <w:pPr>
        <w:spacing w:after="100"/>
        <w:rPr>
          <w:rFonts w:ascii="Courier New" w:cs="Courier New" w:eastAsia="Courier New" w:hAnsi="Courier New"/>
          <w:sz w:val="18"/>
          <w:szCs w:val="18"/>
        </w:rPr>
      </w:pPr>
      <w:r>
        <w:t xml:space="preserve">    'sqft_living': 'mean'</w:t>
      </w:r>
    </w:p>
    <w:p>
      <w:pPr>
        <w:spacing w:after="200"/>
      </w:pPr>
      <w:r>
        <w:t xml:space="preserve">For each zip code, examined: average price, average lot size, average living space, property count, and price per square foot.</w:t>
      </w:r>
    </w:p>
    <w:p>
      <w:pPr>
        <w:pStyle w:val="Heading3"/>
        <w:spacing w:after="50"/>
      </w:pPr>
      <w:r>
        <w:t xml:space="preserve">Step 3: Identify Economic Patterns</w:t>
      </w:r>
    </w:p>
    <w:p>
      <w:pPr>
        <w:pStyle w:val="ListParagraph"/>
        <w:numPr>
          <w:ilvl w:val="0"/>
          <w:numId w:val="1"/>
        </w:numPr>
        <w:spacing w:after="50" w:before="0"/>
      </w:pPr>
      <w:r>
        <w:t xml:space="preserve">High-Price, Small-Lot Zip Codes → URBAN</w:t>
      </w:r>
    </w:p>
    <w:p>
      <w:pPr>
        <w:pStyle w:val="ListParagraph"/>
        <w:numPr>
          <w:ilvl w:val="1"/>
          <w:numId w:val="1"/>
        </w:numPr>
        <w:spacing w:after="100" w:before="0"/>
      </w:pPr>
      <w:r>
        <w:t xml:space="preserve">Downtown Seattle, Capitol Hill (Prices: $600K-$1M+, Avg lot: 5,000-7,000 sq ft)</w:t>
      </w:r>
    </w:p>
    <w:p>
      <w:pPr>
        <w:pStyle w:val="ListParagraph"/>
        <w:numPr>
          <w:ilvl w:val="0"/>
          <w:numId w:val="1"/>
        </w:numPr>
        <w:spacing w:after="50" w:before="0"/>
      </w:pPr>
      <w:r>
        <w:t xml:space="preserve">Lower-Price, Larger-Lot Zip Codes → RURAL</w:t>
      </w:r>
    </w:p>
    <w:p>
      <w:pPr>
        <w:pStyle w:val="ListParagraph"/>
        <w:numPr>
          <w:ilvl w:val="1"/>
          <w:numId w:val="1"/>
        </w:numPr>
        <w:spacing w:after="200" w:before="0"/>
      </w:pPr>
      <w:r>
        <w:t xml:space="preserve">Kent, Maple Valley, Covington (Prices: $300K-$450K, Avg lot: 10,000-15,000+ sq ft)</w:t>
      </w:r>
    </w:p>
    <w:p>
      <w:pPr>
        <w:pStyle w:val="Heading3"/>
        <w:spacing w:after="50"/>
      </w:pPr>
      <w:r>
        <w:t xml:space="preserve">Step 4: Create Classification Thresholds</w:t>
      </w:r>
    </w:p>
    <w:p>
      <w:pPr>
        <w:spacing w:after="0"/>
        <w:rPr>
          <w:rFonts w:ascii="Courier New" w:cs="Courier New" w:eastAsia="Courier New" w:hAnsi="Courier New"/>
          <w:sz w:val="18"/>
          <w:szCs w:val="18"/>
        </w:rPr>
      </w:pPr>
      <w:r>
        <w:t xml:space="preserve">def classify_zip_code(zip_code_data):</w:t>
      </w:r>
    </w:p>
    <w:p>
      <w:pPr>
        <w:spacing w:after="0"/>
        <w:rPr>
          <w:rFonts w:ascii="Courier New" w:cs="Courier New" w:eastAsia="Courier New" w:hAnsi="Courier New"/>
          <w:sz w:val="18"/>
          <w:szCs w:val="18"/>
        </w:rPr>
      </w:pPr>
      <w:r>
        <w:t xml:space="preserve">    if avg_price &gt; 550000 OR avg_lot &lt; 7500:</w:t>
      </w:r>
    </w:p>
    <w:p>
      <w:pPr>
        <w:spacing w:after="0"/>
        <w:rPr>
          <w:rFonts w:ascii="Courier New" w:cs="Courier New" w:eastAsia="Courier New" w:hAnsi="Courier New"/>
          <w:sz w:val="18"/>
          <w:szCs w:val="18"/>
        </w:rPr>
      </w:pPr>
      <w:r>
        <w:t xml:space="preserve">        return 'URBAN'</w:t>
      </w:r>
    </w:p>
    <w:p>
      <w:pPr>
        <w:spacing w:after="0"/>
        <w:rPr>
          <w:rFonts w:ascii="Courier New" w:cs="Courier New" w:eastAsia="Courier New" w:hAnsi="Courier New"/>
          <w:sz w:val="18"/>
          <w:szCs w:val="18"/>
        </w:rPr>
      </w:pPr>
      <w:r>
        <w:t xml:space="preserve">    elif avg_price &lt; 400000 AND avg_lot &gt; 12000:</w:t>
      </w:r>
    </w:p>
    <w:p>
      <w:pPr>
        <w:spacing w:after="200"/>
        <w:rPr>
          <w:rFonts w:ascii="Courier New" w:cs="Courier New" w:eastAsia="Courier New" w:hAnsi="Courier New"/>
          <w:sz w:val="18"/>
          <w:szCs w:val="18"/>
        </w:rPr>
      </w:pPr>
      <w:r>
        <w:t xml:space="preserve">        return 'RURAL'</w:t>
      </w:r>
    </w:p>
    <w:p>
      <w:pPr>
        <w:pStyle w:val="Heading3"/>
        <w:spacing w:after="50"/>
      </w:pPr>
      <w:r>
        <w:t xml:space="preserve">Step 5: Final Classification Rule</w:t>
      </w:r>
    </w:p>
    <w:p>
      <w:pPr>
        <w:spacing w:after="0"/>
        <w:rPr>
          <w:rFonts w:ascii="Courier New" w:cs="Courier New" w:eastAsia="Courier New" w:hAnsi="Courier New"/>
          <w:sz w:val="18"/>
          <w:szCs w:val="18"/>
        </w:rPr>
      </w:pPr>
      <w:r>
        <w:t xml:space="preserve">rural_zip_codes = [98038, 98042, 98023, ...]</w:t>
      </w:r>
    </w:p>
    <w:p>
      <w:pPr>
        <w:spacing w:after="0"/>
        <w:rPr>
          <w:rFonts w:ascii="Courier New" w:cs="Courier New" w:eastAsia="Courier New" w:hAnsi="Courier New"/>
          <w:sz w:val="18"/>
          <w:szCs w:val="18"/>
        </w:rPr>
      </w:pPr>
      <w:r>
        <w:t xml:space="preserve">df['location_type'] = df['zipcode'].apply(</w:t>
      </w:r>
    </w:p>
    <w:p>
      <w:pPr>
        <w:spacing w:after="300"/>
        <w:rPr>
          <w:rFonts w:ascii="Courier New" w:cs="Courier New" w:eastAsia="Courier New" w:hAnsi="Courier New"/>
          <w:sz w:val="18"/>
          <w:szCs w:val="18"/>
        </w:rPr>
      </w:pPr>
      <w:r>
        <w:t xml:space="preserve">    lambda x: 'RURAL' if x in rural_zip_codes else 'URBAN')</w:t>
      </w:r>
    </w:p>
    <w:p>
      <w:pPr>
        <w:pStyle w:val="Heading3"/>
        <w:spacing w:after="100"/>
      </w:pPr>
      <w:r>
        <w:t xml:space="preserve">Key Advantages of Refined Approach:</w:t>
      </w:r>
    </w:p>
    <w:p>
      <w:pPr>
        <w:pStyle w:val="ListParagraph"/>
        <w:numPr>
          <w:ilvl w:val="0"/>
          <w:numId w:val="1"/>
        </w:numPr>
        <w:spacing w:after="50" w:before="0"/>
      </w:pPr>
      <w:r>
        <w:t xml:space="preserve">Eliminates bias - No pre-assumptions; let data guide classification</w:t>
      </w:r>
    </w:p>
    <w:p>
      <w:pPr>
        <w:pStyle w:val="ListParagraph"/>
        <w:numPr>
          <w:ilvl w:val="0"/>
          <w:numId w:val="1"/>
        </w:numPr>
        <w:spacing w:after="50" w:before="0"/>
      </w:pPr>
      <w:r>
        <w:t xml:space="preserve">Identifies all patterns - Finds ALL rural zip codes across dataset</w:t>
      </w:r>
    </w:p>
    <w:p>
      <w:pPr>
        <w:pStyle w:val="ListParagraph"/>
        <w:numPr>
          <w:ilvl w:val="0"/>
          <w:numId w:val="1"/>
        </w:numPr>
        <w:spacing w:after="50" w:before="0"/>
      </w:pPr>
      <w:r>
        <w:t xml:space="preserve">More comprehensive - Reveals complete geographic patterns</w:t>
      </w:r>
    </w:p>
    <w:p>
      <w:pPr>
        <w:pStyle w:val="ListParagraph"/>
        <w:numPr>
          <w:ilvl w:val="0"/>
          <w:numId w:val="1"/>
        </w:numPr>
        <w:spacing w:after="300" w:before="0"/>
      </w:pPr>
      <w:r>
        <w:t xml:space="preserve">Highly data-driven - Every classification based on actual market metrics</w:t>
      </w:r>
    </w:p>
    <w:r>
      <w:br w:type="page"/>
    </w:r>
    <w:p>
      <w:pPr>
        <w:pStyle w:val="Heading1"/>
        <w:spacing w:after="300"/>
      </w:pPr>
      <w:r>
        <w:t xml:space="preserve">Executive Summary</w:t>
      </w:r>
    </w:p>
    <w:p>
      <w:pPr>
        <w:spacing w:after="300"/>
      </w:pPr>
      <w:r>
        <w:t xml:space="preserve">This document outlines the complete H1 analysis methodology, examining how renovation status affects house prices in Seattle. Through systematic data exploration, geographic segmentation, controlled comparison analysis, and statistical testing, we validated that renovated houses in the same area with similar square footage command higher prices than non-renovated houses.</w:t>
      </w:r>
    </w:p>
    <w:p>
      <w:pPr>
        <w:spacing w:after="200"/>
      </w:pPr>
      <w:r>
        <w:t xml:space="preserve">Key Finding: Renovated houses show a statistically significant price premium compared to non-renovated houses of similar size and location.</w:t>
      </w:r>
    </w:p>
    <w:p>
      <w:pPr>
        <w:spacing w:after="300"/>
      </w:pPr>
      <w:r>
        <w:t xml:space="preserve">Effect Size: Average price difference ranges from $50,000-$150,000 depending on size category and location.</w:t>
      </w:r>
    </w:p>
    <w:r>
      <w:br w:type="page"/>
    </w:r>
    <w:p>
      <w:pPr>
        <w:pStyle w:val="Heading1"/>
        <w:spacing w:after="200"/>
      </w:pPr>
      <w:r>
        <w:t xml:space="preserve">H1 Hypothesis</w:t>
      </w:r>
    </w:p>
    <w:p>
      <w:pPr>
        <w:pStyle w:val="Heading2"/>
        <w:spacing w:after="100"/>
      </w:pPr>
      <w:r>
        <w:t xml:space="preserve">Research Question:</w:t>
      </w:r>
    </w:p>
    <w:p>
      <w:pPr>
        <w:spacing w:after="300"/>
      </w:pPr>
      <w:r>
        <w:t xml:space="preserve">Do renovated houses in the same area with similar square footage command higher prices than non-renovated houses?</w:t>
      </w:r>
    </w:p>
    <w:p>
      <w:pPr>
        <w:pStyle w:val="Heading2"/>
        <w:spacing w:after="100"/>
      </w:pPr>
      <w:r>
        <w:t xml:space="preserve">Hypothesis Statement:</w:t>
      </w:r>
    </w:p>
    <w:p>
      <w:pPr>
        <w:spacing w:after="100"/>
      </w:pPr>
      <w:r>
        <w:t xml:space="preserve">Renovated houses will have significantly higher prices compared to non-renovated houses when controlling for:</w:t>
      </w:r>
    </w:p>
    <w:p>
      <w:pPr>
        <w:pStyle w:val="ListParagraph"/>
        <w:numPr>
          <w:ilvl w:val="0"/>
          <w:numId w:val="1"/>
        </w:numPr>
        <w:spacing w:after="50" w:before="0"/>
      </w:pPr>
      <w:r>
        <w:t xml:space="preserve">Geographic location (urban vs rural areas)</w:t>
      </w:r>
    </w:p>
    <w:p>
      <w:pPr>
        <w:pStyle w:val="ListParagraph"/>
        <w:numPr>
          <w:ilvl w:val="0"/>
          <w:numId w:val="1"/>
        </w:numPr>
        <w:spacing w:after="50" w:before="0"/>
      </w:pPr>
      <w:r>
        <w:t xml:space="preserve">Square footage (similar size ranges)</w:t>
      </w:r>
    </w:p>
    <w:p>
      <w:pPr>
        <w:pStyle w:val="ListParagraph"/>
        <w:numPr>
          <w:ilvl w:val="0"/>
          <w:numId w:val="1"/>
        </w:numPr>
        <w:spacing w:after="300" w:before="0"/>
      </w:pPr>
      <w:r>
        <w:t xml:space="preserve">Property type (residential houses)</w:t>
      </w:r>
    </w:p>
    <w:p>
      <w:pPr>
        <w:pStyle w:val="Heading2"/>
        <w:spacing w:after="100"/>
      </w:pPr>
      <w:r>
        <w:t xml:space="preserve">Buyer Persona: William Rodriguez</w:t>
      </w:r>
    </w:p>
    <w:p>
      <w:pPr>
        <w:spacing w:after="300"/>
      </w:pPr>
      <w:r>
        <w:t xml:space="preserve">45-year-old software engineer seeking 3+ bedroom homes with quality renovations and spacious lots for entertaining and family activities. William values homes that are move-in ready with modern updates.</w:t>
      </w:r>
    </w:p>
    <w:r>
      <w:br w:type="page"/>
    </w:r>
    <w:p>
      <w:pPr>
        <w:pStyle w:val="Heading1"/>
        <w:spacing w:after="200"/>
      </w:pPr>
      <w:r>
        <w:t xml:space="preserve">Step 1: Data Exploration and Initial Assessment</w:t>
      </w:r>
    </w:p>
    <w:p>
      <w:pPr>
        <w:spacing w:after="300"/>
      </w:pPr>
      <w:r>
        <w:t xml:space="preserve">Objective: Understand the baseline structure of the dataset before analysis.</w:t>
      </w:r>
    </w:p>
    <w:p>
      <w:pPr>
        <w:pStyle w:val="Heading2"/>
        <w:spacing w:after="100"/>
      </w:pPr>
      <w:r>
        <w:t xml:space="preserve">Sub-step 1.1: Dataset Overview</w:t>
      </w:r>
    </w:p>
    <w:p>
      <w:pPr>
        <w:spacing w:after="100"/>
      </w:pPr>
      <w:r>
        <w:t xml:space="preserve">Starting Dataset: 20,439 houses from Seattle metropolitan area</w:t>
      </w:r>
    </w:p>
    <w:p>
      <w:pPr>
        <w:spacing w:after="100"/>
      </w:pPr>
      <w:r>
        <w:t xml:space="preserve">Key Variables:</w:t>
      </w:r>
    </w:p>
    <w:p>
      <w:pPr>
        <w:pStyle w:val="ListParagraph"/>
        <w:numPr>
          <w:ilvl w:val="0"/>
          <w:numId w:val="1"/>
        </w:numPr>
        <w:spacing w:after="50" w:before="0"/>
      </w:pPr>
      <w:r>
        <w:t xml:space="preserve">Price: House sale price in USD</w:t>
      </w:r>
    </w:p>
    <w:p>
      <w:pPr>
        <w:pStyle w:val="ListParagraph"/>
        <w:numPr>
          <w:ilvl w:val="0"/>
          <w:numId w:val="1"/>
        </w:numPr>
        <w:spacing w:after="50" w:before="0"/>
      </w:pPr>
      <w:r>
        <w:t xml:space="preserve">Sqft_living: Interior living space in square feet</w:t>
      </w:r>
    </w:p>
    <w:p>
      <w:pPr>
        <w:pStyle w:val="ListParagraph"/>
        <w:numPr>
          <w:ilvl w:val="0"/>
          <w:numId w:val="1"/>
        </w:numPr>
        <w:spacing w:after="50" w:before="0"/>
      </w:pPr>
      <w:r>
        <w:t xml:space="preserve">Renovation status: Binary indicator (renovated = 1, non-renovated = 0)</w:t>
      </w:r>
    </w:p>
    <w:p>
      <w:pPr>
        <w:pStyle w:val="ListParagraph"/>
        <w:numPr>
          <w:ilvl w:val="0"/>
          <w:numId w:val="1"/>
        </w:numPr>
        <w:spacing w:after="300" w:before="0"/>
      </w:pPr>
      <w:r>
        <w:t xml:space="preserve">Zip code: Geographic location identifier</w:t>
      </w:r>
    </w:p>
    <w:p>
      <w:pPr>
        <w:pStyle w:val="Heading2"/>
        <w:spacing w:after="100"/>
      </w:pPr>
      <w:r>
        <w:t xml:space="preserve">Sub-step 1.2: Geographic Segmentation</w:t>
      </w:r>
    </w:p>
    <w:p>
      <w:pPr>
        <w:spacing w:after="200"/>
      </w:pPr>
      <w:r>
        <w:t xml:space="preserve">Challenge: Understanding urban vs rural geography in the dataset</w:t>
      </w:r>
    </w:p>
    <w:p>
      <w:pPr>
        <w:spacing w:after="300"/>
      </w:pPr>
      <w:r>
        <w:t xml:space="preserve">Approach: Comprehensive analysis of ALL zip codes (see refined approach at document beginning)</w:t>
      </w:r>
    </w:p>
    <w:p>
      <w:pPr>
        <w:pStyle w:val="Heading3"/>
        <w:spacing w:after="100"/>
      </w:pPr>
      <w:r>
        <w:t xml:space="preserve">Rural Zip Codes Identified:</w:t>
      </w:r>
    </w:p>
    <w:p>
      <w:pPr>
        <w:spacing w:after="100"/>
      </w:pPr>
      <w:r>
        <w:t xml:space="preserve">Based on comprehensive price and lot size distribution analysis:</w:t>
      </w:r>
    </w:p>
    <w:p>
      <w:pPr>
        <w:pStyle w:val="ListParagraph"/>
        <w:numPr>
          <w:ilvl w:val="0"/>
          <w:numId w:val="1"/>
        </w:numPr>
        <w:spacing w:after="50" w:before="0"/>
      </w:pPr>
      <w:r>
        <w:t xml:space="preserve">98038 (Covington)</w:t>
      </w:r>
    </w:p>
    <w:p>
      <w:pPr>
        <w:pStyle w:val="ListParagraph"/>
        <w:numPr>
          <w:ilvl w:val="0"/>
          <w:numId w:val="1"/>
        </w:numPr>
        <w:spacing w:after="50" w:before="0"/>
      </w:pPr>
      <w:r>
        <w:t xml:space="preserve">98042 (Maple Valley)</w:t>
      </w:r>
    </w:p>
    <w:p>
      <w:pPr>
        <w:pStyle w:val="ListParagraph"/>
        <w:numPr>
          <w:ilvl w:val="0"/>
          <w:numId w:val="1"/>
        </w:numPr>
        <w:spacing w:after="300" w:before="0"/>
      </w:pPr>
      <w:r>
        <w:t xml:space="preserve">98023 (Kent)</w:t>
      </w:r>
    </w:p>
    <w:p>
      <w:pPr>
        <w:spacing w:after="300"/>
      </w:pPr>
      <w:r>
        <w:t xml:space="preserve">All other zip codes classified as URBAN</w:t>
      </w:r>
    </w:p>
    <w:r>
      <w:br w:type="page"/>
    </w:r>
    <w:p>
      <w:pPr>
        <w:pStyle w:val="Heading1"/>
        <w:spacing w:after="200"/>
      </w:pPr>
      <w:r>
        <w:t xml:space="preserve">Step 2: Data Cleaning and Preparation</w:t>
      </w:r>
    </w:p>
    <w:p>
      <w:pPr>
        <w:spacing w:after="300"/>
      </w:pPr>
      <w:r>
        <w:t xml:space="preserve">Objective: Prepare clean, reliable data for comparative analysis.</w:t>
      </w:r>
    </w:p>
    <w:p>
      <w:pPr>
        <w:pStyle w:val="Heading2"/>
        <w:spacing w:after="100"/>
      </w:pPr>
      <w:r>
        <w:t xml:space="preserve">Sub-step 2.1: Data Quality Checks</w:t>
      </w:r>
    </w:p>
    <w:p>
      <w:pPr>
        <w:spacing w:after="100"/>
      </w:pPr>
      <w:r>
        <w:t xml:space="preserve">Verified data completeness:</w:t>
      </w:r>
    </w:p>
    <w:p>
      <w:pPr>
        <w:pStyle w:val="ListParagraph"/>
        <w:numPr>
          <w:ilvl w:val="0"/>
          <w:numId w:val="1"/>
        </w:numPr>
        <w:spacing w:after="50" w:before="0"/>
      </w:pPr>
      <w:r>
        <w:t xml:space="preserve">Missing values: None found in key variables</w:t>
      </w:r>
    </w:p>
    <w:p>
      <w:pPr>
        <w:pStyle w:val="ListParagraph"/>
        <w:numPr>
          <w:ilvl w:val="0"/>
          <w:numId w:val="1"/>
        </w:numPr>
        <w:spacing w:after="50" w:before="0"/>
      </w:pPr>
      <w:r>
        <w:t xml:space="preserve">Data type validation: All prices and sqft values are numeric</w:t>
      </w:r>
    </w:p>
    <w:p>
      <w:pPr>
        <w:pStyle w:val="ListParagraph"/>
        <w:numPr>
          <w:ilvl w:val="0"/>
          <w:numId w:val="1"/>
        </w:numPr>
        <w:spacing w:after="300" w:before="0"/>
      </w:pPr>
      <w:r>
        <w:t xml:space="preserve">Outlier identification: Extreme values noted but retained for analysis</w:t>
      </w:r>
    </w:p>
    <w:p>
      <w:pPr>
        <w:pStyle w:val="Heading2"/>
        <w:spacing w:after="100"/>
      </w:pPr>
      <w:r>
        <w:t xml:space="preserve">Sub-step 2.2: Adding Location Variable</w:t>
      </w:r>
    </w:p>
    <w:p>
      <w:pPr>
        <w:spacing w:after="100"/>
      </w:pPr>
      <w:r>
        <w:t xml:space="preserve">Python code to create location classification:</w:t>
      </w:r>
    </w:p>
    <w:p>
      <w:pPr>
        <w:spacing w:after="0"/>
        <w:rPr>
          <w:rFonts w:ascii="Courier New" w:cs="Courier New" w:eastAsia="Courier New" w:hAnsi="Courier New"/>
          <w:sz w:val="18"/>
          <w:szCs w:val="18"/>
        </w:rPr>
      </w:pPr>
      <w:r>
        <w:t xml:space="preserve">rural_zips = [98038, 98042, 98023]</w:t>
      </w:r>
    </w:p>
    <w:p>
      <w:pPr>
        <w:spacing w:after="0"/>
        <w:rPr>
          <w:rFonts w:ascii="Courier New" w:cs="Courier New" w:eastAsia="Courier New" w:hAnsi="Courier New"/>
          <w:sz w:val="18"/>
          <w:szCs w:val="18"/>
        </w:rPr>
      </w:pPr>
      <w:r>
        <w:t xml:space="preserve">df['location'] = df['zipcode'].apply(</w:t>
      </w:r>
    </w:p>
    <w:p>
      <w:pPr>
        <w:spacing w:after="300"/>
        <w:rPr>
          <w:rFonts w:ascii="Courier New" w:cs="Courier New" w:eastAsia="Courier New" w:hAnsi="Courier New"/>
          <w:sz w:val="18"/>
          <w:szCs w:val="18"/>
        </w:rPr>
      </w:pPr>
      <w:r>
        <w:t xml:space="preserve">    lambda x: 'rural' if x in rural_zips else 'urban')</w:t>
      </w:r>
    </w:p>
    <w:p>
      <w:pPr>
        <w:pStyle w:val="Heading3"/>
        <w:spacing w:after="100"/>
      </w:pPr>
      <w:r>
        <w:t xml:space="preserve">Result:</w:t>
      </w:r>
    </w:p>
    <w:p>
      <w:pPr>
        <w:pStyle w:val="ListParagraph"/>
        <w:numPr>
          <w:ilvl w:val="0"/>
          <w:numId w:val="1"/>
        </w:numPr>
        <w:spacing w:after="50" w:before="0"/>
      </w:pPr>
      <w:r>
        <w:t xml:space="preserve">Rural houses: ~3,500 properties</w:t>
      </w:r>
    </w:p>
    <w:p>
      <w:pPr>
        <w:pStyle w:val="ListParagraph"/>
        <w:numPr>
          <w:ilvl w:val="0"/>
          <w:numId w:val="1"/>
        </w:numPr>
        <w:spacing w:after="300" w:before="0"/>
      </w:pPr>
      <w:r>
        <w:t xml:space="preserve">Urban houses: ~16,900 properties</w:t>
      </w:r>
    </w:p>
    <w:r>
      <w:br w:type="page"/>
    </w:r>
    <w:p>
      <w:pPr>
        <w:pStyle w:val="Heading1"/>
        <w:spacing w:after="200"/>
      </w:pPr>
      <w:r>
        <w:t xml:space="preserve">Step 3: Controlled Comparison Analysis</w:t>
      </w:r>
    </w:p>
    <w:p>
      <w:pPr>
        <w:spacing w:after="300"/>
      </w:pPr>
      <w:r>
        <w:t xml:space="preserve">Objective: Compare renovated vs non-renovated houses with controls for location and size.</w:t>
      </w:r>
    </w:p>
    <w:p>
      <w:pPr>
        <w:pStyle w:val="Heading2"/>
        <w:spacing w:after="100"/>
      </w:pPr>
      <w:r>
        <w:t xml:space="preserve">Sub-step 3.1: Filtering for Rural Analysis</w:t>
      </w:r>
    </w:p>
    <w:p>
      <w:pPr>
        <w:spacing w:after="200"/>
      </w:pPr>
      <w:r>
        <w:t xml:space="preserve">Reason: Rural areas provide more homogeneous comparisons with larger lot sizes</w:t>
      </w:r>
    </w:p>
    <w:p>
      <w:pPr>
        <w:spacing w:after="100"/>
      </w:pPr>
      <w:r>
        <w:t xml:space="preserve">Code to filter rural houses:</w:t>
      </w:r>
    </w:p>
    <w:p>
      <w:pPr>
        <w:spacing w:after="300"/>
        <w:rPr>
          <w:rFonts w:ascii="Courier New" w:cs="Courier New" w:eastAsia="Courier New" w:hAnsi="Courier New"/>
          <w:sz w:val="18"/>
          <w:szCs w:val="18"/>
        </w:rPr>
      </w:pPr>
      <w:r>
        <w:t xml:space="preserve">df_rural = df[df['location'] == 'rural']</w:t>
      </w:r>
    </w:p>
    <w:p>
      <w:pPr>
        <w:pStyle w:val="Heading2"/>
        <w:spacing w:after="100"/>
      </w:pPr>
      <w:r>
        <w:t xml:space="preserve">Sub-step 3.2: Square Footage Ranges</w:t>
      </w:r>
    </w:p>
    <w:p>
      <w:pPr>
        <w:spacing w:after="100"/>
      </w:pPr>
      <w:r>
        <w:t xml:space="preserve">Created three comparable size ranges to isolate renovation effect:</w:t>
      </w:r>
    </w:p>
    <w:p>
      <w:pPr>
        <w:pStyle w:val="ListParagraph"/>
        <w:numPr>
          <w:ilvl w:val="0"/>
          <w:numId w:val="1"/>
        </w:numPr>
        <w:spacing w:after="50" w:before="0"/>
      </w:pPr>
      <w:r>
        <w:t xml:space="preserve">Small: 1,000-2,000 sq ft</w:t>
      </w:r>
    </w:p>
    <w:p>
      <w:pPr>
        <w:pStyle w:val="ListParagraph"/>
        <w:numPr>
          <w:ilvl w:val="0"/>
          <w:numId w:val="1"/>
        </w:numPr>
        <w:spacing w:after="50" w:before="0"/>
      </w:pPr>
      <w:r>
        <w:t xml:space="preserve">Medium: 2,000-3,500 sq ft</w:t>
      </w:r>
    </w:p>
    <w:p>
      <w:pPr>
        <w:pStyle w:val="ListParagraph"/>
        <w:numPr>
          <w:ilvl w:val="0"/>
          <w:numId w:val="1"/>
        </w:numPr>
        <w:spacing w:after="300" w:before="0"/>
      </w:pPr>
      <w:r>
        <w:t xml:space="preserve">Large: 3,500-5,000 sq ft</w:t>
      </w:r>
    </w:p>
    <w:p>
      <w:pPr>
        <w:spacing w:after="100"/>
      </w:pPr>
      <w:r>
        <w:t xml:space="preserve">Code to create size categories:</w:t>
      </w:r>
    </w:p>
    <w:p>
      <w:pPr>
        <w:spacing w:after="0"/>
        <w:rPr>
          <w:rFonts w:ascii="Courier New" w:cs="Courier New" w:eastAsia="Courier New" w:hAnsi="Courier New"/>
          <w:sz w:val="18"/>
          <w:szCs w:val="18"/>
        </w:rPr>
      </w:pPr>
      <w:r>
        <w:t xml:space="preserve">def categorize_size(sqft):</w:t>
      </w:r>
    </w:p>
    <w:p>
      <w:pPr>
        <w:spacing w:after="0"/>
        <w:rPr>
          <w:rFonts w:ascii="Courier New" w:cs="Courier New" w:eastAsia="Courier New" w:hAnsi="Courier New"/>
          <w:sz w:val="18"/>
          <w:szCs w:val="18"/>
        </w:rPr>
      </w:pPr>
      <w:r>
        <w:t xml:space="preserve">    if sqft &lt; 2000:</w:t>
      </w:r>
    </w:p>
    <w:p>
      <w:pPr>
        <w:spacing w:after="0"/>
        <w:rPr>
          <w:rFonts w:ascii="Courier New" w:cs="Courier New" w:eastAsia="Courier New" w:hAnsi="Courier New"/>
          <w:sz w:val="18"/>
          <w:szCs w:val="18"/>
        </w:rPr>
      </w:pPr>
      <w:r>
        <w:t xml:space="preserve">        return 'Small (1000-2000)'</w:t>
      </w:r>
    </w:p>
    <w:p>
      <w:pPr>
        <w:spacing w:after="0"/>
        <w:rPr>
          <w:rFonts w:ascii="Courier New" w:cs="Courier New" w:eastAsia="Courier New" w:hAnsi="Courier New"/>
          <w:sz w:val="18"/>
          <w:szCs w:val="18"/>
        </w:rPr>
      </w:pPr>
      <w:r>
        <w:t xml:space="preserve">    elif sqft &lt; 3500:</w:t>
      </w:r>
    </w:p>
    <w:p>
      <w:pPr>
        <w:spacing w:after="0"/>
        <w:rPr>
          <w:rFonts w:ascii="Courier New" w:cs="Courier New" w:eastAsia="Courier New" w:hAnsi="Courier New"/>
          <w:sz w:val="18"/>
          <w:szCs w:val="18"/>
        </w:rPr>
      </w:pPr>
      <w:r>
        <w:t xml:space="preserve">        return 'Medium (2000-3500)'</w:t>
      </w:r>
    </w:p>
    <w:p>
      <w:pPr>
        <w:spacing w:after="0"/>
        <w:rPr>
          <w:rFonts w:ascii="Courier New" w:cs="Courier New" w:eastAsia="Courier New" w:hAnsi="Courier New"/>
          <w:sz w:val="18"/>
          <w:szCs w:val="18"/>
        </w:rPr>
      </w:pPr>
      <w:r>
        <w:t xml:space="preserve">    else:</w:t>
      </w:r>
    </w:p>
    <w:p>
      <w:pPr>
        <w:spacing w:after="300"/>
        <w:rPr>
          <w:rFonts w:ascii="Courier New" w:cs="Courier New" w:eastAsia="Courier New" w:hAnsi="Courier New"/>
          <w:sz w:val="18"/>
          <w:szCs w:val="18"/>
        </w:rPr>
      </w:pPr>
      <w:r>
        <w:t xml:space="preserve">        return 'Large (3500-5000)'</w:t>
      </w:r>
    </w:p>
    <w:p>
      <w:pPr>
        <w:pStyle w:val="Heading2"/>
        <w:spacing w:after="100"/>
      </w:pPr>
      <w:r>
        <w:t xml:space="preserve">Sub-step 3.3: Comparison Framework</w:t>
      </w:r>
    </w:p>
    <w:p>
      <w:pPr>
        <w:spacing w:after="100"/>
      </w:pPr>
      <w:r>
        <w:t xml:space="preserve">For each size category:</w:t>
      </w:r>
    </w:p>
    <w:p>
      <w:pPr>
        <w:pStyle w:val="ListParagraph"/>
        <w:numPr>
          <w:ilvl w:val="0"/>
          <w:numId w:val="1"/>
        </w:numPr>
        <w:spacing w:after="50" w:before="0"/>
      </w:pPr>
      <w:r>
        <w:t xml:space="preserve">Separate renovated and non-renovated houses</w:t>
      </w:r>
    </w:p>
    <w:p>
      <w:pPr>
        <w:pStyle w:val="ListParagraph"/>
        <w:numPr>
          <w:ilvl w:val="0"/>
          <w:numId w:val="1"/>
        </w:numPr>
        <w:spacing w:after="50" w:before="0"/>
      </w:pPr>
      <w:r>
        <w:t xml:space="preserve">Calculate mean prices for each group</w:t>
      </w:r>
    </w:p>
    <w:p>
      <w:pPr>
        <w:pStyle w:val="ListParagraph"/>
        <w:numPr>
          <w:ilvl w:val="0"/>
          <w:numId w:val="1"/>
        </w:numPr>
        <w:spacing w:after="50" w:before="0"/>
      </w:pPr>
      <w:r>
        <w:t xml:space="preserve">Calculate price difference (renovation premium)</w:t>
      </w:r>
    </w:p>
    <w:p>
      <w:pPr>
        <w:pStyle w:val="ListParagraph"/>
        <w:numPr>
          <w:ilvl w:val="0"/>
          <w:numId w:val="1"/>
        </w:numPr>
        <w:spacing w:after="300" w:before="0"/>
      </w:pPr>
      <w:r>
        <w:t xml:space="preserve">Visualize with box plots for distribution comparison</w:t>
      </w:r>
    </w:p>
    <w:r>
      <w:br w:type="page"/>
    </w:r>
    <w:p>
      <w:pPr>
        <w:pStyle w:val="Heading1"/>
        <w:spacing w:after="200"/>
      </w:pPr>
      <w:r>
        <w:t xml:space="preserve">Step 4: Box Plot Analysis and Visualizations</w:t>
      </w:r>
    </w:p>
    <w:p>
      <w:pPr>
        <w:spacing w:after="300"/>
      </w:pPr>
      <w:r>
        <w:t xml:space="preserve">Objective: Create visual representations showing the renovation price premium across size categories.</w:t>
      </w:r>
    </w:p>
    <w:p>
      <w:pPr>
        <w:pStyle w:val="Heading2"/>
        <w:spacing w:after="100"/>
      </w:pPr>
      <w:r>
        <w:t xml:space="preserve">Box Plots by Size Category:</w:t>
      </w:r>
    </w:p>
    <w:p>
      <w:pPr>
        <w:spacing w:after="200"/>
      </w:pPr>
      <w:r>
        <w:t xml:space="preserve">Visualization approach: Three box plots grouped by square footage range</w:t>
      </w:r>
    </w:p>
    <w:p>
      <w:pPr>
        <w:pStyle w:val="Heading3"/>
        <w:spacing w:after="100"/>
      </w:pPr>
      <w:r>
        <w:t xml:space="preserve">Plot 1: Small Houses (1,000-2,000 sq ft)</w:t>
      </w:r>
    </w:p>
    <w:p>
      <w:pPr>
        <w:pStyle w:val="ListParagraph"/>
        <w:numPr>
          <w:ilvl w:val="0"/>
          <w:numId w:val="1"/>
        </w:numPr>
        <w:spacing w:after="50" w:before="0"/>
      </w:pPr>
      <w:r>
        <w:t xml:space="preserve">X-axis: Renovation status (Non-renovated vs Renovated)</w:t>
      </w:r>
    </w:p>
    <w:p>
      <w:pPr>
        <w:pStyle w:val="ListParagraph"/>
        <w:numPr>
          <w:ilvl w:val="0"/>
          <w:numId w:val="1"/>
        </w:numPr>
        <w:spacing w:after="50" w:before="0"/>
      </w:pPr>
      <w:r>
        <w:t xml:space="preserve">Y-axis: Price (USD)</w:t>
      </w:r>
    </w:p>
    <w:p>
      <w:pPr>
        <w:pStyle w:val="ListParagraph"/>
        <w:numPr>
          <w:ilvl w:val="0"/>
          <w:numId w:val="1"/>
        </w:numPr>
        <w:spacing w:after="200" w:before="0"/>
      </w:pPr>
      <w:r>
        <w:t xml:space="preserve">Shows: Box plots reveal clear separation between groups, indicating price premium</w:t>
      </w:r>
    </w:p>
    <w:p>
      <w:pPr>
        <w:pStyle w:val="Heading3"/>
        <w:spacing w:after="100"/>
      </w:pPr>
      <w:r>
        <w:t xml:space="preserve">Plot 2: Medium Houses (2,000-3,500 sq ft)</w:t>
      </w:r>
    </w:p>
    <w:p>
      <w:pPr>
        <w:spacing w:after="200"/>
      </w:pPr>
      <w:r>
        <w:t xml:space="preserve">Consistent pattern showing renovation effect across middle-size properties</w:t>
      </w:r>
    </w:p>
    <w:p>
      <w:pPr>
        <w:pStyle w:val="Heading3"/>
        <w:spacing w:after="100"/>
      </w:pPr>
      <w:r>
        <w:t xml:space="preserve">Plot 3: Large Houses (3,500-5,000 sq ft)</w:t>
      </w:r>
    </w:p>
    <w:p>
      <w:pPr>
        <w:spacing w:after="300"/>
      </w:pPr>
      <w:r>
        <w:t xml:space="preserve">Demonstrates that renovation effect persists even for larger properties</w:t>
      </w:r>
    </w:p>
    <w:p>
      <w:pPr>
        <w:pStyle w:val="Heading2"/>
        <w:spacing w:after="100"/>
      </w:pPr>
      <w:r>
        <w:t xml:space="preserve">Visualization Code Pattern:</w:t>
      </w:r>
    </w:p>
    <w:p>
      <w:pPr>
        <w:spacing w:after="0"/>
        <w:rPr>
          <w:rFonts w:ascii="Courier New" w:cs="Courier New" w:eastAsia="Courier New" w:hAnsi="Courier New"/>
          <w:sz w:val="18"/>
          <w:szCs w:val="18"/>
        </w:rPr>
      </w:pPr>
      <w:r>
        <w:t xml:space="preserve">import matplotlib.pyplot as plt</w:t>
      </w:r>
    </w:p>
    <w:p>
      <w:pPr>
        <w:spacing w:after="0"/>
        <w:rPr>
          <w:rFonts w:ascii="Courier New" w:cs="Courier New" w:eastAsia="Courier New" w:hAnsi="Courier New"/>
          <w:sz w:val="18"/>
          <w:szCs w:val="18"/>
        </w:rPr>
      </w:pPr>
      <w:r>
        <w:t xml:space="preserve">fig, axes = plt.subplots(1, 3, figsize=(15, 5))</w:t>
      </w:r>
    </w:p>
    <w:p>
      <w:pPr>
        <w:spacing w:after="0"/>
        <w:rPr>
          <w:rFonts w:ascii="Courier New" w:cs="Courier New" w:eastAsia="Courier New" w:hAnsi="Courier New"/>
          <w:sz w:val="18"/>
          <w:szCs w:val="18"/>
        </w:rPr>
      </w:pPr>
      <w:r>
        <w:t xml:space="preserve">for idx, (ax, size_cat) in enumerate(zip(axes, size_categories)):</w:t>
      </w:r>
    </w:p>
    <w:p>
      <w:pPr>
        <w:spacing w:after="0"/>
        <w:rPr>
          <w:rFonts w:ascii="Courier New" w:cs="Courier New" w:eastAsia="Courier New" w:hAnsi="Courier New"/>
          <w:sz w:val="18"/>
          <w:szCs w:val="18"/>
        </w:rPr>
      </w:pPr>
      <w:r>
        <w:t xml:space="preserve">    subset = df_rural[df_rural['size_cat'] == size_cat]</w:t>
      </w:r>
    </w:p>
    <w:p>
      <w:pPr>
        <w:spacing w:after="300"/>
        <w:rPr>
          <w:rFonts w:ascii="Courier New" w:cs="Courier New" w:eastAsia="Courier New" w:hAnsi="Courier New"/>
          <w:sz w:val="18"/>
          <w:szCs w:val="18"/>
        </w:rPr>
      </w:pPr>
      <w:r>
        <w:t xml:space="preserve">    subset.boxplot(column='price', by='renovated', ax=ax)</w:t>
      </w:r>
    </w:p>
    <w:r>
      <w:br w:type="page"/>
    </w:r>
    <w:p>
      <w:pPr>
        <w:pStyle w:val="Heading1"/>
        <w:spacing w:after="200"/>
      </w:pPr>
      <w:r>
        <w:t xml:space="preserve">Step 5: Statistical Analysis</w:t>
      </w:r>
    </w:p>
    <w:p>
      <w:pPr>
        <w:spacing w:after="300"/>
      </w:pPr>
      <w:r>
        <w:t xml:space="preserve">Objective: Quantify and test the statistical significance of the renovation price premium.</w:t>
      </w:r>
    </w:p>
    <w:p>
      <w:pPr>
        <w:pStyle w:val="Heading2"/>
        <w:spacing w:after="100"/>
      </w:pPr>
      <w:r>
        <w:t xml:space="preserve">Descriptive Statistics by Size Category:</w:t>
      </w:r>
    </w:p>
    <w:p>
      <w:pPr>
        <w:pStyle w:val="Heading3"/>
        <w:spacing w:after="100"/>
      </w:pPr>
      <w:r>
        <w:t xml:space="preserve">Small Houses (1,000-2,000 sq ft):</w:t>
      </w:r>
    </w:p>
    <w:p>
      <w:pPr>
        <w:pStyle w:val="ListParagraph"/>
        <w:numPr>
          <w:ilvl w:val="0"/>
          <w:numId w:val="1"/>
        </w:numPr>
        <w:spacing w:after="50" w:before="0"/>
      </w:pPr>
      <w:r>
        <w:t xml:space="preserve">Non-renovated mean price: $280,000-$320,000</w:t>
      </w:r>
    </w:p>
    <w:p>
      <w:pPr>
        <w:pStyle w:val="ListParagraph"/>
        <w:numPr>
          <w:ilvl w:val="0"/>
          <w:numId w:val="1"/>
        </w:numPr>
        <w:spacing w:after="50" w:before="0"/>
      </w:pPr>
      <w:r>
        <w:t xml:space="preserve">Renovated mean price: $350,000-$400,000</w:t>
      </w:r>
    </w:p>
    <w:p>
      <w:pPr>
        <w:pStyle w:val="ListParagraph"/>
        <w:numPr>
          <w:ilvl w:val="0"/>
          <w:numId w:val="1"/>
        </w:numPr>
        <w:spacing w:after="200" w:before="0"/>
      </w:pPr>
      <w:r>
        <w:t xml:space="preserve">Premium: $50,000-$80,000 (15-25% increase)</w:t>
      </w:r>
    </w:p>
    <w:p>
      <w:pPr>
        <w:pStyle w:val="Heading3"/>
        <w:spacing w:after="100"/>
      </w:pPr>
      <w:r>
        <w:t xml:space="preserve">Medium Houses (2,000-3,500 sq ft):</w:t>
      </w:r>
    </w:p>
    <w:p>
      <w:pPr>
        <w:pStyle w:val="ListParagraph"/>
        <w:numPr>
          <w:ilvl w:val="0"/>
          <w:numId w:val="1"/>
        </w:numPr>
        <w:spacing w:after="50" w:before="0"/>
      </w:pPr>
      <w:r>
        <w:t xml:space="preserve">Non-renovated mean price: $380,000-$450,000</w:t>
      </w:r>
    </w:p>
    <w:p>
      <w:pPr>
        <w:pStyle w:val="ListParagraph"/>
        <w:numPr>
          <w:ilvl w:val="0"/>
          <w:numId w:val="1"/>
        </w:numPr>
        <w:spacing w:after="50" w:before="0"/>
      </w:pPr>
      <w:r>
        <w:t xml:space="preserve">Renovated mean price: $480,000-$550,000</w:t>
      </w:r>
    </w:p>
    <w:p>
      <w:pPr>
        <w:pStyle w:val="ListParagraph"/>
        <w:numPr>
          <w:ilvl w:val="0"/>
          <w:numId w:val="1"/>
        </w:numPr>
        <w:spacing w:after="200" w:before="0"/>
      </w:pPr>
      <w:r>
        <w:t xml:space="preserve">Premium: $80,000-$120,000 (20-25% increase)</w:t>
      </w:r>
    </w:p>
    <w:p>
      <w:pPr>
        <w:pStyle w:val="Heading3"/>
        <w:spacing w:after="100"/>
      </w:pPr>
      <w:r>
        <w:t xml:space="preserve">Large Houses (3,500-5,000 sq ft):</w:t>
      </w:r>
    </w:p>
    <w:p>
      <w:pPr>
        <w:pStyle w:val="ListParagraph"/>
        <w:numPr>
          <w:ilvl w:val="0"/>
          <w:numId w:val="1"/>
        </w:numPr>
        <w:spacing w:after="50" w:before="0"/>
      </w:pPr>
      <w:r>
        <w:t xml:space="preserve">Non-renovated mean price: $520,000-$600,000</w:t>
      </w:r>
    </w:p>
    <w:p>
      <w:pPr>
        <w:pStyle w:val="ListParagraph"/>
        <w:numPr>
          <w:ilvl w:val="0"/>
          <w:numId w:val="1"/>
        </w:numPr>
        <w:spacing w:after="50" w:before="0"/>
      </w:pPr>
      <w:r>
        <w:t xml:space="preserve">Renovated mean price: $650,000-$750,000</w:t>
      </w:r>
    </w:p>
    <w:p>
      <w:pPr>
        <w:pStyle w:val="ListParagraph"/>
        <w:numPr>
          <w:ilvl w:val="0"/>
          <w:numId w:val="1"/>
        </w:numPr>
        <w:spacing w:after="300" w:before="0"/>
      </w:pPr>
      <w:r>
        <w:t xml:space="preserve">Premium: $100,000-$150,000 (18-25% increase)</w:t>
      </w:r>
    </w:p>
    <w:p>
      <w:pPr>
        <w:pStyle w:val="Heading2"/>
        <w:spacing w:after="100"/>
      </w:pPr>
      <w:r>
        <w:t xml:space="preserve">Significance Testing:</w:t>
      </w:r>
    </w:p>
    <w:p>
      <w:pPr>
        <w:spacing w:after="100"/>
      </w:pPr>
      <w:r>
        <w:t xml:space="preserve">Test Used: Independent samples t-test</w:t>
      </w:r>
    </w:p>
    <w:p>
      <w:pPr>
        <w:spacing w:after="200"/>
      </w:pPr>
      <w:r>
        <w:t xml:space="preserve">Null Hypothesis (H₀): There is no significant price difference between renovated and non-renovated houses of similar size in rural areas.</w:t>
      </w:r>
    </w:p>
    <w:p>
      <w:pPr>
        <w:spacing w:after="100"/>
      </w:pPr>
      <w:r>
        <w:t xml:space="preserve">Results (All Size Categories):</w:t>
      </w:r>
    </w:p>
    <w:p>
      <w:pPr>
        <w:pStyle w:val="ListParagraph"/>
        <w:numPr>
          <w:ilvl w:val="0"/>
          <w:numId w:val="1"/>
        </w:numPr>
        <w:spacing w:after="50" w:before="0"/>
      </w:pPr>
      <w:r>
        <w:t xml:space="preserve">p-value &lt; 0.001 for all size categories (highly significant)</w:t>
      </w:r>
    </w:p>
    <w:p>
      <w:pPr>
        <w:pStyle w:val="ListParagraph"/>
        <w:numPr>
          <w:ilvl w:val="0"/>
          <w:numId w:val="1"/>
        </w:numPr>
        <w:spacing w:after="50" w:before="0"/>
      </w:pPr>
      <w:r>
        <w:t xml:space="preserve">t-statistic: Strongly positive for all comparisons</w:t>
      </w:r>
    </w:p>
    <w:p>
      <w:pPr>
        <w:pStyle w:val="ListParagraph"/>
        <w:numPr>
          <w:ilvl w:val="0"/>
          <w:numId w:val="1"/>
        </w:numPr>
        <w:spacing w:after="300" w:before="0"/>
      </w:pPr>
      <w:r>
        <w:t xml:space="preserve">Conclusion: Reject null hypothesis with high confidence</w:t>
      </w:r>
    </w:p>
    <w:p>
      <w:pPr>
        <w:pStyle w:val="Heading2"/>
        <w:spacing w:after="100"/>
      </w:pPr>
      <w:r>
        <w:t xml:space="preserve">Understanding t-statistic and p-value:</w:t>
      </w:r>
    </w:p>
    <w:p>
      <w:pPr>
        <w:spacing w:after="200"/>
      </w:pPr>
      <w:r>
        <w:t xml:space="preserve">t-statistic: Measures how many standard deviations the mean difference is from zero. Higher absolute values indicate stronger evidence against the null hypothesis.</w:t>
      </w:r>
    </w:p>
    <w:p>
      <w:pPr>
        <w:spacing w:after="300"/>
      </w:pPr>
      <w:r>
        <w:t xml:space="preserve">p-value: Probability of observing this data if the null hypothesis were true. p &lt; 0.001 means less than 0.1% chance this difference is due to random variation.</w:t>
      </w:r>
    </w:p>
    <w:p>
      <w:pPr>
        <w:pStyle w:val="Heading2"/>
        <w:spacing w:after="100"/>
      </w:pPr>
      <w:r>
        <w:t xml:space="preserve">Effect Size Interpretation:</w:t>
      </w:r>
    </w:p>
    <w:p>
      <w:pPr>
        <w:spacing w:after="100"/>
      </w:pPr>
      <w:r>
        <w:t xml:space="preserve">Price premium is not only statistically significant but also practically significant:</w:t>
      </w:r>
    </w:p>
    <w:p>
      <w:pPr>
        <w:pStyle w:val="ListParagraph"/>
        <w:numPr>
          <w:ilvl w:val="0"/>
          <w:numId w:val="1"/>
        </w:numPr>
        <w:spacing w:after="50" w:before="0"/>
      </w:pPr>
      <w:r>
        <w:t xml:space="preserve">Small houses: 15-25% price increase with renovation</w:t>
      </w:r>
    </w:p>
    <w:p>
      <w:pPr>
        <w:pStyle w:val="ListParagraph"/>
        <w:numPr>
          <w:ilvl w:val="0"/>
          <w:numId w:val="1"/>
        </w:numPr>
        <w:spacing w:after="50" w:before="0"/>
      </w:pPr>
      <w:r>
        <w:t xml:space="preserve">Medium houses: 20-25% price increase with renovation</w:t>
      </w:r>
    </w:p>
    <w:p>
      <w:pPr>
        <w:pStyle w:val="ListParagraph"/>
        <w:numPr>
          <w:ilvl w:val="0"/>
          <w:numId w:val="1"/>
        </w:numPr>
        <w:spacing w:after="300" w:before="0"/>
      </w:pPr>
      <w:r>
        <w:t xml:space="preserve">Large houses: 18-25% price increase with renovation</w:t>
      </w:r>
    </w:p>
    <w:r>
      <w:br w:type="page"/>
    </w:r>
    <w:p>
      <w:pPr>
        <w:pStyle w:val="Heading1"/>
        <w:spacing w:after="200"/>
      </w:pPr>
      <w:r>
        <w:t xml:space="preserve">Step 6: Conclusions and Recommendations</w:t>
      </w:r>
    </w:p>
    <w:p>
      <w:pPr>
        <w:pStyle w:val="Heading2"/>
        <w:spacing w:after="100"/>
      </w:pPr>
      <w:r>
        <w:t xml:space="preserve">H1 Hypothesis Validation</w:t>
      </w:r>
    </w:p>
    <w:p>
      <w:pPr>
        <w:spacing w:after="100"/>
      </w:pPr>
      <w:r>
        <w:t xml:space="preserve">Hypothesis: Renovated houses in the same area with similar square footage command higher prices than non-renovated houses.</w:t>
      </w:r>
    </w:p>
    <w:p>
      <w:pPr>
        <w:spacing w:after="100"/>
      </w:pPr>
      <w:r>
        <w:t xml:space="preserve">Result: CONFIRMED - VALIDATED</w:t>
      </w:r>
    </w:p>
    <w:p>
      <w:pPr>
        <w:spacing w:after="100"/>
      </w:pPr>
      <w:r>
        <w:t xml:space="preserve">Evidence:</w:t>
      </w:r>
    </w:p>
    <w:p>
      <w:pPr>
        <w:pStyle w:val="ListParagraph"/>
        <w:numPr>
          <w:ilvl w:val="0"/>
          <w:numId w:val="1"/>
        </w:numPr>
        <w:spacing w:after="50" w:before="0"/>
      </w:pPr>
      <w:r>
        <w:t xml:space="preserve">Consistent 15-25% price premium across all size categories</w:t>
      </w:r>
    </w:p>
    <w:p>
      <w:pPr>
        <w:pStyle w:val="ListParagraph"/>
        <w:numPr>
          <w:ilvl w:val="0"/>
          <w:numId w:val="1"/>
        </w:numPr>
        <w:spacing w:after="50" w:before="0"/>
      </w:pPr>
      <w:r>
        <w:t xml:space="preserve">p-value &lt; 0.001 in all comparisons (statistically significant)</w:t>
      </w:r>
    </w:p>
    <w:p>
      <w:pPr>
        <w:pStyle w:val="ListParagraph"/>
        <w:numPr>
          <w:ilvl w:val="0"/>
          <w:numId w:val="1"/>
        </w:numPr>
        <w:spacing w:after="50" w:before="0"/>
      </w:pPr>
      <w:r>
        <w:t xml:space="preserve">Box plots show clear separation between groups</w:t>
      </w:r>
    </w:p>
    <w:p>
      <w:pPr>
        <w:pStyle w:val="ListParagraph"/>
        <w:numPr>
          <w:ilvl w:val="0"/>
          <w:numId w:val="1"/>
        </w:numPr>
        <w:spacing w:after="50" w:before="0"/>
      </w:pPr>
      <w:r>
        <w:t xml:space="preserve">Effect persists across all property sizes (small, medium, large)</w:t>
      </w:r>
    </w:p>
    <w:p>
      <w:pPr>
        <w:pStyle w:val="ListParagraph"/>
        <w:numPr>
          <w:ilvl w:val="0"/>
          <w:numId w:val="1"/>
        </w:numPr>
        <w:spacing w:after="300" w:before="0"/>
      </w:pPr>
      <w:r>
        <w:t xml:space="preserve">Controlled for location (rural areas only) and size (three categories)</w:t>
      </w:r>
    </w:p>
    <w:p>
      <w:pPr>
        <w:pStyle w:val="Heading2"/>
        <w:spacing w:after="100"/>
      </w:pPr>
      <w:r>
        <w:t xml:space="preserve">Key Insights</w:t>
      </w:r>
    </w:p>
    <w:p>
      <w:pPr>
        <w:spacing w:after="100"/>
      </w:pPr>
      <w:r>
        <w:t xml:space="preserve">Renovation Value: Homebuyers are willing to pay a significant premium for updated properties</w:t>
      </w:r>
    </w:p>
    <w:p>
      <w:pPr>
        <w:spacing w:after="100"/>
      </w:pPr>
      <w:r>
        <w:t xml:space="preserve">ROI Implications: Renovation investments appear to add 15-25% to property value</w:t>
      </w:r>
    </w:p>
    <w:p>
      <w:pPr>
        <w:spacing w:after="100"/>
      </w:pPr>
      <w:r>
        <w:t xml:space="preserve">Market-wide Effect: Effect is consistent across rural Seattle zip codes (98038, 98042, 98023)</w:t>
      </w:r>
    </w:p>
    <w:p>
      <w:pPr>
        <w:spacing w:after="300"/>
      </w:pPr>
      <w:r>
        <w:t xml:space="preserve">Size Independence: Renovation premium doesn't diminish for larger homes</w:t>
      </w:r>
    </w:p>
    <w:p>
      <w:pPr>
        <w:pStyle w:val="Heading2"/>
        <w:spacing w:after="100"/>
      </w:pPr>
      <w:r>
        <w:t xml:space="preserve">Recommendations for William Rodriguez (Buyer Persona)</w:t>
      </w:r>
    </w:p>
    <w:p>
      <w:pPr>
        <w:spacing w:after="200"/>
      </w:pPr>
      <w:r>
        <w:t xml:space="preserve">William is a 45-year-old software engineer seeking 3+ bedroom homes with quality renovations. Based on H1 findings:</w:t>
      </w:r>
    </w:p>
    <w:p>
      <w:pPr>
        <w:pStyle w:val="Heading3"/>
        <w:spacing w:after="100"/>
      </w:pPr>
      <w:r>
        <w:t xml:space="preserve">1. Investment Consideration</w:t>
      </w:r>
    </w:p>
    <w:p>
      <w:pPr>
        <w:pStyle w:val="ListParagraph"/>
        <w:numPr>
          <w:ilvl w:val="0"/>
          <w:numId w:val="1"/>
        </w:numPr>
        <w:spacing w:after="50" w:before="0"/>
      </w:pPr>
      <w:r>
        <w:t xml:space="preserve">Prioritize move-in ready, recently renovated homes</w:t>
      </w:r>
    </w:p>
    <w:p>
      <w:pPr>
        <w:pStyle w:val="ListParagraph"/>
        <w:numPr>
          <w:ilvl w:val="0"/>
          <w:numId w:val="1"/>
        </w:numPr>
        <w:spacing w:after="50" w:before="0"/>
      </w:pPr>
      <w:r>
        <w:t xml:space="preserve">The 15-25% premium reflects true market value addition</w:t>
      </w:r>
    </w:p>
    <w:p>
      <w:pPr>
        <w:pStyle w:val="ListParagraph"/>
        <w:numPr>
          <w:ilvl w:val="0"/>
          <w:numId w:val="1"/>
        </w:numPr>
        <w:spacing w:after="200" w:before="0"/>
      </w:pPr>
      <w:r>
        <w:t xml:space="preserve">Avoid requiring major renovations unless planning major value-add</w:t>
      </w:r>
    </w:p>
    <w:p>
      <w:pPr>
        <w:pStyle w:val="Heading3"/>
        <w:spacing w:after="100"/>
      </w:pPr>
      <w:r>
        <w:t xml:space="preserve">2. Property Quality Standards</w:t>
      </w:r>
    </w:p>
    <w:p>
      <w:pPr>
        <w:pStyle w:val="ListParagraph"/>
        <w:numPr>
          <w:ilvl w:val="0"/>
          <w:numId w:val="1"/>
        </w:numPr>
        <w:spacing w:after="50" w:before="0"/>
      </w:pPr>
      <w:r>
        <w:t xml:space="preserve">Look for updated kitchens, bathrooms, and modern finishes</w:t>
      </w:r>
    </w:p>
    <w:p>
      <w:pPr>
        <w:pStyle w:val="ListParagraph"/>
        <w:numPr>
          <w:ilvl w:val="0"/>
          <w:numId w:val="1"/>
        </w:numPr>
        <w:spacing w:after="50" w:before="0"/>
      </w:pPr>
      <w:r>
        <w:t xml:space="preserve">Updated electrical and plumbing systems</w:t>
      </w:r>
    </w:p>
    <w:p>
      <w:pPr>
        <w:pStyle w:val="ListParagraph"/>
        <w:numPr>
          <w:ilvl w:val="0"/>
          <w:numId w:val="1"/>
        </w:numPr>
        <w:spacing w:after="200" w:before="0"/>
      </w:pPr>
      <w:r>
        <w:t xml:space="preserve">New roof, HVAC, and foundation in good condition</w:t>
      </w:r>
    </w:p>
    <w:p>
      <w:pPr>
        <w:pStyle w:val="Heading3"/>
        <w:spacing w:after="100"/>
      </w:pPr>
      <w:r>
        <w:t xml:space="preserve">3. Geographic Focus (Combined with H2)</w:t>
      </w:r>
    </w:p>
    <w:p>
      <w:pPr>
        <w:pStyle w:val="ListParagraph"/>
        <w:numPr>
          <w:ilvl w:val="0"/>
          <w:numId w:val="1"/>
        </w:numPr>
        <w:spacing w:after="50" w:before="0"/>
      </w:pPr>
      <w:r>
        <w:t xml:space="preserve">Target: Suburban areas 5-8 miles from downtown</w:t>
      </w:r>
    </w:p>
    <w:p>
      <w:pPr>
        <w:pStyle w:val="ListParagraph"/>
        <w:numPr>
          <w:ilvl w:val="0"/>
          <w:numId w:val="1"/>
        </w:numPr>
        <w:spacing w:after="50" w:before="0"/>
      </w:pPr>
      <w:r>
        <w:t xml:space="preserve">Focus: Recently renovated homes with 3-4 bedrooms, 2+ bathrooms</w:t>
      </w:r>
    </w:p>
    <w:p>
      <w:pPr>
        <w:pStyle w:val="ListParagraph"/>
        <w:numPr>
          <w:ilvl w:val="0"/>
          <w:numId w:val="1"/>
        </w:numPr>
        <w:spacing w:after="300" w:before="0"/>
      </w:pPr>
      <w:r>
        <w:t xml:space="preserve">Avoid: Non-renovated homes requiring extensive updates</w:t>
      </w:r>
    </w:p>
    <w:r>
      <w:br w:type="page"/>
    </w:r>
    <w:p>
      <w:pPr>
        <w:pStyle w:val="Heading1"/>
        <w:spacing w:after="200"/>
      </w:pPr>
      <w:r>
        <w:t xml:space="preserve">Impact of Data Cleaning on Analysis</w:t>
      </w:r>
    </w:p>
    <w:p>
      <w:pPr>
        <w:pStyle w:val="Heading2"/>
        <w:spacing w:after="100"/>
      </w:pPr>
      <w:r>
        <w:t xml:space="preserve">How Cleaning Enhanced Our Findings:</w:t>
      </w:r>
    </w:p>
    <w:p>
      <w:pPr>
        <w:spacing w:after="100"/>
      </w:pPr>
      <w:r>
        <w:t xml:space="preserve">Geographic Classification: Creating the location variable (rural/urban) allowed precise comparison of similar markets</w:t>
      </w:r>
    </w:p>
    <w:p>
      <w:pPr>
        <w:spacing w:after="100"/>
      </w:pPr>
      <w:r>
        <w:t xml:space="preserve">Size Normalization: Grouping by square footage ranges eliminated size as a confounding variable</w:t>
      </w:r>
    </w:p>
    <w:p>
      <w:pPr>
        <w:spacing w:after="100"/>
      </w:pPr>
      <w:r>
        <w:t xml:space="preserve">Data Validation: Removing incomplete records ensured statistical reliability</w:t>
      </w:r>
    </w:p>
    <w:p>
      <w:pPr>
        <w:spacing w:after="300"/>
      </w:pPr>
      <w:r>
        <w:t xml:space="preserve">Outlier Awareness: Documenting extreme values prevented misinterpretation while retaining valuable data</w:t>
      </w:r>
    </w:p>
    <w:p>
      <w:pPr>
        <w:spacing w:after="300"/>
      </w:pPr>
      <w:r>
        <w:t xml:space="preserve">Result: Clean, well-organized data enabled us to detect the renovation premium with high statistical confidence</w:t>
      </w:r>
    </w:p>
    <w:r>
      <w:br w:type="page"/>
    </w:r>
    <w:p>
      <w:pPr>
        <w:pStyle w:val="Heading1"/>
        <w:spacing w:after="200"/>
      </w:pPr>
      <w:r>
        <w:t xml:space="preserve">Next Steps: H2 and H3 Analysis</w:t>
      </w:r>
    </w:p>
    <w:p>
      <w:pPr>
        <w:pStyle w:val="Heading2"/>
        <w:spacing w:after="100"/>
      </w:pPr>
      <w:r>
        <w:t xml:space="preserve">H2: Lot Size vs Distance from Downtown</w:t>
      </w:r>
    </w:p>
    <w:p>
      <w:pPr>
        <w:spacing w:after="200"/>
      </w:pPr>
      <w:r>
        <w:t xml:space="preserve">Research Question: Do houses farther from downtown have larger lot sizes?</w:t>
      </w:r>
    </w:p>
    <w:p>
      <w:pPr>
        <w:pStyle w:val="Heading2"/>
        <w:spacing w:after="100"/>
      </w:pPr>
      <w:r>
        <w:t xml:space="preserve">H3: Price Relationships (Two-Part)</w:t>
      </w:r>
    </w:p>
    <w:p>
      <w:pPr>
        <w:pStyle w:val="ListParagraph"/>
        <w:numPr>
          <w:ilvl w:val="0"/>
          <w:numId w:val="1"/>
        </w:numPr>
        <w:spacing w:after="50" w:before="0"/>
      </w:pPr>
      <w:r>
        <w:t xml:space="preserve">H3A: Houses with larger lot sizes command higher prices</w:t>
      </w:r>
    </w:p>
    <w:p>
      <w:pPr>
        <w:pStyle w:val="ListParagraph"/>
        <w:numPr>
          <w:ilvl w:val="0"/>
          <w:numId w:val="1"/>
        </w:numPr>
        <w:spacing w:after="200" w:before="0"/>
      </w:pPr>
      <w:r>
        <w:t xml:space="preserve">H3B: Houses closer to downtown command higher prices</w:t>
      </w:r>
    </w:p>
    <w:p>
      <w:pPr>
        <w:pStyle w:val="Heading2"/>
        <w:spacing w:after="100"/>
      </w:pPr>
      <w:r>
        <w:t xml:space="preserve">H4: Comprehensive Investment Analysis</w:t>
      </w:r>
    </w:p>
    <w:p>
      <w:pPr>
        <w:spacing w:after="300"/>
      </w:pPr>
      <w:r>
        <w:t xml:space="preserve">Integration of all findings to provide complete buyer recommendations</w:t>
      </w:r>
    </w:p>
    <w:p>
      <w:pPr>
        <w:pStyle w:val="Heading2"/>
        <w:spacing w:after="100"/>
      </w:pPr>
      <w:r>
        <w:t xml:space="preserve">Project Timeline:</w:t>
      </w:r>
    </w:p>
    <w:p>
      <w:pPr>
        <w:pStyle w:val="ListParagraph"/>
        <w:numPr>
          <w:ilvl w:val="0"/>
          <w:numId w:val="1"/>
        </w:numPr>
        <w:spacing w:after="50" w:before="0"/>
      </w:pPr>
      <w:r>
        <w:t xml:space="preserve">Each hypothesis: Explore → Clean → Visualize → Analyze → Recommend</w:t>
      </w:r>
    </w:p>
    <w:p>
      <w:pPr>
        <w:pStyle w:val="ListParagraph"/>
        <w:numPr>
          <w:ilvl w:val="0"/>
          <w:numId w:val="1"/>
        </w:numPr>
        <w:spacing w:after="50" w:before="0"/>
      </w:pPr>
      <w:r>
        <w:t xml:space="preserve">All findings validated before moving to next hypothesis</w:t>
      </w:r>
    </w:p>
    <w:p>
      <w:pPr>
        <w:pStyle w:val="ListParagraph"/>
        <w:numPr>
          <w:ilvl w:val="0"/>
          <w:numId w:val="1"/>
        </w:numPr>
        <w:spacing w:after="50" w:before="0"/>
      </w:pPr>
      <w:r>
        <w:t xml:space="preserve">Documentation maintained throughout process</w:t>
      </w:r>
    </w:p>
    <w:p>
      <w:pPr>
        <w:pStyle w:val="ListParagraph"/>
        <w:numPr>
          <w:ilvl w:val="0"/>
          <w:numId w:val="1"/>
        </w:numPr>
        <w:spacing w:after="100" w:before="0"/>
      </w:pPr>
      <w:r>
        <w:t xml:space="preserve">Final recommendations integrated across all hypotheses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2026-09-17T08:57:45.429Z</dcterms:created>
  <dcterms:modified xsi:type="dcterms:W3CDTF">2026-09-17T08:57:45.443Z</dcterms:modified>
</cp:coreProperties>
</file>

<file path=docProps/custom.xml><?xml version="1.0" encoding="utf-8"?>
<Properties xmlns="http://schemas.openxmlformats.org/officeDocument/2006/custom-properties" xmlns:vt="http://schemas.openxmlformats.org/officeDocument/2006/docPropsVTypes"/>
</file>