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B1B" w:rsidRPr="00B80B1B" w:rsidRDefault="00B80B1B" w:rsidP="00B80B1B">
      <w:pPr>
        <w:shd w:val="clear" w:color="auto" w:fill="FFFFFF"/>
        <w:bidi/>
        <w:spacing w:before="240" w:after="225" w:line="240" w:lineRule="auto"/>
        <w:jc w:val="lowKashida"/>
        <w:textAlignment w:val="baseline"/>
        <w:outlineLvl w:val="0"/>
        <w:rPr>
          <w:rFonts w:ascii="Helvetica" w:eastAsia="Times New Roman" w:hAnsi="Helvetica" w:cs="B Titr"/>
          <w:b/>
          <w:bCs/>
          <w:color w:val="222222"/>
          <w:kern w:val="36"/>
          <w:sz w:val="45"/>
          <w:szCs w:val="45"/>
        </w:rPr>
      </w:pPr>
      <w:r w:rsidRPr="00B80B1B">
        <w:rPr>
          <w:rFonts w:ascii="Helvetica" w:eastAsia="Times New Roman" w:hAnsi="Helvetica" w:cs="B Titr"/>
          <w:b/>
          <w:bCs/>
          <w:color w:val="222222"/>
          <w:kern w:val="36"/>
          <w:sz w:val="45"/>
          <w:szCs w:val="45"/>
          <w:rtl/>
        </w:rPr>
        <w:t>تجارت الگوریتمی - الگوریتم تجارت ایچیموکو</w:t>
      </w:r>
    </w:p>
    <w:p w:rsidR="00B80B1B" w:rsidRPr="00B80B1B" w:rsidRDefault="00B80B1B" w:rsidP="00B80B1B">
      <w:pPr>
        <w:shd w:val="clear" w:color="auto" w:fill="FFFFFF"/>
        <w:bidi/>
        <w:spacing w:before="240" w:after="225" w:line="240" w:lineRule="auto"/>
        <w:jc w:val="lowKashida"/>
        <w:textAlignment w:val="baseline"/>
        <w:outlineLvl w:val="2"/>
        <w:rPr>
          <w:rFonts w:ascii="Helvetica" w:eastAsia="Times New Roman" w:hAnsi="Helvetica" w:cs="B Titr"/>
          <w:b/>
          <w:bCs/>
          <w:color w:val="222222"/>
          <w:sz w:val="30"/>
          <w:szCs w:val="30"/>
        </w:rPr>
      </w:pPr>
      <w:r w:rsidRPr="00B80B1B">
        <w:rPr>
          <w:rFonts w:ascii="Helvetica" w:eastAsia="Times New Roman" w:hAnsi="Helvetica" w:cs="B Titr"/>
          <w:b/>
          <w:bCs/>
          <w:color w:val="222222"/>
          <w:sz w:val="30"/>
          <w:szCs w:val="30"/>
          <w:rtl/>
        </w:rPr>
        <w:t>معرفی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هنگام معامله در بازارهای مالی، معامله گران می خواهند از هر ابزاری که می توانند برای انتخاب اطلاعات مهم از حجم عظیم داده های پر سر و صدا استفاده کنند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بسیاری از شاخص های فنی در بازارهای مالی به عنوان راهی برای تشخیص سیگنال های تجاری سودآور و همچنین ورود و خروج استفاده می شوند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نمونه‌هایی از این شاخص‌ها از میانگین‌های متحرک شناخته‌شده تا شاخص‌های کمتر شناخته‌شده و تاریخی‌تر مانند اصلاحات فیبوناچی و چرخه‌های زمانی گان متغیر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هیچ شاخص فنی جام مقدس نیست، اما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Ichimoku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-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نام کامل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Ichimoku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Kinko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Hyo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-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به خودی خود بسیار خوب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در این پست، اندیکاتور ایچیموکو، اجزای آن را بررسی می کنیم و الگوریتم معا</w:t>
      </w:r>
      <w:r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ملاتی را می نویسیم و کدنویسی می</w:t>
      </w:r>
      <w:r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  <w:lang w:bidi="fa-IR"/>
        </w:rPr>
        <w:t>‌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کنیم که از سیگنال های ایچیموکو برای معامله استفاده می کند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40" w:after="225" w:line="240" w:lineRule="auto"/>
        <w:jc w:val="lowKashida"/>
        <w:textAlignment w:val="baseline"/>
        <w:outlineLvl w:val="2"/>
        <w:rPr>
          <w:rFonts w:ascii="Helvetica" w:eastAsia="Times New Roman" w:hAnsi="Helvetica" w:cs="B Titr"/>
          <w:b/>
          <w:bCs/>
          <w:color w:val="222222"/>
          <w:sz w:val="30"/>
          <w:szCs w:val="30"/>
        </w:rPr>
      </w:pPr>
      <w:r w:rsidRPr="00B80B1B">
        <w:rPr>
          <w:rFonts w:ascii="Helvetica" w:eastAsia="Times New Roman" w:hAnsi="Helvetica" w:cs="B Titr"/>
          <w:b/>
          <w:bCs/>
          <w:color w:val="222222"/>
          <w:sz w:val="30"/>
          <w:szCs w:val="30"/>
          <w:rtl/>
        </w:rPr>
        <w:t>ایچیموکو کینکو هیو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Ichimoku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Kinko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Hyo</w:t>
      </w:r>
      <w:proofErr w:type="spellEnd"/>
      <w:r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به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زبان ژاپنی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تقریباً به معنای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i/>
          <w:iCs/>
          <w:color w:val="333333"/>
          <w:sz w:val="24"/>
          <w:szCs w:val="24"/>
          <w:bdr w:val="none" w:sz="0" w:space="0" w:color="auto" w:frame="1"/>
          <w:rtl/>
        </w:rPr>
        <w:t>نمودار تعادل یک نگاه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یک نشانگر فنی است که در دهه 1930 در ژاپن اختراع شد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این توسط فردی به نام گویچی هوسودا که جالب توجه بود، یک روزنامه نگار توسعه داده شد</w:t>
      </w:r>
      <w:r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 xml:space="preserve">.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ظاهراً توسعه این شاخص 30 سال طول کشید و در طول دهه 1960 برای عموم منتشر شد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در اینجا تصویری از نشانگر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Ichimoku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در حال اجرا بر روی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EUR/USD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576341" wp14:editId="2887B0D9">
            <wp:simplePos x="0" y="0"/>
            <wp:positionH relativeFrom="margin">
              <wp:align>left</wp:align>
            </wp:positionH>
            <wp:positionV relativeFrom="paragraph">
              <wp:posOffset>483121</wp:posOffset>
            </wp:positionV>
            <wp:extent cx="5958840" cy="1957705"/>
            <wp:effectExtent l="0" t="0" r="3810" b="4445"/>
            <wp:wrapTight wrapText="bothSides">
              <wp:wrapPolygon edited="0">
                <wp:start x="0" y="0"/>
                <wp:lineTo x="0" y="21439"/>
                <wp:lineTo x="21545" y="21439"/>
                <wp:lineTo x="21545" y="0"/>
                <wp:lineTo x="0" y="0"/>
              </wp:wrapPolygon>
            </wp:wrapTight>
            <wp:docPr id="5" name="Picture 5" descr="نمودار با نشانگ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نمودار با نشانگر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lastRenderedPageBreak/>
        <w:t>در نگاه اول، این شاخص به طرز مضحکی کثیف و غیرضروری پیچیده به نظر می رسد، مانند یک کتاب درسی ریاضی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هر چند وقتی به نگاه کردن به آن عادت کنید، بسیار ساده تر و شهودی تر می شود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چندین بخش متحرک وجود دارد، اما می توان استدلال کرد که پیچیدگی نسبی آن باعث موفقیت آن بیشتر از چیزی مانند میانگین متحرک ساده می شود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بیایید این شاخص را قسمت به قسمت تجزیه کنیم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Ichimoku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Kinko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Hyo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دارای 6 جزء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bdr w:val="none" w:sz="0" w:space="0" w:color="auto" w:frame="1"/>
        </w:rPr>
        <w:t>Tenkan-sen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 (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خط قرمز): همچنین به عنوان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i/>
          <w:iCs/>
          <w:color w:val="333333"/>
          <w:sz w:val="24"/>
          <w:szCs w:val="24"/>
          <w:bdr w:val="none" w:sz="0" w:space="0" w:color="auto" w:frame="1"/>
          <w:rtl/>
        </w:rPr>
        <w:t>خط تبدیل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شناخته می شود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، این با اضافه کردن حداکثر قیمت 9 دوره گذشته به حداقل قیمت 9 دوره گذشته و تقسیم این مقدار بر 2 محاسبه می شود. از نظر میانگین متحرک. ، این را می توان به عنوان یک خط کوتاه مدت و سریعتر در نظر گرفت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bdr w:val="none" w:sz="0" w:space="0" w:color="auto" w:frame="1"/>
        </w:rPr>
        <w:t>Kijun-sen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 (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خط آبی): که به عنوان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i/>
          <w:iCs/>
          <w:color w:val="333333"/>
          <w:sz w:val="24"/>
          <w:szCs w:val="24"/>
          <w:bdr w:val="none" w:sz="0" w:space="0" w:color="auto" w:frame="1"/>
          <w:rtl/>
        </w:rPr>
        <w:t>خط پایه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نیز شناخته می شود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، با افزودن حداکثر قیمت 26 دوره گذشته به حداقل قیمت 9 دوره گذشته و تقسیم این مقدار بر 2 محاسبه می شود. به عنوان یک نسخه کندتر و طولانی مدت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Tenkan-sen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bdr w:val="none" w:sz="0" w:space="0" w:color="auto" w:frame="1"/>
          <w:rtl/>
        </w:rPr>
        <w:t>دهانه چیکو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(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خط سبز): همچنین به عنوان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i/>
          <w:iCs/>
          <w:color w:val="333333"/>
          <w:sz w:val="24"/>
          <w:szCs w:val="24"/>
          <w:bdr w:val="none" w:sz="0" w:space="0" w:color="auto" w:frame="1"/>
          <w:rtl/>
        </w:rPr>
        <w:t>خط عقب مانده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شناخته می شود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، این به سادگی قیمت هایی است که 26 دوره عقب تر از قیمت واقعی ترسیم شده اند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بنابراین، در یک نمودار روزانه، قیمت 26 نوامبر در نمودار در 1 نوامبر نشان داده می‌شود. نگاه کردن به این نمودار کمی گیج‌کننده‌تر است، اما زمانی که شروع به مطابقت با جایی که شاخص عقب است، آسان‌تر می‌شود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bdr w:val="none" w:sz="0" w:space="0" w:color="auto" w:frame="1"/>
          <w:rtl/>
        </w:rPr>
        <w:t>دهانه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bdr w:val="none" w:sz="0" w:space="0" w:color="auto" w:frame="1"/>
        </w:rPr>
        <w:t>Senkou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bdr w:val="none" w:sz="0" w:space="0" w:color="auto" w:frame="1"/>
        </w:rPr>
        <w:t xml:space="preserve"> A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 (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خط نارنجی مایل به رنگ): این با اضافه کردن تنکان سن و کیجون سن و تقسیم بر 2 محاسبه می شود. خط 26 دوره جلوتر ترسیم می شود، در جهت مخالف دهانه چیکو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bdr w:val="none" w:sz="0" w:space="0" w:color="auto" w:frame="1"/>
          <w:rtl/>
        </w:rPr>
        <w:t>دهانه سنکو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bdr w:val="none" w:sz="0" w:space="0" w:color="auto" w:frame="1"/>
        </w:rPr>
        <w:t xml:space="preserve"> B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 (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خط مایل به ارغوانی): این با جمع کردن بالاترین بالاترین 52 دوره گذشته و کمترین پایین ترین دوره 52 دوره گذشته و تقسیم بر 2 محاسبه می شود. مانند دهانه سنکو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A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، 26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دوره قبل نیز ترسیم می شود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 .</w:t>
      </w:r>
    </w:p>
    <w:p w:rsidR="00B80B1B" w:rsidRPr="00B80B1B" w:rsidRDefault="00B80B1B" w:rsidP="00B80B1B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دهانه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Senkou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A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و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B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با هم یک ناحیه ابر شکل می‌سازند که پر می‌شود. این ناحیه به عنوان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bdr w:val="none" w:sz="0" w:space="0" w:color="auto" w:frame="1"/>
        </w:rPr>
        <w:t>Kumo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شناخته می‌شود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کومو به عنوان شاخص حمایت و مقاومت عمل می کند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همچنین اعداد 9، 26 و 52 در سنگ تنظیم نشده اند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می‌توانید آن‌ها را به هر چیزی که مناسب می‌دانید تغییر دهید، اما من فکر می‌کنم بهتر است آنچه را که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Goichi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Hosoda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پس از 30 سال توسعه انتخاب کرد، حفظ کنیم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دلیلی برای این اعداد خاص ارائه نشده است، یا حداقل من نتوانستم آن را پیدا کنم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با این حال، من هنوز آنها را خودسرانه نمی نامم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اگر مرد آن اعداد را انتخاب می کرد، باید به چیزی توجه می کرد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40" w:after="225" w:line="240" w:lineRule="auto"/>
        <w:jc w:val="lowKashida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B80B1B">
        <w:rPr>
          <w:rFonts w:ascii="Helvetica" w:eastAsia="Times New Roman" w:hAnsi="Helvetica" w:cs="B Titr" w:hint="cs"/>
          <w:b/>
          <w:bCs/>
          <w:color w:val="222222"/>
          <w:sz w:val="30"/>
          <w:szCs w:val="30"/>
          <w:rtl/>
        </w:rPr>
        <w:t>سیگنال هایی که می توانیم تشخیص دهیم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اکنون که قطعات تشکیل دهنده نشانگر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Ichimoku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را درک کرده ایم، می توانیم ببینیم که چگونه می تواند سیگنال خرید یا فروش را نشان دهد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هسته شاخص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Ichimoku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دو خط اصلی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Tenkan-sen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و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Kijun-sen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حرکت آهسته تر و کاهش واکنش پذیری به حرکت بازار از کیجون سن (از این رو خط پایه نامیده می شود) با حرکت سریع تر و واکنش پذیری بالا به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lastRenderedPageBreak/>
        <w:t>بازار از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Tenkan-sen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(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خط تبدیل) در تضاد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این تفاوت در رفتار به دلیل تفاوت در دوره زمانی است که آنها در آن محاسبه می شوند (9 در مقابل 26 دوره)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هنگامی که قیمت به بالا یا پایین می رود، این دو خط از روی یکدیگر عبور می کنند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علاوه بر این، دهانه های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Senkou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محدوده خوبی برای افزایش یا کاهش قیمت به احتمال زیاد ارائه می دهند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البته، هیچ چیز قطعی نیست، و قطعاً نه در مورد بازارهای مالی، اما محاسبات با استفاده از 52 روز گذشته به نظر می رسد که پای خود را حفظ کند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با استفاده از این اطلاعات، می توانیم چند ایده سیگنال را استنباط کنیم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u w:val="single"/>
          <w:bdr w:val="none" w:sz="0" w:space="0" w:color="auto" w:frame="1"/>
          <w:rtl/>
        </w:rPr>
        <w:t>خرید سیگنال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عبور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Tenkan-sen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از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Kijun-sen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نشان دهنده افزایش قیمت در کوتاه مدت است که نشانه خرید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علاوه بر این، اگر آنها بالاتر از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Kumo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باشند (به این معنی که عبور از بالای ابر اتفاق افتاده است)، این بدان معنی است که قیمت از بالاترین سطح 52 روز گذشته و به طور قابل توجهی به سمت بالا حرکت می کند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این آن را به یک سیگنال خرید قوی تبدیل می کند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u w:val="single"/>
          <w:bdr w:val="none" w:sz="0" w:space="0" w:color="auto" w:frame="1"/>
          <w:rtl/>
        </w:rPr>
        <w:t>فروش سیگنال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از سوی دیگر، عبور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Tenkan-sen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از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Kijun-sen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نشان می دهد که قیمت در کوتاه مدت به سمت پایین حرکت کرده است که سیگنالی برای فروش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به طور مشابه، اگر این متقاطع در زیر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Kumo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اتفاق بیفتد، به این معنی است که قیمت به طور قابل توجهی کاهش یافته است و سیگنال فروش قوی خواهد بود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چیزهای بیشتری وجود دارد که می توانید با استفاده از این نشانگر به دست آورید، اما ما امروز خیلی از آن سوراخ خرگوش نمی گذریم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40" w:after="225" w:line="240" w:lineRule="auto"/>
        <w:jc w:val="lowKashida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B80B1B">
        <w:rPr>
          <w:rFonts w:ascii="Helvetica" w:eastAsia="Times New Roman" w:hAnsi="Helvetica" w:cs="B Titr" w:hint="cs"/>
          <w:b/>
          <w:bCs/>
          <w:color w:val="222222"/>
          <w:sz w:val="30"/>
          <w:szCs w:val="30"/>
          <w:rtl/>
        </w:rPr>
        <w:t>الگوریتم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برای این آموزش، ما یک ربات تجاری بسیار پیچیده ایجاد نمی کنیم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بلکه بسیار ساده خواهد بود و از ابتدایی ترین سیگنال های ایچیموکو برای تجارت استفاده می کند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ایده این است که سادگی اما اثربخشی شاخص را برجسته کنیم و نشان دهیم که می توان از آن به صورت الگوریتمی استفاده کرد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ما از کراس اوور اصلی تنکان سن و کیجون سن استفاده خواهیم کرد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وقتی خط تبدیل از خط پایه عبور کرد، ما خرید می کنیم و وقتی خط تبدیل از زیر خط پایه عبور کرد، می فروشیم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lastRenderedPageBreak/>
        <w:t>برای بستن معاملات، دو گزینه داریم: یا می توانیم سود برداشت را تعیین کنیم - به این معنی که وقتی مقدار مشخصی پول به دست آوردیم، معامله را به طور خودکار می بندیم - یا می توانیم منتظر بمانیم تا خط تبدیل از خط پایه بازگردد. برعکس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اگرچه ممکن است سود برداشت از نظر اقتصادی رضایت‌بخش‌تر باشد، اما انتخاب سودی که سود احتمالی ما را به حداکثر می‌رساند، بسیار طولانی خواهد بود و به تحلیل‌های آماری زیادی نیاز دارد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بنابراین، برای اختصار و به منظور نشان دادن نشانگر، ما به سادگی از متقاطع دوم به عنوان سیگنال نزدیک خود استفاده می کنیم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بنابراین، به طور خلاصه، در اینجا الگوریتم قرار داده شده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6030931" cy="2420928"/>
            <wp:effectExtent l="0" t="0" r="8255" b="0"/>
            <wp:docPr id="4" name="Picture 4" descr="الگوریتم تجارت ایچیموک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الگوریتم تجارت ایچیموکو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82" cy="244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1B" w:rsidRPr="00B80B1B" w:rsidRDefault="00B80B1B" w:rsidP="00B80B1B">
      <w:pPr>
        <w:shd w:val="clear" w:color="auto" w:fill="FFFFFF"/>
        <w:bidi/>
        <w:spacing w:before="240" w:after="225" w:line="240" w:lineRule="auto"/>
        <w:jc w:val="lowKashida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B80B1B">
        <w:rPr>
          <w:rFonts w:ascii="Helvetica" w:eastAsia="Times New Roman" w:hAnsi="Helvetica" w:cs="B Titr" w:hint="cs"/>
          <w:b/>
          <w:bCs/>
          <w:color w:val="222222"/>
          <w:sz w:val="30"/>
          <w:szCs w:val="30"/>
          <w:rtl/>
        </w:rPr>
        <w:t>تبدیل به کد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ما از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MQL4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برای کدگذاری الگوریتم معاملاتی خود استفاده خواهیم کرد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MQL4 </w:t>
      </w:r>
      <w:hyperlink r:id="rId7" w:anchor="footnote1" w:history="1">
        <w:r w:rsidRPr="00B80B1B">
          <w:rPr>
            <w:rFonts w:ascii="inherit" w:eastAsia="Times New Roman" w:hAnsi="inherit" w:cs="B Nazanin"/>
            <w:b/>
            <w:bCs/>
            <w:color w:val="4183C4"/>
            <w:sz w:val="20"/>
            <w:szCs w:val="20"/>
            <w:u w:val="single"/>
            <w:bdr w:val="none" w:sz="0" w:space="0" w:color="auto" w:frame="1"/>
          </w:rPr>
          <w:t>1</w:t>
        </w:r>
      </w:hyperlink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زبانی است که برای تجارت طراحی شده است، اما مبتنی بر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C++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است و استفاده از آن چندان دشوار نیست، به خصوص اگر قبلاً با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C++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آشنا هستید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خوشبختانه، چندین توابع داخلی در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MQL4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وجود دارد که به ما این امکان را می‌دهد تا از تایپ معادلات تبدیل و خط مبنا صرفنظر کنیم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با این حال، در صورتی که از زبانی استفاده می‌کنید که این زبان‌ها را ندارد، خوب است که آنها را در دسترس داشته باشید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در اینجا الگوریتم اصلی داخل یک تابع آمده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void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80B1B">
        <w:rPr>
          <w:rFonts w:ascii="Courier" w:eastAsia="Times New Roman" w:hAnsi="Courier" w:cs="Courier New"/>
          <w:b/>
          <w:bCs/>
          <w:color w:val="268BD2"/>
          <w:sz w:val="18"/>
          <w:szCs w:val="18"/>
          <w:bdr w:val="none" w:sz="0" w:space="0" w:color="auto" w:frame="1"/>
        </w:rPr>
        <w:t>start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{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ticket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OrderTotal1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OrderCounter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1111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OrderTotal2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OrderCounter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2222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[</w:t>
      </w:r>
      <w:proofErr w:type="gramEnd"/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9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];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baseline[</w:t>
      </w:r>
      <w:proofErr w:type="gramEnd"/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26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];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CopyClose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Symbol(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9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CopyClose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Symbol(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26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maxOfConversionLine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maximum(</w:t>
      </w:r>
      <w:proofErr w:type="spellStart"/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9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minOfConversionLine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minimum(</w:t>
      </w:r>
      <w:proofErr w:type="spellStart"/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9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maxOfBaseLine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maximum(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26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minOfBaseLine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minimum(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26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maxOfConversionLine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+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minOfConversionLine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/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maxOfBaseLine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+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minOfBaseLine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/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if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&gt;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&amp;&amp;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(OrderTotal1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&lt;=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)){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ticket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OrderSend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(Symbol(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),OP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_BUY,LotSize,Ask,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3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B58900"/>
          <w:sz w:val="18"/>
          <w:szCs w:val="18"/>
          <w:bdr w:val="none" w:sz="0" w:space="0" w:color="auto" w:frame="1"/>
        </w:rPr>
        <w:t>NULL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1111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,Green);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for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&lt;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OrdersTotal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();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++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){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OrderSelect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SELECT_BY_POS);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if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OrderType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OP_SELL){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OrderTicket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OrderLots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(),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Ask,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3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Red);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}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}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}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if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&gt;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&amp;&amp;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(OrderTotal2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&lt;=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)){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ticket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OrderSend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(Symbol(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),OP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_SELL,LotSize,Bid,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3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B58900"/>
          <w:sz w:val="18"/>
          <w:szCs w:val="18"/>
          <w:bdr w:val="none" w:sz="0" w:space="0" w:color="auto" w:frame="1"/>
        </w:rPr>
        <w:t>NULL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2222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,Red);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for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&lt;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OrdersTotal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();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++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){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OrderSelect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SELECT_BY_POS);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if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OrderType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OP_BUY){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OrderTicket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OrderLots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(),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Bid,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3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Green);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}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}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}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}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کد نسبتاً ساده است، بنابراین می‌توانیم بدون مقدمه زیاد شروع به تجزیه آن کنیم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 w:hint="cs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چند خط اول کد بیشتر برای کمک به صاف کردن عملکرد ضروری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ticket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OrderTotal1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OrderCounter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1111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OrderTotal2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OrderCounter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2222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  <w:rtl/>
        </w:rPr>
      </w:pPr>
    </w:p>
    <w:p w:rsid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  <w:rtl/>
        </w:rPr>
      </w:pP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proofErr w:type="spell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ticket</w:t>
      </w:r>
      <w:r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 xml:space="preserve"> ب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ه سادگی راه را برای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MQL4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برای پیگیری معاملات خود را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هر معامله بعدی را که انجام می</w:t>
      </w:r>
      <w:r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‌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دهید شماره گذاری می کند، به عنوان مثال تجارت شماره 1، تجارت شماره 2 و غیره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متغیرهای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ما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order</w:t>
      </w:r>
      <w:r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 xml:space="preserve"> و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ما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proofErr w:type="spell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orderclose</w:t>
      </w:r>
      <w:proofErr w:type="spellEnd"/>
      <w:r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 xml:space="preserve"> ب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رای زمانی که توابع سفارش خود را بعداً قرار می دهیم در جای خود هستند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آنها نقش بسیار مهمی ندارند، بلکه یک تفاوت ظریف خاص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MQL4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proofErr w:type="spell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OrderTotal</w:t>
      </w:r>
      <w:proofErr w:type="spellEnd"/>
      <w:r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 xml:space="preserve"> بخ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شی از تابع دیگری است؛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به طور خلاصه، این فقط راهی برای پیگیری تعداد معاملات باز شده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</w:pP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 w:hint="cs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lastRenderedPageBreak/>
        <w:t>در ادامه، این چند خط را داریم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[</w:t>
      </w:r>
      <w:proofErr w:type="gramEnd"/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9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];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baseline[</w:t>
      </w:r>
      <w:proofErr w:type="gramEnd"/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26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];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CopyClose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Symbol(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9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CopyClose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Symbol(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26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baseline);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در اینجا ما خطوط تبدیل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(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Tenkan-sen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)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و پایه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(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Kijun-sen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)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خود را تعریف می کنیم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همانطور که قبلاً گفتم،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MQL4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دارای چندین توابع داخلی است که محاسبات را برای ما انجام می دهد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با این حال، ما نحوه پیاده سازی الگوریتم را به صورت دستی بررسی خواهیم کرد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ما 2 آرایه ایجاد خواهیم کرد، یکی برای خط تبدیل و دیگری برای خط مبنا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از آنجایی که می دانیم در هر آرایه چند عنصر (9 و 26) وجود دارد، می توانیم هنگام تعریف آنها را به صورت ایستا تخصیص دهیم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راه پر کردن آرایه ها از طریق تابعی به نام است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proofErr w:type="spell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CopyClose</w:t>
      </w:r>
      <w:proofErr w:type="spellEnd"/>
      <w:r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 xml:space="preserve"> ک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ه آخرین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x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قیمت ها را در آرایه ما برای ما کپی می کند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با توجه به اسناد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hyperlink r:id="rId8" w:anchor="footnote2" w:history="1">
        <w:r w:rsidRPr="00B80B1B">
          <w:rPr>
            <w:rFonts w:ascii="inherit" w:eastAsia="Times New Roman" w:hAnsi="inherit" w:cs="B Nazanin"/>
            <w:b/>
            <w:bCs/>
            <w:color w:val="4183C4"/>
            <w:sz w:val="20"/>
            <w:szCs w:val="20"/>
            <w:u w:val="single"/>
            <w:bdr w:val="none" w:sz="0" w:space="0" w:color="auto" w:frame="1"/>
          </w:rPr>
          <w:t>2</w:t>
        </w:r>
      </w:hyperlink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، پارامترها به شرح زیر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right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proofErr w:type="spell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CopyClose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string </w:t>
      </w:r>
      <w:proofErr w:type="spell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symbol_name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timeframe, </w:t>
      </w:r>
      <w:proofErr w:type="spell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start_pos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count, </w:t>
      </w:r>
      <w:proofErr w:type="spell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close_array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[]);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با استفاده از این، می‌توانیم آن را با اطلاعاتی که داریم پر کنیم - هیچ نماد یا جفت ارز خاصی نمی‌خواهیم، </w:t>
      </w:r>
      <w:r w:rsidRPr="00B80B1B">
        <w:rPr>
          <w:rFonts w:ascii="Times New Roman" w:eastAsia="Times New Roman" w:hAnsi="Times New Roman" w:cs="Times New Roman" w:hint="cs"/>
          <w:b/>
          <w:bCs/>
          <w:color w:val="333333"/>
          <w:sz w:val="24"/>
          <w:szCs w:val="24"/>
          <w:rtl/>
        </w:rPr>
        <w:t>​​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بنابراین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می‌توانیم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آن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را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به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عنوان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NULL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بگذاریم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بازه زمانی ما تایم فریم فعلی است، بنابراین آن را به عنوان 0 می گذاریم. مقدار شروع ما جدیدترین مقدار است، به این معنی که 0 را نیز قرار می دهیم. تعداد ما 9 و 26 است، بنابراین برای یک نمونه از تابع، 9 و برای ما 26 را قرار می دهیم. برای آرایه نزدیک خود، نام آرایه خود را به سادگی می گذاریم - خط تبدیل یا خط پایه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Times New Roman" w:eastAsia="Times New Roman" w:hAnsi="Times New Roman" w:cs="B Nazanin"/>
          <w:b/>
          <w:bCs/>
          <w:color w:val="333333"/>
          <w:sz w:val="27"/>
          <w:szCs w:val="27"/>
        </w:rPr>
      </w:pPr>
      <w:r w:rsidRPr="00B80B1B">
        <w:rPr>
          <w:rFonts w:ascii="Times New Roman" w:eastAsia="Times New Roman" w:hAnsi="Times New Roman" w:cs="B Nazanin" w:hint="cs"/>
          <w:b/>
          <w:bCs/>
          <w:color w:val="333333"/>
          <w:sz w:val="27"/>
          <w:szCs w:val="27"/>
        </w:rPr>
        <w:pict>
          <v:rect id="_x0000_i1029" style="width:0;height:1.5pt" o:hralign="right" o:hrstd="t" o:hr="t" fillcolor="#a0a0a0" stroked="f"/>
        </w:pic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 w:hint="cs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حالا این قسمت را داریم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maxOfConversionLine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maximum(</w:t>
      </w:r>
      <w:proofErr w:type="spellStart"/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9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minOfConversionLine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minimum(</w:t>
      </w:r>
      <w:proofErr w:type="spellStart"/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9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maxOfBaseLine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maximum(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26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minOfBaseLine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minimum(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26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maxOfConversionLine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+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minOfConversionLine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/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maxOfBaseLine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+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minOfBaseLine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/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;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در اینجا ما آرایه های خود را به توابع ساده ماکزیمم و مینیمم منتقل می کنیم تا مقادیر حداکثر و حداقل مورد نیاز برای الگوریتم را بدست آوریم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من توابع را در اینجا وارد نمی کنم، اما آنها تکرار کننده اصلی شما در آرایه برای یافتن مقادیر حداکثر و حداقل هستند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پس از آن، معادله خود را می نویسیم و مقادیر حداکثر و حداقل خود را وصل می کنیم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 w:hint="cs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lastRenderedPageBreak/>
        <w:t>علاوه بر این، یک راه ساده تر و داخلی برای انجام این کار وجود دارد - می توانیم از تابع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iIchimoku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استفاده کنیم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با نگاهی به مستندات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hyperlink r:id="rId9" w:anchor="footnote3" w:history="1">
        <w:r w:rsidRPr="00B80B1B">
          <w:rPr>
            <w:rFonts w:ascii="inherit" w:eastAsia="Times New Roman" w:hAnsi="inherit" w:cs="B Nazanin"/>
            <w:b/>
            <w:bCs/>
            <w:color w:val="4183C4"/>
            <w:sz w:val="20"/>
            <w:szCs w:val="20"/>
            <w:u w:val="single"/>
            <w:bdr w:val="none" w:sz="0" w:space="0" w:color="auto" w:frame="1"/>
          </w:rPr>
          <w:t>3</w:t>
        </w:r>
      </w:hyperlink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، پارامترها به شرح زیر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iIchimoku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Symbol, Timeframe, </w:t>
      </w:r>
      <w:proofErr w:type="spell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Tenkan-sen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Kijun-sen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>Senkou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Span B period, Data Source, Time Shift)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با استفاده از این، می‌توانیم آن را با اطلاعاتی که داریم پر کنیم - هیچ نماد یا جفت ارز خاصی نمی‌خواهیم، </w:t>
      </w:r>
      <w:r w:rsidRPr="00B80B1B">
        <w:rPr>
          <w:rFonts w:ascii="Times New Roman" w:eastAsia="Times New Roman" w:hAnsi="Times New Roman" w:cs="Times New Roman" w:hint="cs"/>
          <w:b/>
          <w:bCs/>
          <w:color w:val="333333"/>
          <w:sz w:val="24"/>
          <w:szCs w:val="24"/>
          <w:rtl/>
        </w:rPr>
        <w:t>​​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بنابراین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می‌توانیم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آن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را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به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عنوان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NULL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بگذاریم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بازه زمانی ما زمان فعلی است، بنابراین آن را 0 می گذاریم. سپس، سه مقدار بعدی را به ترتیب با 9، 26 و 52 جایگزین می کنیم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منبع داده این است که کدام خط را به عنوان مقدار بازگشتی می خواهید - خط تبدیل، خط پایه یا یکی از خطوط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Senkou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Span.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برای این کار 1 را در خط تبدیل و 2 را برای خط پایه قرار می دهیم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در نهایت، ما به هیچ وجه نمی خواهیم زمان را تغییر دهیم، بنابراین آن را 0 نگه می داریم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این ما را نتیجه خواهد داد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iIchimoku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B58900"/>
          <w:sz w:val="18"/>
          <w:szCs w:val="18"/>
          <w:bdr w:val="none" w:sz="0" w:space="0" w:color="auto" w:frame="1"/>
        </w:rPr>
        <w:t>NULL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9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26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52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1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double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iIchimoku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B58900"/>
          <w:sz w:val="18"/>
          <w:szCs w:val="18"/>
          <w:bdr w:val="none" w:sz="0" w:space="0" w:color="auto" w:frame="1"/>
        </w:rPr>
        <w:t>NULL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9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26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52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);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به جای این همه کار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خوبه، نه؟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Times New Roman" w:eastAsia="Times New Roman" w:hAnsi="Times New Roman" w:cs="B Nazanin"/>
          <w:b/>
          <w:bCs/>
          <w:color w:val="333333"/>
          <w:sz w:val="27"/>
          <w:szCs w:val="27"/>
        </w:rPr>
      </w:pPr>
      <w:r w:rsidRPr="00B80B1B">
        <w:rPr>
          <w:rFonts w:ascii="Times New Roman" w:eastAsia="Times New Roman" w:hAnsi="Times New Roman" w:cs="B Nazanin" w:hint="cs"/>
          <w:b/>
          <w:bCs/>
          <w:color w:val="333333"/>
          <w:sz w:val="27"/>
          <w:szCs w:val="27"/>
        </w:rPr>
        <w:pict>
          <v:rect id="_x0000_i1031" style="width:0;height:1.5pt" o:hralign="right" o:hrstd="t" o:hr="t" fillcolor="#a0a0a0" stroked="f"/>
        </w:pic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 w:hint="cs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این قسمت آخر کد نیز نسبتاً ساده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if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&gt;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&amp;&amp;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(OrderTotal1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&lt;=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)){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ticket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OrderSend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(Symbol(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),OP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_BUY,LotSize,Ask,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3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B58900"/>
          <w:sz w:val="18"/>
          <w:szCs w:val="18"/>
          <w:bdr w:val="none" w:sz="0" w:space="0" w:color="auto" w:frame="1"/>
        </w:rPr>
        <w:t>NULL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1111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,Green);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for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&lt;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OrdersTotal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();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++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){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OrderSelect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SELECT_BY_POS);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if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OrderType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OP_SELL){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OrderTicket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OrderLots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(),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Ask,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3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Red);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}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}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}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if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baseLine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&gt;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conversionLine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&amp;&amp;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(OrderTotal2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&lt;=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)){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ticket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OrderSend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(Symbol(</w:t>
      </w:r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),OP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_SELL,LotSize,Bid,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3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B58900"/>
          <w:sz w:val="18"/>
          <w:szCs w:val="18"/>
          <w:bdr w:val="none" w:sz="0" w:space="0" w:color="auto" w:frame="1"/>
        </w:rPr>
        <w:t>NULL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2222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,Red);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for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80B1B">
        <w:rPr>
          <w:rFonts w:ascii="Courier" w:eastAsia="Times New Roman" w:hAnsi="Courier" w:cs="Courier New"/>
          <w:b/>
          <w:bCs/>
          <w:color w:val="DC322F"/>
          <w:sz w:val="18"/>
          <w:szCs w:val="18"/>
          <w:bdr w:val="none" w:sz="0" w:space="0" w:color="auto" w:frame="1"/>
        </w:rPr>
        <w:t>int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0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&lt;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OrdersTotal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();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++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){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OrderSelect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c,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SELECT_BY_POS);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if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OrderType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OP_BUY){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859900"/>
          <w:sz w:val="18"/>
          <w:szCs w:val="18"/>
          <w:bdr w:val="none" w:sz="0" w:space="0" w:color="auto" w:frame="1"/>
        </w:rPr>
        <w:t>=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OrderClose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OrderTicket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),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OrderLots</w:t>
      </w:r>
      <w:proofErr w:type="spellEnd"/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(),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Bid,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2AA198"/>
          <w:sz w:val="18"/>
          <w:szCs w:val="18"/>
          <w:bdr w:val="none" w:sz="0" w:space="0" w:color="auto" w:frame="1"/>
        </w:rPr>
        <w:t>3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,</w:t>
      </w: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Green);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}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}</w:t>
      </w:r>
    </w:p>
    <w:p w:rsidR="00B80B1B" w:rsidRPr="00B80B1B" w:rsidRDefault="00B80B1B" w:rsidP="00B80B1B">
      <w:pPr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</w:pPr>
      <w:r w:rsidRPr="00B80B1B">
        <w:rPr>
          <w:rFonts w:ascii="Courier" w:eastAsia="Times New Roman" w:hAnsi="Courier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    </w:t>
      </w:r>
      <w:r w:rsidRPr="00B80B1B">
        <w:rPr>
          <w:rFonts w:ascii="Courier" w:eastAsia="Times New Roman" w:hAnsi="Courier" w:cs="Courier New"/>
          <w:b/>
          <w:bCs/>
          <w:color w:val="93A1A1"/>
          <w:sz w:val="18"/>
          <w:szCs w:val="18"/>
          <w:bdr w:val="none" w:sz="0" w:space="0" w:color="auto" w:frame="1"/>
        </w:rPr>
        <w:t>}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اگر خط تبدیل بیشتر از خط مبنا باشد، خرید می کنیم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اگر خط پایه بیشتر باشد، می فروشیم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مجموع سفارش تعداد معاملاتی را که قبلاً باز کرده‌ایم ردیابی می‌کند تا از باز کردن مبلغ غیرضروری جلوگیری کند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lastRenderedPageBreak/>
        <w:t>سپس تمام سفارش‌های باز فعلی را مرور می‌کند و اگر یک سیگنال خرید باشد، هر سفارش فروش را می‌بندد، و اگر سفارش فروش باشد، هر سفارش خرید را می‌بندد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40" w:after="225" w:line="240" w:lineRule="auto"/>
        <w:jc w:val="lowKashida"/>
        <w:textAlignment w:val="baseline"/>
        <w:outlineLvl w:val="2"/>
        <w:rPr>
          <w:rFonts w:ascii="Helvetica" w:eastAsia="Times New Roman" w:hAnsi="Helvetica" w:cs="B Titr"/>
          <w:b/>
          <w:bCs/>
          <w:color w:val="222222"/>
          <w:sz w:val="30"/>
          <w:szCs w:val="30"/>
        </w:rPr>
      </w:pPr>
      <w:r w:rsidRPr="00B80B1B">
        <w:rPr>
          <w:rFonts w:ascii="Helvetica" w:eastAsia="Times New Roman" w:hAnsi="Helvetica" w:cs="B Titr"/>
          <w:b/>
          <w:bCs/>
          <w:color w:val="222222"/>
          <w:sz w:val="30"/>
          <w:szCs w:val="30"/>
          <w:rtl/>
        </w:rPr>
        <w:t>نتایج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اکنون که الگوریتم خود را در کد پیاده سازی کرده ایم، بیایید یک بک تست انجام دهیم تا ببینیم معامله گر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Ichimoku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 xml:space="preserve"> ما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چگونه عمل می کند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شما می توانید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hyperlink r:id="rId10" w:history="1">
        <w:r w:rsidRPr="00B80B1B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  <w:rtl/>
          </w:rPr>
          <w:t>کد کامل را در</w:t>
        </w:r>
        <w:r w:rsidRPr="00B80B1B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B80B1B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</w:rPr>
          <w:t>github</w:t>
        </w:r>
        <w:proofErr w:type="spellEnd"/>
        <w:r w:rsidRPr="00B80B1B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</w:rPr>
          <w:t xml:space="preserve"> </w:t>
        </w:r>
        <w:r w:rsidRPr="00B80B1B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  <w:rtl/>
          </w:rPr>
          <w:t>من مشاهده کنید</w:t>
        </w:r>
        <w:r w:rsidRPr="00B80B1B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</w:rPr>
          <w:t>.</w:t>
        </w:r>
      </w:hyperlink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در اینجا شرایطی وجود دارد که من برای آزمایش الگوریتم استفاده می کنم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6006561" cy="934948"/>
            <wp:effectExtent l="0" t="0" r="0" b="0"/>
            <wp:docPr id="3" name="Picture 3" descr="تنظیمات برای تست الگوری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تنظیمات برای تست الگوریت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049" cy="98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من از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EUR/USD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در نمودار 4 ساعته استفاده می کنم (بنابراین تمام دوره های ما که ایچیموکو برای محاسبه استفاده می کند 4 ساعت خواهد بود) و از 1 ژانویه 2018 تا 20 دسامبر 2018 آن را آزمایش می کنم. شروعی دارد. موجودی 10000 دلار است و از اندازه زیادی 0.1 استفاده می کند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من از اسپرد 5 هم استفاده می کنم، فقط برای اینکه زیاد در عملکرد الگوریتم ما اختلال ایجاد نکند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در حال حاضر، به جای استحکام بیشتر به عملکرد آن در بازار اهمیت می دهم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در اینجا نتایج آمده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5867980" cy="2627719"/>
            <wp:effectExtent l="0" t="0" r="0" b="1270"/>
            <wp:docPr id="2" name="Picture 2" descr="نتایج سود آزمون الگوری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نتایج سود آزمون الگوریت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4" cy="264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77" w:rsidRDefault="00D06F77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</w:pPr>
    </w:p>
    <w:p w:rsidR="00B80B1B" w:rsidRPr="00B80B1B" w:rsidRDefault="00B80B1B" w:rsidP="00D06F77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lastRenderedPageBreak/>
        <w:t>و در اینجا گزارش مفصل تر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: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5959011" cy="1061922"/>
            <wp:effectExtent l="0" t="0" r="3810" b="5080"/>
            <wp:docPr id="1" name="Picture 1" descr="گزارش تست الگوری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گزارش تست الگوریت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736" cy="108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می بینیم که الگوریتم سود خالص 3089 دلار را به دست آورد که حدود 31</w:t>
      </w:r>
      <w:r w:rsidRPr="00B80B1B">
        <w:rPr>
          <w:rFonts w:ascii="Times New Roman" w:eastAsia="Times New Roman" w:hAnsi="Times New Roman" w:cs="Times New Roman" w:hint="cs"/>
          <w:b/>
          <w:bCs/>
          <w:color w:val="333333"/>
          <w:sz w:val="24"/>
          <w:szCs w:val="24"/>
          <w:rtl/>
        </w:rPr>
        <w:t>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بازدهی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در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سال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اصلا بد نیست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!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اما مطمئناً پیشرفت هایی وجود دارد که می توان انجام داد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یک مثبت قطعی این است که حداکثر برداشت 13.45</w:t>
      </w:r>
      <w:r w:rsidRPr="00B80B1B">
        <w:rPr>
          <w:rFonts w:ascii="Times New Roman" w:eastAsia="Times New Roman" w:hAnsi="Times New Roman" w:cs="Times New Roman" w:hint="cs"/>
          <w:b/>
          <w:bCs/>
          <w:color w:val="333333"/>
          <w:sz w:val="24"/>
          <w:szCs w:val="24"/>
          <w:rtl/>
        </w:rPr>
        <w:t>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بوده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و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در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نمودار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سود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می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توانید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ببینید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که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حقوق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صاحبان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سهام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(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خط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سبز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)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هرگز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به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زیر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مانده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حساب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خیلی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نزول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نکرده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این به این معنی است که ما معامله بزرگی با زیان انجام ندادیم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علاوه بر این، معاملات کوتاه ما فقط در 50</w:t>
      </w:r>
      <w:r w:rsidRPr="00B80B1B">
        <w:rPr>
          <w:rFonts w:ascii="Times New Roman" w:eastAsia="Times New Roman" w:hAnsi="Times New Roman" w:cs="Times New Roman" w:hint="cs"/>
          <w:b/>
          <w:bCs/>
          <w:color w:val="333333"/>
          <w:sz w:val="24"/>
          <w:szCs w:val="24"/>
          <w:rtl/>
        </w:rPr>
        <w:t>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مواقع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موفق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بودند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و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معاملات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طولانی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ما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فقط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در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39</w:t>
      </w:r>
      <w:r w:rsidRPr="00B80B1B">
        <w:rPr>
          <w:rFonts w:ascii="Times New Roman" w:eastAsia="Times New Roman" w:hAnsi="Times New Roman" w:cs="Times New Roman" w:hint="cs"/>
          <w:b/>
          <w:bCs/>
          <w:color w:val="333333"/>
          <w:sz w:val="24"/>
          <w:szCs w:val="24"/>
          <w:rtl/>
        </w:rPr>
        <w:t>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موارد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موفق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 xml:space="preserve"> </w:t>
      </w:r>
      <w:r w:rsidRPr="00B80B1B"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بودند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این واقعیت که ما هنوز از این اعداد سود می‌بردیم، تعجب‌آور است و به قدرت سیستم ایچیموکو اشاره می‌کند، زیرا بزرگترین تجارت سود ما (438 دلار) تقریباً 4 برابر بیشتر از بزرگترین معامله با ضرر ما (-101 دلار) بود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40" w:after="225" w:line="240" w:lineRule="auto"/>
        <w:jc w:val="lowKashida"/>
        <w:textAlignment w:val="baseline"/>
        <w:outlineLvl w:val="2"/>
        <w:rPr>
          <w:rFonts w:ascii="Helvetica" w:eastAsia="Times New Roman" w:hAnsi="Helvetica" w:cs="B Titr"/>
          <w:b/>
          <w:bCs/>
          <w:color w:val="222222"/>
          <w:sz w:val="30"/>
          <w:szCs w:val="30"/>
        </w:rPr>
      </w:pPr>
      <w:r w:rsidRPr="00B80B1B">
        <w:rPr>
          <w:rFonts w:ascii="Helvetica" w:eastAsia="Times New Roman" w:hAnsi="Helvetica" w:cs="B Titr"/>
          <w:b/>
          <w:bCs/>
          <w:color w:val="222222"/>
          <w:sz w:val="30"/>
          <w:szCs w:val="30"/>
          <w:rtl/>
        </w:rPr>
        <w:t>نتیجه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برای جمع بندی باید بگویم که این سیستم قطعا موثر است و پتانسیل بالایی دارد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به نظر می رسد که 9، 26 و 52 یک نقطه شیرین قطعی هستند، زیرا آنها به سیستم اجازه می دهند تا نسبت به بازار واکنش نشان دهد - نه خیلی واکنشی، جایی که وقتی نوسان وجود دارد معامله را آغاز کند، و نه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i/>
          <w:iCs/>
          <w:color w:val="333333"/>
          <w:sz w:val="24"/>
          <w:szCs w:val="24"/>
          <w:bdr w:val="none" w:sz="0" w:space="0" w:color="auto" w:frame="1"/>
          <w:rtl/>
        </w:rPr>
        <w:t>به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اندازه کافی واکنش نشان می دهد. جایی که شما معاملات سودآور را از دست می دهید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همچنین تا آنجا پیش می‌روم که بگویم این یکی از تنها سیستم‌های معاملاتی است که می‌تواند به خودی خود سودآور باشد، بدون اینکه شاخص‌های دیگری در آن دخالت داشته باشند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به نظر می رسد</w:t>
      </w:r>
      <w:r w:rsidRPr="00B80B1B">
        <w:rPr>
          <w:rFonts w:ascii="Cambria" w:eastAsia="Times New Roman" w:hAnsi="Cambria" w:cs="Cambria" w:hint="cs"/>
          <w:b/>
          <w:bCs/>
          <w:color w:val="333333"/>
          <w:sz w:val="24"/>
          <w:szCs w:val="24"/>
          <w:rtl/>
        </w:rPr>
        <w:t> </w:t>
      </w:r>
      <w:hyperlink r:id="rId14" w:history="1">
        <w:r w:rsidRPr="00B80B1B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  <w:rtl/>
          </w:rPr>
          <w:t>این آزمایش انجام شده توسط</w:t>
        </w:r>
        <w:r w:rsidRPr="00B80B1B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</w:rPr>
          <w:t xml:space="preserve"> </w:t>
        </w:r>
        <w:r>
          <w:rPr>
            <w:rFonts w:ascii="inherit" w:eastAsia="Times New Roman" w:hAnsi="inherit" w:cs="B Nazanin" w:hint="cs"/>
            <w:b/>
            <w:bCs/>
            <w:color w:val="4183C4"/>
            <w:sz w:val="24"/>
            <w:szCs w:val="24"/>
            <w:u w:val="single"/>
            <w:bdr w:val="none" w:sz="0" w:space="0" w:color="auto" w:frame="1"/>
            <w:rtl/>
            <w:lang w:bidi="fa-IR"/>
          </w:rPr>
          <w:t xml:space="preserve"> </w:t>
        </w:r>
        <w:proofErr w:type="spellStart"/>
        <w:r w:rsidRPr="00B80B1B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</w:rPr>
          <w:t>BabyPips</w:t>
        </w:r>
        <w:proofErr w:type="spellEnd"/>
      </w:hyperlink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 </w:t>
      </w:r>
      <w:r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 xml:space="preserve"> ای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ن موضوع را تأیید می</w:t>
      </w:r>
      <w:r>
        <w:rPr>
          <w:rFonts w:ascii="inherit" w:eastAsia="Times New Roman" w:hAnsi="inherit" w:cs="B Nazanin" w:hint="cs"/>
          <w:b/>
          <w:bCs/>
          <w:color w:val="333333"/>
          <w:sz w:val="24"/>
          <w:szCs w:val="24"/>
          <w:rtl/>
        </w:rPr>
        <w:t>‌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کند، زیرا آنها سیستم معاملاتی بسیار مشابهی را انجام دادند که ما در این پست وبلاگ انجام دادیم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P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من همچنین نمی دانم که چه ترفندهایی را می توان برای بهبود سیستم انجام داد - به ویژه، چگونه می توانیم به طور موثر از ابر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proofErr w:type="spellStart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Kumo</w:t>
      </w:r>
      <w:proofErr w:type="spellEnd"/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 xml:space="preserve"> 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به عنوان یک سیگنال تجاری استفاده کنیم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 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امکانات زیادی وجود دارد و ایچیموکو مطمئناً یک شاخص امیدوارکننده است</w:t>
      </w: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.</w:t>
      </w:r>
    </w:p>
    <w:p w:rsidR="00B80B1B" w:rsidRDefault="00B80B1B" w:rsidP="00B80B1B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</w:pPr>
      <w:r w:rsidRPr="00B80B1B">
        <w:rPr>
          <w:rFonts w:ascii="inherit" w:eastAsia="Times New Roman" w:hAnsi="inherit" w:cs="B Nazanin"/>
          <w:b/>
          <w:bCs/>
          <w:color w:val="333333"/>
          <w:sz w:val="24"/>
          <w:szCs w:val="24"/>
          <w:rtl/>
        </w:rPr>
        <w:t>شما چی فکر میکنید؟</w:t>
      </w:r>
    </w:p>
    <w:p w:rsidR="00D06F77" w:rsidRPr="00B80B1B" w:rsidRDefault="00D06F77" w:rsidP="00D06F77">
      <w:pPr>
        <w:shd w:val="clear" w:color="auto" w:fill="FFFFFF"/>
        <w:bidi/>
        <w:spacing w:before="225" w:after="225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</w:p>
    <w:p w:rsidR="00B80B1B" w:rsidRPr="00D06F77" w:rsidRDefault="00B80B1B" w:rsidP="00D06F77">
      <w:pPr>
        <w:shd w:val="clear" w:color="auto" w:fill="FFFFFF"/>
        <w:bidi/>
        <w:spacing w:before="240" w:after="225" w:line="240" w:lineRule="auto"/>
        <w:jc w:val="lowKashida"/>
        <w:textAlignment w:val="baseline"/>
        <w:outlineLvl w:val="3"/>
        <w:rPr>
          <w:rFonts w:ascii="Helvetica" w:eastAsia="Times New Roman" w:hAnsi="Helvetica" w:cs="B Titr"/>
          <w:b/>
          <w:bCs/>
          <w:color w:val="666666"/>
          <w:sz w:val="27"/>
          <w:szCs w:val="27"/>
        </w:rPr>
      </w:pPr>
      <w:r w:rsidRPr="00B80B1B">
        <w:rPr>
          <w:rFonts w:ascii="Helvetica" w:eastAsia="Times New Roman" w:hAnsi="Helvetica" w:cs="B Titr"/>
          <w:b/>
          <w:bCs/>
          <w:color w:val="666666"/>
          <w:sz w:val="27"/>
          <w:szCs w:val="27"/>
          <w:rtl/>
        </w:rPr>
        <w:lastRenderedPageBreak/>
        <w:t>منابع</w:t>
      </w:r>
    </w:p>
    <w:p w:rsidR="00B80B1B" w:rsidRPr="00D06F77" w:rsidRDefault="00B80B1B" w:rsidP="00D06F77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 w:hint="cs"/>
          <w:b/>
          <w:bCs/>
          <w:color w:val="333333"/>
          <w:sz w:val="24"/>
          <w:szCs w:val="24"/>
        </w:rPr>
      </w:pPr>
      <w:r w:rsidRPr="00D06F77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t> </w:t>
      </w:r>
      <w:hyperlink r:id="rId15" w:history="1">
        <w:r w:rsidRPr="00D06F77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  <w:rtl/>
          </w:rPr>
          <w:t>مستندات</w:t>
        </w:r>
        <w:r w:rsidRPr="00D06F77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</w:rPr>
          <w:t xml:space="preserve"> MQL4</w:t>
        </w:r>
      </w:hyperlink>
    </w:p>
    <w:p w:rsidR="00B80B1B" w:rsidRPr="00D06F77" w:rsidRDefault="00B80B1B" w:rsidP="00D06F77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hyperlink r:id="rId16" w:history="1">
        <w:r w:rsidRPr="00D06F77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  <w:rtl/>
          </w:rPr>
          <w:t>اسناد</w:t>
        </w:r>
        <w:r w:rsidRPr="00D06F77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</w:rPr>
          <w:t xml:space="preserve"> MQL4 </w:t>
        </w:r>
        <w:proofErr w:type="spellStart"/>
        <w:r w:rsidRPr="00D06F77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</w:rPr>
          <w:t>CopyClose</w:t>
        </w:r>
        <w:proofErr w:type="spellEnd"/>
        <w:r w:rsidRPr="00D06F77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</w:rPr>
          <w:t>[]</w:t>
        </w:r>
      </w:hyperlink>
    </w:p>
    <w:p w:rsidR="00B80B1B" w:rsidRPr="00D06F77" w:rsidRDefault="00B80B1B" w:rsidP="00D06F77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hyperlink r:id="rId17" w:history="1">
        <w:r w:rsidRPr="00D06F77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  <w:rtl/>
          </w:rPr>
          <w:t>اسناد</w:t>
        </w:r>
        <w:r w:rsidRPr="00D06F77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</w:rPr>
          <w:t xml:space="preserve"> MQL4 </w:t>
        </w:r>
        <w:proofErr w:type="spellStart"/>
        <w:r w:rsidRPr="00D06F77">
          <w:rPr>
            <w:rFonts w:ascii="inherit" w:eastAsia="Times New Roman" w:hAnsi="inherit" w:cs="B Nazanin"/>
            <w:b/>
            <w:bCs/>
            <w:color w:val="4183C4"/>
            <w:sz w:val="24"/>
            <w:szCs w:val="24"/>
            <w:u w:val="single"/>
            <w:bdr w:val="none" w:sz="0" w:space="0" w:color="auto" w:frame="1"/>
          </w:rPr>
          <w:t>Ichimoku</w:t>
        </w:r>
        <w:proofErr w:type="spellEnd"/>
      </w:hyperlink>
    </w:p>
    <w:bookmarkStart w:id="0" w:name="_GoBack"/>
    <w:bookmarkEnd w:id="0"/>
    <w:p w:rsidR="00B80B1B" w:rsidRPr="00D06F77" w:rsidRDefault="00B80B1B" w:rsidP="00D06F77">
      <w:pPr>
        <w:pStyle w:val="ListParagraph"/>
        <w:numPr>
          <w:ilvl w:val="0"/>
          <w:numId w:val="2"/>
        </w:numPr>
        <w:shd w:val="clear" w:color="auto" w:fill="FFFFFF"/>
        <w:bidi/>
        <w:spacing w:after="0" w:line="240" w:lineRule="auto"/>
        <w:jc w:val="lowKashida"/>
        <w:textAlignment w:val="baseline"/>
        <w:rPr>
          <w:rFonts w:ascii="inherit" w:eastAsia="Times New Roman" w:hAnsi="inherit" w:cs="B Nazanin"/>
          <w:b/>
          <w:bCs/>
          <w:color w:val="333333"/>
          <w:sz w:val="24"/>
          <w:szCs w:val="24"/>
        </w:rPr>
      </w:pPr>
      <w:r w:rsidRPr="00D06F77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fldChar w:fldCharType="begin"/>
      </w:r>
      <w:r w:rsidRPr="00D06F77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instrText xml:space="preserve"> HYPERLINK "https://translate.google.com/website?sl=auto&amp;tl=fa&amp;nui=1&amp;u=https://www.babypips.com/learn/forex/what-is-the-most-profitable-indicator" </w:instrText>
      </w:r>
      <w:r w:rsidRPr="00D06F77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fldChar w:fldCharType="separate"/>
      </w:r>
      <w:r w:rsidRPr="00D06F77">
        <w:rPr>
          <w:rFonts w:ascii="inherit" w:eastAsia="Times New Roman" w:hAnsi="inherit" w:cs="B Nazanin"/>
          <w:b/>
          <w:bCs/>
          <w:color w:val="4183C4"/>
          <w:sz w:val="24"/>
          <w:szCs w:val="24"/>
          <w:u w:val="single"/>
          <w:bdr w:val="none" w:sz="0" w:space="0" w:color="auto" w:frame="1"/>
          <w:rtl/>
        </w:rPr>
        <w:t>بهترین شاخص فنی چیست؟</w:t>
      </w:r>
      <w:r w:rsidRPr="00D06F77">
        <w:rPr>
          <w:rFonts w:ascii="Cambria" w:eastAsia="Times New Roman" w:hAnsi="Cambria" w:cs="Cambria" w:hint="cs"/>
          <w:b/>
          <w:bCs/>
          <w:color w:val="4183C4"/>
          <w:sz w:val="24"/>
          <w:szCs w:val="24"/>
          <w:u w:val="single"/>
          <w:bdr w:val="none" w:sz="0" w:space="0" w:color="auto" w:frame="1"/>
          <w:rtl/>
        </w:rPr>
        <w:t> </w:t>
      </w:r>
      <w:r w:rsidRPr="00D06F77">
        <w:rPr>
          <w:rFonts w:ascii="inherit" w:eastAsia="Times New Roman" w:hAnsi="inherit" w:cs="B Nazanin"/>
          <w:b/>
          <w:bCs/>
          <w:color w:val="4183C4"/>
          <w:sz w:val="24"/>
          <w:szCs w:val="24"/>
          <w:u w:val="single"/>
          <w:bdr w:val="none" w:sz="0" w:space="0" w:color="auto" w:frame="1"/>
        </w:rPr>
        <w:t xml:space="preserve">- </w:t>
      </w:r>
      <w:r w:rsidRPr="00D06F77">
        <w:rPr>
          <w:rFonts w:ascii="inherit" w:eastAsia="Times New Roman" w:hAnsi="inherit" w:cs="B Nazanin"/>
          <w:b/>
          <w:bCs/>
          <w:color w:val="4183C4"/>
          <w:sz w:val="24"/>
          <w:szCs w:val="24"/>
          <w:u w:val="single"/>
          <w:bdr w:val="none" w:sz="0" w:space="0" w:color="auto" w:frame="1"/>
          <w:rtl/>
        </w:rPr>
        <w:t>بیبی پیپس</w:t>
      </w:r>
      <w:r w:rsidRPr="00D06F77">
        <w:rPr>
          <w:rFonts w:ascii="inherit" w:eastAsia="Times New Roman" w:hAnsi="inherit" w:cs="B Nazanin"/>
          <w:b/>
          <w:bCs/>
          <w:color w:val="333333"/>
          <w:sz w:val="24"/>
          <w:szCs w:val="24"/>
        </w:rPr>
        <w:fldChar w:fldCharType="end"/>
      </w:r>
    </w:p>
    <w:p w:rsidR="00631E08" w:rsidRDefault="00631E08" w:rsidP="00B80B1B">
      <w:pPr>
        <w:bidi/>
        <w:jc w:val="lowKashida"/>
      </w:pPr>
    </w:p>
    <w:sectPr w:rsidR="0063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A225D"/>
    <w:multiLevelType w:val="multilevel"/>
    <w:tmpl w:val="EDB8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6407C3"/>
    <w:multiLevelType w:val="hybridMultilevel"/>
    <w:tmpl w:val="DB1E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1B"/>
    <w:rsid w:val="00631E08"/>
    <w:rsid w:val="00B80B1B"/>
    <w:rsid w:val="00D0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F746"/>
  <w15:chartTrackingRefBased/>
  <w15:docId w15:val="{C2B9FE70-6444-4368-9CC7-87BAA7E3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80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0B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B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0B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0B1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B8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0B1B"/>
    <w:rPr>
      <w:i/>
      <w:iCs/>
    </w:rPr>
  </w:style>
  <w:style w:type="character" w:styleId="Strong">
    <w:name w:val="Strong"/>
    <w:basedOn w:val="DefaultParagraphFont"/>
    <w:uiPriority w:val="22"/>
    <w:qFormat/>
    <w:rsid w:val="00B80B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0B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B1B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B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0B1B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B80B1B"/>
  </w:style>
  <w:style w:type="character" w:customStyle="1" w:styleId="nf">
    <w:name w:val="nf"/>
    <w:basedOn w:val="DefaultParagraphFont"/>
    <w:rsid w:val="00B80B1B"/>
  </w:style>
  <w:style w:type="character" w:customStyle="1" w:styleId="p">
    <w:name w:val="p"/>
    <w:basedOn w:val="DefaultParagraphFont"/>
    <w:rsid w:val="00B80B1B"/>
  </w:style>
  <w:style w:type="character" w:customStyle="1" w:styleId="n">
    <w:name w:val="n"/>
    <w:basedOn w:val="DefaultParagraphFont"/>
    <w:rsid w:val="00B80B1B"/>
  </w:style>
  <w:style w:type="character" w:customStyle="1" w:styleId="o">
    <w:name w:val="o"/>
    <w:basedOn w:val="DefaultParagraphFont"/>
    <w:rsid w:val="00B80B1B"/>
  </w:style>
  <w:style w:type="character" w:customStyle="1" w:styleId="mi">
    <w:name w:val="mi"/>
    <w:basedOn w:val="DefaultParagraphFont"/>
    <w:rsid w:val="00B80B1B"/>
  </w:style>
  <w:style w:type="character" w:customStyle="1" w:styleId="k">
    <w:name w:val="k"/>
    <w:basedOn w:val="DefaultParagraphFont"/>
    <w:rsid w:val="00B80B1B"/>
  </w:style>
  <w:style w:type="character" w:customStyle="1" w:styleId="nb">
    <w:name w:val="nb"/>
    <w:basedOn w:val="DefaultParagraphFont"/>
    <w:rsid w:val="00B80B1B"/>
  </w:style>
  <w:style w:type="paragraph" w:styleId="ListParagraph">
    <w:name w:val="List Paragraph"/>
    <w:basedOn w:val="Normal"/>
    <w:uiPriority w:val="34"/>
    <w:qFormat/>
    <w:rsid w:val="00D0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043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6750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765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4387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094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1974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977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1339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58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3238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807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567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17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ghaffar-github-io.translate.goog/Ichimoku-Algo-Trading/?_x_tr_sl=auto&amp;_x_tr_tl=fa&amp;_x_tr_hl=en-US&amp;_x_tr_pto=nui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ghaffar-github-io.translate.goog/Ichimoku-Algo-Trading/?_x_tr_sl=auto&amp;_x_tr_tl=fa&amp;_x_tr_hl=en-US&amp;_x_tr_pto=nui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translate.google.com/website?sl=auto&amp;tl=fa&amp;nui=1&amp;u=https://docs.mql4.com/indicators/iichimoku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.com/website?sl=auto&amp;tl=fa&amp;nui=1&amp;u=https://docs.mql4.com/series/copyclo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translate.google.com/website?sl=auto&amp;tl=fa&amp;nui=1&amp;u=https://docs.mql4.com" TargetMode="External"/><Relationship Id="rId10" Type="http://schemas.openxmlformats.org/officeDocument/2006/relationships/hyperlink" Target="https://translate.google.com/website?sl=auto&amp;tl=fa&amp;nui=1&amp;u=https://github.com/osghaffar/Algo-Trading/tree/master/Ichimoku%2520Trading%2520Algorith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sghaffar-github-io.translate.goog/Ichimoku-Algo-Trading/?_x_tr_sl=auto&amp;_x_tr_tl=fa&amp;_x_tr_hl=en-US&amp;_x_tr_pto=nui" TargetMode="External"/><Relationship Id="rId14" Type="http://schemas.openxmlformats.org/officeDocument/2006/relationships/hyperlink" Target="https://translate.google.com/website?sl=auto&amp;tl=fa&amp;nui=1&amp;u=https://www.babypips.com/learn/forex/what-is-the-most-profitable-indic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2460</Words>
  <Characters>14026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2021-11-11T15:41:00Z</dcterms:created>
  <dcterms:modified xsi:type="dcterms:W3CDTF">2021-11-11T15:54:00Z</dcterms:modified>
</cp:coreProperties>
</file>