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68170" w14:textId="4ED6A00F" w:rsidR="008A4F8F" w:rsidRPr="00B442A2" w:rsidRDefault="00B442A2" w:rsidP="003E0AB1">
      <w:pPr>
        <w:bidi/>
        <w:rPr>
          <w:rtl/>
          <w:lang w:bidi="fa-IR"/>
        </w:rPr>
      </w:pPr>
      <w:r w:rsidRPr="00B442A2">
        <w:rPr>
          <w:rFonts w:cs="B Nazanin"/>
          <w:rtl/>
          <w:lang w:bidi="fa-IR"/>
        </w:rPr>
        <w:t xml:space="preserve">قهوه یکی از </w:t>
      </w:r>
      <w:proofErr w:type="spellStart"/>
      <w:r w:rsidRPr="00B442A2">
        <w:rPr>
          <w:rFonts w:cs="B Nazanin"/>
          <w:rtl/>
          <w:lang w:bidi="fa-IR"/>
        </w:rPr>
        <w:t>محبوب‌ترین</w:t>
      </w:r>
      <w:proofErr w:type="spellEnd"/>
      <w:r w:rsidRPr="00B442A2">
        <w:rPr>
          <w:rFonts w:cs="B Nazanin"/>
          <w:rtl/>
          <w:lang w:bidi="fa-IR"/>
        </w:rPr>
        <w:t xml:space="preserve"> </w:t>
      </w:r>
      <w:proofErr w:type="spellStart"/>
      <w:r w:rsidRPr="00B442A2">
        <w:rPr>
          <w:rFonts w:cs="B Nazanin"/>
          <w:rtl/>
          <w:lang w:bidi="fa-IR"/>
        </w:rPr>
        <w:t>نوشیدنی‌های</w:t>
      </w:r>
      <w:proofErr w:type="spellEnd"/>
      <w:r w:rsidRPr="00B442A2">
        <w:rPr>
          <w:rFonts w:cs="B Nazanin"/>
          <w:rtl/>
          <w:lang w:bidi="fa-IR"/>
        </w:rPr>
        <w:t xml:space="preserve"> جهان است که از </w:t>
      </w:r>
      <w:proofErr w:type="spellStart"/>
      <w:r w:rsidRPr="00B442A2">
        <w:rPr>
          <w:rFonts w:cs="B Nazanin"/>
          <w:rtl/>
          <w:lang w:bidi="fa-IR"/>
        </w:rPr>
        <w:t>دانه‌های</w:t>
      </w:r>
      <w:proofErr w:type="spellEnd"/>
      <w:r w:rsidRPr="00B442A2">
        <w:rPr>
          <w:rFonts w:cs="B Nazanin"/>
          <w:rtl/>
          <w:lang w:bidi="fa-IR"/>
        </w:rPr>
        <w:t xml:space="preserve"> بو داده شده گیاه قهوه به دست </w:t>
      </w:r>
      <w:proofErr w:type="spellStart"/>
      <w:r w:rsidRPr="00B442A2">
        <w:rPr>
          <w:rFonts w:cs="B Nazanin"/>
          <w:rtl/>
          <w:lang w:bidi="fa-IR"/>
        </w:rPr>
        <w:t>می‌آید</w:t>
      </w:r>
      <w:proofErr w:type="spellEnd"/>
      <w:r w:rsidRPr="00B442A2">
        <w:rPr>
          <w:rFonts w:cs="B Nazanin"/>
          <w:rtl/>
          <w:lang w:bidi="fa-IR"/>
        </w:rPr>
        <w:t xml:space="preserve">. این نوشیدنی حاوی کافئین است که به عنوان یک محرک سیستم عصبی مرکزی عمل </w:t>
      </w:r>
      <w:proofErr w:type="spellStart"/>
      <w:r w:rsidRPr="00B442A2">
        <w:rPr>
          <w:rFonts w:cs="B Nazanin"/>
          <w:rtl/>
          <w:lang w:bidi="fa-IR"/>
        </w:rPr>
        <w:t>می‌کند</w:t>
      </w:r>
      <w:proofErr w:type="spellEnd"/>
      <w:r w:rsidRPr="00B442A2">
        <w:rPr>
          <w:rFonts w:cs="B Nazanin"/>
          <w:rtl/>
          <w:lang w:bidi="fa-IR"/>
        </w:rPr>
        <w:t xml:space="preserve"> و </w:t>
      </w:r>
      <w:proofErr w:type="spellStart"/>
      <w:r w:rsidRPr="00B442A2">
        <w:rPr>
          <w:rFonts w:cs="B Nazanin"/>
          <w:rtl/>
          <w:lang w:bidi="fa-IR"/>
        </w:rPr>
        <w:t>می‌تواند</w:t>
      </w:r>
      <w:proofErr w:type="spellEnd"/>
      <w:r w:rsidRPr="00B442A2">
        <w:rPr>
          <w:rFonts w:cs="B Nazanin"/>
          <w:rtl/>
          <w:lang w:bidi="fa-IR"/>
        </w:rPr>
        <w:t xml:space="preserve"> باعث افزایش هوشیاری و کاهش خستگی شود. مصرف متعادل قهوه (حدود ۳ تا ۴ فنجان در روز) با کاهش خطر ابتلا به </w:t>
      </w:r>
      <w:proofErr w:type="spellStart"/>
      <w:r w:rsidRPr="00B442A2">
        <w:rPr>
          <w:rFonts w:cs="B Nazanin"/>
          <w:rtl/>
          <w:lang w:bidi="fa-IR"/>
        </w:rPr>
        <w:t>بیماری‌هایی</w:t>
      </w:r>
      <w:proofErr w:type="spellEnd"/>
      <w:r w:rsidRPr="00B442A2">
        <w:rPr>
          <w:rFonts w:cs="B Nazanin"/>
          <w:rtl/>
          <w:lang w:bidi="fa-IR"/>
        </w:rPr>
        <w:t xml:space="preserve"> مانند پارکینسون، آلزایمر و دیابت نوع ۲ ارتباط دارد. با این حال، مصرف بیش از حد آن ممکن است منجر به اضطراب، </w:t>
      </w:r>
      <w:proofErr w:type="spellStart"/>
      <w:r w:rsidRPr="00B442A2">
        <w:rPr>
          <w:rFonts w:cs="B Nazanin"/>
          <w:rtl/>
          <w:lang w:bidi="fa-IR"/>
        </w:rPr>
        <w:t>بی‌خوابی</w:t>
      </w:r>
      <w:proofErr w:type="spellEnd"/>
      <w:r w:rsidRPr="00B442A2">
        <w:rPr>
          <w:rFonts w:cs="B Nazanin"/>
          <w:rtl/>
          <w:lang w:bidi="fa-IR"/>
        </w:rPr>
        <w:t xml:space="preserve"> و تپش قلب شود. برزیل بزرگترین تولیدکننده قهوه در جهان است</w:t>
      </w:r>
      <w:r w:rsidRPr="00B442A2">
        <w:rPr>
          <w:rFonts w:cs="B Nazanin"/>
          <w:lang w:bidi="fa-IR"/>
        </w:rPr>
        <w:t>.</w:t>
      </w:r>
    </w:p>
    <w:sectPr w:rsidR="008A4F8F" w:rsidRPr="00B44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F8F"/>
    <w:rsid w:val="0030384B"/>
    <w:rsid w:val="003E0AB1"/>
    <w:rsid w:val="00696854"/>
    <w:rsid w:val="00877B65"/>
    <w:rsid w:val="008A4F8F"/>
    <w:rsid w:val="00B442A2"/>
    <w:rsid w:val="00BD69E2"/>
    <w:rsid w:val="00EC2D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FED09"/>
  <w15:chartTrackingRefBased/>
  <w15:docId w15:val="{4C5ACFA6-8DF1-4814-82BD-8519A3CC0F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4F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F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F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F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70</Words>
  <Characters>403</Characters>
  <Application>Microsoft Office Word</Application>
  <DocSecurity>0</DocSecurity>
  <Lines>3</Lines>
  <Paragraphs>1</Paragraphs>
  <ScaleCrop>false</ScaleCrop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Haghighat</dc:creator>
  <cp:keywords/>
  <dc:description/>
  <cp:lastModifiedBy>Mohammad Haghighat</cp:lastModifiedBy>
  <cp:revision>5</cp:revision>
  <dcterms:created xsi:type="dcterms:W3CDTF">2026-05-18T16:13:00Z</dcterms:created>
  <dcterms:modified xsi:type="dcterms:W3CDTF">2026-05-20T15:29:00Z</dcterms:modified>
</cp:coreProperties>
</file>