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AEB0D" w14:textId="588CB3FF" w:rsidR="001640AE" w:rsidRDefault="009F1F74" w:rsidP="009F1F74">
      <w:pPr>
        <w:jc w:val="center"/>
        <w:rPr>
          <w:b/>
          <w:bCs/>
        </w:rPr>
      </w:pPr>
      <w:bookmarkStart w:id="0" w:name="_Hlk198414151"/>
      <w:bookmarkEnd w:id="0"/>
      <w:r w:rsidRPr="009F1F74">
        <w:rPr>
          <w:b/>
          <w:bCs/>
        </w:rPr>
        <w:t>Cardiac Image Classification Using Deep Learning</w:t>
      </w:r>
    </w:p>
    <w:p w14:paraId="52D0037F" w14:textId="422768D0" w:rsidR="009F1F74" w:rsidRPr="009F1F74" w:rsidRDefault="009F1F74" w:rsidP="009F1F74">
      <w:pPr>
        <w:jc w:val="center"/>
        <w:rPr>
          <w:b/>
          <w:bCs/>
        </w:rPr>
      </w:pPr>
      <w:r w:rsidRPr="009F1F74">
        <w:rPr>
          <w:b/>
          <w:bCs/>
        </w:rPr>
        <w:t>University of Jordan</w:t>
      </w:r>
    </w:p>
    <w:p w14:paraId="06B3BD97" w14:textId="1122F190" w:rsidR="009F1F74" w:rsidRDefault="009F1F74" w:rsidP="009F1F74">
      <w:pPr>
        <w:jc w:val="center"/>
        <w:rPr>
          <w:b/>
          <w:bCs/>
          <w:rtl/>
        </w:rPr>
      </w:pPr>
      <w:r w:rsidRPr="009F1F74">
        <w:rPr>
          <w:b/>
          <w:bCs/>
        </w:rPr>
        <w:t>May 17, 2025</w:t>
      </w:r>
    </w:p>
    <w:p w14:paraId="290E14B3" w14:textId="77777777" w:rsidR="00B86D86" w:rsidRDefault="00B86D86" w:rsidP="009F1F74">
      <w:pPr>
        <w:jc w:val="center"/>
        <w:rPr>
          <w:b/>
          <w:bCs/>
          <w:rtl/>
        </w:rPr>
      </w:pPr>
    </w:p>
    <w:p w14:paraId="24076A0D" w14:textId="77777777" w:rsidR="0066765A" w:rsidRPr="0066765A" w:rsidRDefault="0066765A" w:rsidP="0066765A">
      <w:pPr>
        <w:jc w:val="center"/>
        <w:rPr>
          <w:b/>
          <w:bCs/>
        </w:rPr>
      </w:pPr>
      <w:r w:rsidRPr="0066765A">
        <w:rPr>
          <w:b/>
          <w:bCs/>
        </w:rPr>
        <w:t xml:space="preserve">Prepared by:  </w:t>
      </w:r>
    </w:p>
    <w:p w14:paraId="4B7C4977" w14:textId="77777777" w:rsidR="0066765A" w:rsidRPr="0066765A" w:rsidRDefault="0066765A" w:rsidP="0066765A">
      <w:pPr>
        <w:jc w:val="center"/>
        <w:rPr>
          <w:b/>
          <w:bCs/>
        </w:rPr>
      </w:pPr>
      <w:r w:rsidRPr="0066765A">
        <w:rPr>
          <w:b/>
          <w:bCs/>
        </w:rPr>
        <w:t xml:space="preserve">- Mohammad Hajjaj — ID: 2212886  </w:t>
      </w:r>
    </w:p>
    <w:p w14:paraId="7A1B44C6" w14:textId="17703FB1" w:rsidR="0066765A" w:rsidRPr="0066765A" w:rsidRDefault="0066765A" w:rsidP="0066765A">
      <w:pPr>
        <w:jc w:val="center"/>
        <w:rPr>
          <w:b/>
          <w:bCs/>
        </w:rPr>
      </w:pPr>
      <w:r w:rsidRPr="0066765A">
        <w:rPr>
          <w:b/>
          <w:bCs/>
        </w:rPr>
        <w:t>- G</w:t>
      </w:r>
      <w:r w:rsidR="00E63DF7">
        <w:rPr>
          <w:b/>
          <w:bCs/>
        </w:rPr>
        <w:t>hayth</w:t>
      </w:r>
      <w:r w:rsidRPr="0066765A">
        <w:rPr>
          <w:b/>
          <w:bCs/>
        </w:rPr>
        <w:t xml:space="preserve"> Bani Yaseen — ID: 2212977</w:t>
      </w:r>
    </w:p>
    <w:p w14:paraId="032A6B60" w14:textId="64E299CE" w:rsidR="0066765A" w:rsidRPr="0066765A" w:rsidRDefault="0066765A" w:rsidP="0066765A">
      <w:pPr>
        <w:jc w:val="center"/>
        <w:rPr>
          <w:b/>
          <w:bCs/>
        </w:rPr>
      </w:pPr>
      <w:r w:rsidRPr="0066765A">
        <w:rPr>
          <w:b/>
          <w:bCs/>
        </w:rPr>
        <w:t>- Mohammad Mustafa — ID: 2213409</w:t>
      </w:r>
    </w:p>
    <w:p w14:paraId="6617272B" w14:textId="1448F441" w:rsidR="00B86D86" w:rsidRDefault="0066765A" w:rsidP="0066765A">
      <w:pPr>
        <w:jc w:val="center"/>
        <w:rPr>
          <w:b/>
          <w:bCs/>
        </w:rPr>
      </w:pPr>
      <w:r w:rsidRPr="0066765A">
        <w:rPr>
          <w:b/>
          <w:bCs/>
        </w:rPr>
        <w:t>- Anas Nahas — ID: 2213438</w:t>
      </w:r>
    </w:p>
    <w:p w14:paraId="72930D39" w14:textId="77777777" w:rsidR="00B86D86" w:rsidRDefault="00B86D86" w:rsidP="009F1F74">
      <w:pPr>
        <w:jc w:val="center"/>
        <w:rPr>
          <w:b/>
          <w:bCs/>
          <w:sz w:val="28"/>
          <w:szCs w:val="28"/>
          <w:rtl/>
        </w:rPr>
      </w:pPr>
    </w:p>
    <w:p w14:paraId="68CCF9C2" w14:textId="77777777" w:rsidR="00B86D86" w:rsidRDefault="00B86D86" w:rsidP="009F1F74">
      <w:pPr>
        <w:jc w:val="center"/>
        <w:rPr>
          <w:b/>
          <w:bCs/>
          <w:sz w:val="28"/>
          <w:szCs w:val="28"/>
        </w:rPr>
        <w:sectPr w:rsidR="00B86D86">
          <w:pgSz w:w="12240" w:h="15840"/>
          <w:pgMar w:top="1440" w:right="1440" w:bottom="1440" w:left="1440" w:header="720" w:footer="720" w:gutter="0"/>
          <w:cols w:space="720"/>
          <w:docGrid w:linePitch="360"/>
        </w:sectPr>
      </w:pPr>
    </w:p>
    <w:p w14:paraId="1B65A7FD" w14:textId="1DF42CB7" w:rsidR="009F1F74" w:rsidRPr="009F1F74" w:rsidRDefault="009F1F74" w:rsidP="009F1F74">
      <w:pPr>
        <w:jc w:val="center"/>
        <w:rPr>
          <w:b/>
          <w:bCs/>
          <w:sz w:val="28"/>
          <w:szCs w:val="28"/>
        </w:rPr>
      </w:pPr>
      <w:r w:rsidRPr="009F1F74">
        <w:rPr>
          <w:b/>
          <w:bCs/>
          <w:sz w:val="28"/>
          <w:szCs w:val="28"/>
        </w:rPr>
        <w:t>Abstract</w:t>
      </w:r>
    </w:p>
    <w:p w14:paraId="0AB0C213" w14:textId="05E1D052" w:rsidR="00094459" w:rsidRPr="00094459" w:rsidRDefault="00094459" w:rsidP="00094459">
      <w:pPr>
        <w:pBdr>
          <w:bottom w:val="single" w:sz="4" w:space="1" w:color="auto"/>
        </w:pBdr>
        <w:jc w:val="both"/>
        <w:rPr>
          <w:b/>
          <w:bCs/>
        </w:rPr>
      </w:pPr>
      <w:r w:rsidRPr="00094459">
        <w:rPr>
          <w:b/>
          <w:bCs/>
        </w:rPr>
        <w:t>This project presents a deep learning</w:t>
      </w:r>
      <w:r>
        <w:rPr>
          <w:b/>
          <w:bCs/>
        </w:rPr>
        <w:t xml:space="preserve"> model</w:t>
      </w:r>
      <w:r w:rsidRPr="00094459">
        <w:rPr>
          <w:b/>
          <w:bCs/>
        </w:rPr>
        <w:t xml:space="preserve"> for classifying myocardial perfusion imaging (MPI) scans into three categories: </w:t>
      </w:r>
      <w:r w:rsidRPr="00094459">
        <w:rPr>
          <w:b/>
          <w:bCs/>
          <w:i/>
          <w:iCs/>
        </w:rPr>
        <w:t>Infarction</w:t>
      </w:r>
      <w:r w:rsidRPr="00094459">
        <w:rPr>
          <w:b/>
          <w:bCs/>
        </w:rPr>
        <w:t xml:space="preserve">, </w:t>
      </w:r>
      <w:r w:rsidRPr="00094459">
        <w:rPr>
          <w:b/>
          <w:bCs/>
          <w:i/>
          <w:iCs/>
        </w:rPr>
        <w:t>Ischemia</w:t>
      </w:r>
      <w:r w:rsidRPr="00094459">
        <w:rPr>
          <w:b/>
          <w:bCs/>
        </w:rPr>
        <w:t xml:space="preserve">, and </w:t>
      </w:r>
      <w:r w:rsidRPr="00094459">
        <w:rPr>
          <w:b/>
          <w:bCs/>
          <w:i/>
          <w:iCs/>
        </w:rPr>
        <w:t>Normal</w:t>
      </w:r>
      <w:r w:rsidRPr="00094459">
        <w:rPr>
          <w:b/>
          <w:bCs/>
        </w:rPr>
        <w:t>. The core of the system is a fine-tuned MobileNet model pretrained on ImageNet, with its early layers frozen and higher layers retrained for transfer learning.</w:t>
      </w:r>
    </w:p>
    <w:p w14:paraId="3A11F6CB" w14:textId="77777777" w:rsidR="00094459" w:rsidRPr="00094459" w:rsidRDefault="00094459" w:rsidP="00094459">
      <w:pPr>
        <w:pBdr>
          <w:bottom w:val="single" w:sz="4" w:space="1" w:color="auto"/>
        </w:pBdr>
        <w:jc w:val="both"/>
        <w:rPr>
          <w:b/>
          <w:bCs/>
        </w:rPr>
      </w:pPr>
      <w:r w:rsidRPr="00094459">
        <w:rPr>
          <w:b/>
          <w:bCs/>
        </w:rPr>
        <w:t>To improve generalization and mitigate overfitting, data augmentation techniques—such as rotation, shifting, and brightness adjustment—were applied only to the training set. Additionally, dropout layers and early stopping were used during training, and class weights were computed to address dataset imbalance.</w:t>
      </w:r>
    </w:p>
    <w:p w14:paraId="5E35A3CF" w14:textId="77777777" w:rsidR="00094459" w:rsidRPr="00094459" w:rsidRDefault="00094459" w:rsidP="00094459">
      <w:pPr>
        <w:pBdr>
          <w:bottom w:val="single" w:sz="4" w:space="1" w:color="auto"/>
        </w:pBdr>
        <w:jc w:val="both"/>
        <w:rPr>
          <w:b/>
          <w:bCs/>
        </w:rPr>
      </w:pPr>
      <w:r w:rsidRPr="00094459">
        <w:rPr>
          <w:b/>
          <w:bCs/>
        </w:rPr>
        <w:t>The model was trained using TensorFlow and achieved a test accuracy of 91%, with strong performance in both precision and recall across all categories. Evaluation included a confusion matrix and performance visualization using Matplotlib and Seaborn.</w:t>
      </w:r>
    </w:p>
    <w:p w14:paraId="4ADA22C7" w14:textId="5A2992CA" w:rsidR="00094459" w:rsidRPr="00094459" w:rsidRDefault="00094459" w:rsidP="00094459">
      <w:pPr>
        <w:pBdr>
          <w:bottom w:val="single" w:sz="4" w:space="1" w:color="auto"/>
        </w:pBdr>
        <w:jc w:val="both"/>
        <w:rPr>
          <w:b/>
          <w:bCs/>
        </w:rPr>
      </w:pPr>
      <w:r w:rsidRPr="00094459">
        <w:rPr>
          <w:b/>
          <w:bCs/>
        </w:rPr>
        <w:t>For real-world usability, a GUI interface was built with Tkinter, allowing users to upload MPI images and receive live predictions with confidence scores. The GUI resizes and displays the image, loads the model, and outputs the classification result in a user-friendly format.</w:t>
      </w:r>
    </w:p>
    <w:tbl>
      <w:tblPr>
        <w:tblStyle w:val="TableGrid"/>
        <w:tblpPr w:leftFromText="180" w:rightFromText="180" w:vertAnchor="text" w:horzAnchor="margin"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3073"/>
        <w:gridCol w:w="3222"/>
      </w:tblGrid>
      <w:tr w:rsidR="00BF456E" w14:paraId="7D1E5BEB" w14:textId="77777777" w:rsidTr="00BF456E">
        <w:tc>
          <w:tcPr>
            <w:tcW w:w="3116" w:type="dxa"/>
          </w:tcPr>
          <w:p w14:paraId="179C70B7" w14:textId="77777777" w:rsidR="00BF456E" w:rsidRPr="00BF456E" w:rsidRDefault="00BF456E" w:rsidP="00BF456E">
            <w:pPr>
              <w:keepNext/>
              <w:jc w:val="both"/>
            </w:pPr>
            <w:r w:rsidRPr="00BF456E">
              <w:rPr>
                <w:noProof/>
              </w:rPr>
              <w:drawing>
                <wp:inline distT="0" distB="0" distL="0" distR="0" wp14:anchorId="10B942E8" wp14:editId="2EBC07A5">
                  <wp:extent cx="1877682" cy="1702051"/>
                  <wp:effectExtent l="0" t="0" r="8890" b="0"/>
                  <wp:docPr id="803773317" name="Picture 1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73317" name="Picture 12" descr="A screenshot of a computer screen&#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5436" cy="1763468"/>
                          </a:xfrm>
                          <a:prstGeom prst="rect">
                            <a:avLst/>
                          </a:prstGeom>
                          <a:noFill/>
                          <a:ln>
                            <a:noFill/>
                          </a:ln>
                        </pic:spPr>
                      </pic:pic>
                    </a:graphicData>
                  </a:graphic>
                </wp:inline>
              </w:drawing>
            </w:r>
          </w:p>
          <w:p w14:paraId="7A3C1542" w14:textId="03FEFF66" w:rsidR="00BF456E" w:rsidRPr="00596EE7" w:rsidRDefault="00BF456E" w:rsidP="00BF456E">
            <w:pPr>
              <w:pStyle w:val="Caption"/>
              <w:rPr>
                <w:rFonts w:hint="cs"/>
                <w:sz w:val="10"/>
                <w:szCs w:val="10"/>
              </w:rPr>
            </w:pPr>
            <w:r w:rsidRPr="00596EE7">
              <w:rPr>
                <w:sz w:val="10"/>
                <w:szCs w:val="10"/>
              </w:rPr>
              <w:t>Prediction on generated</w:t>
            </w:r>
            <w:r w:rsidR="00596EE7" w:rsidRPr="00596EE7">
              <w:rPr>
                <w:sz w:val="10"/>
                <w:szCs w:val="10"/>
              </w:rPr>
              <w:t xml:space="preserve"> </w:t>
            </w:r>
            <w:r w:rsidR="00596EE7" w:rsidRPr="00596EE7">
              <w:rPr>
                <w:sz w:val="10"/>
                <w:szCs w:val="10"/>
              </w:rPr>
              <w:t>ischemia</w:t>
            </w:r>
            <w:r w:rsidR="00596EE7" w:rsidRPr="00596EE7">
              <w:rPr>
                <w:sz w:val="10"/>
                <w:szCs w:val="10"/>
              </w:rPr>
              <w:t xml:space="preserve"> pic </w:t>
            </w:r>
            <w:r w:rsidRPr="00596EE7">
              <w:rPr>
                <w:sz w:val="10"/>
                <w:szCs w:val="10"/>
              </w:rPr>
              <w:t xml:space="preserve">from GAN </w:t>
            </w:r>
            <w:r w:rsidR="00C050C4" w:rsidRPr="00596EE7">
              <w:rPr>
                <w:sz w:val="10"/>
                <w:szCs w:val="10"/>
              </w:rPr>
              <w:t>ChatGPT</w:t>
            </w:r>
          </w:p>
        </w:tc>
        <w:tc>
          <w:tcPr>
            <w:tcW w:w="3117" w:type="dxa"/>
          </w:tcPr>
          <w:p w14:paraId="5F24F614" w14:textId="77777777" w:rsidR="00BF456E" w:rsidRDefault="00BF456E" w:rsidP="00BF456E">
            <w:pPr>
              <w:keepNext/>
              <w:jc w:val="both"/>
            </w:pPr>
            <w:r>
              <w:rPr>
                <w:b/>
                <w:bCs/>
                <w:noProof/>
              </w:rPr>
              <w:drawing>
                <wp:inline distT="0" distB="0" distL="0" distR="0" wp14:anchorId="6D352F2C" wp14:editId="5DCA2360">
                  <wp:extent cx="1891665" cy="1701800"/>
                  <wp:effectExtent l="0" t="0" r="0" b="0"/>
                  <wp:docPr id="18277478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0013" cy="1727303"/>
                          </a:xfrm>
                          <a:prstGeom prst="rect">
                            <a:avLst/>
                          </a:prstGeom>
                          <a:noFill/>
                          <a:ln>
                            <a:noFill/>
                          </a:ln>
                        </pic:spPr>
                      </pic:pic>
                    </a:graphicData>
                  </a:graphic>
                </wp:inline>
              </w:drawing>
            </w:r>
          </w:p>
          <w:p w14:paraId="6E088EB1" w14:textId="67FDF29D" w:rsidR="00BF456E" w:rsidRPr="00596EE7" w:rsidRDefault="00BF456E" w:rsidP="00BF456E">
            <w:pPr>
              <w:pStyle w:val="Caption"/>
              <w:jc w:val="both"/>
              <w:rPr>
                <w:rFonts w:hint="cs"/>
                <w:b/>
                <w:bCs/>
                <w:sz w:val="10"/>
                <w:szCs w:val="10"/>
                <w:rtl/>
              </w:rPr>
            </w:pPr>
            <w:r w:rsidRPr="00596EE7">
              <w:rPr>
                <w:sz w:val="10"/>
                <w:szCs w:val="10"/>
              </w:rPr>
              <w:t xml:space="preserve">Prediction </w:t>
            </w:r>
            <w:r w:rsidR="00596EE7" w:rsidRPr="00596EE7">
              <w:rPr>
                <w:sz w:val="10"/>
                <w:szCs w:val="10"/>
              </w:rPr>
              <w:t xml:space="preserve">on </w:t>
            </w:r>
            <w:r w:rsidR="00596EE7" w:rsidRPr="00596EE7">
              <w:rPr>
                <w:rFonts w:hint="cs"/>
                <w:i w:val="0"/>
                <w:iCs w:val="0"/>
                <w:sz w:val="10"/>
                <w:szCs w:val="10"/>
              </w:rPr>
              <w:t>generated</w:t>
            </w:r>
            <w:r w:rsidRPr="00596EE7">
              <w:rPr>
                <w:sz w:val="10"/>
                <w:szCs w:val="10"/>
              </w:rPr>
              <w:t xml:space="preserve"> </w:t>
            </w:r>
            <w:r w:rsidR="00596EE7" w:rsidRPr="00596EE7">
              <w:rPr>
                <w:sz w:val="10"/>
                <w:szCs w:val="10"/>
              </w:rPr>
              <w:t xml:space="preserve">ischemia </w:t>
            </w:r>
            <w:r w:rsidRPr="00596EE7">
              <w:rPr>
                <w:sz w:val="10"/>
                <w:szCs w:val="10"/>
              </w:rPr>
              <w:t>pic</w:t>
            </w:r>
            <w:r w:rsidRPr="00596EE7">
              <w:rPr>
                <w:rFonts w:hint="cs"/>
                <w:sz w:val="10"/>
                <w:szCs w:val="10"/>
                <w:rtl/>
              </w:rPr>
              <w:t xml:space="preserve"> </w:t>
            </w:r>
            <w:r w:rsidRPr="00596EE7">
              <w:rPr>
                <w:i w:val="0"/>
                <w:iCs w:val="0"/>
                <w:color w:val="auto"/>
                <w:sz w:val="10"/>
                <w:szCs w:val="10"/>
              </w:rPr>
              <w:t>via</w:t>
            </w:r>
            <w:r w:rsidRPr="00596EE7">
              <w:rPr>
                <w:sz w:val="10"/>
                <w:szCs w:val="10"/>
              </w:rPr>
              <w:t xml:space="preserve"> data augmentation </w:t>
            </w:r>
          </w:p>
        </w:tc>
        <w:tc>
          <w:tcPr>
            <w:tcW w:w="3117" w:type="dxa"/>
          </w:tcPr>
          <w:p w14:paraId="76B258E2" w14:textId="77777777" w:rsidR="00BF456E" w:rsidRDefault="00BF456E" w:rsidP="00BF456E">
            <w:pPr>
              <w:keepNext/>
              <w:jc w:val="both"/>
            </w:pPr>
            <w:r>
              <w:rPr>
                <w:b/>
                <w:bCs/>
                <w:noProof/>
              </w:rPr>
              <w:drawing>
                <wp:inline distT="0" distB="0" distL="0" distR="0" wp14:anchorId="4C1D267B" wp14:editId="567B932E">
                  <wp:extent cx="1990243" cy="1683945"/>
                  <wp:effectExtent l="0" t="0" r="0" b="0"/>
                  <wp:docPr id="14357349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335" cy="1701791"/>
                          </a:xfrm>
                          <a:prstGeom prst="rect">
                            <a:avLst/>
                          </a:prstGeom>
                          <a:noFill/>
                          <a:ln>
                            <a:noFill/>
                          </a:ln>
                        </pic:spPr>
                      </pic:pic>
                    </a:graphicData>
                  </a:graphic>
                </wp:inline>
              </w:drawing>
            </w:r>
          </w:p>
          <w:p w14:paraId="5957171B" w14:textId="4E5026E5" w:rsidR="00BF456E" w:rsidRPr="00BF456E" w:rsidRDefault="00C050C4" w:rsidP="00BF456E">
            <w:pPr>
              <w:pStyle w:val="Caption"/>
              <w:jc w:val="both"/>
              <w:rPr>
                <w:sz w:val="12"/>
                <w:szCs w:val="12"/>
              </w:rPr>
            </w:pPr>
            <w:r>
              <w:rPr>
                <w:sz w:val="12"/>
                <w:szCs w:val="12"/>
              </w:rPr>
              <w:t xml:space="preserve">             </w:t>
            </w:r>
            <w:r w:rsidR="00BF456E" w:rsidRPr="00BF456E">
              <w:rPr>
                <w:sz w:val="12"/>
                <w:szCs w:val="12"/>
              </w:rPr>
              <w:t>Prediction</w:t>
            </w:r>
            <w:r w:rsidR="00BF456E">
              <w:rPr>
                <w:rFonts w:hint="cs"/>
                <w:sz w:val="12"/>
                <w:szCs w:val="12"/>
                <w:rtl/>
              </w:rPr>
              <w:t xml:space="preserve"> </w:t>
            </w:r>
            <w:r w:rsidR="00BF456E">
              <w:rPr>
                <w:sz w:val="12"/>
                <w:szCs w:val="12"/>
              </w:rPr>
              <w:t>on real</w:t>
            </w:r>
            <w:r w:rsidR="00596EE7">
              <w:t xml:space="preserve"> </w:t>
            </w:r>
            <w:r w:rsidR="00596EE7" w:rsidRPr="00596EE7">
              <w:rPr>
                <w:sz w:val="12"/>
                <w:szCs w:val="12"/>
              </w:rPr>
              <w:t>ischemia</w:t>
            </w:r>
            <w:r w:rsidR="00596EE7" w:rsidRPr="00596EE7">
              <w:rPr>
                <w:sz w:val="12"/>
                <w:szCs w:val="12"/>
              </w:rPr>
              <w:t xml:space="preserve"> </w:t>
            </w:r>
            <w:r w:rsidR="00BF456E">
              <w:rPr>
                <w:sz w:val="12"/>
                <w:szCs w:val="12"/>
              </w:rPr>
              <w:t xml:space="preserve"> picture from the test set</w:t>
            </w:r>
          </w:p>
        </w:tc>
      </w:tr>
    </w:tbl>
    <w:p w14:paraId="01F35D38" w14:textId="77777777" w:rsidR="00B86D86" w:rsidRDefault="00B86D86" w:rsidP="00B86D86">
      <w:pPr>
        <w:jc w:val="both"/>
        <w:rPr>
          <w:b/>
          <w:bCs/>
        </w:rPr>
      </w:pPr>
    </w:p>
    <w:p w14:paraId="1D335535" w14:textId="77777777" w:rsidR="00B86D86" w:rsidRDefault="00B86D86" w:rsidP="00B86D86">
      <w:pPr>
        <w:jc w:val="both"/>
        <w:rPr>
          <w:b/>
          <w:bCs/>
        </w:rPr>
      </w:pPr>
    </w:p>
    <w:p w14:paraId="43E63C60" w14:textId="77777777" w:rsidR="00B86D86" w:rsidRDefault="00B86D86" w:rsidP="00B86D86">
      <w:pPr>
        <w:jc w:val="both"/>
        <w:rPr>
          <w:b/>
          <w:bCs/>
        </w:rPr>
      </w:pPr>
    </w:p>
    <w:p w14:paraId="0E76159A" w14:textId="77777777" w:rsidR="00B86D86" w:rsidRDefault="00B86D86" w:rsidP="00B86D86">
      <w:pPr>
        <w:jc w:val="both"/>
        <w:rPr>
          <w:b/>
          <w:bCs/>
        </w:rPr>
      </w:pPr>
    </w:p>
    <w:p w14:paraId="7B4238DE" w14:textId="31656CFF" w:rsidR="00B86D86" w:rsidRDefault="00B86D86" w:rsidP="00B86D86">
      <w:pPr>
        <w:jc w:val="both"/>
        <w:rPr>
          <w:b/>
          <w:bCs/>
        </w:rPr>
      </w:pPr>
    </w:p>
    <w:p w14:paraId="49817EED" w14:textId="77777777" w:rsidR="00B86D86" w:rsidRDefault="00B86D86" w:rsidP="00B86D86">
      <w:pPr>
        <w:jc w:val="both"/>
        <w:rPr>
          <w:b/>
          <w:bCs/>
        </w:rPr>
      </w:pPr>
    </w:p>
    <w:p w14:paraId="7A0C4074" w14:textId="77777777" w:rsidR="00397CB5" w:rsidRDefault="00397CB5" w:rsidP="00B86D86">
      <w:pPr>
        <w:jc w:val="both"/>
        <w:rPr>
          <w:b/>
          <w:bCs/>
          <w:rtl/>
        </w:rPr>
      </w:pPr>
    </w:p>
    <w:sdt>
      <w:sdtPr>
        <w:rPr>
          <w:sz w:val="48"/>
          <w:szCs w:val="48"/>
        </w:rPr>
        <w:id w:val="979728740"/>
        <w:docPartObj>
          <w:docPartGallery w:val="Table of Contents"/>
          <w:docPartUnique/>
        </w:docPartObj>
      </w:sdtPr>
      <w:sdtEndPr>
        <w:rPr>
          <w:rFonts w:asciiTheme="minorHAnsi" w:eastAsiaTheme="minorHAnsi" w:hAnsiTheme="minorHAnsi" w:cstheme="minorBidi"/>
          <w:b/>
          <w:bCs/>
          <w:noProof/>
          <w:color w:val="auto"/>
          <w:kern w:val="2"/>
          <w:sz w:val="22"/>
          <w:szCs w:val="22"/>
          <w:lang w:bidi="ar-JO"/>
          <w14:ligatures w14:val="standardContextual"/>
        </w:rPr>
      </w:sdtEndPr>
      <w:sdtContent>
        <w:p w14:paraId="11579F7C" w14:textId="6BC9C3ED" w:rsidR="0066765A" w:rsidRPr="0066765A" w:rsidRDefault="0066765A">
          <w:pPr>
            <w:pStyle w:val="TOCHeading"/>
            <w:rPr>
              <w:sz w:val="48"/>
              <w:szCs w:val="48"/>
            </w:rPr>
          </w:pPr>
          <w:r w:rsidRPr="0066765A">
            <w:rPr>
              <w:sz w:val="48"/>
              <w:szCs w:val="48"/>
            </w:rPr>
            <w:t>Contents</w:t>
          </w:r>
        </w:p>
        <w:p w14:paraId="56D1CC7F" w14:textId="08FF0DA9" w:rsidR="0066765A" w:rsidRPr="00D52DF9" w:rsidRDefault="0066765A">
          <w:pPr>
            <w:pStyle w:val="TOC1"/>
            <w:tabs>
              <w:tab w:val="right" w:leader="dot" w:pos="9350"/>
            </w:tabs>
            <w:rPr>
              <w:rFonts w:eastAsiaTheme="minorEastAsia"/>
              <w:noProof/>
              <w:sz w:val="46"/>
              <w:szCs w:val="46"/>
              <w:lang w:bidi="ar-SA"/>
            </w:rPr>
          </w:pPr>
          <w:r w:rsidRPr="0066765A">
            <w:rPr>
              <w:sz w:val="48"/>
              <w:szCs w:val="48"/>
            </w:rPr>
            <w:fldChar w:fldCharType="begin"/>
          </w:r>
          <w:r w:rsidRPr="0066765A">
            <w:rPr>
              <w:sz w:val="48"/>
              <w:szCs w:val="48"/>
            </w:rPr>
            <w:instrText xml:space="preserve"> TOC \o "1-3" \h \z \u </w:instrText>
          </w:r>
          <w:r w:rsidRPr="0066765A">
            <w:rPr>
              <w:sz w:val="48"/>
              <w:szCs w:val="48"/>
            </w:rPr>
            <w:fldChar w:fldCharType="separate"/>
          </w:r>
          <w:hyperlink w:anchor="_Toc198416070" w:history="1">
            <w:r w:rsidRPr="00D52DF9">
              <w:rPr>
                <w:rStyle w:val="Hyperlink"/>
                <w:noProof/>
                <w:sz w:val="46"/>
                <w:szCs w:val="46"/>
              </w:rPr>
              <w:t>Introduction</w:t>
            </w:r>
            <w:r w:rsidRPr="00D52DF9">
              <w:rPr>
                <w:noProof/>
                <w:webHidden/>
                <w:sz w:val="46"/>
                <w:szCs w:val="46"/>
              </w:rPr>
              <w:tab/>
            </w:r>
            <w:r w:rsidRPr="00D52DF9">
              <w:rPr>
                <w:noProof/>
                <w:webHidden/>
                <w:sz w:val="46"/>
                <w:szCs w:val="46"/>
              </w:rPr>
              <w:fldChar w:fldCharType="begin"/>
            </w:r>
            <w:r w:rsidRPr="00D52DF9">
              <w:rPr>
                <w:noProof/>
                <w:webHidden/>
                <w:sz w:val="46"/>
                <w:szCs w:val="46"/>
              </w:rPr>
              <w:instrText xml:space="preserve"> PAGEREF _Toc198416070 \h </w:instrText>
            </w:r>
            <w:r w:rsidRPr="00D52DF9">
              <w:rPr>
                <w:noProof/>
                <w:webHidden/>
                <w:sz w:val="46"/>
                <w:szCs w:val="46"/>
              </w:rPr>
            </w:r>
            <w:r w:rsidRPr="00D52DF9">
              <w:rPr>
                <w:noProof/>
                <w:webHidden/>
                <w:sz w:val="46"/>
                <w:szCs w:val="46"/>
              </w:rPr>
              <w:fldChar w:fldCharType="separate"/>
            </w:r>
            <w:r w:rsidRPr="00D52DF9">
              <w:rPr>
                <w:noProof/>
                <w:webHidden/>
                <w:sz w:val="46"/>
                <w:szCs w:val="46"/>
              </w:rPr>
              <w:t>2</w:t>
            </w:r>
            <w:r w:rsidRPr="00D52DF9">
              <w:rPr>
                <w:noProof/>
                <w:webHidden/>
                <w:sz w:val="46"/>
                <w:szCs w:val="46"/>
              </w:rPr>
              <w:fldChar w:fldCharType="end"/>
            </w:r>
          </w:hyperlink>
        </w:p>
        <w:p w14:paraId="499EFCC7" w14:textId="74BB196F" w:rsidR="0066765A" w:rsidRPr="00D52DF9" w:rsidRDefault="0066765A">
          <w:pPr>
            <w:pStyle w:val="TOC1"/>
            <w:tabs>
              <w:tab w:val="right" w:leader="dot" w:pos="9350"/>
            </w:tabs>
            <w:rPr>
              <w:rFonts w:eastAsiaTheme="minorEastAsia"/>
              <w:noProof/>
              <w:sz w:val="46"/>
              <w:szCs w:val="46"/>
              <w:lang w:bidi="ar-SA"/>
            </w:rPr>
          </w:pPr>
          <w:hyperlink w:anchor="_Toc198416071" w:history="1">
            <w:r w:rsidRPr="00D52DF9">
              <w:rPr>
                <w:rStyle w:val="Hyperlink"/>
                <w:noProof/>
                <w:sz w:val="46"/>
                <w:szCs w:val="46"/>
              </w:rPr>
              <w:t>Dataset Description</w:t>
            </w:r>
            <w:r w:rsidRPr="00D52DF9">
              <w:rPr>
                <w:noProof/>
                <w:webHidden/>
                <w:sz w:val="46"/>
                <w:szCs w:val="46"/>
              </w:rPr>
              <w:tab/>
            </w:r>
            <w:r w:rsidRPr="00D52DF9">
              <w:rPr>
                <w:noProof/>
                <w:webHidden/>
                <w:sz w:val="46"/>
                <w:szCs w:val="46"/>
              </w:rPr>
              <w:fldChar w:fldCharType="begin"/>
            </w:r>
            <w:r w:rsidRPr="00D52DF9">
              <w:rPr>
                <w:noProof/>
                <w:webHidden/>
                <w:sz w:val="46"/>
                <w:szCs w:val="46"/>
              </w:rPr>
              <w:instrText xml:space="preserve"> PAGEREF _Toc198416071 \h </w:instrText>
            </w:r>
            <w:r w:rsidRPr="00D52DF9">
              <w:rPr>
                <w:noProof/>
                <w:webHidden/>
                <w:sz w:val="46"/>
                <w:szCs w:val="46"/>
              </w:rPr>
            </w:r>
            <w:r w:rsidRPr="00D52DF9">
              <w:rPr>
                <w:noProof/>
                <w:webHidden/>
                <w:sz w:val="46"/>
                <w:szCs w:val="46"/>
              </w:rPr>
              <w:fldChar w:fldCharType="separate"/>
            </w:r>
            <w:r w:rsidRPr="00D52DF9">
              <w:rPr>
                <w:noProof/>
                <w:webHidden/>
                <w:sz w:val="46"/>
                <w:szCs w:val="46"/>
              </w:rPr>
              <w:t>3</w:t>
            </w:r>
            <w:r w:rsidRPr="00D52DF9">
              <w:rPr>
                <w:noProof/>
                <w:webHidden/>
                <w:sz w:val="46"/>
                <w:szCs w:val="46"/>
              </w:rPr>
              <w:fldChar w:fldCharType="end"/>
            </w:r>
          </w:hyperlink>
        </w:p>
        <w:p w14:paraId="7354338F" w14:textId="22D47CE6" w:rsidR="0066765A" w:rsidRPr="00D52DF9" w:rsidRDefault="0066765A">
          <w:pPr>
            <w:pStyle w:val="TOC1"/>
            <w:tabs>
              <w:tab w:val="right" w:leader="dot" w:pos="9350"/>
            </w:tabs>
            <w:rPr>
              <w:rFonts w:eastAsiaTheme="minorEastAsia"/>
              <w:noProof/>
              <w:sz w:val="46"/>
              <w:szCs w:val="46"/>
              <w:lang w:bidi="ar-SA"/>
            </w:rPr>
          </w:pPr>
          <w:hyperlink w:anchor="_Toc198416072" w:history="1">
            <w:r w:rsidRPr="00D52DF9">
              <w:rPr>
                <w:rStyle w:val="Hyperlink"/>
                <w:noProof/>
                <w:sz w:val="46"/>
                <w:szCs w:val="46"/>
              </w:rPr>
              <w:t>Data Preprocessing</w:t>
            </w:r>
            <w:r w:rsidRPr="00D52DF9">
              <w:rPr>
                <w:noProof/>
                <w:webHidden/>
                <w:sz w:val="46"/>
                <w:szCs w:val="46"/>
              </w:rPr>
              <w:tab/>
            </w:r>
            <w:r w:rsidRPr="00D52DF9">
              <w:rPr>
                <w:noProof/>
                <w:webHidden/>
                <w:sz w:val="46"/>
                <w:szCs w:val="46"/>
              </w:rPr>
              <w:fldChar w:fldCharType="begin"/>
            </w:r>
            <w:r w:rsidRPr="00D52DF9">
              <w:rPr>
                <w:noProof/>
                <w:webHidden/>
                <w:sz w:val="46"/>
                <w:szCs w:val="46"/>
              </w:rPr>
              <w:instrText xml:space="preserve"> PAGEREF _Toc198416072 \h </w:instrText>
            </w:r>
            <w:r w:rsidRPr="00D52DF9">
              <w:rPr>
                <w:noProof/>
                <w:webHidden/>
                <w:sz w:val="46"/>
                <w:szCs w:val="46"/>
              </w:rPr>
            </w:r>
            <w:r w:rsidRPr="00D52DF9">
              <w:rPr>
                <w:noProof/>
                <w:webHidden/>
                <w:sz w:val="46"/>
                <w:szCs w:val="46"/>
              </w:rPr>
              <w:fldChar w:fldCharType="separate"/>
            </w:r>
            <w:r w:rsidRPr="00D52DF9">
              <w:rPr>
                <w:noProof/>
                <w:webHidden/>
                <w:sz w:val="46"/>
                <w:szCs w:val="46"/>
              </w:rPr>
              <w:t>3</w:t>
            </w:r>
            <w:r w:rsidRPr="00D52DF9">
              <w:rPr>
                <w:noProof/>
                <w:webHidden/>
                <w:sz w:val="46"/>
                <w:szCs w:val="46"/>
              </w:rPr>
              <w:fldChar w:fldCharType="end"/>
            </w:r>
          </w:hyperlink>
        </w:p>
        <w:p w14:paraId="004AE9EB" w14:textId="18194AA4" w:rsidR="0066765A" w:rsidRPr="00D52DF9" w:rsidRDefault="0066765A">
          <w:pPr>
            <w:pStyle w:val="TOC1"/>
            <w:tabs>
              <w:tab w:val="right" w:leader="dot" w:pos="9350"/>
            </w:tabs>
            <w:rPr>
              <w:rFonts w:eastAsiaTheme="minorEastAsia"/>
              <w:noProof/>
              <w:sz w:val="46"/>
              <w:szCs w:val="46"/>
              <w:lang w:bidi="ar-SA"/>
            </w:rPr>
          </w:pPr>
          <w:hyperlink w:anchor="_Toc198416073" w:history="1">
            <w:r w:rsidRPr="00D52DF9">
              <w:rPr>
                <w:rStyle w:val="Hyperlink"/>
                <w:noProof/>
                <w:sz w:val="46"/>
                <w:szCs w:val="46"/>
              </w:rPr>
              <w:t>Model Architecture</w:t>
            </w:r>
            <w:r w:rsidRPr="00D52DF9">
              <w:rPr>
                <w:noProof/>
                <w:webHidden/>
                <w:sz w:val="46"/>
                <w:szCs w:val="46"/>
              </w:rPr>
              <w:tab/>
            </w:r>
            <w:r w:rsidRPr="00D52DF9">
              <w:rPr>
                <w:noProof/>
                <w:webHidden/>
                <w:sz w:val="46"/>
                <w:szCs w:val="46"/>
              </w:rPr>
              <w:fldChar w:fldCharType="begin"/>
            </w:r>
            <w:r w:rsidRPr="00D52DF9">
              <w:rPr>
                <w:noProof/>
                <w:webHidden/>
                <w:sz w:val="46"/>
                <w:szCs w:val="46"/>
              </w:rPr>
              <w:instrText xml:space="preserve"> PAGEREF _Toc198416073 \h </w:instrText>
            </w:r>
            <w:r w:rsidRPr="00D52DF9">
              <w:rPr>
                <w:noProof/>
                <w:webHidden/>
                <w:sz w:val="46"/>
                <w:szCs w:val="46"/>
              </w:rPr>
            </w:r>
            <w:r w:rsidRPr="00D52DF9">
              <w:rPr>
                <w:noProof/>
                <w:webHidden/>
                <w:sz w:val="46"/>
                <w:szCs w:val="46"/>
              </w:rPr>
              <w:fldChar w:fldCharType="separate"/>
            </w:r>
            <w:r w:rsidRPr="00D52DF9">
              <w:rPr>
                <w:noProof/>
                <w:webHidden/>
                <w:sz w:val="46"/>
                <w:szCs w:val="46"/>
              </w:rPr>
              <w:t>4</w:t>
            </w:r>
            <w:r w:rsidRPr="00D52DF9">
              <w:rPr>
                <w:noProof/>
                <w:webHidden/>
                <w:sz w:val="46"/>
                <w:szCs w:val="46"/>
              </w:rPr>
              <w:fldChar w:fldCharType="end"/>
            </w:r>
          </w:hyperlink>
        </w:p>
        <w:p w14:paraId="54FC7E50" w14:textId="798CCC2C" w:rsidR="0066765A" w:rsidRPr="00D52DF9" w:rsidRDefault="0066765A">
          <w:pPr>
            <w:pStyle w:val="TOC1"/>
            <w:tabs>
              <w:tab w:val="right" w:leader="dot" w:pos="9350"/>
            </w:tabs>
            <w:rPr>
              <w:rFonts w:eastAsiaTheme="minorEastAsia"/>
              <w:noProof/>
              <w:sz w:val="46"/>
              <w:szCs w:val="46"/>
              <w:lang w:bidi="ar-SA"/>
            </w:rPr>
          </w:pPr>
          <w:hyperlink w:anchor="_Toc198416074" w:history="1">
            <w:r w:rsidRPr="00D52DF9">
              <w:rPr>
                <w:rStyle w:val="Hyperlink"/>
                <w:noProof/>
                <w:sz w:val="46"/>
                <w:szCs w:val="46"/>
              </w:rPr>
              <w:t>Training Details &amp; Hy</w:t>
            </w:r>
            <w:r w:rsidRPr="00D52DF9">
              <w:rPr>
                <w:rStyle w:val="Hyperlink"/>
                <w:noProof/>
                <w:sz w:val="46"/>
                <w:szCs w:val="46"/>
              </w:rPr>
              <w:t>p</w:t>
            </w:r>
            <w:r w:rsidRPr="00D52DF9">
              <w:rPr>
                <w:rStyle w:val="Hyperlink"/>
                <w:noProof/>
                <w:sz w:val="46"/>
                <w:szCs w:val="46"/>
              </w:rPr>
              <w:t>erparameters</w:t>
            </w:r>
            <w:r w:rsidRPr="00D52DF9">
              <w:rPr>
                <w:noProof/>
                <w:webHidden/>
                <w:sz w:val="46"/>
                <w:szCs w:val="46"/>
              </w:rPr>
              <w:tab/>
            </w:r>
            <w:r w:rsidRPr="00D52DF9">
              <w:rPr>
                <w:noProof/>
                <w:webHidden/>
                <w:sz w:val="46"/>
                <w:szCs w:val="46"/>
              </w:rPr>
              <w:fldChar w:fldCharType="begin"/>
            </w:r>
            <w:r w:rsidRPr="00D52DF9">
              <w:rPr>
                <w:noProof/>
                <w:webHidden/>
                <w:sz w:val="46"/>
                <w:szCs w:val="46"/>
              </w:rPr>
              <w:instrText xml:space="preserve"> PAGEREF _Toc198416074 \h </w:instrText>
            </w:r>
            <w:r w:rsidRPr="00D52DF9">
              <w:rPr>
                <w:noProof/>
                <w:webHidden/>
                <w:sz w:val="46"/>
                <w:szCs w:val="46"/>
              </w:rPr>
            </w:r>
            <w:r w:rsidRPr="00D52DF9">
              <w:rPr>
                <w:noProof/>
                <w:webHidden/>
                <w:sz w:val="46"/>
                <w:szCs w:val="46"/>
              </w:rPr>
              <w:fldChar w:fldCharType="separate"/>
            </w:r>
            <w:r w:rsidRPr="00D52DF9">
              <w:rPr>
                <w:noProof/>
                <w:webHidden/>
                <w:sz w:val="46"/>
                <w:szCs w:val="46"/>
              </w:rPr>
              <w:t>5</w:t>
            </w:r>
            <w:r w:rsidRPr="00D52DF9">
              <w:rPr>
                <w:noProof/>
                <w:webHidden/>
                <w:sz w:val="46"/>
                <w:szCs w:val="46"/>
              </w:rPr>
              <w:fldChar w:fldCharType="end"/>
            </w:r>
          </w:hyperlink>
        </w:p>
        <w:p w14:paraId="7586A7C4" w14:textId="209C43DD" w:rsidR="0066765A" w:rsidRPr="00D52DF9" w:rsidRDefault="0066765A">
          <w:pPr>
            <w:pStyle w:val="TOC1"/>
            <w:tabs>
              <w:tab w:val="right" w:leader="dot" w:pos="9350"/>
            </w:tabs>
            <w:rPr>
              <w:rFonts w:eastAsiaTheme="minorEastAsia"/>
              <w:noProof/>
              <w:sz w:val="46"/>
              <w:szCs w:val="46"/>
              <w:lang w:bidi="ar-SA"/>
            </w:rPr>
          </w:pPr>
          <w:hyperlink w:anchor="_Toc198416075" w:history="1">
            <w:r w:rsidRPr="00D52DF9">
              <w:rPr>
                <w:rStyle w:val="Hyperlink"/>
                <w:noProof/>
                <w:sz w:val="46"/>
                <w:szCs w:val="46"/>
              </w:rPr>
              <w:t>Evaluation and Results</w:t>
            </w:r>
            <w:r w:rsidRPr="00D52DF9">
              <w:rPr>
                <w:noProof/>
                <w:webHidden/>
                <w:sz w:val="46"/>
                <w:szCs w:val="46"/>
              </w:rPr>
              <w:tab/>
            </w:r>
            <w:r w:rsidRPr="00D52DF9">
              <w:rPr>
                <w:noProof/>
                <w:webHidden/>
                <w:sz w:val="46"/>
                <w:szCs w:val="46"/>
              </w:rPr>
              <w:fldChar w:fldCharType="begin"/>
            </w:r>
            <w:r w:rsidRPr="00D52DF9">
              <w:rPr>
                <w:noProof/>
                <w:webHidden/>
                <w:sz w:val="46"/>
                <w:szCs w:val="46"/>
              </w:rPr>
              <w:instrText xml:space="preserve"> PAGEREF _Toc198416075 \h </w:instrText>
            </w:r>
            <w:r w:rsidRPr="00D52DF9">
              <w:rPr>
                <w:noProof/>
                <w:webHidden/>
                <w:sz w:val="46"/>
                <w:szCs w:val="46"/>
              </w:rPr>
            </w:r>
            <w:r w:rsidRPr="00D52DF9">
              <w:rPr>
                <w:noProof/>
                <w:webHidden/>
                <w:sz w:val="46"/>
                <w:szCs w:val="46"/>
              </w:rPr>
              <w:fldChar w:fldCharType="separate"/>
            </w:r>
            <w:r w:rsidRPr="00D52DF9">
              <w:rPr>
                <w:noProof/>
                <w:webHidden/>
                <w:sz w:val="46"/>
                <w:szCs w:val="46"/>
              </w:rPr>
              <w:t>6</w:t>
            </w:r>
            <w:r w:rsidRPr="00D52DF9">
              <w:rPr>
                <w:noProof/>
                <w:webHidden/>
                <w:sz w:val="46"/>
                <w:szCs w:val="46"/>
              </w:rPr>
              <w:fldChar w:fldCharType="end"/>
            </w:r>
          </w:hyperlink>
        </w:p>
        <w:p w14:paraId="49DEF739" w14:textId="284576EF" w:rsidR="0066765A" w:rsidRPr="00D52DF9" w:rsidRDefault="0066765A">
          <w:pPr>
            <w:pStyle w:val="TOC2"/>
            <w:tabs>
              <w:tab w:val="right" w:leader="dot" w:pos="9350"/>
            </w:tabs>
            <w:rPr>
              <w:rFonts w:eastAsiaTheme="minorEastAsia"/>
              <w:noProof/>
              <w:sz w:val="46"/>
              <w:szCs w:val="46"/>
              <w:lang w:bidi="ar-SA"/>
            </w:rPr>
          </w:pPr>
          <w:hyperlink w:anchor="_Toc198416076" w:history="1">
            <w:r w:rsidRPr="00D52DF9">
              <w:rPr>
                <w:rStyle w:val="Hyperlink"/>
                <w:noProof/>
                <w:sz w:val="46"/>
                <w:szCs w:val="46"/>
              </w:rPr>
              <w:t>Classification Metrics</w:t>
            </w:r>
            <w:r w:rsidRPr="00D52DF9">
              <w:rPr>
                <w:noProof/>
                <w:webHidden/>
                <w:sz w:val="46"/>
                <w:szCs w:val="46"/>
              </w:rPr>
              <w:tab/>
            </w:r>
            <w:r w:rsidRPr="00D52DF9">
              <w:rPr>
                <w:noProof/>
                <w:webHidden/>
                <w:sz w:val="46"/>
                <w:szCs w:val="46"/>
              </w:rPr>
              <w:fldChar w:fldCharType="begin"/>
            </w:r>
            <w:r w:rsidRPr="00D52DF9">
              <w:rPr>
                <w:noProof/>
                <w:webHidden/>
                <w:sz w:val="46"/>
                <w:szCs w:val="46"/>
              </w:rPr>
              <w:instrText xml:space="preserve"> PAGEREF _Toc198416076 \h </w:instrText>
            </w:r>
            <w:r w:rsidRPr="00D52DF9">
              <w:rPr>
                <w:noProof/>
                <w:webHidden/>
                <w:sz w:val="46"/>
                <w:szCs w:val="46"/>
              </w:rPr>
            </w:r>
            <w:r w:rsidRPr="00D52DF9">
              <w:rPr>
                <w:noProof/>
                <w:webHidden/>
                <w:sz w:val="46"/>
                <w:szCs w:val="46"/>
              </w:rPr>
              <w:fldChar w:fldCharType="separate"/>
            </w:r>
            <w:r w:rsidRPr="00D52DF9">
              <w:rPr>
                <w:noProof/>
                <w:webHidden/>
                <w:sz w:val="46"/>
                <w:szCs w:val="46"/>
              </w:rPr>
              <w:t>6</w:t>
            </w:r>
            <w:r w:rsidRPr="00D52DF9">
              <w:rPr>
                <w:noProof/>
                <w:webHidden/>
                <w:sz w:val="46"/>
                <w:szCs w:val="46"/>
              </w:rPr>
              <w:fldChar w:fldCharType="end"/>
            </w:r>
          </w:hyperlink>
        </w:p>
        <w:p w14:paraId="09BF2AA4" w14:textId="2211D8FA" w:rsidR="0066765A" w:rsidRPr="00D52DF9" w:rsidRDefault="0066765A">
          <w:pPr>
            <w:pStyle w:val="TOC2"/>
            <w:tabs>
              <w:tab w:val="right" w:leader="dot" w:pos="9350"/>
            </w:tabs>
            <w:rPr>
              <w:rFonts w:eastAsiaTheme="minorEastAsia"/>
              <w:noProof/>
              <w:sz w:val="46"/>
              <w:szCs w:val="46"/>
              <w:lang w:bidi="ar-SA"/>
            </w:rPr>
          </w:pPr>
          <w:hyperlink w:anchor="_Toc198416077" w:history="1">
            <w:r w:rsidRPr="00D52DF9">
              <w:rPr>
                <w:rStyle w:val="Hyperlink"/>
                <w:noProof/>
                <w:sz w:val="46"/>
                <w:szCs w:val="46"/>
              </w:rPr>
              <w:t>Confusion Matrix</w:t>
            </w:r>
            <w:r w:rsidRPr="00D52DF9">
              <w:rPr>
                <w:noProof/>
                <w:webHidden/>
                <w:sz w:val="46"/>
                <w:szCs w:val="46"/>
              </w:rPr>
              <w:tab/>
            </w:r>
            <w:r w:rsidRPr="00D52DF9">
              <w:rPr>
                <w:noProof/>
                <w:webHidden/>
                <w:sz w:val="46"/>
                <w:szCs w:val="46"/>
              </w:rPr>
              <w:fldChar w:fldCharType="begin"/>
            </w:r>
            <w:r w:rsidRPr="00D52DF9">
              <w:rPr>
                <w:noProof/>
                <w:webHidden/>
                <w:sz w:val="46"/>
                <w:szCs w:val="46"/>
              </w:rPr>
              <w:instrText xml:space="preserve"> PAGEREF _Toc198416077 \h </w:instrText>
            </w:r>
            <w:r w:rsidRPr="00D52DF9">
              <w:rPr>
                <w:noProof/>
                <w:webHidden/>
                <w:sz w:val="46"/>
                <w:szCs w:val="46"/>
              </w:rPr>
            </w:r>
            <w:r w:rsidRPr="00D52DF9">
              <w:rPr>
                <w:noProof/>
                <w:webHidden/>
                <w:sz w:val="46"/>
                <w:szCs w:val="46"/>
              </w:rPr>
              <w:fldChar w:fldCharType="separate"/>
            </w:r>
            <w:r w:rsidRPr="00D52DF9">
              <w:rPr>
                <w:noProof/>
                <w:webHidden/>
                <w:sz w:val="46"/>
                <w:szCs w:val="46"/>
              </w:rPr>
              <w:t>7</w:t>
            </w:r>
            <w:r w:rsidRPr="00D52DF9">
              <w:rPr>
                <w:noProof/>
                <w:webHidden/>
                <w:sz w:val="46"/>
                <w:szCs w:val="46"/>
              </w:rPr>
              <w:fldChar w:fldCharType="end"/>
            </w:r>
          </w:hyperlink>
        </w:p>
        <w:p w14:paraId="05D37C65" w14:textId="2C0050B5" w:rsidR="0066765A" w:rsidRPr="00D52DF9" w:rsidRDefault="0066765A">
          <w:pPr>
            <w:pStyle w:val="TOC2"/>
            <w:tabs>
              <w:tab w:val="right" w:leader="dot" w:pos="9350"/>
            </w:tabs>
            <w:rPr>
              <w:rFonts w:eastAsiaTheme="minorEastAsia"/>
              <w:noProof/>
              <w:sz w:val="46"/>
              <w:szCs w:val="46"/>
              <w:lang w:bidi="ar-SA"/>
            </w:rPr>
          </w:pPr>
          <w:hyperlink w:anchor="_Toc198416078" w:history="1">
            <w:r w:rsidRPr="00D52DF9">
              <w:rPr>
                <w:rStyle w:val="Hyperlink"/>
                <w:noProof/>
                <w:sz w:val="46"/>
                <w:szCs w:val="46"/>
              </w:rPr>
              <w:t>Training and Validation Curves</w:t>
            </w:r>
            <w:r w:rsidRPr="00D52DF9">
              <w:rPr>
                <w:noProof/>
                <w:webHidden/>
                <w:sz w:val="46"/>
                <w:szCs w:val="46"/>
              </w:rPr>
              <w:tab/>
            </w:r>
            <w:r w:rsidRPr="00D52DF9">
              <w:rPr>
                <w:noProof/>
                <w:webHidden/>
                <w:sz w:val="46"/>
                <w:szCs w:val="46"/>
              </w:rPr>
              <w:fldChar w:fldCharType="begin"/>
            </w:r>
            <w:r w:rsidRPr="00D52DF9">
              <w:rPr>
                <w:noProof/>
                <w:webHidden/>
                <w:sz w:val="46"/>
                <w:szCs w:val="46"/>
              </w:rPr>
              <w:instrText xml:space="preserve"> PAGEREF _Toc198416078 \h </w:instrText>
            </w:r>
            <w:r w:rsidRPr="00D52DF9">
              <w:rPr>
                <w:noProof/>
                <w:webHidden/>
                <w:sz w:val="46"/>
                <w:szCs w:val="46"/>
              </w:rPr>
            </w:r>
            <w:r w:rsidRPr="00D52DF9">
              <w:rPr>
                <w:noProof/>
                <w:webHidden/>
                <w:sz w:val="46"/>
                <w:szCs w:val="46"/>
              </w:rPr>
              <w:fldChar w:fldCharType="separate"/>
            </w:r>
            <w:r w:rsidRPr="00D52DF9">
              <w:rPr>
                <w:noProof/>
                <w:webHidden/>
                <w:sz w:val="46"/>
                <w:szCs w:val="46"/>
              </w:rPr>
              <w:t>9</w:t>
            </w:r>
            <w:r w:rsidRPr="00D52DF9">
              <w:rPr>
                <w:noProof/>
                <w:webHidden/>
                <w:sz w:val="46"/>
                <w:szCs w:val="46"/>
              </w:rPr>
              <w:fldChar w:fldCharType="end"/>
            </w:r>
          </w:hyperlink>
        </w:p>
        <w:p w14:paraId="1D57E59E" w14:textId="6CB68AF1" w:rsidR="0066765A" w:rsidRPr="00D52DF9" w:rsidRDefault="0066765A">
          <w:pPr>
            <w:pStyle w:val="TOC1"/>
            <w:tabs>
              <w:tab w:val="right" w:leader="dot" w:pos="9350"/>
            </w:tabs>
            <w:rPr>
              <w:rFonts w:eastAsiaTheme="minorEastAsia"/>
              <w:noProof/>
              <w:sz w:val="46"/>
              <w:szCs w:val="46"/>
              <w:lang w:bidi="ar-SA"/>
            </w:rPr>
          </w:pPr>
          <w:hyperlink w:anchor="_Toc198416079" w:history="1">
            <w:r w:rsidRPr="00D52DF9">
              <w:rPr>
                <w:rStyle w:val="Hyperlink"/>
                <w:noProof/>
                <w:sz w:val="46"/>
                <w:szCs w:val="46"/>
              </w:rPr>
              <w:t>GUI Application</w:t>
            </w:r>
            <w:r w:rsidRPr="00D52DF9">
              <w:rPr>
                <w:noProof/>
                <w:webHidden/>
                <w:sz w:val="46"/>
                <w:szCs w:val="46"/>
              </w:rPr>
              <w:tab/>
            </w:r>
            <w:r w:rsidRPr="00D52DF9">
              <w:rPr>
                <w:noProof/>
                <w:webHidden/>
                <w:sz w:val="46"/>
                <w:szCs w:val="46"/>
              </w:rPr>
              <w:fldChar w:fldCharType="begin"/>
            </w:r>
            <w:r w:rsidRPr="00D52DF9">
              <w:rPr>
                <w:noProof/>
                <w:webHidden/>
                <w:sz w:val="46"/>
                <w:szCs w:val="46"/>
              </w:rPr>
              <w:instrText xml:space="preserve"> PAGEREF _Toc198416079 \h </w:instrText>
            </w:r>
            <w:r w:rsidRPr="00D52DF9">
              <w:rPr>
                <w:noProof/>
                <w:webHidden/>
                <w:sz w:val="46"/>
                <w:szCs w:val="46"/>
              </w:rPr>
            </w:r>
            <w:r w:rsidRPr="00D52DF9">
              <w:rPr>
                <w:noProof/>
                <w:webHidden/>
                <w:sz w:val="46"/>
                <w:szCs w:val="46"/>
              </w:rPr>
              <w:fldChar w:fldCharType="separate"/>
            </w:r>
            <w:r w:rsidRPr="00D52DF9">
              <w:rPr>
                <w:noProof/>
                <w:webHidden/>
                <w:sz w:val="46"/>
                <w:szCs w:val="46"/>
              </w:rPr>
              <w:t>9</w:t>
            </w:r>
            <w:r w:rsidRPr="00D52DF9">
              <w:rPr>
                <w:noProof/>
                <w:webHidden/>
                <w:sz w:val="46"/>
                <w:szCs w:val="46"/>
              </w:rPr>
              <w:fldChar w:fldCharType="end"/>
            </w:r>
          </w:hyperlink>
        </w:p>
        <w:p w14:paraId="50109758" w14:textId="58559FE5" w:rsidR="0066765A" w:rsidRPr="00D52DF9" w:rsidRDefault="0066765A">
          <w:pPr>
            <w:pStyle w:val="TOC1"/>
            <w:tabs>
              <w:tab w:val="right" w:leader="dot" w:pos="9350"/>
            </w:tabs>
            <w:rPr>
              <w:rFonts w:eastAsiaTheme="minorEastAsia"/>
              <w:noProof/>
              <w:sz w:val="46"/>
              <w:szCs w:val="46"/>
              <w:lang w:bidi="ar-SA"/>
            </w:rPr>
          </w:pPr>
          <w:hyperlink w:anchor="_Toc198416080" w:history="1">
            <w:r w:rsidRPr="00D52DF9">
              <w:rPr>
                <w:rStyle w:val="Hyperlink"/>
                <w:noProof/>
                <w:sz w:val="46"/>
                <w:szCs w:val="46"/>
              </w:rPr>
              <w:t>Limitations and Challenges</w:t>
            </w:r>
            <w:r w:rsidRPr="00D52DF9">
              <w:rPr>
                <w:noProof/>
                <w:webHidden/>
                <w:sz w:val="46"/>
                <w:szCs w:val="46"/>
              </w:rPr>
              <w:tab/>
            </w:r>
            <w:r w:rsidRPr="00D52DF9">
              <w:rPr>
                <w:noProof/>
                <w:webHidden/>
                <w:sz w:val="46"/>
                <w:szCs w:val="46"/>
              </w:rPr>
              <w:fldChar w:fldCharType="begin"/>
            </w:r>
            <w:r w:rsidRPr="00D52DF9">
              <w:rPr>
                <w:noProof/>
                <w:webHidden/>
                <w:sz w:val="46"/>
                <w:szCs w:val="46"/>
              </w:rPr>
              <w:instrText xml:space="preserve"> PAGEREF _Toc198416080 \h </w:instrText>
            </w:r>
            <w:r w:rsidRPr="00D52DF9">
              <w:rPr>
                <w:noProof/>
                <w:webHidden/>
                <w:sz w:val="46"/>
                <w:szCs w:val="46"/>
              </w:rPr>
            </w:r>
            <w:r w:rsidRPr="00D52DF9">
              <w:rPr>
                <w:noProof/>
                <w:webHidden/>
                <w:sz w:val="46"/>
                <w:szCs w:val="46"/>
              </w:rPr>
              <w:fldChar w:fldCharType="separate"/>
            </w:r>
            <w:r w:rsidRPr="00D52DF9">
              <w:rPr>
                <w:noProof/>
                <w:webHidden/>
                <w:sz w:val="46"/>
                <w:szCs w:val="46"/>
              </w:rPr>
              <w:t>10</w:t>
            </w:r>
            <w:r w:rsidRPr="00D52DF9">
              <w:rPr>
                <w:noProof/>
                <w:webHidden/>
                <w:sz w:val="46"/>
                <w:szCs w:val="46"/>
              </w:rPr>
              <w:fldChar w:fldCharType="end"/>
            </w:r>
          </w:hyperlink>
        </w:p>
        <w:p w14:paraId="278AE69C" w14:textId="66281A42" w:rsidR="0066765A" w:rsidRPr="00D52DF9" w:rsidRDefault="0066765A">
          <w:pPr>
            <w:pStyle w:val="TOC1"/>
            <w:tabs>
              <w:tab w:val="right" w:leader="dot" w:pos="9350"/>
            </w:tabs>
            <w:rPr>
              <w:rFonts w:eastAsiaTheme="minorEastAsia"/>
              <w:noProof/>
              <w:sz w:val="46"/>
              <w:szCs w:val="46"/>
              <w:lang w:bidi="ar-SA"/>
            </w:rPr>
          </w:pPr>
          <w:hyperlink w:anchor="_Toc198416081" w:history="1">
            <w:r w:rsidRPr="00D52DF9">
              <w:rPr>
                <w:rStyle w:val="Hyperlink"/>
                <w:noProof/>
                <w:sz w:val="46"/>
                <w:szCs w:val="46"/>
              </w:rPr>
              <w:t>Conclusion</w:t>
            </w:r>
            <w:r w:rsidRPr="00D52DF9">
              <w:rPr>
                <w:noProof/>
                <w:webHidden/>
                <w:sz w:val="46"/>
                <w:szCs w:val="46"/>
              </w:rPr>
              <w:tab/>
            </w:r>
            <w:r w:rsidRPr="00D52DF9">
              <w:rPr>
                <w:noProof/>
                <w:webHidden/>
                <w:sz w:val="46"/>
                <w:szCs w:val="46"/>
              </w:rPr>
              <w:fldChar w:fldCharType="begin"/>
            </w:r>
            <w:r w:rsidRPr="00D52DF9">
              <w:rPr>
                <w:noProof/>
                <w:webHidden/>
                <w:sz w:val="46"/>
                <w:szCs w:val="46"/>
              </w:rPr>
              <w:instrText xml:space="preserve"> PAGEREF _Toc198416081 \h </w:instrText>
            </w:r>
            <w:r w:rsidRPr="00D52DF9">
              <w:rPr>
                <w:noProof/>
                <w:webHidden/>
                <w:sz w:val="46"/>
                <w:szCs w:val="46"/>
              </w:rPr>
            </w:r>
            <w:r w:rsidRPr="00D52DF9">
              <w:rPr>
                <w:noProof/>
                <w:webHidden/>
                <w:sz w:val="46"/>
                <w:szCs w:val="46"/>
              </w:rPr>
              <w:fldChar w:fldCharType="separate"/>
            </w:r>
            <w:r w:rsidRPr="00D52DF9">
              <w:rPr>
                <w:noProof/>
                <w:webHidden/>
                <w:sz w:val="46"/>
                <w:szCs w:val="46"/>
              </w:rPr>
              <w:t>11</w:t>
            </w:r>
            <w:r w:rsidRPr="00D52DF9">
              <w:rPr>
                <w:noProof/>
                <w:webHidden/>
                <w:sz w:val="46"/>
                <w:szCs w:val="46"/>
              </w:rPr>
              <w:fldChar w:fldCharType="end"/>
            </w:r>
          </w:hyperlink>
        </w:p>
        <w:p w14:paraId="16BDA7C5" w14:textId="51E17D65" w:rsidR="0066765A" w:rsidRPr="00D52DF9" w:rsidRDefault="0066765A">
          <w:pPr>
            <w:pStyle w:val="TOC1"/>
            <w:tabs>
              <w:tab w:val="right" w:leader="dot" w:pos="9350"/>
            </w:tabs>
            <w:rPr>
              <w:rFonts w:eastAsiaTheme="minorEastAsia"/>
              <w:noProof/>
              <w:sz w:val="46"/>
              <w:szCs w:val="46"/>
              <w:lang w:bidi="ar-SA"/>
            </w:rPr>
          </w:pPr>
          <w:hyperlink w:anchor="_Toc198416082" w:history="1">
            <w:r w:rsidRPr="00D52DF9">
              <w:rPr>
                <w:rStyle w:val="Hyperlink"/>
                <w:noProof/>
                <w:sz w:val="46"/>
                <w:szCs w:val="46"/>
              </w:rPr>
              <w:t>References</w:t>
            </w:r>
            <w:r w:rsidRPr="00D52DF9">
              <w:rPr>
                <w:noProof/>
                <w:webHidden/>
                <w:sz w:val="46"/>
                <w:szCs w:val="46"/>
              </w:rPr>
              <w:tab/>
            </w:r>
            <w:r w:rsidRPr="00D52DF9">
              <w:rPr>
                <w:noProof/>
                <w:webHidden/>
                <w:sz w:val="46"/>
                <w:szCs w:val="46"/>
              </w:rPr>
              <w:fldChar w:fldCharType="begin"/>
            </w:r>
            <w:r w:rsidRPr="00D52DF9">
              <w:rPr>
                <w:noProof/>
                <w:webHidden/>
                <w:sz w:val="46"/>
                <w:szCs w:val="46"/>
              </w:rPr>
              <w:instrText xml:space="preserve"> PAGEREF _Toc198416082 \h </w:instrText>
            </w:r>
            <w:r w:rsidRPr="00D52DF9">
              <w:rPr>
                <w:noProof/>
                <w:webHidden/>
                <w:sz w:val="46"/>
                <w:szCs w:val="46"/>
              </w:rPr>
            </w:r>
            <w:r w:rsidRPr="00D52DF9">
              <w:rPr>
                <w:noProof/>
                <w:webHidden/>
                <w:sz w:val="46"/>
                <w:szCs w:val="46"/>
              </w:rPr>
              <w:fldChar w:fldCharType="separate"/>
            </w:r>
            <w:r w:rsidRPr="00D52DF9">
              <w:rPr>
                <w:noProof/>
                <w:webHidden/>
                <w:sz w:val="46"/>
                <w:szCs w:val="46"/>
              </w:rPr>
              <w:t>11</w:t>
            </w:r>
            <w:r w:rsidRPr="00D52DF9">
              <w:rPr>
                <w:noProof/>
                <w:webHidden/>
                <w:sz w:val="46"/>
                <w:szCs w:val="46"/>
              </w:rPr>
              <w:fldChar w:fldCharType="end"/>
            </w:r>
          </w:hyperlink>
        </w:p>
        <w:p w14:paraId="58CC8544" w14:textId="746E8042" w:rsidR="0066765A" w:rsidRPr="00D52DF9" w:rsidRDefault="0066765A" w:rsidP="00D52DF9">
          <w:pPr>
            <w:rPr>
              <w:b/>
              <w:bCs/>
              <w:noProof/>
              <w:sz w:val="48"/>
              <w:szCs w:val="48"/>
              <w:rtl/>
            </w:rPr>
          </w:pPr>
          <w:r w:rsidRPr="0066765A">
            <w:rPr>
              <w:b/>
              <w:bCs/>
              <w:noProof/>
              <w:sz w:val="48"/>
              <w:szCs w:val="48"/>
            </w:rPr>
            <w:lastRenderedPageBreak/>
            <w:fldChar w:fldCharType="end"/>
          </w:r>
        </w:p>
      </w:sdtContent>
    </w:sdt>
    <w:p w14:paraId="459DDE66" w14:textId="3B963343" w:rsidR="00397CB5" w:rsidRDefault="00397CB5" w:rsidP="00397CB5">
      <w:pPr>
        <w:pStyle w:val="Heading1"/>
        <w:rPr>
          <w:rtl/>
        </w:rPr>
      </w:pPr>
      <w:bookmarkStart w:id="1" w:name="_Toc198416070"/>
      <w:r w:rsidRPr="00397CB5">
        <w:t>Introduction</w:t>
      </w:r>
      <w:bookmarkEnd w:id="1"/>
    </w:p>
    <w:p w14:paraId="344A7E23" w14:textId="7A7BC8E3" w:rsidR="00397CB5" w:rsidRDefault="00397CB5" w:rsidP="00397CB5">
      <w:pPr>
        <w:rPr>
          <w:rtl/>
        </w:rPr>
      </w:pPr>
      <w:r w:rsidRPr="00397CB5">
        <w:t>Cardiovascular diseases are considered one of the main causes of death around the world. Because of that, early detection and diagnosis are very important to help patients and improve their chances of survival. One of the most common methods used in hospitals for this purpose is Myocardial Perfusion Imaging (MPI), which shows how blood flows through the heart</w:t>
      </w:r>
      <w:r>
        <w:rPr>
          <w:rFonts w:hint="cs"/>
          <w:rtl/>
        </w:rPr>
        <w:t>.</w:t>
      </w:r>
    </w:p>
    <w:p w14:paraId="50D67871" w14:textId="368D696F" w:rsidR="00397CB5" w:rsidRDefault="00397CB5" w:rsidP="00397CB5">
      <w:pPr>
        <w:rPr>
          <w:rtl/>
        </w:rPr>
      </w:pPr>
      <w:r w:rsidRPr="00397CB5">
        <w:t>However, analyzing MPI images manually can be time-consuming and prone to human error. This challenge motivated us to explore how deep learning can be used to support the diagnosis process, especially with the rise of powerful models like Convolutional Neural Networks (CNNs)</w:t>
      </w:r>
      <w:r>
        <w:rPr>
          <w:rFonts w:hint="cs"/>
          <w:rtl/>
        </w:rPr>
        <w:t>.</w:t>
      </w:r>
    </w:p>
    <w:p w14:paraId="6630EBC6" w14:textId="098AB9BB" w:rsidR="00397CB5" w:rsidRDefault="00397CB5" w:rsidP="00397CB5">
      <w:pPr>
        <w:rPr>
          <w:rtl/>
        </w:rPr>
      </w:pPr>
      <w:r w:rsidRPr="00397CB5">
        <w:t>In our project, we developed a deep learning model to classify MPI images into three categories: Normal, Ischemia, and Infarction. We chose to fine-tune a MobileNet model pretrained on ImageNet due to its efficiency and good performance with limited data. We also applied data augmentation and used regularization techniques such as dropout and early stopping to improve the model’s generalization</w:t>
      </w:r>
      <w:r>
        <w:rPr>
          <w:rFonts w:hint="cs"/>
          <w:rtl/>
        </w:rPr>
        <w:t>.</w:t>
      </w:r>
    </w:p>
    <w:p w14:paraId="2B974714" w14:textId="7D8557B6" w:rsidR="00397CB5" w:rsidRDefault="00397CB5" w:rsidP="001067FF">
      <w:pPr>
        <w:pBdr>
          <w:bottom w:val="single" w:sz="4" w:space="1" w:color="auto"/>
        </w:pBdr>
        <w:rPr>
          <w:rtl/>
        </w:rPr>
      </w:pPr>
      <w:r w:rsidRPr="00397CB5">
        <w:t>Our goal is to assist medical professionals by providing a fast and reliable classification system. To make the model user-friendly, we also built a graphical user interface (GUI) using Tkinter, which allows users to upload MPI images and receive predictions along with confidence scores</w:t>
      </w:r>
      <w:r>
        <w:rPr>
          <w:rFonts w:hint="cs"/>
          <w:rtl/>
        </w:rPr>
        <w:t>.</w:t>
      </w:r>
    </w:p>
    <w:p w14:paraId="4F47A2FC" w14:textId="5E8430C2" w:rsidR="00F53B48" w:rsidRDefault="00F53B48" w:rsidP="00F53B48">
      <w:pPr>
        <w:pStyle w:val="Heading1"/>
        <w:rPr>
          <w:rtl/>
        </w:rPr>
      </w:pPr>
      <w:bookmarkStart w:id="2" w:name="_Toc198416071"/>
      <w:r w:rsidRPr="00F53B48">
        <w:t>Dataset Description</w:t>
      </w:r>
      <w:bookmarkEnd w:id="2"/>
    </w:p>
    <w:p w14:paraId="37599674" w14:textId="77777777" w:rsidR="00DB19AF" w:rsidRPr="00DB19AF" w:rsidRDefault="00DB19AF" w:rsidP="00DB19AF">
      <w:r w:rsidRPr="00DB19AF">
        <w:t xml:space="preserve">The dataset used in this project consists of </w:t>
      </w:r>
      <w:r w:rsidRPr="00DB19AF">
        <w:rPr>
          <w:b/>
          <w:bCs/>
        </w:rPr>
        <w:t>myocardial perfusion imaging</w:t>
      </w:r>
      <w:r w:rsidRPr="00DB19AF">
        <w:t xml:space="preserve"> (MPI) data collected from </w:t>
      </w:r>
      <w:r w:rsidRPr="00DB19AF">
        <w:rPr>
          <w:b/>
          <w:bCs/>
        </w:rPr>
        <w:t>88 patients</w:t>
      </w:r>
      <w:r w:rsidRPr="00DB19AF">
        <w:t xml:space="preserve">, after excluding incomplete cases from an original set of 97. Each patient had a complete set of standard MPI views: </w:t>
      </w:r>
      <w:r w:rsidRPr="00DB19AF">
        <w:rPr>
          <w:b/>
          <w:bCs/>
        </w:rPr>
        <w:t>QPS AC</w:t>
      </w:r>
      <w:r w:rsidRPr="00DB19AF">
        <w:t xml:space="preserve">, </w:t>
      </w:r>
      <w:r w:rsidRPr="00DB19AF">
        <w:rPr>
          <w:b/>
          <w:bCs/>
        </w:rPr>
        <w:t>Stress QGS AC</w:t>
      </w:r>
      <w:r w:rsidRPr="00DB19AF">
        <w:t xml:space="preserve">, and </w:t>
      </w:r>
      <w:r w:rsidRPr="00DB19AF">
        <w:rPr>
          <w:b/>
          <w:bCs/>
        </w:rPr>
        <w:t>Rest QGS AC</w:t>
      </w:r>
      <w:r w:rsidRPr="00DB19AF">
        <w:t>.</w:t>
      </w:r>
    </w:p>
    <w:p w14:paraId="02EDAAEC" w14:textId="77777777" w:rsidR="00DB19AF" w:rsidRPr="00DB19AF" w:rsidRDefault="00DB19AF" w:rsidP="00DB19AF">
      <w:r w:rsidRPr="00DB19AF">
        <w:t xml:space="preserve">The images were categorized into three clinical classes based on diagnosis: </w:t>
      </w:r>
      <w:r w:rsidRPr="00DB19AF">
        <w:rPr>
          <w:b/>
          <w:bCs/>
        </w:rPr>
        <w:t>Normal</w:t>
      </w:r>
      <w:r w:rsidRPr="00DB19AF">
        <w:t xml:space="preserve">, </w:t>
      </w:r>
      <w:r w:rsidRPr="00DB19AF">
        <w:rPr>
          <w:b/>
          <w:bCs/>
        </w:rPr>
        <w:t>Ischemia</w:t>
      </w:r>
      <w:r w:rsidRPr="00DB19AF">
        <w:t xml:space="preserve">, and </w:t>
      </w:r>
      <w:r w:rsidRPr="00DB19AF">
        <w:rPr>
          <w:b/>
          <w:bCs/>
        </w:rPr>
        <w:t>Infarction</w:t>
      </w:r>
      <w:r w:rsidRPr="00DB19AF">
        <w:t>, with the following distribution:</w:t>
      </w:r>
    </w:p>
    <w:p w14:paraId="72C2DDD9" w14:textId="77777777" w:rsidR="00DB19AF" w:rsidRPr="00DB19AF" w:rsidRDefault="00DB19AF" w:rsidP="00DB19AF">
      <w:pPr>
        <w:numPr>
          <w:ilvl w:val="0"/>
          <w:numId w:val="1"/>
        </w:numPr>
      </w:pPr>
      <w:r w:rsidRPr="00DB19AF">
        <w:rPr>
          <w:b/>
          <w:bCs/>
        </w:rPr>
        <w:t>Normal</w:t>
      </w:r>
      <w:r w:rsidRPr="00DB19AF">
        <w:t>: 189 images</w:t>
      </w:r>
    </w:p>
    <w:p w14:paraId="38C5BDEE" w14:textId="77777777" w:rsidR="00DB19AF" w:rsidRPr="00DB19AF" w:rsidRDefault="00DB19AF" w:rsidP="00DB19AF">
      <w:pPr>
        <w:numPr>
          <w:ilvl w:val="0"/>
          <w:numId w:val="1"/>
        </w:numPr>
      </w:pPr>
      <w:r w:rsidRPr="00DB19AF">
        <w:rPr>
          <w:b/>
          <w:bCs/>
        </w:rPr>
        <w:t>Ischemia</w:t>
      </w:r>
      <w:r w:rsidRPr="00DB19AF">
        <w:t>: 60 images</w:t>
      </w:r>
    </w:p>
    <w:p w14:paraId="151413D4" w14:textId="77777777" w:rsidR="00DB19AF" w:rsidRPr="00DB19AF" w:rsidRDefault="00DB19AF" w:rsidP="00DB19AF">
      <w:pPr>
        <w:numPr>
          <w:ilvl w:val="0"/>
          <w:numId w:val="1"/>
        </w:numPr>
      </w:pPr>
      <w:r w:rsidRPr="00DB19AF">
        <w:rPr>
          <w:b/>
          <w:bCs/>
        </w:rPr>
        <w:t>Infarction</w:t>
      </w:r>
      <w:r w:rsidRPr="00DB19AF">
        <w:t>: 12 images</w:t>
      </w:r>
    </w:p>
    <w:p w14:paraId="43A0A101" w14:textId="34937919" w:rsidR="00F53B48" w:rsidRDefault="00DB19AF" w:rsidP="001067FF">
      <w:pPr>
        <w:pBdr>
          <w:bottom w:val="single" w:sz="4" w:space="1" w:color="auto"/>
        </w:pBdr>
        <w:rPr>
          <w:rtl/>
        </w:rPr>
      </w:pPr>
      <w:r w:rsidRPr="00DB19AF">
        <w:t>Each image contains both the visual cardiac data related to the patient's heart condition and an embedded section showing basic patient-related details, such as age or ID, as they appear in the original scan format</w:t>
      </w:r>
      <w:r w:rsidR="002B7EEA">
        <w:rPr>
          <w:rFonts w:hint="cs"/>
          <w:rtl/>
        </w:rPr>
        <w:t>.</w:t>
      </w:r>
    </w:p>
    <w:p w14:paraId="31600A2B" w14:textId="77777777" w:rsidR="007841D1" w:rsidRDefault="007841D1" w:rsidP="00DB19AF">
      <w:pPr>
        <w:rPr>
          <w:rtl/>
        </w:rPr>
      </w:pPr>
    </w:p>
    <w:p w14:paraId="6BC28AF0" w14:textId="77777777" w:rsidR="007841D1" w:rsidRDefault="007841D1" w:rsidP="00DB19AF">
      <w:pPr>
        <w:rPr>
          <w:rtl/>
        </w:rPr>
      </w:pPr>
    </w:p>
    <w:p w14:paraId="72526185" w14:textId="77777777" w:rsidR="007841D1" w:rsidRDefault="007841D1" w:rsidP="00DB19AF">
      <w:pPr>
        <w:rPr>
          <w:rtl/>
        </w:rPr>
      </w:pPr>
    </w:p>
    <w:p w14:paraId="4C070707" w14:textId="77777777" w:rsidR="007841D1" w:rsidRDefault="007841D1" w:rsidP="00DB19AF">
      <w:pPr>
        <w:rPr>
          <w:rtl/>
        </w:rPr>
      </w:pPr>
    </w:p>
    <w:p w14:paraId="196EB49D" w14:textId="6D6EB736" w:rsidR="007841D1" w:rsidRDefault="000B4D93" w:rsidP="000B4D93">
      <w:pPr>
        <w:pStyle w:val="Heading1"/>
      </w:pPr>
      <w:bookmarkStart w:id="3" w:name="_Toc198416072"/>
      <w:r>
        <w:t>Data Preprocessing</w:t>
      </w:r>
      <w:bookmarkEnd w:id="3"/>
    </w:p>
    <w:p w14:paraId="769411B1" w14:textId="77777777" w:rsidR="000B4D93" w:rsidRPr="000B4D93" w:rsidRDefault="000B4D93" w:rsidP="000B4D93"/>
    <w:p w14:paraId="721C7CE4" w14:textId="77777777" w:rsidR="00094459" w:rsidRPr="00094459" w:rsidRDefault="00094459" w:rsidP="00094459">
      <w:r w:rsidRPr="00094459">
        <w:t>Before training the model, several preprocessing steps were performed to prepare the dataset for classification.</w:t>
      </w:r>
    </w:p>
    <w:p w14:paraId="49F03A8D" w14:textId="77777777" w:rsidR="00094459" w:rsidRPr="00094459" w:rsidRDefault="00094459" w:rsidP="00094459">
      <w:r w:rsidRPr="00094459">
        <w:t xml:space="preserve">Initially, the dataset contained MPI images from </w:t>
      </w:r>
      <w:r w:rsidRPr="00094459">
        <w:rPr>
          <w:b/>
          <w:bCs/>
        </w:rPr>
        <w:t>97 patients</w:t>
      </w:r>
      <w:r w:rsidRPr="00094459">
        <w:t>. However, some patients were missing one or more of the required imaging views (</w:t>
      </w:r>
      <w:r w:rsidRPr="00094459">
        <w:rPr>
          <w:b/>
          <w:bCs/>
        </w:rPr>
        <w:t>QPS AC</w:t>
      </w:r>
      <w:r w:rsidRPr="00094459">
        <w:t xml:space="preserve">, </w:t>
      </w:r>
      <w:r w:rsidRPr="00094459">
        <w:rPr>
          <w:b/>
          <w:bCs/>
        </w:rPr>
        <w:t>Stress QGS AC</w:t>
      </w:r>
      <w:r w:rsidRPr="00094459">
        <w:t xml:space="preserve">, and </w:t>
      </w:r>
      <w:r w:rsidRPr="00094459">
        <w:rPr>
          <w:b/>
          <w:bCs/>
        </w:rPr>
        <w:t>Rest QGS AC</w:t>
      </w:r>
      <w:r w:rsidRPr="00094459">
        <w:t xml:space="preserve">). These incomplete cases were </w:t>
      </w:r>
      <w:r w:rsidRPr="00094459">
        <w:rPr>
          <w:b/>
          <w:bCs/>
        </w:rPr>
        <w:t>manually excluded</w:t>
      </w:r>
      <w:r w:rsidRPr="00094459">
        <w:t xml:space="preserve">, resulting in </w:t>
      </w:r>
      <w:r w:rsidRPr="00094459">
        <w:rPr>
          <w:b/>
          <w:bCs/>
        </w:rPr>
        <w:t>88 complete cases</w:t>
      </w:r>
      <w:r w:rsidRPr="00094459">
        <w:t>.</w:t>
      </w:r>
    </w:p>
    <w:p w14:paraId="200319A7" w14:textId="77777777" w:rsidR="00094459" w:rsidRPr="00094459" w:rsidRDefault="00094459" w:rsidP="00094459">
      <w:r w:rsidRPr="00094459">
        <w:t xml:space="preserve">Each of these 88 cases was then </w:t>
      </w:r>
      <w:r w:rsidRPr="00094459">
        <w:rPr>
          <w:b/>
          <w:bCs/>
        </w:rPr>
        <w:t>manually categorized</w:t>
      </w:r>
      <w:r w:rsidRPr="00094459">
        <w:t xml:space="preserve"> into one of three folders—</w:t>
      </w:r>
      <w:r w:rsidRPr="00094459">
        <w:rPr>
          <w:b/>
          <w:bCs/>
        </w:rPr>
        <w:t>Normal</w:t>
      </w:r>
      <w:r w:rsidRPr="00094459">
        <w:t xml:space="preserve">, </w:t>
      </w:r>
      <w:r w:rsidRPr="00094459">
        <w:rPr>
          <w:b/>
          <w:bCs/>
        </w:rPr>
        <w:t>Ischemia</w:t>
      </w:r>
      <w:r w:rsidRPr="00094459">
        <w:t xml:space="preserve">, or </w:t>
      </w:r>
      <w:r w:rsidRPr="00094459">
        <w:rPr>
          <w:b/>
          <w:bCs/>
        </w:rPr>
        <w:t>Infarction</w:t>
      </w:r>
      <w:r w:rsidRPr="00094459">
        <w:t>—based on the patient's medical diagnosis. All available MPI views per patient were placed in the appropriate class folder.</w:t>
      </w:r>
    </w:p>
    <w:p w14:paraId="31FBDAC2" w14:textId="77777777" w:rsidR="00094459" w:rsidRPr="00094459" w:rsidRDefault="00094459" w:rsidP="00094459">
      <w:r w:rsidRPr="00094459">
        <w:t xml:space="preserve">To preserve patient privacy and focus the model on relevant cardiac data, a </w:t>
      </w:r>
      <w:r w:rsidRPr="00094459">
        <w:rPr>
          <w:b/>
          <w:bCs/>
        </w:rPr>
        <w:t>cropping script</w:t>
      </w:r>
      <w:r w:rsidRPr="00094459">
        <w:t xml:space="preserve"> was implemented to automatically remove identifying information (e.g., name, age, ID) from each image.</w:t>
      </w:r>
    </w:p>
    <w:p w14:paraId="26041C12" w14:textId="77777777" w:rsidR="00094459" w:rsidRPr="00094459" w:rsidRDefault="00094459" w:rsidP="00094459">
      <w:r w:rsidRPr="00094459">
        <w:t xml:space="preserve">After organizing the data, the dataset was split using a </w:t>
      </w:r>
      <w:r w:rsidRPr="00094459">
        <w:rPr>
          <w:b/>
          <w:bCs/>
        </w:rPr>
        <w:t>custom script</w:t>
      </w:r>
      <w:r w:rsidRPr="00094459">
        <w:t xml:space="preserve"> into three subsets with the following proportions:</w:t>
      </w:r>
    </w:p>
    <w:p w14:paraId="06B59EFB" w14:textId="77777777" w:rsidR="00094459" w:rsidRPr="00094459" w:rsidRDefault="00094459" w:rsidP="00094459">
      <w:pPr>
        <w:numPr>
          <w:ilvl w:val="0"/>
          <w:numId w:val="4"/>
        </w:numPr>
      </w:pPr>
      <w:r w:rsidRPr="00094459">
        <w:rPr>
          <w:b/>
          <w:bCs/>
        </w:rPr>
        <w:t>Training:</w:t>
      </w:r>
      <w:r w:rsidRPr="00094459">
        <w:t xml:space="preserve"> 55%</w:t>
      </w:r>
    </w:p>
    <w:p w14:paraId="00A0BEC1" w14:textId="77777777" w:rsidR="00094459" w:rsidRPr="00094459" w:rsidRDefault="00094459" w:rsidP="00094459">
      <w:pPr>
        <w:numPr>
          <w:ilvl w:val="0"/>
          <w:numId w:val="4"/>
        </w:numPr>
      </w:pPr>
      <w:r w:rsidRPr="00094459">
        <w:rPr>
          <w:b/>
          <w:bCs/>
        </w:rPr>
        <w:t>Validation:</w:t>
      </w:r>
      <w:r w:rsidRPr="00094459">
        <w:t xml:space="preserve"> 20% (with slight adjustments)</w:t>
      </w:r>
    </w:p>
    <w:p w14:paraId="31C2B51A" w14:textId="77777777" w:rsidR="00094459" w:rsidRPr="00094459" w:rsidRDefault="00094459" w:rsidP="00094459">
      <w:pPr>
        <w:numPr>
          <w:ilvl w:val="0"/>
          <w:numId w:val="4"/>
        </w:numPr>
      </w:pPr>
      <w:r w:rsidRPr="00094459">
        <w:rPr>
          <w:b/>
          <w:bCs/>
        </w:rPr>
        <w:t>Testing:</w:t>
      </w:r>
      <w:r w:rsidRPr="00094459">
        <w:t xml:space="preserve"> ~25%</w:t>
      </w:r>
    </w:p>
    <w:p w14:paraId="15AA68C3" w14:textId="77777777" w:rsidR="00094459" w:rsidRPr="00094459" w:rsidRDefault="00094459" w:rsidP="00094459">
      <w:r w:rsidRPr="00094459">
        <w:t xml:space="preserve">The dataset was </w:t>
      </w:r>
      <w:r w:rsidRPr="00094459">
        <w:rPr>
          <w:b/>
          <w:bCs/>
        </w:rPr>
        <w:t>highly imbalanced</w:t>
      </w:r>
      <w:r w:rsidRPr="00094459">
        <w:t xml:space="preserve">, particularly between the </w:t>
      </w:r>
      <w:r w:rsidRPr="00094459">
        <w:rPr>
          <w:b/>
          <w:bCs/>
        </w:rPr>
        <w:t>Normal</w:t>
      </w:r>
      <w:r w:rsidRPr="00094459">
        <w:t xml:space="preserve"> and </w:t>
      </w:r>
      <w:r w:rsidRPr="00094459">
        <w:rPr>
          <w:b/>
          <w:bCs/>
        </w:rPr>
        <w:t>Ischemia</w:t>
      </w:r>
      <w:r w:rsidRPr="00094459">
        <w:t xml:space="preserve"> classes. To mitigate this, we generated additional synthetic </w:t>
      </w:r>
      <w:r w:rsidRPr="00094459">
        <w:rPr>
          <w:b/>
          <w:bCs/>
        </w:rPr>
        <w:t>Ischemia</w:t>
      </w:r>
      <w:r w:rsidRPr="00094459">
        <w:t xml:space="preserve"> samples using a </w:t>
      </w:r>
      <w:r w:rsidRPr="00094459">
        <w:rPr>
          <w:b/>
          <w:bCs/>
        </w:rPr>
        <w:t>Generative Adversarial Network (GAN)</w:t>
      </w:r>
      <w:r w:rsidRPr="00094459">
        <w:t xml:space="preserve"> via ChatGPT's image generation feature. These images were </w:t>
      </w:r>
      <w:r w:rsidRPr="00094459">
        <w:rPr>
          <w:b/>
          <w:bCs/>
        </w:rPr>
        <w:t>manually verified</w:t>
      </w:r>
      <w:r w:rsidRPr="00094459">
        <w:t xml:space="preserve"> before being added to the </w:t>
      </w:r>
      <w:r w:rsidRPr="00094459">
        <w:rPr>
          <w:b/>
          <w:bCs/>
        </w:rPr>
        <w:t>training set</w:t>
      </w:r>
      <w:r w:rsidRPr="00094459">
        <w:t xml:space="preserve"> and, to a lesser extent, the </w:t>
      </w:r>
      <w:r w:rsidRPr="00094459">
        <w:rPr>
          <w:b/>
          <w:bCs/>
        </w:rPr>
        <w:t>validation set</w:t>
      </w:r>
      <w:r w:rsidRPr="00094459">
        <w:t>, to improve representation and reduce class confusion.</w:t>
      </w:r>
    </w:p>
    <w:p w14:paraId="4581B64D" w14:textId="6E6746FB" w:rsidR="00094459" w:rsidRPr="00094459" w:rsidRDefault="00094459" w:rsidP="001067FF">
      <w:pPr>
        <w:pBdr>
          <w:bottom w:val="single" w:sz="4" w:space="1" w:color="auto"/>
        </w:pBdr>
      </w:pPr>
      <w:r w:rsidRPr="00094459">
        <w:t xml:space="preserve">During training, </w:t>
      </w:r>
      <w:r w:rsidRPr="00094459">
        <w:rPr>
          <w:b/>
          <w:bCs/>
        </w:rPr>
        <w:t>data augmentation</w:t>
      </w:r>
      <w:r w:rsidRPr="00094459">
        <w:t xml:space="preserve"> was applied </w:t>
      </w:r>
      <w:r w:rsidRPr="00094459">
        <w:rPr>
          <w:b/>
          <w:bCs/>
        </w:rPr>
        <w:t>only to the training set</w:t>
      </w:r>
      <w:r w:rsidRPr="00094459">
        <w:t xml:space="preserve">, including slight </w:t>
      </w:r>
      <w:r w:rsidRPr="00094459">
        <w:rPr>
          <w:b/>
          <w:bCs/>
        </w:rPr>
        <w:t>rotations</w:t>
      </w:r>
      <w:r w:rsidRPr="00094459">
        <w:t xml:space="preserve">, </w:t>
      </w:r>
      <w:r w:rsidRPr="00094459">
        <w:rPr>
          <w:b/>
          <w:bCs/>
        </w:rPr>
        <w:t>brightness changes</w:t>
      </w:r>
      <w:r w:rsidRPr="00094459">
        <w:t xml:space="preserve">, and </w:t>
      </w:r>
      <w:r w:rsidRPr="00094459">
        <w:rPr>
          <w:b/>
          <w:bCs/>
        </w:rPr>
        <w:t>spatial shifts</w:t>
      </w:r>
      <w:r w:rsidRPr="00094459">
        <w:t xml:space="preserve">. The </w:t>
      </w:r>
      <w:r w:rsidRPr="00094459">
        <w:rPr>
          <w:b/>
          <w:bCs/>
        </w:rPr>
        <w:t>validation</w:t>
      </w:r>
      <w:r w:rsidRPr="00094459">
        <w:t xml:space="preserve"> and </w:t>
      </w:r>
      <w:r w:rsidRPr="00094459">
        <w:rPr>
          <w:b/>
          <w:bCs/>
        </w:rPr>
        <w:t>test sets</w:t>
      </w:r>
      <w:r w:rsidRPr="00094459">
        <w:t xml:space="preserve"> were used </w:t>
      </w:r>
      <w:r w:rsidRPr="00094459">
        <w:rPr>
          <w:b/>
          <w:bCs/>
        </w:rPr>
        <w:t>without augmentation</w:t>
      </w:r>
      <w:r w:rsidRPr="00094459">
        <w:t xml:space="preserve">, except for </w:t>
      </w:r>
      <w:r w:rsidRPr="00094459">
        <w:rPr>
          <w:b/>
          <w:bCs/>
        </w:rPr>
        <w:t>rescaling pixel values to [0, 1]</w:t>
      </w:r>
      <w:r w:rsidR="001067FF">
        <w:rPr>
          <w:rFonts w:hint="cs"/>
          <w:b/>
          <w:bCs/>
          <w:rtl/>
        </w:rPr>
        <w:t>.</w:t>
      </w:r>
    </w:p>
    <w:p w14:paraId="147A64B7" w14:textId="77777777" w:rsidR="000B4D93" w:rsidRDefault="000B4D93" w:rsidP="000B4D93"/>
    <w:p w14:paraId="291A210B" w14:textId="77777777" w:rsidR="000B4D93" w:rsidRDefault="000B4D93" w:rsidP="000B4D93">
      <w:pPr>
        <w:rPr>
          <w:rtl/>
        </w:rPr>
      </w:pPr>
    </w:p>
    <w:p w14:paraId="140194E7" w14:textId="77777777" w:rsidR="00094459" w:rsidRDefault="00094459" w:rsidP="000B4D93"/>
    <w:p w14:paraId="71CA2B84" w14:textId="735ABF19" w:rsidR="000B4D93" w:rsidRPr="000B4D93" w:rsidRDefault="000B4D93" w:rsidP="000B4D93">
      <w:pPr>
        <w:pStyle w:val="Heading1"/>
      </w:pPr>
      <w:bookmarkStart w:id="4" w:name="_Toc198416073"/>
      <w:r w:rsidRPr="000B4D93">
        <w:lastRenderedPageBreak/>
        <w:t>Model Architecture</w:t>
      </w:r>
      <w:bookmarkEnd w:id="4"/>
    </w:p>
    <w:p w14:paraId="459C6174" w14:textId="77777777" w:rsidR="00491F93" w:rsidRPr="00491F93" w:rsidRDefault="00491F93" w:rsidP="00491F93">
      <w:r w:rsidRPr="00491F93">
        <w:t xml:space="preserve">In this project, we developed a </w:t>
      </w:r>
      <w:r w:rsidRPr="00491F93">
        <w:rPr>
          <w:b/>
          <w:bCs/>
        </w:rPr>
        <w:t>Convolutional Neural Network (CNN)</w:t>
      </w:r>
      <w:r w:rsidRPr="00491F93">
        <w:t xml:space="preserve"> based on the </w:t>
      </w:r>
      <w:r w:rsidRPr="00491F93">
        <w:rPr>
          <w:b/>
          <w:bCs/>
        </w:rPr>
        <w:t>MobileNet (V1)</w:t>
      </w:r>
      <w:r w:rsidRPr="00491F93">
        <w:t xml:space="preserve"> architecture to classify </w:t>
      </w:r>
      <w:r w:rsidRPr="00491F93">
        <w:rPr>
          <w:b/>
          <w:bCs/>
        </w:rPr>
        <w:t>Myocardial Perfusion Imaging (MPI)</w:t>
      </w:r>
      <w:r w:rsidRPr="00491F93">
        <w:t xml:space="preserve"> scans into three categories: </w:t>
      </w:r>
      <w:r w:rsidRPr="00491F93">
        <w:rPr>
          <w:b/>
          <w:bCs/>
        </w:rPr>
        <w:t>Normal</w:t>
      </w:r>
      <w:r w:rsidRPr="00491F93">
        <w:t xml:space="preserve">, </w:t>
      </w:r>
      <w:r w:rsidRPr="00491F93">
        <w:rPr>
          <w:b/>
          <w:bCs/>
        </w:rPr>
        <w:t>Ischemia</w:t>
      </w:r>
      <w:r w:rsidRPr="00491F93">
        <w:t xml:space="preserve">, and </w:t>
      </w:r>
      <w:r w:rsidRPr="00491F93">
        <w:rPr>
          <w:b/>
          <w:bCs/>
        </w:rPr>
        <w:t>Infarction</w:t>
      </w:r>
      <w:r w:rsidRPr="00491F93">
        <w:t>.</w:t>
      </w:r>
      <w:r w:rsidRPr="00491F93">
        <w:br/>
        <w:t xml:space="preserve">MobileNet was selected for its </w:t>
      </w:r>
      <w:r w:rsidRPr="00491F93">
        <w:rPr>
          <w:b/>
          <w:bCs/>
        </w:rPr>
        <w:t>computational efficiency</w:t>
      </w:r>
      <w:r w:rsidRPr="00491F93">
        <w:t xml:space="preserve"> and proven performance on relatively small medical imaging datasets.</w:t>
      </w:r>
    </w:p>
    <w:p w14:paraId="1B5380B3" w14:textId="77777777" w:rsidR="00491F93" w:rsidRPr="00491F93" w:rsidRDefault="00491F93" w:rsidP="00491F93">
      <w:r w:rsidRPr="00491F93">
        <w:t xml:space="preserve">We initialized the model using </w:t>
      </w:r>
      <w:r w:rsidRPr="00491F93">
        <w:rPr>
          <w:b/>
          <w:bCs/>
        </w:rPr>
        <w:t>pretrained weights from ImageNet</w:t>
      </w:r>
      <w:r w:rsidRPr="00491F93">
        <w:t xml:space="preserve">, with the </w:t>
      </w:r>
      <w:r w:rsidRPr="00491F93">
        <w:rPr>
          <w:b/>
          <w:bCs/>
        </w:rPr>
        <w:t>top classification layers excluded</w:t>
      </w:r>
      <w:r w:rsidRPr="00491F93">
        <w:t xml:space="preserve"> (include_top=False). A </w:t>
      </w:r>
      <w:r w:rsidRPr="00491F93">
        <w:rPr>
          <w:b/>
          <w:bCs/>
        </w:rPr>
        <w:t>custom classification head</w:t>
      </w:r>
      <w:r w:rsidRPr="00491F93">
        <w:t xml:space="preserve"> was then appended, consisting of the following:</w:t>
      </w:r>
    </w:p>
    <w:p w14:paraId="6D7D1988" w14:textId="77777777" w:rsidR="00491F93" w:rsidRPr="00491F93" w:rsidRDefault="00491F93" w:rsidP="00491F93">
      <w:pPr>
        <w:numPr>
          <w:ilvl w:val="0"/>
          <w:numId w:val="5"/>
        </w:numPr>
      </w:pPr>
      <w:r w:rsidRPr="00491F93">
        <w:t xml:space="preserve">A </w:t>
      </w:r>
      <w:r w:rsidRPr="00491F93">
        <w:rPr>
          <w:b/>
          <w:bCs/>
        </w:rPr>
        <w:t>Global Average Pooling</w:t>
      </w:r>
      <w:r w:rsidRPr="00491F93">
        <w:t xml:space="preserve"> layer to reduce dimensionality</w:t>
      </w:r>
    </w:p>
    <w:p w14:paraId="734973AF" w14:textId="77777777" w:rsidR="00491F93" w:rsidRPr="00491F93" w:rsidRDefault="00491F93" w:rsidP="00491F93">
      <w:pPr>
        <w:numPr>
          <w:ilvl w:val="0"/>
          <w:numId w:val="5"/>
        </w:numPr>
      </w:pPr>
      <w:r w:rsidRPr="00491F93">
        <w:t xml:space="preserve">A </w:t>
      </w:r>
      <w:r w:rsidRPr="00491F93">
        <w:rPr>
          <w:b/>
          <w:bCs/>
        </w:rPr>
        <w:t>Dense layer</w:t>
      </w:r>
      <w:r w:rsidRPr="00491F93">
        <w:t xml:space="preserve"> with 128 units and </w:t>
      </w:r>
      <w:r w:rsidRPr="00491F93">
        <w:rPr>
          <w:b/>
          <w:bCs/>
        </w:rPr>
        <w:t>ReLU</w:t>
      </w:r>
      <w:r w:rsidRPr="00491F93">
        <w:t xml:space="preserve"> activation</w:t>
      </w:r>
    </w:p>
    <w:p w14:paraId="63E7F563" w14:textId="77777777" w:rsidR="00491F93" w:rsidRPr="00491F93" w:rsidRDefault="00491F93" w:rsidP="00491F93">
      <w:pPr>
        <w:numPr>
          <w:ilvl w:val="0"/>
          <w:numId w:val="5"/>
        </w:numPr>
      </w:pPr>
      <w:r w:rsidRPr="00491F93">
        <w:t xml:space="preserve">A </w:t>
      </w:r>
      <w:r w:rsidRPr="00491F93">
        <w:rPr>
          <w:b/>
          <w:bCs/>
        </w:rPr>
        <w:t>Dropout layer</w:t>
      </w:r>
      <w:r w:rsidRPr="00491F93">
        <w:t xml:space="preserve"> (rate = </w:t>
      </w:r>
      <w:r w:rsidRPr="00491F93">
        <w:rPr>
          <w:b/>
          <w:bCs/>
        </w:rPr>
        <w:t>0.3</w:t>
      </w:r>
      <w:r w:rsidRPr="00491F93">
        <w:t>)</w:t>
      </w:r>
    </w:p>
    <w:p w14:paraId="54BDB7B2" w14:textId="77777777" w:rsidR="00491F93" w:rsidRPr="00491F93" w:rsidRDefault="00491F93" w:rsidP="00491F93">
      <w:pPr>
        <w:numPr>
          <w:ilvl w:val="0"/>
          <w:numId w:val="5"/>
        </w:numPr>
      </w:pPr>
      <w:r w:rsidRPr="00491F93">
        <w:t xml:space="preserve">A second </w:t>
      </w:r>
      <w:r w:rsidRPr="00491F93">
        <w:rPr>
          <w:b/>
          <w:bCs/>
        </w:rPr>
        <w:t>Dense layer</w:t>
      </w:r>
      <w:r w:rsidRPr="00491F93">
        <w:t xml:space="preserve"> with 256 units and </w:t>
      </w:r>
      <w:r w:rsidRPr="00491F93">
        <w:rPr>
          <w:b/>
          <w:bCs/>
        </w:rPr>
        <w:t>ReLU</w:t>
      </w:r>
      <w:r w:rsidRPr="00491F93">
        <w:t xml:space="preserve"> activation</w:t>
      </w:r>
    </w:p>
    <w:p w14:paraId="0D3D149D" w14:textId="77777777" w:rsidR="00491F93" w:rsidRPr="00491F93" w:rsidRDefault="00491F93" w:rsidP="00491F93">
      <w:pPr>
        <w:numPr>
          <w:ilvl w:val="0"/>
          <w:numId w:val="5"/>
        </w:numPr>
      </w:pPr>
      <w:r w:rsidRPr="00491F93">
        <w:t xml:space="preserve">Another </w:t>
      </w:r>
      <w:r w:rsidRPr="00491F93">
        <w:rPr>
          <w:b/>
          <w:bCs/>
        </w:rPr>
        <w:t>Dropout layer</w:t>
      </w:r>
      <w:r w:rsidRPr="00491F93">
        <w:t xml:space="preserve"> (rate = </w:t>
      </w:r>
      <w:r w:rsidRPr="00491F93">
        <w:rPr>
          <w:b/>
          <w:bCs/>
        </w:rPr>
        <w:t>0.4</w:t>
      </w:r>
      <w:r w:rsidRPr="00491F93">
        <w:t>)</w:t>
      </w:r>
    </w:p>
    <w:p w14:paraId="7B4C828E" w14:textId="77777777" w:rsidR="00491F93" w:rsidRPr="00491F93" w:rsidRDefault="00491F93" w:rsidP="00491F93">
      <w:pPr>
        <w:numPr>
          <w:ilvl w:val="0"/>
          <w:numId w:val="5"/>
        </w:numPr>
      </w:pPr>
      <w:r w:rsidRPr="00491F93">
        <w:t xml:space="preserve">A final </w:t>
      </w:r>
      <w:r w:rsidRPr="00491F93">
        <w:rPr>
          <w:b/>
          <w:bCs/>
        </w:rPr>
        <w:t>Dense output layer</w:t>
      </w:r>
      <w:r w:rsidRPr="00491F93">
        <w:t xml:space="preserve"> with 3 units and </w:t>
      </w:r>
      <w:r w:rsidRPr="00491F93">
        <w:rPr>
          <w:b/>
          <w:bCs/>
        </w:rPr>
        <w:t>softmax</w:t>
      </w:r>
      <w:r w:rsidRPr="00491F93">
        <w:t xml:space="preserve"> activation for multiclass classification</w:t>
      </w:r>
    </w:p>
    <w:p w14:paraId="41397247" w14:textId="77777777" w:rsidR="00491F93" w:rsidRPr="00491F93" w:rsidRDefault="00491F93" w:rsidP="00491F93">
      <w:r w:rsidRPr="00491F93">
        <w:t xml:space="preserve">Initially, </w:t>
      </w:r>
      <w:r w:rsidRPr="00491F93">
        <w:rPr>
          <w:b/>
          <w:bCs/>
        </w:rPr>
        <w:t>all layers of the base MobileNet model were frozen</w:t>
      </w:r>
      <w:r w:rsidRPr="00491F93">
        <w:t xml:space="preserve"> to retain the generic features learned from ImageNet. Subsequently, we performed </w:t>
      </w:r>
      <w:r w:rsidRPr="00491F93">
        <w:rPr>
          <w:b/>
          <w:bCs/>
        </w:rPr>
        <w:t>partial fine-tuning</w:t>
      </w:r>
      <w:r w:rsidRPr="00491F93">
        <w:t xml:space="preserve"> by unfreezing the model from </w:t>
      </w:r>
      <w:r w:rsidRPr="00491F93">
        <w:rPr>
          <w:b/>
          <w:bCs/>
        </w:rPr>
        <w:t>layer index 60 onward</w:t>
      </w:r>
      <w:r w:rsidRPr="00491F93">
        <w:t>, enabling the deeper layers to better adapt to the MPI domain.</w:t>
      </w:r>
    </w:p>
    <w:p w14:paraId="53E1EED3" w14:textId="77777777" w:rsidR="00491F93" w:rsidRPr="00491F93" w:rsidRDefault="00491F93" w:rsidP="00491F93">
      <w:r w:rsidRPr="00491F93">
        <w:t xml:space="preserve">The model was compiled using the </w:t>
      </w:r>
      <w:r w:rsidRPr="00491F93">
        <w:rPr>
          <w:b/>
          <w:bCs/>
        </w:rPr>
        <w:t>Adam optimizer</w:t>
      </w:r>
      <w:r w:rsidRPr="00491F93">
        <w:t xml:space="preserve"> with a </w:t>
      </w:r>
      <w:r w:rsidRPr="00491F93">
        <w:rPr>
          <w:b/>
          <w:bCs/>
        </w:rPr>
        <w:t>learning rate of 0.0001</w:t>
      </w:r>
      <w:r w:rsidRPr="00491F93">
        <w:t xml:space="preserve">, and trained using the </w:t>
      </w:r>
      <w:r w:rsidRPr="00491F93">
        <w:rPr>
          <w:b/>
          <w:bCs/>
        </w:rPr>
        <w:t>categorical cross-entropy</w:t>
      </w:r>
      <w:r w:rsidRPr="00491F93">
        <w:t xml:space="preserve"> loss function. To address </w:t>
      </w:r>
      <w:r w:rsidRPr="00491F93">
        <w:rPr>
          <w:b/>
          <w:bCs/>
        </w:rPr>
        <w:t>class imbalance</w:t>
      </w:r>
      <w:r w:rsidRPr="00491F93">
        <w:t xml:space="preserve">, </w:t>
      </w:r>
      <w:r w:rsidRPr="00491F93">
        <w:rPr>
          <w:b/>
          <w:bCs/>
        </w:rPr>
        <w:t>class weights</w:t>
      </w:r>
      <w:r w:rsidRPr="00491F93">
        <w:t xml:space="preserve"> were calculated from the training distribution and applied during training.</w:t>
      </w:r>
    </w:p>
    <w:p w14:paraId="1D93F71C" w14:textId="77777777" w:rsidR="00491F93" w:rsidRPr="00491F93" w:rsidRDefault="00491F93" w:rsidP="00491F93">
      <w:r w:rsidRPr="00491F93">
        <w:t xml:space="preserve">To further improve generalization and prevent overfitting, we incorporated </w:t>
      </w:r>
      <w:r w:rsidRPr="00491F93">
        <w:rPr>
          <w:b/>
          <w:bCs/>
        </w:rPr>
        <w:t>early stopping</w:t>
      </w:r>
      <w:r w:rsidRPr="00491F93">
        <w:t xml:space="preserve"> with a patience of </w:t>
      </w:r>
      <w:r w:rsidRPr="00491F93">
        <w:rPr>
          <w:b/>
          <w:bCs/>
        </w:rPr>
        <w:t>6 epochs</w:t>
      </w:r>
      <w:r w:rsidRPr="00491F93">
        <w:t>, restoring the best weights based on validation loss.</w:t>
      </w:r>
    </w:p>
    <w:p w14:paraId="51D8EB55" w14:textId="77777777" w:rsidR="000B4D93" w:rsidRPr="000B4D93" w:rsidRDefault="000B4D93" w:rsidP="000B4D93">
      <w:r w:rsidRPr="000B4D93">
        <w:pict w14:anchorId="722DEE9F">
          <v:rect id="_x0000_i1036" style="width:0;height:1.5pt" o:hralign="center" o:hrstd="t" o:hr="t" fillcolor="#a0a0a0" stroked="f"/>
        </w:pict>
      </w:r>
    </w:p>
    <w:p w14:paraId="4BCB6C8D" w14:textId="77777777" w:rsidR="00D74973" w:rsidRPr="00D74973" w:rsidRDefault="00D74973" w:rsidP="00D74973">
      <w:pPr>
        <w:pStyle w:val="Heading1"/>
      </w:pPr>
      <w:bookmarkStart w:id="5" w:name="_Toc198416074"/>
      <w:r w:rsidRPr="00D74973">
        <w:t>Training Details &amp; Hyperparameters</w:t>
      </w:r>
      <w:bookmarkEnd w:id="5"/>
    </w:p>
    <w:p w14:paraId="3137578A" w14:textId="77777777" w:rsidR="00D74973" w:rsidRPr="00D74973" w:rsidRDefault="00D74973" w:rsidP="00D74973">
      <w:r w:rsidRPr="00D74973">
        <w:t>The training process was conducted using the TensorFlow framework with Keras API. The MobileNet-based model was trained on augmented MPI images with categorical labels (Normal, Ischemia, Infarction). Training and validation were monitored across several hyperparameters and optimization settings as outlined below:</w:t>
      </w:r>
    </w:p>
    <w:p w14:paraId="33262226" w14:textId="4B2BD744" w:rsidR="00D74973" w:rsidRPr="00D74973" w:rsidRDefault="00D74973" w:rsidP="00D74973">
      <w:pPr>
        <w:numPr>
          <w:ilvl w:val="0"/>
          <w:numId w:val="6"/>
        </w:numPr>
      </w:pPr>
      <w:r w:rsidRPr="00D74973">
        <w:rPr>
          <w:b/>
          <w:bCs/>
        </w:rPr>
        <w:t>Batch Size:</w:t>
      </w:r>
      <w:r w:rsidRPr="00D74973">
        <w:t xml:space="preserve"> A batch size of 16 was used for training, 10 for validation, and 1 for testing. A relatively smaller batch was selected for validation to allow more granular evaluation per batch while keeping GPU memory usage efficient, given the limited size of the validation set.</w:t>
      </w:r>
    </w:p>
    <w:p w14:paraId="58F8DD8D" w14:textId="77777777" w:rsidR="00D74973" w:rsidRPr="00D74973" w:rsidRDefault="00D74973" w:rsidP="00D74973">
      <w:pPr>
        <w:numPr>
          <w:ilvl w:val="0"/>
          <w:numId w:val="6"/>
        </w:numPr>
      </w:pPr>
      <w:r w:rsidRPr="00D74973">
        <w:rPr>
          <w:b/>
          <w:bCs/>
        </w:rPr>
        <w:lastRenderedPageBreak/>
        <w:t>Epochs:</w:t>
      </w:r>
      <w:r w:rsidRPr="00D74973">
        <w:t xml:space="preserve"> The model was trained for up to 50 epochs with early stopping enabled to halt training when validation performance plateaued.</w:t>
      </w:r>
    </w:p>
    <w:p w14:paraId="5E584A94" w14:textId="6A51E4C9" w:rsidR="00D74973" w:rsidRPr="00D74973" w:rsidRDefault="00D74973" w:rsidP="00D74973">
      <w:pPr>
        <w:numPr>
          <w:ilvl w:val="0"/>
          <w:numId w:val="6"/>
        </w:numPr>
      </w:pPr>
      <w:r w:rsidRPr="00D74973">
        <w:rPr>
          <w:b/>
          <w:bCs/>
        </w:rPr>
        <w:t>Optimizer:</w:t>
      </w:r>
      <w:r w:rsidRPr="00D74973">
        <w:t xml:space="preserve"> </w:t>
      </w:r>
      <w:r w:rsidRPr="00D74973">
        <w:rPr>
          <w:b/>
          <w:bCs/>
        </w:rPr>
        <w:t>Optimizer:</w:t>
      </w:r>
      <w:r w:rsidRPr="00D74973">
        <w:t xml:space="preserve"> The Adam optimizer was used with a learning rate of </w:t>
      </w:r>
      <w:r w:rsidRPr="00D74973">
        <w:rPr>
          <w:b/>
          <w:bCs/>
        </w:rPr>
        <w:t>0.0001</w:t>
      </w:r>
      <w:r w:rsidRPr="00D74973">
        <w:t>. This value was chosen after experimenting with multiple learning rates (including 0.01, 0.001, and 0.00005). The selected rate provided the most stable convergence with minimal validation loss and reduced overfitting. Adam was preferred for its adaptive learning capabilities and consistent performance in medical image classification tasks.</w:t>
      </w:r>
    </w:p>
    <w:p w14:paraId="7C32003B" w14:textId="63EA4EC4" w:rsidR="00D74973" w:rsidRPr="00D74973" w:rsidRDefault="00D74973" w:rsidP="00D74973">
      <w:pPr>
        <w:numPr>
          <w:ilvl w:val="0"/>
          <w:numId w:val="6"/>
        </w:numPr>
      </w:pPr>
      <w:r w:rsidRPr="00D74973">
        <w:rPr>
          <w:b/>
          <w:bCs/>
        </w:rPr>
        <w:t xml:space="preserve">Loss Function: </w:t>
      </w:r>
      <w:r w:rsidRPr="00D74973">
        <w:t xml:space="preserve">Categorical cross-entropy was selected as the loss function since the classification task involves more than two classes, and the labels were one-hot encoded. This loss is particularly suitable when the model’s final activation function is </w:t>
      </w:r>
      <w:r w:rsidRPr="00D74973">
        <w:rPr>
          <w:b/>
          <w:bCs/>
        </w:rPr>
        <w:t>softmax</w:t>
      </w:r>
      <w:r w:rsidRPr="00D74973">
        <w:t>, as it measures the distance between the predicted probability distribution and the actual distribution of class labels.</w:t>
      </w:r>
    </w:p>
    <w:p w14:paraId="253FC9ED" w14:textId="291B928D" w:rsidR="00D74973" w:rsidRPr="00D74973" w:rsidRDefault="00D371A9" w:rsidP="00D371A9">
      <w:pPr>
        <w:numPr>
          <w:ilvl w:val="0"/>
          <w:numId w:val="6"/>
        </w:numPr>
      </w:pPr>
      <w:r w:rsidRPr="00D371A9">
        <w:rPr>
          <w:b/>
          <w:bCs/>
        </w:rPr>
        <w:t xml:space="preserve">Dropout Rates: </w:t>
      </w:r>
      <w:r w:rsidRPr="00D371A9">
        <w:t>Dropout regularization was applied with a rate of 0.3 after the first dense layer and 0.4 after the second dense layer. These values were determined experimentally by observing the model’s behavior during training. Lower dropout rates led to signs of overfitting, while higher values caused underfitting. The selected rates offered the best trade-off, helping the model generalize better without sacrificing learning capacity</w:t>
      </w:r>
      <w:r w:rsidR="00D74973" w:rsidRPr="00D74973">
        <w:t>.</w:t>
      </w:r>
    </w:p>
    <w:p w14:paraId="6F00BF15" w14:textId="77777777" w:rsidR="00D371A9" w:rsidRPr="00D371A9" w:rsidRDefault="00D371A9" w:rsidP="00D371A9">
      <w:pPr>
        <w:numPr>
          <w:ilvl w:val="0"/>
          <w:numId w:val="6"/>
        </w:numPr>
      </w:pPr>
      <w:r w:rsidRPr="00D371A9">
        <w:rPr>
          <w:b/>
          <w:bCs/>
        </w:rPr>
        <w:t xml:space="preserve">Fine-Tuning Strategy: </w:t>
      </w:r>
      <w:r w:rsidRPr="00D371A9">
        <w:t xml:space="preserve">Initially, all layers of the pretrained </w:t>
      </w:r>
      <w:r w:rsidRPr="00D371A9">
        <w:rPr>
          <w:b/>
          <w:bCs/>
        </w:rPr>
        <w:t>MobileNet</w:t>
      </w:r>
      <w:r w:rsidRPr="00D371A9">
        <w:t xml:space="preserve"> base were frozen to preserve the generic image features learned from ImageNet. After completing the initial training phase, fine-tuning was enabled by unfreezing layers starting from index 60 onward (approximately the last 26 layers). This configuration was selected based on empirical experiments, where several unfreezing points were tested. Starting from layer 60 resulted in noticeable improvements in validation accuracy without degrading performance, making it the most effective setup among the trials.</w:t>
      </w:r>
    </w:p>
    <w:p w14:paraId="746F80DC" w14:textId="731E5DC8" w:rsidR="00D74973" w:rsidRPr="00D74973" w:rsidRDefault="00D74973" w:rsidP="00D371A9">
      <w:pPr>
        <w:numPr>
          <w:ilvl w:val="0"/>
          <w:numId w:val="6"/>
        </w:numPr>
      </w:pPr>
      <w:r w:rsidRPr="00D74973">
        <w:rPr>
          <w:b/>
          <w:bCs/>
        </w:rPr>
        <w:t>Class Weights:</w:t>
      </w:r>
      <w:r w:rsidRPr="00D74973">
        <w:t xml:space="preserve"> Class weights were computed based on the training set distribution to compensate for the imbalance between classes, especially the underrepresented “Infarction” class.</w:t>
      </w:r>
    </w:p>
    <w:p w14:paraId="186DFA32" w14:textId="77777777" w:rsidR="00D371A9" w:rsidRPr="00D371A9" w:rsidRDefault="00D371A9" w:rsidP="00D371A9">
      <w:pPr>
        <w:numPr>
          <w:ilvl w:val="0"/>
          <w:numId w:val="6"/>
        </w:numPr>
      </w:pPr>
      <w:r w:rsidRPr="00D371A9">
        <w:rPr>
          <w:b/>
          <w:bCs/>
        </w:rPr>
        <w:t>Data Augmentation:</w:t>
      </w:r>
      <w:r w:rsidRPr="00D371A9">
        <w:t xml:space="preserve"> Augmentation was applied only to the training set, using medically safe transformations such as slight rotations (±15°), minor width and height shifts (0.01), and limited brightness variation (range: 0.8–1.2). These specific augmentations were selected based on domain research and expert guidance, as excessive modifications in medical imaging—such as flipping, heavy zooming, or noise injection—can distort clinically relevant features. The chosen transformations preserved diagnostic integrity while helping the model generalize better across natural variations in image capture</w:t>
      </w:r>
    </w:p>
    <w:p w14:paraId="0A1BFB53" w14:textId="197E2C16" w:rsidR="00D74973" w:rsidRPr="00D74973" w:rsidRDefault="00D74973" w:rsidP="00D371A9">
      <w:pPr>
        <w:numPr>
          <w:ilvl w:val="0"/>
          <w:numId w:val="6"/>
        </w:numPr>
      </w:pPr>
      <w:r w:rsidRPr="00D74973">
        <w:rPr>
          <w:b/>
          <w:bCs/>
        </w:rPr>
        <w:t>Early Stopping:</w:t>
      </w:r>
      <w:r w:rsidRPr="00D74973">
        <w:t xml:space="preserve"> EarlyStopping callback was used with a patience of 6 epochs to prevent overfitting, with the model automatically restoring the best-performing weights based on validation loss.</w:t>
      </w:r>
    </w:p>
    <w:p w14:paraId="5B19724C" w14:textId="77777777" w:rsidR="00BC3CA4" w:rsidRDefault="00D74973" w:rsidP="001067FF">
      <w:pPr>
        <w:pBdr>
          <w:bottom w:val="single" w:sz="4" w:space="1" w:color="auto"/>
        </w:pBdr>
        <w:rPr>
          <w:rtl/>
        </w:rPr>
      </w:pPr>
      <w:r w:rsidRPr="00D74973">
        <w:t>The training and validation processes were visually monitored using plots of loss and accuracy over epochs. These visualizations helped confirm convergence and ensure that no significant overfitting occurred during training</w:t>
      </w:r>
      <w:r>
        <w:rPr>
          <w:rFonts w:hint="cs"/>
          <w:rtl/>
        </w:rPr>
        <w:t>.</w:t>
      </w:r>
    </w:p>
    <w:p w14:paraId="62AA77FA" w14:textId="6DBF3321" w:rsidR="00BC3CA4" w:rsidRDefault="00BC3CA4" w:rsidP="00BC3CA4">
      <w:pPr>
        <w:pStyle w:val="Heading1"/>
        <w:rPr>
          <w:rtl/>
        </w:rPr>
      </w:pPr>
      <w:bookmarkStart w:id="6" w:name="_Toc198416075"/>
      <w:r w:rsidRPr="00BC3CA4">
        <w:lastRenderedPageBreak/>
        <w:t>Evaluation and Results</w:t>
      </w:r>
      <w:bookmarkEnd w:id="6"/>
    </w:p>
    <w:p w14:paraId="4B45F039" w14:textId="07A73392" w:rsidR="00BC3CA4" w:rsidRDefault="00BC3CA4" w:rsidP="00BC3CA4">
      <w:pPr>
        <w:rPr>
          <w:rtl/>
        </w:rPr>
      </w:pPr>
      <w:r w:rsidRPr="00BC3CA4">
        <w:t xml:space="preserve">The trained model was evaluated on a separate test set consisting of 68 images. The overall test accuracy reached </w:t>
      </w:r>
      <w:r w:rsidRPr="00BC3CA4">
        <w:rPr>
          <w:b/>
          <w:bCs/>
        </w:rPr>
        <w:t>91%</w:t>
      </w:r>
      <w:r w:rsidRPr="00BC3CA4">
        <w:t>, indicating strong generalization capability despite the limited dataset size and class imbalance</w:t>
      </w:r>
      <w:r>
        <w:rPr>
          <w:rFonts w:hint="cs"/>
          <w:rtl/>
        </w:rPr>
        <w:t>.</w:t>
      </w:r>
    </w:p>
    <w:p w14:paraId="7E43E2F1" w14:textId="77777777" w:rsidR="00BC3CA4" w:rsidRPr="00BC3CA4" w:rsidRDefault="00BC3CA4" w:rsidP="00BC3CA4">
      <w:pPr>
        <w:pStyle w:val="Heading2"/>
      </w:pPr>
      <w:bookmarkStart w:id="7" w:name="_Toc198416076"/>
      <w:r w:rsidRPr="00BC3CA4">
        <w:t>Classification Metrics</w:t>
      </w:r>
      <w:bookmarkEnd w:id="7"/>
    </w:p>
    <w:p w14:paraId="69EFC94E" w14:textId="774E904B" w:rsidR="00EA3B7D" w:rsidRDefault="00BC3CA4" w:rsidP="00BC3CA4">
      <w:r w:rsidRPr="00BC3CA4">
        <w:t>A detailed classification report was generated using scikit-learn's classification</w:t>
      </w:r>
      <w:r>
        <w:t xml:space="preserve"> </w:t>
      </w:r>
      <w:r w:rsidRPr="00BC3CA4">
        <w:t>report function. The report includes precision, recall, and F1-score for each class</w:t>
      </w:r>
      <w:r w:rsidR="00EA3B7D">
        <w:t xml:space="preserve"> showed in </w:t>
      </w:r>
      <w:r w:rsidR="00EA3B7D" w:rsidRPr="00EA3B7D">
        <w:rPr>
          <w:b/>
          <w:bCs/>
        </w:rPr>
        <w:t xml:space="preserve">Figure </w:t>
      </w:r>
      <w:r w:rsidR="00EA3B7D">
        <w:rPr>
          <w:b/>
          <w:bCs/>
        </w:rPr>
        <w:t>1.</w:t>
      </w:r>
    </w:p>
    <w:p w14:paraId="4919DE59" w14:textId="77777777" w:rsidR="00EA3B7D" w:rsidRDefault="00EA3B7D" w:rsidP="00BC3CA4"/>
    <w:p w14:paraId="5947181A" w14:textId="77777777" w:rsidR="00F12B03" w:rsidRDefault="00EA3B7D" w:rsidP="00F12B03">
      <w:pPr>
        <w:keepNext/>
      </w:pPr>
      <w:r>
        <w:rPr>
          <w:noProof/>
        </w:rPr>
        <w:drawing>
          <wp:inline distT="0" distB="0" distL="0" distR="0" wp14:anchorId="30E6E10C" wp14:editId="4CDB0553">
            <wp:extent cx="5933440" cy="2784475"/>
            <wp:effectExtent l="0" t="0" r="0" b="0"/>
            <wp:docPr id="133606783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67831" name="Picture 1" descr="A screenshot of a computer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440" cy="2784475"/>
                    </a:xfrm>
                    <a:prstGeom prst="rect">
                      <a:avLst/>
                    </a:prstGeom>
                    <a:noFill/>
                    <a:ln>
                      <a:noFill/>
                    </a:ln>
                  </pic:spPr>
                </pic:pic>
              </a:graphicData>
            </a:graphic>
          </wp:inline>
        </w:drawing>
      </w:r>
    </w:p>
    <w:p w14:paraId="0D663B47" w14:textId="0B8DB20D" w:rsidR="00BC3CA4" w:rsidRPr="00BC3CA4" w:rsidRDefault="00F12B03" w:rsidP="00F12B03">
      <w:pPr>
        <w:pStyle w:val="Caption"/>
        <w:jc w:val="center"/>
        <w:rPr>
          <w:b/>
          <w:bCs/>
          <w:sz w:val="22"/>
          <w:szCs w:val="22"/>
        </w:rPr>
      </w:pPr>
      <w:r w:rsidRPr="00F12B03">
        <w:rPr>
          <w:b/>
          <w:bCs/>
          <w:sz w:val="22"/>
          <w:szCs w:val="22"/>
        </w:rPr>
        <w:t xml:space="preserve">Figure </w:t>
      </w:r>
      <w:r w:rsidRPr="00F12B03">
        <w:rPr>
          <w:b/>
          <w:bCs/>
          <w:sz w:val="22"/>
          <w:szCs w:val="22"/>
        </w:rPr>
        <w:fldChar w:fldCharType="begin"/>
      </w:r>
      <w:r w:rsidRPr="00F12B03">
        <w:rPr>
          <w:b/>
          <w:bCs/>
          <w:sz w:val="22"/>
          <w:szCs w:val="22"/>
        </w:rPr>
        <w:instrText xml:space="preserve"> SEQ Figure \* ARABIC </w:instrText>
      </w:r>
      <w:r w:rsidRPr="00F12B03">
        <w:rPr>
          <w:b/>
          <w:bCs/>
          <w:sz w:val="22"/>
          <w:szCs w:val="22"/>
        </w:rPr>
        <w:fldChar w:fldCharType="separate"/>
      </w:r>
      <w:r w:rsidR="00036653">
        <w:rPr>
          <w:b/>
          <w:bCs/>
          <w:noProof/>
          <w:sz w:val="22"/>
          <w:szCs w:val="22"/>
        </w:rPr>
        <w:t>1</w:t>
      </w:r>
      <w:r w:rsidRPr="00F12B03">
        <w:rPr>
          <w:b/>
          <w:bCs/>
          <w:sz w:val="22"/>
          <w:szCs w:val="22"/>
        </w:rPr>
        <w:fldChar w:fldCharType="end"/>
      </w:r>
    </w:p>
    <w:p w14:paraId="02D0AE5C" w14:textId="77777777" w:rsidR="00F12B03" w:rsidRDefault="00F12B03" w:rsidP="00EA3B7D">
      <w:pPr>
        <w:rPr>
          <w:b/>
          <w:bCs/>
          <w:rtl/>
        </w:rPr>
      </w:pPr>
    </w:p>
    <w:p w14:paraId="17CA51CF" w14:textId="38C1EDE8" w:rsidR="00BC3CA4" w:rsidRDefault="00EA3B7D" w:rsidP="001067FF">
      <w:pPr>
        <w:pBdr>
          <w:bottom w:val="single" w:sz="4" w:space="1" w:color="auto"/>
        </w:pBdr>
        <w:rPr>
          <w:noProof/>
          <w:rtl/>
        </w:rPr>
      </w:pPr>
      <w:r w:rsidRPr="00EA3B7D">
        <w:rPr>
          <w:noProof/>
        </w:rPr>
        <w:t xml:space="preserve">These results reflect excellent performance on </w:t>
      </w:r>
      <w:r w:rsidRPr="00EA3B7D">
        <w:rPr>
          <w:b/>
          <w:bCs/>
          <w:noProof/>
        </w:rPr>
        <w:t>Normal</w:t>
      </w:r>
      <w:r w:rsidRPr="00EA3B7D">
        <w:rPr>
          <w:noProof/>
        </w:rPr>
        <w:t xml:space="preserve"> and </w:t>
      </w:r>
      <w:r w:rsidRPr="00EA3B7D">
        <w:rPr>
          <w:b/>
          <w:bCs/>
          <w:noProof/>
        </w:rPr>
        <w:t>Infarction</w:t>
      </w:r>
      <w:r w:rsidRPr="00EA3B7D">
        <w:rPr>
          <w:noProof/>
        </w:rPr>
        <w:t xml:space="preserve"> cases, with nearly perfect classification. The </w:t>
      </w:r>
      <w:r w:rsidRPr="00EA3B7D">
        <w:rPr>
          <w:b/>
          <w:bCs/>
          <w:noProof/>
        </w:rPr>
        <w:t>Ischemia</w:t>
      </w:r>
      <w:r w:rsidRPr="00EA3B7D">
        <w:rPr>
          <w:noProof/>
        </w:rPr>
        <w:t xml:space="preserve"> class showed slightly lower recall, likely due to its smaller representation in the dataset and its visual similarity to both Normal and Infarction images</w:t>
      </w:r>
      <w:r>
        <w:rPr>
          <w:rFonts w:hint="cs"/>
          <w:noProof/>
          <w:rtl/>
        </w:rPr>
        <w:t>.</w:t>
      </w:r>
    </w:p>
    <w:p w14:paraId="6AF1D1BE" w14:textId="77777777" w:rsidR="00EA3B7D" w:rsidRDefault="00EA3B7D" w:rsidP="00EA3B7D">
      <w:pPr>
        <w:pStyle w:val="Heading2"/>
      </w:pPr>
    </w:p>
    <w:p w14:paraId="0DA01AD6" w14:textId="77777777" w:rsidR="00EA3B7D" w:rsidRDefault="00EA3B7D" w:rsidP="00EA3B7D">
      <w:pPr>
        <w:pStyle w:val="Heading2"/>
      </w:pPr>
    </w:p>
    <w:p w14:paraId="69E7E340" w14:textId="77777777" w:rsidR="00EA3B7D" w:rsidRDefault="00EA3B7D" w:rsidP="00EA3B7D">
      <w:pPr>
        <w:pStyle w:val="Heading2"/>
      </w:pPr>
    </w:p>
    <w:p w14:paraId="7E6BE31A" w14:textId="77777777" w:rsidR="00EA3B7D" w:rsidRDefault="00EA3B7D" w:rsidP="00EA3B7D">
      <w:pPr>
        <w:pStyle w:val="Heading2"/>
      </w:pPr>
    </w:p>
    <w:p w14:paraId="729FAE81" w14:textId="77777777" w:rsidR="00EA3B7D" w:rsidRDefault="00EA3B7D" w:rsidP="00EA3B7D">
      <w:pPr>
        <w:pStyle w:val="Heading2"/>
      </w:pPr>
    </w:p>
    <w:p w14:paraId="73A1669E" w14:textId="77777777" w:rsidR="00EA3B7D" w:rsidRDefault="00EA3B7D" w:rsidP="00EA3B7D"/>
    <w:p w14:paraId="735FE962" w14:textId="77777777" w:rsidR="00EA3B7D" w:rsidRDefault="00EA3B7D" w:rsidP="00EA3B7D"/>
    <w:p w14:paraId="156094B3" w14:textId="77777777" w:rsidR="00EA3B7D" w:rsidRPr="00EA3B7D" w:rsidRDefault="00EA3B7D" w:rsidP="00EA3B7D"/>
    <w:p w14:paraId="389D9926" w14:textId="0758BEE3" w:rsidR="00EA3B7D" w:rsidRDefault="00EA3B7D" w:rsidP="00EA3B7D">
      <w:pPr>
        <w:pStyle w:val="Heading2"/>
        <w:rPr>
          <w:rtl/>
        </w:rPr>
      </w:pPr>
      <w:bookmarkStart w:id="8" w:name="_Toc198416077"/>
      <w:r w:rsidRPr="00EA3B7D">
        <w:t>Confusion Matrix</w:t>
      </w:r>
      <w:bookmarkEnd w:id="8"/>
    </w:p>
    <w:p w14:paraId="20B77BB2" w14:textId="77777777" w:rsidR="00EA3B7D" w:rsidRDefault="00EA3B7D" w:rsidP="00EA3B7D">
      <w:pPr>
        <w:rPr>
          <w:b/>
          <w:bCs/>
          <w:noProof/>
        </w:rPr>
      </w:pPr>
      <w:r w:rsidRPr="00EA3B7D">
        <w:t xml:space="preserve">To better understand class-wise prediction behavior, a confusion matrix was generated for the test set, as shown in </w:t>
      </w:r>
      <w:r w:rsidRPr="00EA3B7D">
        <w:rPr>
          <w:b/>
          <w:bCs/>
        </w:rPr>
        <w:t xml:space="preserve">Figure </w:t>
      </w:r>
      <w:r>
        <w:rPr>
          <w:rFonts w:hint="cs"/>
          <w:b/>
          <w:bCs/>
          <w:rtl/>
        </w:rPr>
        <w:t>2</w:t>
      </w:r>
      <w:r>
        <w:rPr>
          <w:b/>
          <w:bCs/>
        </w:rPr>
        <w:t>.</w:t>
      </w:r>
      <w:r w:rsidRPr="00EA3B7D">
        <w:rPr>
          <w:b/>
          <w:bCs/>
          <w:noProof/>
        </w:rPr>
        <w:t xml:space="preserve"> </w:t>
      </w:r>
    </w:p>
    <w:p w14:paraId="1D3BD395" w14:textId="77777777" w:rsidR="00F12B03" w:rsidRDefault="00EA3B7D" w:rsidP="00F12B03">
      <w:pPr>
        <w:keepNext/>
      </w:pPr>
      <w:r>
        <w:rPr>
          <w:b/>
          <w:bCs/>
          <w:noProof/>
        </w:rPr>
        <w:drawing>
          <wp:inline distT="0" distB="0" distL="0" distR="0" wp14:anchorId="415A70DF" wp14:editId="115D66FA">
            <wp:extent cx="5943600" cy="4883785"/>
            <wp:effectExtent l="0" t="0" r="0" b="0"/>
            <wp:docPr id="1381238504" name="Picture 2" descr="A diagram of a test s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38504" name="Picture 2" descr="A diagram of a test se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83785"/>
                    </a:xfrm>
                    <a:prstGeom prst="rect">
                      <a:avLst/>
                    </a:prstGeom>
                    <a:noFill/>
                    <a:ln>
                      <a:noFill/>
                    </a:ln>
                  </pic:spPr>
                </pic:pic>
              </a:graphicData>
            </a:graphic>
          </wp:inline>
        </w:drawing>
      </w:r>
    </w:p>
    <w:p w14:paraId="0E29EF81" w14:textId="2D94106A" w:rsidR="00EA3B7D" w:rsidRPr="00F12B03" w:rsidRDefault="00F12B03" w:rsidP="00F12B03">
      <w:pPr>
        <w:pStyle w:val="Caption"/>
        <w:jc w:val="center"/>
        <w:rPr>
          <w:b/>
          <w:bCs/>
          <w:sz w:val="22"/>
          <w:szCs w:val="22"/>
        </w:rPr>
      </w:pPr>
      <w:r w:rsidRPr="00F12B03">
        <w:rPr>
          <w:b/>
          <w:bCs/>
          <w:sz w:val="22"/>
          <w:szCs w:val="22"/>
        </w:rPr>
        <w:t xml:space="preserve">Figure </w:t>
      </w:r>
      <w:r w:rsidRPr="00F12B03">
        <w:rPr>
          <w:b/>
          <w:bCs/>
          <w:sz w:val="22"/>
          <w:szCs w:val="22"/>
        </w:rPr>
        <w:fldChar w:fldCharType="begin"/>
      </w:r>
      <w:r w:rsidRPr="00F12B03">
        <w:rPr>
          <w:b/>
          <w:bCs/>
          <w:sz w:val="22"/>
          <w:szCs w:val="22"/>
        </w:rPr>
        <w:instrText xml:space="preserve"> SEQ Figure \* ARABIC </w:instrText>
      </w:r>
      <w:r w:rsidRPr="00F12B03">
        <w:rPr>
          <w:b/>
          <w:bCs/>
          <w:sz w:val="22"/>
          <w:szCs w:val="22"/>
        </w:rPr>
        <w:fldChar w:fldCharType="separate"/>
      </w:r>
      <w:r w:rsidR="00036653">
        <w:rPr>
          <w:b/>
          <w:bCs/>
          <w:noProof/>
          <w:sz w:val="22"/>
          <w:szCs w:val="22"/>
        </w:rPr>
        <w:t>2</w:t>
      </w:r>
      <w:r w:rsidRPr="00F12B03">
        <w:rPr>
          <w:b/>
          <w:bCs/>
          <w:sz w:val="22"/>
          <w:szCs w:val="22"/>
        </w:rPr>
        <w:fldChar w:fldCharType="end"/>
      </w:r>
    </w:p>
    <w:p w14:paraId="7F45D1CD" w14:textId="77777777" w:rsidR="00EA3B7D" w:rsidRDefault="00EA3B7D" w:rsidP="00EA3B7D">
      <w:pPr>
        <w:rPr>
          <w:b/>
          <w:bCs/>
        </w:rPr>
      </w:pPr>
    </w:p>
    <w:p w14:paraId="78F84D9C" w14:textId="77777777" w:rsidR="00EA3B7D" w:rsidRPr="00EA3B7D" w:rsidRDefault="00EA3B7D" w:rsidP="00EA3B7D">
      <w:r w:rsidRPr="00EA3B7D">
        <w:t>As seen in the matrix:</w:t>
      </w:r>
    </w:p>
    <w:p w14:paraId="68C65AC5" w14:textId="77777777" w:rsidR="00EA3B7D" w:rsidRPr="00EA3B7D" w:rsidRDefault="00EA3B7D" w:rsidP="00EA3B7D">
      <w:pPr>
        <w:numPr>
          <w:ilvl w:val="0"/>
          <w:numId w:val="7"/>
        </w:numPr>
      </w:pPr>
      <w:r w:rsidRPr="00EA3B7D">
        <w:t xml:space="preserve">The model correctly classified </w:t>
      </w:r>
      <w:r w:rsidRPr="00EA3B7D">
        <w:rPr>
          <w:b/>
          <w:bCs/>
        </w:rPr>
        <w:t>all Infarction cases (3/3)</w:t>
      </w:r>
      <w:r w:rsidRPr="00EA3B7D">
        <w:t>.</w:t>
      </w:r>
    </w:p>
    <w:p w14:paraId="1C953693" w14:textId="77777777" w:rsidR="00EA3B7D" w:rsidRPr="00EA3B7D" w:rsidRDefault="00EA3B7D" w:rsidP="00EA3B7D">
      <w:pPr>
        <w:numPr>
          <w:ilvl w:val="0"/>
          <w:numId w:val="7"/>
        </w:numPr>
      </w:pPr>
      <w:r w:rsidRPr="00EA3B7D">
        <w:t xml:space="preserve">For the </w:t>
      </w:r>
      <w:r w:rsidRPr="00EA3B7D">
        <w:rPr>
          <w:b/>
          <w:bCs/>
        </w:rPr>
        <w:t>Ischemia class</w:t>
      </w:r>
      <w:r w:rsidRPr="00EA3B7D">
        <w:t>, 13 out of 18 were correctly classified, while 5 were misclassified as Normal.</w:t>
      </w:r>
    </w:p>
    <w:p w14:paraId="235B544F" w14:textId="77777777" w:rsidR="00EA3B7D" w:rsidRPr="00EA3B7D" w:rsidRDefault="00EA3B7D" w:rsidP="00EA3B7D">
      <w:pPr>
        <w:numPr>
          <w:ilvl w:val="0"/>
          <w:numId w:val="7"/>
        </w:numPr>
      </w:pPr>
      <w:r w:rsidRPr="00EA3B7D">
        <w:lastRenderedPageBreak/>
        <w:t xml:space="preserve">For </w:t>
      </w:r>
      <w:r w:rsidRPr="00EA3B7D">
        <w:rPr>
          <w:b/>
          <w:bCs/>
        </w:rPr>
        <w:t>Normal cases</w:t>
      </w:r>
      <w:r w:rsidRPr="00EA3B7D">
        <w:t>, the model achieved 46 correct predictions out of 47, with just one misclassified as Ischemia.</w:t>
      </w:r>
    </w:p>
    <w:p w14:paraId="01BE294E" w14:textId="4B12406F" w:rsidR="00EA3B7D" w:rsidRDefault="00EA3B7D" w:rsidP="001067FF">
      <w:pPr>
        <w:pBdr>
          <w:bottom w:val="single" w:sz="4" w:space="1" w:color="auto"/>
        </w:pBdr>
        <w:rPr>
          <w:rtl/>
        </w:rPr>
      </w:pPr>
      <w:r w:rsidRPr="00EA3B7D">
        <w:t xml:space="preserve">This confusion between </w:t>
      </w:r>
      <w:r w:rsidRPr="00EA3B7D">
        <w:rPr>
          <w:b/>
          <w:bCs/>
        </w:rPr>
        <w:t>Ischemia and Normal</w:t>
      </w:r>
      <w:r w:rsidRPr="00EA3B7D">
        <w:t xml:space="preserve"> is expected and clinically relevant. Even experienced cardiologists often find it challenging to distinguish </w:t>
      </w:r>
      <w:r w:rsidRPr="00EA3B7D">
        <w:rPr>
          <w:b/>
          <w:bCs/>
        </w:rPr>
        <w:t>mild ischemic cases</w:t>
      </w:r>
      <w:r w:rsidRPr="00EA3B7D">
        <w:t xml:space="preserve"> from normal perfusion, especially when defects are regional or borderline. </w:t>
      </w:r>
    </w:p>
    <w:p w14:paraId="7FF086FC" w14:textId="77622551" w:rsidR="00EA3B7D" w:rsidRDefault="00EA3B7D" w:rsidP="00EA3B7D">
      <w:pPr>
        <w:pStyle w:val="Heading2"/>
        <w:rPr>
          <w:rtl/>
        </w:rPr>
      </w:pPr>
      <w:bookmarkStart w:id="9" w:name="_Toc198416078"/>
      <w:r w:rsidRPr="00EA3B7D">
        <w:t>Training and Validation Curves</w:t>
      </w:r>
      <w:bookmarkEnd w:id="9"/>
    </w:p>
    <w:p w14:paraId="1E8C6651" w14:textId="7F2050A8" w:rsidR="00EA3B7D" w:rsidRDefault="00EA3B7D" w:rsidP="00EA3B7D">
      <w:pPr>
        <w:rPr>
          <w:rtl/>
        </w:rPr>
      </w:pPr>
      <w:r w:rsidRPr="00EA3B7D">
        <w:t xml:space="preserve">Figures </w:t>
      </w:r>
      <w:r>
        <w:rPr>
          <w:rFonts w:hint="cs"/>
          <w:rtl/>
        </w:rPr>
        <w:t>3</w:t>
      </w:r>
      <w:r w:rsidRPr="00EA3B7D">
        <w:t xml:space="preserve"> and </w:t>
      </w:r>
      <w:r>
        <w:rPr>
          <w:rFonts w:hint="cs"/>
          <w:rtl/>
        </w:rPr>
        <w:t>4</w:t>
      </w:r>
      <w:r w:rsidRPr="00EA3B7D">
        <w:t xml:space="preserve"> show the model’s loss and accuracy progression over 25 training epochs. These plots were used to monitor training behavior and assess convergence quality.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2"/>
        <w:gridCol w:w="4648"/>
      </w:tblGrid>
      <w:tr w:rsidR="00F12B03" w14:paraId="53959FE5" w14:textId="77777777" w:rsidTr="00F12B03">
        <w:tc>
          <w:tcPr>
            <w:tcW w:w="4675" w:type="dxa"/>
          </w:tcPr>
          <w:p w14:paraId="483C176E" w14:textId="77777777" w:rsidR="00F12B03" w:rsidRPr="00F12B03" w:rsidRDefault="00EA3B7D" w:rsidP="00F12B03">
            <w:pPr>
              <w:keepNext/>
              <w:jc w:val="center"/>
              <w:rPr>
                <w:b/>
                <w:bCs/>
              </w:rPr>
            </w:pPr>
            <w:r w:rsidRPr="00F12B03">
              <w:rPr>
                <w:rFonts w:hint="cs"/>
                <w:b/>
                <w:bCs/>
                <w:noProof/>
              </w:rPr>
              <w:drawing>
                <wp:inline distT="0" distB="0" distL="0" distR="0" wp14:anchorId="53427D7B" wp14:editId="18FA399C">
                  <wp:extent cx="2898140" cy="3126104"/>
                  <wp:effectExtent l="0" t="0" r="0" b="0"/>
                  <wp:docPr id="13737148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8397" cy="3158741"/>
                          </a:xfrm>
                          <a:prstGeom prst="rect">
                            <a:avLst/>
                          </a:prstGeom>
                          <a:noFill/>
                          <a:ln>
                            <a:noFill/>
                          </a:ln>
                        </pic:spPr>
                      </pic:pic>
                    </a:graphicData>
                  </a:graphic>
                </wp:inline>
              </w:drawing>
            </w:r>
          </w:p>
          <w:p w14:paraId="4904216F" w14:textId="0F4AC2E9" w:rsidR="00EA3B7D" w:rsidRPr="00F12B03" w:rsidRDefault="00F12B03" w:rsidP="00F12B03">
            <w:pPr>
              <w:pStyle w:val="Caption"/>
              <w:jc w:val="center"/>
              <w:rPr>
                <w:rFonts w:hint="cs"/>
                <w:b/>
                <w:bCs/>
                <w:sz w:val="22"/>
                <w:szCs w:val="22"/>
              </w:rPr>
            </w:pPr>
            <w:r w:rsidRPr="00F12B03">
              <w:rPr>
                <w:b/>
                <w:bCs/>
                <w:sz w:val="22"/>
                <w:szCs w:val="22"/>
              </w:rPr>
              <w:t xml:space="preserve">Figure </w:t>
            </w:r>
            <w:r w:rsidRPr="00F12B03">
              <w:rPr>
                <w:b/>
                <w:bCs/>
                <w:sz w:val="22"/>
                <w:szCs w:val="22"/>
              </w:rPr>
              <w:fldChar w:fldCharType="begin"/>
            </w:r>
            <w:r w:rsidRPr="00F12B03">
              <w:rPr>
                <w:b/>
                <w:bCs/>
                <w:sz w:val="22"/>
                <w:szCs w:val="22"/>
              </w:rPr>
              <w:instrText xml:space="preserve"> SEQ Figure \* ARABIC </w:instrText>
            </w:r>
            <w:r w:rsidRPr="00F12B03">
              <w:rPr>
                <w:b/>
                <w:bCs/>
                <w:sz w:val="22"/>
                <w:szCs w:val="22"/>
              </w:rPr>
              <w:fldChar w:fldCharType="separate"/>
            </w:r>
            <w:r w:rsidR="00036653">
              <w:rPr>
                <w:b/>
                <w:bCs/>
                <w:noProof/>
                <w:sz w:val="22"/>
                <w:szCs w:val="22"/>
              </w:rPr>
              <w:t>3</w:t>
            </w:r>
            <w:r w:rsidRPr="00F12B03">
              <w:rPr>
                <w:b/>
                <w:bCs/>
                <w:sz w:val="22"/>
                <w:szCs w:val="22"/>
              </w:rPr>
              <w:fldChar w:fldCharType="end"/>
            </w:r>
          </w:p>
        </w:tc>
        <w:tc>
          <w:tcPr>
            <w:tcW w:w="4675" w:type="dxa"/>
          </w:tcPr>
          <w:p w14:paraId="2052CE59" w14:textId="77777777" w:rsidR="00F12B03" w:rsidRDefault="00EA3B7D" w:rsidP="00F12B03">
            <w:pPr>
              <w:keepNext/>
            </w:pPr>
            <w:r>
              <w:rPr>
                <w:rFonts w:hint="cs"/>
                <w:noProof/>
              </w:rPr>
              <w:drawing>
                <wp:inline distT="0" distB="0" distL="0" distR="0" wp14:anchorId="2F4769C5" wp14:editId="026308C5">
                  <wp:extent cx="2857500" cy="3126912"/>
                  <wp:effectExtent l="0" t="0" r="0" b="0"/>
                  <wp:docPr id="17289341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422" cy="3155278"/>
                          </a:xfrm>
                          <a:prstGeom prst="rect">
                            <a:avLst/>
                          </a:prstGeom>
                          <a:noFill/>
                          <a:ln>
                            <a:noFill/>
                          </a:ln>
                        </pic:spPr>
                      </pic:pic>
                    </a:graphicData>
                  </a:graphic>
                </wp:inline>
              </w:drawing>
            </w:r>
          </w:p>
          <w:p w14:paraId="23C2EDBF" w14:textId="61837850" w:rsidR="00F12B03" w:rsidRPr="00F12B03" w:rsidRDefault="00F12B03" w:rsidP="00F12B03">
            <w:pPr>
              <w:pStyle w:val="Caption"/>
              <w:jc w:val="center"/>
              <w:rPr>
                <w:b/>
                <w:bCs/>
                <w:sz w:val="22"/>
                <w:szCs w:val="22"/>
              </w:rPr>
            </w:pPr>
            <w:r w:rsidRPr="00F12B03">
              <w:rPr>
                <w:b/>
                <w:bCs/>
                <w:sz w:val="22"/>
                <w:szCs w:val="22"/>
              </w:rPr>
              <w:t xml:space="preserve">Figure </w:t>
            </w:r>
            <w:r w:rsidRPr="00F12B03">
              <w:rPr>
                <w:b/>
                <w:bCs/>
                <w:sz w:val="22"/>
                <w:szCs w:val="22"/>
              </w:rPr>
              <w:fldChar w:fldCharType="begin"/>
            </w:r>
            <w:r w:rsidRPr="00F12B03">
              <w:rPr>
                <w:b/>
                <w:bCs/>
                <w:sz w:val="22"/>
                <w:szCs w:val="22"/>
              </w:rPr>
              <w:instrText xml:space="preserve"> SEQ Figure \* ARABIC </w:instrText>
            </w:r>
            <w:r w:rsidRPr="00F12B03">
              <w:rPr>
                <w:b/>
                <w:bCs/>
                <w:sz w:val="22"/>
                <w:szCs w:val="22"/>
              </w:rPr>
              <w:fldChar w:fldCharType="separate"/>
            </w:r>
            <w:r w:rsidR="00036653">
              <w:rPr>
                <w:b/>
                <w:bCs/>
                <w:noProof/>
                <w:sz w:val="22"/>
                <w:szCs w:val="22"/>
              </w:rPr>
              <w:t>4</w:t>
            </w:r>
            <w:r w:rsidRPr="00F12B03">
              <w:rPr>
                <w:b/>
                <w:bCs/>
                <w:sz w:val="22"/>
                <w:szCs w:val="22"/>
              </w:rPr>
              <w:fldChar w:fldCharType="end"/>
            </w:r>
          </w:p>
          <w:p w14:paraId="3E837112" w14:textId="2DBBFFD8" w:rsidR="00EA3B7D" w:rsidRDefault="00EA3B7D" w:rsidP="00EA3B7D">
            <w:pPr>
              <w:rPr>
                <w:rFonts w:hint="cs"/>
              </w:rPr>
            </w:pPr>
          </w:p>
        </w:tc>
      </w:tr>
    </w:tbl>
    <w:p w14:paraId="7C9E294C" w14:textId="77777777" w:rsidR="00EA3B7D" w:rsidRPr="00EA3B7D" w:rsidRDefault="00EA3B7D" w:rsidP="00EA3B7D">
      <w:pPr>
        <w:rPr>
          <w:rFonts w:hint="cs"/>
          <w:rtl/>
        </w:rPr>
      </w:pPr>
    </w:p>
    <w:p w14:paraId="029C2AEB" w14:textId="77777777" w:rsidR="00F12B03" w:rsidRPr="00F12B03" w:rsidRDefault="00F12B03" w:rsidP="00F12B03">
      <w:r w:rsidRPr="00F12B03">
        <w:t>As observed:</w:t>
      </w:r>
    </w:p>
    <w:p w14:paraId="3C2719AA" w14:textId="77777777" w:rsidR="00F12B03" w:rsidRPr="00F12B03" w:rsidRDefault="00F12B03" w:rsidP="00F12B03">
      <w:pPr>
        <w:numPr>
          <w:ilvl w:val="0"/>
          <w:numId w:val="8"/>
        </w:numPr>
      </w:pPr>
      <w:r w:rsidRPr="00F12B03">
        <w:rPr>
          <w:b/>
          <w:bCs/>
        </w:rPr>
        <w:t>Training loss</w:t>
      </w:r>
      <w:r w:rsidRPr="00F12B03">
        <w:t xml:space="preserve"> steadily decreased, while </w:t>
      </w:r>
      <w:r w:rsidRPr="00F12B03">
        <w:rPr>
          <w:b/>
          <w:bCs/>
        </w:rPr>
        <w:t>validation loss</w:t>
      </w:r>
      <w:r w:rsidRPr="00F12B03">
        <w:t xml:space="preserve"> followed a similar trend before plateauing and slightly increasing near the end, a sign that </w:t>
      </w:r>
      <w:r w:rsidRPr="00F12B03">
        <w:rPr>
          <w:b/>
          <w:bCs/>
        </w:rPr>
        <w:t>early stopping</w:t>
      </w:r>
      <w:r w:rsidRPr="00F12B03">
        <w:t xml:space="preserve"> was triggered at an appropriate time.</w:t>
      </w:r>
    </w:p>
    <w:p w14:paraId="4310739D" w14:textId="77777777" w:rsidR="00F12B03" w:rsidRPr="00F12B03" w:rsidRDefault="00F12B03" w:rsidP="00F12B03">
      <w:pPr>
        <w:numPr>
          <w:ilvl w:val="0"/>
          <w:numId w:val="8"/>
        </w:numPr>
      </w:pPr>
      <w:r w:rsidRPr="00F12B03">
        <w:rPr>
          <w:b/>
          <w:bCs/>
        </w:rPr>
        <w:t>Training accuracy</w:t>
      </w:r>
      <w:r w:rsidRPr="00F12B03">
        <w:t xml:space="preserve"> improved consistently and reached over </w:t>
      </w:r>
      <w:r w:rsidRPr="00F12B03">
        <w:rPr>
          <w:b/>
          <w:bCs/>
        </w:rPr>
        <w:t>92%</w:t>
      </w:r>
      <w:r w:rsidRPr="00F12B03">
        <w:t xml:space="preserve">, while </w:t>
      </w:r>
      <w:r w:rsidRPr="00F12B03">
        <w:rPr>
          <w:b/>
          <w:bCs/>
        </w:rPr>
        <w:t>validation accuracy</w:t>
      </w:r>
      <w:r w:rsidRPr="00F12B03">
        <w:t xml:space="preserve"> stabilized around </w:t>
      </w:r>
      <w:r w:rsidRPr="00F12B03">
        <w:rPr>
          <w:b/>
          <w:bCs/>
        </w:rPr>
        <w:t>81%</w:t>
      </w:r>
      <w:r w:rsidRPr="00F12B03">
        <w:t>.</w:t>
      </w:r>
    </w:p>
    <w:p w14:paraId="69302B3E" w14:textId="77777777" w:rsidR="00F12B03" w:rsidRPr="00F12B03" w:rsidRDefault="00F12B03" w:rsidP="00F12B03">
      <w:pPr>
        <w:numPr>
          <w:ilvl w:val="0"/>
          <w:numId w:val="8"/>
        </w:numPr>
      </w:pPr>
      <w:r w:rsidRPr="00F12B03">
        <w:t>The visible gap between training and validation performance indicates a mild overfitting trend, which was mitigated through dropout regularization and proper augmentation.</w:t>
      </w:r>
    </w:p>
    <w:p w14:paraId="77F7E839" w14:textId="77777777" w:rsidR="00F12B03" w:rsidRPr="00F12B03" w:rsidRDefault="00F12B03" w:rsidP="001067FF">
      <w:pPr>
        <w:pBdr>
          <w:bottom w:val="single" w:sz="4" w:space="1" w:color="auto"/>
        </w:pBdr>
        <w:rPr>
          <w:rFonts w:hint="cs"/>
          <w:rtl/>
        </w:rPr>
      </w:pPr>
      <w:r w:rsidRPr="00F12B03">
        <w:t>These plots demonstrate that the model was able to learn meaningful features without overfitting severely, which is crucial when working with limited medical data</w:t>
      </w:r>
    </w:p>
    <w:p w14:paraId="211340F5" w14:textId="1E25D886" w:rsidR="00EA3B7D" w:rsidRDefault="00F12B03" w:rsidP="00F12B03">
      <w:pPr>
        <w:pStyle w:val="Heading1"/>
        <w:rPr>
          <w:rtl/>
        </w:rPr>
      </w:pPr>
      <w:bookmarkStart w:id="10" w:name="_Toc198416079"/>
      <w:r w:rsidRPr="00F12B03">
        <w:lastRenderedPageBreak/>
        <w:t>GUI Application</w:t>
      </w:r>
      <w:bookmarkEnd w:id="10"/>
    </w:p>
    <w:p w14:paraId="3FC76478" w14:textId="77777777" w:rsidR="00F12B03" w:rsidRPr="00F12B03" w:rsidRDefault="00F12B03" w:rsidP="00F12B03">
      <w:r w:rsidRPr="00F12B03">
        <w:t xml:space="preserve">Although the primary goal of this project was to build a robust classification model, a simple </w:t>
      </w:r>
      <w:r w:rsidRPr="00F12B03">
        <w:rPr>
          <w:b/>
          <w:bCs/>
        </w:rPr>
        <w:t>Graphical User Interface (GUI)</w:t>
      </w:r>
      <w:r w:rsidRPr="00F12B03">
        <w:t xml:space="preserve"> was also developed using </w:t>
      </w:r>
      <w:r w:rsidRPr="00F12B03">
        <w:rPr>
          <w:b/>
          <w:bCs/>
        </w:rPr>
        <w:t>Tkinter</w:t>
      </w:r>
      <w:r w:rsidRPr="00F12B03">
        <w:t xml:space="preserve"> to assist with rapid testing of the trained model on new unseen images.</w:t>
      </w:r>
    </w:p>
    <w:p w14:paraId="5F662A08" w14:textId="7EC4328C" w:rsidR="00F12B03" w:rsidRPr="00F12B03" w:rsidRDefault="00F12B03" w:rsidP="00F12B03">
      <w:r w:rsidRPr="00F12B03">
        <w:t>This interface was designed mainly for the developer’s use, allowing for quick validation of the saved model on individual MPI images after training, without rerunning the full pipeline or writing additional evaluation code.</w:t>
      </w:r>
    </w:p>
    <w:p w14:paraId="6D6757F6" w14:textId="77777777" w:rsidR="00F12B03" w:rsidRPr="00F12B03" w:rsidRDefault="00F12B03" w:rsidP="00F12B03">
      <w:pPr>
        <w:rPr>
          <w:b/>
          <w:bCs/>
        </w:rPr>
      </w:pPr>
      <w:r w:rsidRPr="00F12B03">
        <w:rPr>
          <w:b/>
          <w:bCs/>
        </w:rPr>
        <w:t>Key Functionalities:</w:t>
      </w:r>
    </w:p>
    <w:p w14:paraId="30A65727" w14:textId="2E73E198" w:rsidR="00F12B03" w:rsidRPr="00F12B03" w:rsidRDefault="00F12B03" w:rsidP="00F12B03">
      <w:pPr>
        <w:numPr>
          <w:ilvl w:val="0"/>
          <w:numId w:val="9"/>
        </w:numPr>
      </w:pPr>
      <w:r w:rsidRPr="00F12B03">
        <w:rPr>
          <w:b/>
          <w:bCs/>
        </w:rPr>
        <w:t>Image Upload:</w:t>
      </w:r>
      <w:r w:rsidRPr="00F12B03">
        <w:t xml:space="preserve"> Users can upload any MPI image directly from disk.</w:t>
      </w:r>
    </w:p>
    <w:p w14:paraId="786A4476" w14:textId="77777777" w:rsidR="00F12B03" w:rsidRPr="00F12B03" w:rsidRDefault="00F12B03" w:rsidP="00F12B03">
      <w:pPr>
        <w:numPr>
          <w:ilvl w:val="0"/>
          <w:numId w:val="9"/>
        </w:numPr>
      </w:pPr>
      <w:r w:rsidRPr="00F12B03">
        <w:rPr>
          <w:b/>
          <w:bCs/>
        </w:rPr>
        <w:t>Model Integration:</w:t>
      </w:r>
      <w:r w:rsidRPr="00F12B03">
        <w:t xml:space="preserve"> The interface loads the saved Keras model (MobileNet-based) and preprocesses the uploaded image (resizing to 224×224 and normalization).</w:t>
      </w:r>
    </w:p>
    <w:p w14:paraId="1FD16625" w14:textId="77777777" w:rsidR="00F12B03" w:rsidRPr="00F12B03" w:rsidRDefault="00F12B03" w:rsidP="00F12B03">
      <w:pPr>
        <w:numPr>
          <w:ilvl w:val="0"/>
          <w:numId w:val="9"/>
        </w:numPr>
      </w:pPr>
      <w:r w:rsidRPr="00F12B03">
        <w:rPr>
          <w:b/>
          <w:bCs/>
        </w:rPr>
        <w:t>Prediction Output:</w:t>
      </w:r>
      <w:r w:rsidRPr="00F12B03">
        <w:t xml:space="preserve"> The predicted class is shown on the GUI along with the confidence score.</w:t>
      </w:r>
    </w:p>
    <w:p w14:paraId="3F4855E9" w14:textId="77777777" w:rsidR="00F12B03" w:rsidRPr="00F12B03" w:rsidRDefault="00F12B03" w:rsidP="00F12B03">
      <w:pPr>
        <w:numPr>
          <w:ilvl w:val="0"/>
          <w:numId w:val="9"/>
        </w:numPr>
      </w:pPr>
      <w:r w:rsidRPr="00F12B03">
        <w:rPr>
          <w:b/>
          <w:bCs/>
        </w:rPr>
        <w:t>Image Display:</w:t>
      </w:r>
      <w:r w:rsidRPr="00F12B03">
        <w:t xml:space="preserve"> The uploaded image is also displayed in the interface for visual confirmation.</w:t>
      </w:r>
    </w:p>
    <w:p w14:paraId="0FD2EC8A" w14:textId="7E3FCA01" w:rsidR="00F12B03" w:rsidRDefault="00F12B03" w:rsidP="00F12B03">
      <w:r w:rsidRPr="00F12B03">
        <w:t>This tool proved valuable during post-training validation, enabling fast experimentation and checking how well the model generalizes to newly acquired or augmented MPI images</w:t>
      </w:r>
      <w:r>
        <w:t xml:space="preserve"> as shown in figure 5</w:t>
      </w:r>
      <w:r w:rsidR="00036653">
        <w:t>,6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9"/>
        <w:gridCol w:w="4731"/>
      </w:tblGrid>
      <w:tr w:rsidR="00036653" w14:paraId="0F03FC00" w14:textId="77777777" w:rsidTr="00036653">
        <w:tc>
          <w:tcPr>
            <w:tcW w:w="4675" w:type="dxa"/>
          </w:tcPr>
          <w:p w14:paraId="7A5FE469" w14:textId="77777777" w:rsidR="00036653" w:rsidRPr="00036653" w:rsidRDefault="00F12B03" w:rsidP="00036653">
            <w:pPr>
              <w:keepNext/>
              <w:jc w:val="center"/>
              <w:rPr>
                <w:b/>
                <w:bCs/>
              </w:rPr>
            </w:pPr>
            <w:r w:rsidRPr="00036653">
              <w:rPr>
                <w:b/>
                <w:bCs/>
                <w:noProof/>
              </w:rPr>
              <w:drawing>
                <wp:inline distT="0" distB="0" distL="0" distR="0" wp14:anchorId="4A11A7E5" wp14:editId="09AD8ECD">
                  <wp:extent cx="2960370" cy="3241964"/>
                  <wp:effectExtent l="0" t="0" r="0" b="0"/>
                  <wp:docPr id="17122989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0313" cy="3263804"/>
                          </a:xfrm>
                          <a:prstGeom prst="rect">
                            <a:avLst/>
                          </a:prstGeom>
                          <a:noFill/>
                          <a:ln>
                            <a:noFill/>
                          </a:ln>
                        </pic:spPr>
                      </pic:pic>
                    </a:graphicData>
                  </a:graphic>
                </wp:inline>
              </w:drawing>
            </w:r>
          </w:p>
          <w:p w14:paraId="50E4D2F9" w14:textId="0B012990" w:rsidR="00F12B03" w:rsidRPr="00036653" w:rsidRDefault="00036653" w:rsidP="00036653">
            <w:pPr>
              <w:pStyle w:val="Caption"/>
              <w:jc w:val="center"/>
              <w:rPr>
                <w:b/>
                <w:bCs/>
                <w:sz w:val="22"/>
                <w:szCs w:val="22"/>
              </w:rPr>
            </w:pPr>
            <w:r w:rsidRPr="00036653">
              <w:rPr>
                <w:b/>
                <w:bCs/>
                <w:sz w:val="22"/>
                <w:szCs w:val="22"/>
              </w:rPr>
              <w:t xml:space="preserve">Figure </w:t>
            </w:r>
            <w:r w:rsidRPr="00036653">
              <w:rPr>
                <w:b/>
                <w:bCs/>
                <w:sz w:val="22"/>
                <w:szCs w:val="22"/>
              </w:rPr>
              <w:fldChar w:fldCharType="begin"/>
            </w:r>
            <w:r w:rsidRPr="00036653">
              <w:rPr>
                <w:b/>
                <w:bCs/>
                <w:sz w:val="22"/>
                <w:szCs w:val="22"/>
              </w:rPr>
              <w:instrText xml:space="preserve"> SEQ Figure \* ARABIC </w:instrText>
            </w:r>
            <w:r w:rsidRPr="00036653">
              <w:rPr>
                <w:b/>
                <w:bCs/>
                <w:sz w:val="22"/>
                <w:szCs w:val="22"/>
              </w:rPr>
              <w:fldChar w:fldCharType="separate"/>
            </w:r>
            <w:r w:rsidRPr="00036653">
              <w:rPr>
                <w:b/>
                <w:bCs/>
                <w:noProof/>
                <w:sz w:val="22"/>
                <w:szCs w:val="22"/>
              </w:rPr>
              <w:t>5</w:t>
            </w:r>
            <w:r w:rsidRPr="00036653">
              <w:rPr>
                <w:b/>
                <w:bCs/>
                <w:sz w:val="22"/>
                <w:szCs w:val="22"/>
              </w:rPr>
              <w:fldChar w:fldCharType="end"/>
            </w:r>
          </w:p>
        </w:tc>
        <w:tc>
          <w:tcPr>
            <w:tcW w:w="4675" w:type="dxa"/>
          </w:tcPr>
          <w:p w14:paraId="69257386" w14:textId="77777777" w:rsidR="00036653" w:rsidRDefault="00036653" w:rsidP="00036653">
            <w:pPr>
              <w:keepNext/>
            </w:pPr>
            <w:r>
              <w:rPr>
                <w:noProof/>
              </w:rPr>
              <w:drawing>
                <wp:inline distT="0" distB="0" distL="0" distR="0" wp14:anchorId="2FE34D44" wp14:editId="6BA2CA14">
                  <wp:extent cx="3021965" cy="3231573"/>
                  <wp:effectExtent l="0" t="0" r="6985" b="6985"/>
                  <wp:docPr id="4041882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4511" cy="3277070"/>
                          </a:xfrm>
                          <a:prstGeom prst="rect">
                            <a:avLst/>
                          </a:prstGeom>
                          <a:noFill/>
                          <a:ln>
                            <a:noFill/>
                          </a:ln>
                        </pic:spPr>
                      </pic:pic>
                    </a:graphicData>
                  </a:graphic>
                </wp:inline>
              </w:drawing>
            </w:r>
          </w:p>
          <w:p w14:paraId="5CCDC9E6" w14:textId="655733AC" w:rsidR="00036653" w:rsidRPr="00036653" w:rsidRDefault="00036653" w:rsidP="00036653">
            <w:pPr>
              <w:pStyle w:val="Caption"/>
              <w:jc w:val="center"/>
              <w:rPr>
                <w:b/>
                <w:bCs/>
                <w:sz w:val="22"/>
                <w:szCs w:val="22"/>
              </w:rPr>
            </w:pPr>
            <w:r w:rsidRPr="00036653">
              <w:rPr>
                <w:b/>
                <w:bCs/>
                <w:sz w:val="22"/>
                <w:szCs w:val="22"/>
              </w:rPr>
              <w:t xml:space="preserve">Figure </w:t>
            </w:r>
            <w:r w:rsidRPr="00036653">
              <w:rPr>
                <w:b/>
                <w:bCs/>
                <w:sz w:val="22"/>
                <w:szCs w:val="22"/>
              </w:rPr>
              <w:fldChar w:fldCharType="begin"/>
            </w:r>
            <w:r w:rsidRPr="00036653">
              <w:rPr>
                <w:b/>
                <w:bCs/>
                <w:sz w:val="22"/>
                <w:szCs w:val="22"/>
              </w:rPr>
              <w:instrText xml:space="preserve"> SEQ Figure \* ARABIC </w:instrText>
            </w:r>
            <w:r w:rsidRPr="00036653">
              <w:rPr>
                <w:b/>
                <w:bCs/>
                <w:sz w:val="22"/>
                <w:szCs w:val="22"/>
              </w:rPr>
              <w:fldChar w:fldCharType="separate"/>
            </w:r>
            <w:r w:rsidRPr="00036653">
              <w:rPr>
                <w:b/>
                <w:bCs/>
                <w:noProof/>
                <w:sz w:val="22"/>
                <w:szCs w:val="22"/>
              </w:rPr>
              <w:t>6</w:t>
            </w:r>
            <w:r w:rsidRPr="00036653">
              <w:rPr>
                <w:b/>
                <w:bCs/>
                <w:sz w:val="22"/>
                <w:szCs w:val="22"/>
              </w:rPr>
              <w:fldChar w:fldCharType="end"/>
            </w:r>
          </w:p>
          <w:p w14:paraId="757E72B8" w14:textId="7C47CA36" w:rsidR="00F12B03" w:rsidRDefault="00F12B03" w:rsidP="00F12B03"/>
        </w:tc>
      </w:tr>
    </w:tbl>
    <w:p w14:paraId="0BEAD25E" w14:textId="77777777" w:rsidR="00F12B03" w:rsidRPr="00F12B03" w:rsidRDefault="00F12B03" w:rsidP="00F12B03"/>
    <w:p w14:paraId="4ACBCC9F" w14:textId="79D7BA7E" w:rsidR="00F12B03" w:rsidRDefault="001067FF" w:rsidP="001067FF">
      <w:pPr>
        <w:pStyle w:val="Heading1"/>
        <w:rPr>
          <w:rtl/>
        </w:rPr>
      </w:pPr>
      <w:bookmarkStart w:id="11" w:name="_Toc198416080"/>
      <w:r w:rsidRPr="001067FF">
        <w:lastRenderedPageBreak/>
        <w:t>Limitations and Challenges</w:t>
      </w:r>
      <w:bookmarkEnd w:id="11"/>
    </w:p>
    <w:p w14:paraId="53DFA00A" w14:textId="30998278" w:rsidR="001067FF" w:rsidRDefault="001067FF" w:rsidP="001067FF">
      <w:r w:rsidRPr="001067FF">
        <w:t xml:space="preserve">While the model achieved high performance on the test set, several limitations and challenges were encountered during the development of this </w:t>
      </w:r>
      <w:r>
        <w:t>model</w:t>
      </w:r>
      <w:r w:rsidRPr="001067FF">
        <w:t>:</w:t>
      </w:r>
    </w:p>
    <w:p w14:paraId="01A70713" w14:textId="2B9BD641" w:rsidR="001067FF" w:rsidRPr="001067FF" w:rsidRDefault="001067FF" w:rsidP="001067FF">
      <w:pPr>
        <w:pStyle w:val="ListParagraph"/>
        <w:numPr>
          <w:ilvl w:val="0"/>
          <w:numId w:val="11"/>
        </w:numPr>
        <w:pBdr>
          <w:bottom w:val="single" w:sz="4" w:space="1" w:color="auto"/>
        </w:pBdr>
      </w:pPr>
      <w:r w:rsidRPr="001067FF">
        <w:rPr>
          <w:b/>
          <w:bCs/>
        </w:rPr>
        <w:t>Limited Dataset Size</w:t>
      </w:r>
      <w:r>
        <w:rPr>
          <w:b/>
          <w:bCs/>
        </w:rPr>
        <w:t xml:space="preserve"> : </w:t>
      </w:r>
      <w:r w:rsidRPr="001067FF">
        <w:t>The total number of patients included was 88 after excluding incomplete cases. In particular, the Infarction class was underrepresented with only 12 images, which can negatively affect the model’s ability to generalize and detect rare conditions reliably.</w:t>
      </w:r>
    </w:p>
    <w:p w14:paraId="4F32593B" w14:textId="4CFBABCC" w:rsidR="001067FF" w:rsidRPr="001067FF" w:rsidRDefault="001067FF" w:rsidP="001067FF">
      <w:pPr>
        <w:pStyle w:val="ListParagraph"/>
        <w:numPr>
          <w:ilvl w:val="0"/>
          <w:numId w:val="11"/>
        </w:numPr>
        <w:pBdr>
          <w:bottom w:val="single" w:sz="4" w:space="1" w:color="auto"/>
        </w:pBdr>
        <w:rPr>
          <w:b/>
          <w:bCs/>
        </w:rPr>
      </w:pPr>
      <w:r w:rsidRPr="001067FF">
        <w:rPr>
          <w:b/>
          <w:bCs/>
        </w:rPr>
        <w:t>Class Imbalance</w:t>
      </w:r>
      <w:r>
        <w:rPr>
          <w:b/>
          <w:bCs/>
        </w:rPr>
        <w:t xml:space="preserve"> : </w:t>
      </w:r>
      <w:r w:rsidRPr="001067FF">
        <w:t>There was a significant imbalance between the three classes, especially between Normal (189 images) and Ischemia (60 images). Although class weights and synthetic augmentation (GAN-based) were used to partially address this issue, the model still showed some confusion between Ischemia and Normal</w:t>
      </w:r>
      <w:r>
        <w:t>.</w:t>
      </w:r>
    </w:p>
    <w:p w14:paraId="3D9AB601" w14:textId="5559BF01" w:rsidR="001067FF" w:rsidRPr="001067FF" w:rsidRDefault="001067FF" w:rsidP="001067FF">
      <w:pPr>
        <w:pStyle w:val="ListParagraph"/>
        <w:numPr>
          <w:ilvl w:val="0"/>
          <w:numId w:val="11"/>
        </w:numPr>
        <w:pBdr>
          <w:bottom w:val="single" w:sz="4" w:space="1" w:color="auto"/>
        </w:pBdr>
        <w:rPr>
          <w:b/>
          <w:bCs/>
        </w:rPr>
      </w:pPr>
      <w:r w:rsidRPr="001067FF">
        <w:rPr>
          <w:b/>
          <w:bCs/>
        </w:rPr>
        <w:t>High Visual Similarity</w:t>
      </w:r>
      <w:r>
        <w:rPr>
          <w:b/>
          <w:bCs/>
        </w:rPr>
        <w:t xml:space="preserve"> : </w:t>
      </w:r>
      <w:r w:rsidRPr="001067FF">
        <w:t>Visual differences between Normal and mild Ischemia cases are often subtle. This makes classification difficult not just for AI models, but even for experienced cardiologists. This explains why most of the misclassifications occurred between these two classes</w:t>
      </w:r>
      <w:r w:rsidRPr="001067FF">
        <w:t>.</w:t>
      </w:r>
    </w:p>
    <w:p w14:paraId="25895992" w14:textId="1B359362" w:rsidR="001067FF" w:rsidRPr="001067FF" w:rsidRDefault="001067FF" w:rsidP="001067FF">
      <w:pPr>
        <w:pStyle w:val="ListParagraph"/>
        <w:numPr>
          <w:ilvl w:val="0"/>
          <w:numId w:val="11"/>
        </w:numPr>
        <w:pBdr>
          <w:bottom w:val="single" w:sz="4" w:space="1" w:color="auto"/>
        </w:pBdr>
        <w:rPr>
          <w:b/>
          <w:bCs/>
        </w:rPr>
      </w:pPr>
      <w:r w:rsidRPr="001067FF">
        <w:rPr>
          <w:b/>
          <w:bCs/>
        </w:rPr>
        <w:t>Dependence on Preprocessing</w:t>
      </w:r>
      <w:r>
        <w:rPr>
          <w:b/>
          <w:bCs/>
        </w:rPr>
        <w:t xml:space="preserve"> : </w:t>
      </w:r>
      <w:r w:rsidRPr="001067FF">
        <w:t>The performance of the model relied heavily on the consistency of preprocessing steps such as cropping and rescaling. Any deviation or noise in preprocessing  may affect prediction accuracy</w:t>
      </w:r>
    </w:p>
    <w:p w14:paraId="1D9C83CF" w14:textId="77777777" w:rsidR="001067FF" w:rsidRDefault="001067FF" w:rsidP="001067FF">
      <w:pPr>
        <w:pStyle w:val="ListParagraph"/>
        <w:rPr>
          <w:b/>
          <w:bCs/>
          <w:rtl/>
        </w:rPr>
      </w:pPr>
    </w:p>
    <w:p w14:paraId="3483145F" w14:textId="77777777" w:rsidR="001067FF" w:rsidRPr="001067FF" w:rsidRDefault="001067FF" w:rsidP="001067FF">
      <w:pPr>
        <w:pStyle w:val="Heading1"/>
      </w:pPr>
      <w:bookmarkStart w:id="12" w:name="_Toc198416081"/>
      <w:r w:rsidRPr="001067FF">
        <w:t>Conclusion</w:t>
      </w:r>
      <w:bookmarkEnd w:id="12"/>
    </w:p>
    <w:p w14:paraId="23B14A18" w14:textId="77777777" w:rsidR="001067FF" w:rsidRPr="001067FF" w:rsidRDefault="001067FF" w:rsidP="001067FF">
      <w:pPr>
        <w:pStyle w:val="ListParagraph"/>
      </w:pPr>
      <w:r w:rsidRPr="001067FF">
        <w:t>This project successfully demonstrated the potential of deep learning in classifying myocardial perfusion imaging (MPI) scans into clinically relevant categories: Normal, Ischemia, and Infarction.</w:t>
      </w:r>
    </w:p>
    <w:p w14:paraId="63743C6E" w14:textId="77777777" w:rsidR="001067FF" w:rsidRPr="001067FF" w:rsidRDefault="001067FF" w:rsidP="001067FF">
      <w:pPr>
        <w:pStyle w:val="ListParagraph"/>
      </w:pPr>
      <w:r w:rsidRPr="001067FF">
        <w:t>By fine-tuning a pretrained MobileNet model and applying targeted data augmentation, regularization techniques, and class balancing strategies, the model achieved a test accuracy of 91%, with strong precision and recall across all classes. Despite challenges such as limited dataset size and class imbalance, the model generalized well and showed consistent performance during evaluation.</w:t>
      </w:r>
    </w:p>
    <w:p w14:paraId="7D3F2D43" w14:textId="77777777" w:rsidR="001067FF" w:rsidRPr="001067FF" w:rsidRDefault="001067FF" w:rsidP="001067FF">
      <w:pPr>
        <w:pStyle w:val="ListParagraph"/>
      </w:pPr>
      <w:r w:rsidRPr="001067FF">
        <w:t>A simple GUI application was also developed to facilitate post-training testing, allowing for quick experimentation and real-time predictions on new MPI images.</w:t>
      </w:r>
    </w:p>
    <w:p w14:paraId="7BB8535B" w14:textId="77777777" w:rsidR="001067FF" w:rsidRPr="001067FF" w:rsidRDefault="001067FF" w:rsidP="001067FF">
      <w:pPr>
        <w:pStyle w:val="ListParagraph"/>
      </w:pPr>
      <w:r w:rsidRPr="001067FF">
        <w:t>Overall, the results indicate that deep learning models—when properly optimized—can provide valuable support tools in the cardiac imaging workflow, offering fast and accurate second opinions for diagnostic decision-making.</w:t>
      </w:r>
    </w:p>
    <w:p w14:paraId="6962B92D" w14:textId="77777777" w:rsidR="001067FF" w:rsidRPr="001067FF" w:rsidRDefault="001067FF" w:rsidP="001067FF">
      <w:pPr>
        <w:pStyle w:val="ListParagraph"/>
        <w:rPr>
          <w:b/>
          <w:bCs/>
        </w:rPr>
      </w:pPr>
      <w:r w:rsidRPr="001067FF">
        <w:rPr>
          <w:b/>
          <w:bCs/>
        </w:rPr>
        <w:pict w14:anchorId="2283C757">
          <v:rect id="_x0000_i1065" style="width:0;height:1.5pt" o:hralign="center" o:hrstd="t" o:hr="t" fillcolor="#a0a0a0" stroked="f"/>
        </w:pict>
      </w:r>
    </w:p>
    <w:p w14:paraId="035F5597" w14:textId="77777777" w:rsidR="001067FF" w:rsidRDefault="001067FF" w:rsidP="001067FF">
      <w:pPr>
        <w:pStyle w:val="ListParagraph"/>
        <w:rPr>
          <w:b/>
          <w:bCs/>
          <w:rtl/>
        </w:rPr>
      </w:pPr>
    </w:p>
    <w:p w14:paraId="70EA84E7" w14:textId="77777777" w:rsidR="0066765A" w:rsidRDefault="0066765A" w:rsidP="001067FF">
      <w:pPr>
        <w:pStyle w:val="ListParagraph"/>
        <w:rPr>
          <w:b/>
          <w:bCs/>
          <w:rtl/>
        </w:rPr>
      </w:pPr>
    </w:p>
    <w:p w14:paraId="4FF81404" w14:textId="77777777" w:rsidR="0066765A" w:rsidRDefault="0066765A" w:rsidP="001067FF">
      <w:pPr>
        <w:pStyle w:val="ListParagraph"/>
        <w:rPr>
          <w:b/>
          <w:bCs/>
          <w:rtl/>
        </w:rPr>
      </w:pPr>
    </w:p>
    <w:p w14:paraId="4D056DFC" w14:textId="77777777" w:rsidR="0066765A" w:rsidRDefault="0066765A" w:rsidP="001067FF">
      <w:pPr>
        <w:pStyle w:val="ListParagraph"/>
        <w:rPr>
          <w:b/>
          <w:bCs/>
          <w:rtl/>
        </w:rPr>
      </w:pPr>
    </w:p>
    <w:p w14:paraId="4C51D39A" w14:textId="77777777" w:rsidR="0066765A" w:rsidRDefault="0066765A" w:rsidP="001067FF">
      <w:pPr>
        <w:pStyle w:val="ListParagraph"/>
        <w:rPr>
          <w:b/>
          <w:bCs/>
          <w:rtl/>
        </w:rPr>
      </w:pPr>
    </w:p>
    <w:p w14:paraId="11CFCDA3" w14:textId="77777777" w:rsidR="0066765A" w:rsidRDefault="0066765A" w:rsidP="001067FF">
      <w:pPr>
        <w:pStyle w:val="ListParagraph"/>
        <w:rPr>
          <w:b/>
          <w:bCs/>
          <w:rtl/>
        </w:rPr>
      </w:pPr>
    </w:p>
    <w:p w14:paraId="5709C8C3" w14:textId="77777777" w:rsidR="0066765A" w:rsidRDefault="0066765A" w:rsidP="001067FF">
      <w:pPr>
        <w:pStyle w:val="ListParagraph"/>
        <w:rPr>
          <w:b/>
          <w:bCs/>
          <w:rtl/>
        </w:rPr>
      </w:pPr>
    </w:p>
    <w:p w14:paraId="7EF2FC92" w14:textId="20727A1A" w:rsidR="0066765A" w:rsidRDefault="0066765A" w:rsidP="0066765A">
      <w:pPr>
        <w:pStyle w:val="Heading1"/>
      </w:pPr>
      <w:bookmarkStart w:id="13" w:name="_Toc198416082"/>
      <w:r w:rsidRPr="0066765A">
        <w:lastRenderedPageBreak/>
        <w:t>References</w:t>
      </w:r>
      <w:bookmarkEnd w:id="13"/>
    </w:p>
    <w:p w14:paraId="073AFD0E" w14:textId="77777777" w:rsidR="0066765A" w:rsidRDefault="0066765A" w:rsidP="0066765A"/>
    <w:p w14:paraId="72DFE7AC" w14:textId="77777777" w:rsidR="0066765A" w:rsidRPr="0066765A" w:rsidRDefault="0066765A" w:rsidP="0066765A">
      <w:pPr>
        <w:numPr>
          <w:ilvl w:val="0"/>
          <w:numId w:val="12"/>
        </w:numPr>
      </w:pPr>
      <w:r w:rsidRPr="0066765A">
        <w:t xml:space="preserve">Howard, A. G., et al. (2017). </w:t>
      </w:r>
      <w:r w:rsidRPr="0066765A">
        <w:rPr>
          <w:i/>
          <w:iCs/>
        </w:rPr>
        <w:t>MobileNets: Efficient Convolutional Neural Networks for Mobile Vision Applications</w:t>
      </w:r>
      <w:r w:rsidRPr="0066765A">
        <w:t>. arXiv preprint arXiv:1704.04861.</w:t>
      </w:r>
    </w:p>
    <w:p w14:paraId="12C79BA9" w14:textId="77777777" w:rsidR="0066765A" w:rsidRPr="0066765A" w:rsidRDefault="0066765A" w:rsidP="0066765A">
      <w:pPr>
        <w:numPr>
          <w:ilvl w:val="0"/>
          <w:numId w:val="12"/>
        </w:numPr>
      </w:pPr>
      <w:r w:rsidRPr="0066765A">
        <w:t xml:space="preserve">Henzler, P., et al. (2020). </w:t>
      </w:r>
      <w:r w:rsidRPr="0066765A">
        <w:rPr>
          <w:i/>
          <w:iCs/>
        </w:rPr>
        <w:t>Myocardial perfusion imaging: A review of techniques and applications</w:t>
      </w:r>
      <w:r w:rsidRPr="0066765A">
        <w:t>. Journal of Nuclear Cardiology, 27(6), 2283–2295.</w:t>
      </w:r>
    </w:p>
    <w:p w14:paraId="0EAB64B6" w14:textId="77777777" w:rsidR="0066765A" w:rsidRPr="0066765A" w:rsidRDefault="0066765A" w:rsidP="0066765A">
      <w:pPr>
        <w:numPr>
          <w:ilvl w:val="0"/>
          <w:numId w:val="12"/>
        </w:numPr>
      </w:pPr>
      <w:r w:rsidRPr="0066765A">
        <w:t xml:space="preserve">Chollet, F. (2017). </w:t>
      </w:r>
      <w:r w:rsidRPr="0066765A">
        <w:rPr>
          <w:i/>
          <w:iCs/>
        </w:rPr>
        <w:t>Deep Learning with Python</w:t>
      </w:r>
      <w:r w:rsidRPr="0066765A">
        <w:t>. Manning Publications.</w:t>
      </w:r>
    </w:p>
    <w:p w14:paraId="60434413" w14:textId="77777777" w:rsidR="0066765A" w:rsidRPr="0066765A" w:rsidRDefault="0066765A" w:rsidP="0066765A">
      <w:pPr>
        <w:numPr>
          <w:ilvl w:val="0"/>
          <w:numId w:val="12"/>
        </w:numPr>
      </w:pPr>
      <w:r w:rsidRPr="0066765A">
        <w:t xml:space="preserve">Goodfellow, I., et al. (2014). </w:t>
      </w:r>
      <w:r w:rsidRPr="0066765A">
        <w:rPr>
          <w:i/>
          <w:iCs/>
        </w:rPr>
        <w:t>Generative adversarial nets</w:t>
      </w:r>
      <w:r w:rsidRPr="0066765A">
        <w:t>. Advances in Neural Information Processing Systems, 27, 2672–2680.</w:t>
      </w:r>
    </w:p>
    <w:p w14:paraId="0F978251" w14:textId="77777777" w:rsidR="0066765A" w:rsidRPr="0066765A" w:rsidRDefault="0066765A" w:rsidP="0066765A">
      <w:pPr>
        <w:numPr>
          <w:ilvl w:val="0"/>
          <w:numId w:val="12"/>
        </w:numPr>
      </w:pPr>
      <w:r w:rsidRPr="0066765A">
        <w:t xml:space="preserve">Kingma, D. P., &amp; Ba, J. (2014). </w:t>
      </w:r>
      <w:r w:rsidRPr="0066765A">
        <w:rPr>
          <w:i/>
          <w:iCs/>
        </w:rPr>
        <w:t>Adam: A method for stochastic optimization</w:t>
      </w:r>
      <w:r w:rsidRPr="0066765A">
        <w:t>. arXiv preprint arXiv:1412.6980.</w:t>
      </w:r>
    </w:p>
    <w:p w14:paraId="426F291B" w14:textId="77777777" w:rsidR="0066765A" w:rsidRPr="0066765A" w:rsidRDefault="0066765A" w:rsidP="0066765A">
      <w:pPr>
        <w:numPr>
          <w:ilvl w:val="0"/>
          <w:numId w:val="12"/>
        </w:numPr>
      </w:pPr>
      <w:r w:rsidRPr="0066765A">
        <w:t xml:space="preserve">Shorten, C., &amp; Khoshgoftaar, T. M. (2019). </w:t>
      </w:r>
      <w:r w:rsidRPr="0066765A">
        <w:rPr>
          <w:i/>
          <w:iCs/>
        </w:rPr>
        <w:t>A survey on image data augmentation for deep learning</w:t>
      </w:r>
      <w:r w:rsidRPr="0066765A">
        <w:t>. Journal of Big Data, 6(1), 60.</w:t>
      </w:r>
    </w:p>
    <w:p w14:paraId="3D88B5D1" w14:textId="77777777" w:rsidR="0066765A" w:rsidRPr="0066765A" w:rsidRDefault="0066765A" w:rsidP="0066765A">
      <w:pPr>
        <w:numPr>
          <w:ilvl w:val="0"/>
          <w:numId w:val="12"/>
        </w:numPr>
      </w:pPr>
      <w:r w:rsidRPr="0066765A">
        <w:t xml:space="preserve">Keras Documentation. (n.d.). </w:t>
      </w:r>
      <w:r w:rsidRPr="0066765A">
        <w:rPr>
          <w:i/>
          <w:iCs/>
        </w:rPr>
        <w:t>Working with Imbalanced Datasets</w:t>
      </w:r>
      <w:r w:rsidRPr="0066765A">
        <w:t xml:space="preserve">. Retrieved from </w:t>
      </w:r>
      <w:hyperlink r:id="rId15" w:tgtFrame="_new" w:history="1">
        <w:r w:rsidRPr="0066765A">
          <w:rPr>
            <w:rStyle w:val="Hyperlink"/>
          </w:rPr>
          <w:t>https://keras.io</w:t>
        </w:r>
      </w:hyperlink>
    </w:p>
    <w:p w14:paraId="40B3F7EE" w14:textId="77777777" w:rsidR="0066765A" w:rsidRPr="0066765A" w:rsidRDefault="0066765A" w:rsidP="0066765A">
      <w:r w:rsidRPr="0066765A">
        <w:pict w14:anchorId="61B4DF1B">
          <v:rect id="_x0000_i1073" style="width:0;height:1.5pt" o:hralign="center" o:hrstd="t" o:hr="t" fillcolor="#a0a0a0" stroked="f"/>
        </w:pict>
      </w:r>
    </w:p>
    <w:p w14:paraId="4E3411A3" w14:textId="07D717B3" w:rsidR="0066765A" w:rsidRPr="0066765A" w:rsidRDefault="0066765A" w:rsidP="0066765A"/>
    <w:sectPr w:rsidR="0066765A" w:rsidRPr="0066765A" w:rsidSect="00397CB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03B98"/>
    <w:multiLevelType w:val="multilevel"/>
    <w:tmpl w:val="F056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D622F"/>
    <w:multiLevelType w:val="multilevel"/>
    <w:tmpl w:val="06B4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86DE2"/>
    <w:multiLevelType w:val="multilevel"/>
    <w:tmpl w:val="B2B8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27F05"/>
    <w:multiLevelType w:val="multilevel"/>
    <w:tmpl w:val="522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10D8B"/>
    <w:multiLevelType w:val="multilevel"/>
    <w:tmpl w:val="7CEC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A65DC"/>
    <w:multiLevelType w:val="multilevel"/>
    <w:tmpl w:val="F11C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B7923"/>
    <w:multiLevelType w:val="hybridMultilevel"/>
    <w:tmpl w:val="9692CC24"/>
    <w:lvl w:ilvl="0" w:tplc="5638F4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E55DF"/>
    <w:multiLevelType w:val="multilevel"/>
    <w:tmpl w:val="2484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04FAC"/>
    <w:multiLevelType w:val="multilevel"/>
    <w:tmpl w:val="9E2A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731138"/>
    <w:multiLevelType w:val="hybridMultilevel"/>
    <w:tmpl w:val="9E360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8E1B0B"/>
    <w:multiLevelType w:val="multilevel"/>
    <w:tmpl w:val="5FAC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537FC"/>
    <w:multiLevelType w:val="multilevel"/>
    <w:tmpl w:val="FD8E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887728">
    <w:abstractNumId w:val="5"/>
  </w:num>
  <w:num w:numId="2" w16cid:durableId="1272906243">
    <w:abstractNumId w:val="11"/>
  </w:num>
  <w:num w:numId="3" w16cid:durableId="864714033">
    <w:abstractNumId w:val="10"/>
  </w:num>
  <w:num w:numId="4" w16cid:durableId="865413477">
    <w:abstractNumId w:val="3"/>
  </w:num>
  <w:num w:numId="5" w16cid:durableId="1451052941">
    <w:abstractNumId w:val="1"/>
  </w:num>
  <w:num w:numId="6" w16cid:durableId="1384019615">
    <w:abstractNumId w:val="0"/>
  </w:num>
  <w:num w:numId="7" w16cid:durableId="618604712">
    <w:abstractNumId w:val="7"/>
  </w:num>
  <w:num w:numId="8" w16cid:durableId="1980499126">
    <w:abstractNumId w:val="2"/>
  </w:num>
  <w:num w:numId="9" w16cid:durableId="46880590">
    <w:abstractNumId w:val="4"/>
  </w:num>
  <w:num w:numId="10" w16cid:durableId="1478835792">
    <w:abstractNumId w:val="9"/>
  </w:num>
  <w:num w:numId="11" w16cid:durableId="732774364">
    <w:abstractNumId w:val="6"/>
  </w:num>
  <w:num w:numId="12" w16cid:durableId="2435362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74"/>
    <w:rsid w:val="00036653"/>
    <w:rsid w:val="00037A1D"/>
    <w:rsid w:val="00094459"/>
    <w:rsid w:val="000B4D93"/>
    <w:rsid w:val="001067FF"/>
    <w:rsid w:val="001640AE"/>
    <w:rsid w:val="002B7EEA"/>
    <w:rsid w:val="00397CB5"/>
    <w:rsid w:val="00420EB9"/>
    <w:rsid w:val="00491F93"/>
    <w:rsid w:val="00596EE7"/>
    <w:rsid w:val="00610F05"/>
    <w:rsid w:val="00664A8D"/>
    <w:rsid w:val="0066765A"/>
    <w:rsid w:val="007841D1"/>
    <w:rsid w:val="00820C3F"/>
    <w:rsid w:val="00976A88"/>
    <w:rsid w:val="009F1F74"/>
    <w:rsid w:val="00B86D86"/>
    <w:rsid w:val="00BC3CA4"/>
    <w:rsid w:val="00BF456E"/>
    <w:rsid w:val="00C050C4"/>
    <w:rsid w:val="00C940B6"/>
    <w:rsid w:val="00CB5EBB"/>
    <w:rsid w:val="00D371A9"/>
    <w:rsid w:val="00D52DF9"/>
    <w:rsid w:val="00D74973"/>
    <w:rsid w:val="00DB19AF"/>
    <w:rsid w:val="00E63DF7"/>
    <w:rsid w:val="00EA3B7D"/>
    <w:rsid w:val="00F12B03"/>
    <w:rsid w:val="00F53B48"/>
    <w:rsid w:val="00FF19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FB93"/>
  <w15:chartTrackingRefBased/>
  <w15:docId w15:val="{06F15137-0562-40AD-9391-EAD3E53E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JO"/>
    </w:rPr>
  </w:style>
  <w:style w:type="paragraph" w:styleId="Heading1">
    <w:name w:val="heading 1"/>
    <w:basedOn w:val="Normal"/>
    <w:next w:val="Normal"/>
    <w:link w:val="Heading1Char"/>
    <w:uiPriority w:val="9"/>
    <w:qFormat/>
    <w:rsid w:val="009F1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1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F74"/>
    <w:rPr>
      <w:rFonts w:asciiTheme="majorHAnsi" w:eastAsiaTheme="majorEastAsia" w:hAnsiTheme="majorHAnsi" w:cstheme="majorBidi"/>
      <w:color w:val="0F4761" w:themeColor="accent1" w:themeShade="BF"/>
      <w:sz w:val="40"/>
      <w:szCs w:val="40"/>
      <w:lang w:bidi="ar-JO"/>
    </w:rPr>
  </w:style>
  <w:style w:type="character" w:customStyle="1" w:styleId="Heading2Char">
    <w:name w:val="Heading 2 Char"/>
    <w:basedOn w:val="DefaultParagraphFont"/>
    <w:link w:val="Heading2"/>
    <w:uiPriority w:val="9"/>
    <w:rsid w:val="009F1F74"/>
    <w:rPr>
      <w:rFonts w:asciiTheme="majorHAnsi" w:eastAsiaTheme="majorEastAsia" w:hAnsiTheme="majorHAnsi" w:cstheme="majorBidi"/>
      <w:color w:val="0F4761" w:themeColor="accent1" w:themeShade="BF"/>
      <w:sz w:val="32"/>
      <w:szCs w:val="32"/>
      <w:lang w:bidi="ar-JO"/>
    </w:rPr>
  </w:style>
  <w:style w:type="character" w:customStyle="1" w:styleId="Heading3Char">
    <w:name w:val="Heading 3 Char"/>
    <w:basedOn w:val="DefaultParagraphFont"/>
    <w:link w:val="Heading3"/>
    <w:uiPriority w:val="9"/>
    <w:semiHidden/>
    <w:rsid w:val="009F1F74"/>
    <w:rPr>
      <w:rFonts w:eastAsiaTheme="majorEastAsia" w:cstheme="majorBidi"/>
      <w:color w:val="0F4761" w:themeColor="accent1" w:themeShade="BF"/>
      <w:sz w:val="28"/>
      <w:szCs w:val="28"/>
      <w:lang w:bidi="ar-JO"/>
    </w:rPr>
  </w:style>
  <w:style w:type="character" w:customStyle="1" w:styleId="Heading4Char">
    <w:name w:val="Heading 4 Char"/>
    <w:basedOn w:val="DefaultParagraphFont"/>
    <w:link w:val="Heading4"/>
    <w:uiPriority w:val="9"/>
    <w:semiHidden/>
    <w:rsid w:val="009F1F74"/>
    <w:rPr>
      <w:rFonts w:eastAsiaTheme="majorEastAsia" w:cstheme="majorBidi"/>
      <w:i/>
      <w:iCs/>
      <w:color w:val="0F4761" w:themeColor="accent1" w:themeShade="BF"/>
      <w:lang w:bidi="ar-JO"/>
    </w:rPr>
  </w:style>
  <w:style w:type="character" w:customStyle="1" w:styleId="Heading5Char">
    <w:name w:val="Heading 5 Char"/>
    <w:basedOn w:val="DefaultParagraphFont"/>
    <w:link w:val="Heading5"/>
    <w:uiPriority w:val="9"/>
    <w:semiHidden/>
    <w:rsid w:val="009F1F74"/>
    <w:rPr>
      <w:rFonts w:eastAsiaTheme="majorEastAsia" w:cstheme="majorBidi"/>
      <w:color w:val="0F4761" w:themeColor="accent1" w:themeShade="BF"/>
      <w:lang w:bidi="ar-JO"/>
    </w:rPr>
  </w:style>
  <w:style w:type="character" w:customStyle="1" w:styleId="Heading6Char">
    <w:name w:val="Heading 6 Char"/>
    <w:basedOn w:val="DefaultParagraphFont"/>
    <w:link w:val="Heading6"/>
    <w:uiPriority w:val="9"/>
    <w:semiHidden/>
    <w:rsid w:val="009F1F74"/>
    <w:rPr>
      <w:rFonts w:eastAsiaTheme="majorEastAsia" w:cstheme="majorBidi"/>
      <w:i/>
      <w:iCs/>
      <w:color w:val="595959" w:themeColor="text1" w:themeTint="A6"/>
      <w:lang w:bidi="ar-JO"/>
    </w:rPr>
  </w:style>
  <w:style w:type="character" w:customStyle="1" w:styleId="Heading7Char">
    <w:name w:val="Heading 7 Char"/>
    <w:basedOn w:val="DefaultParagraphFont"/>
    <w:link w:val="Heading7"/>
    <w:uiPriority w:val="9"/>
    <w:semiHidden/>
    <w:rsid w:val="009F1F74"/>
    <w:rPr>
      <w:rFonts w:eastAsiaTheme="majorEastAsia" w:cstheme="majorBidi"/>
      <w:color w:val="595959" w:themeColor="text1" w:themeTint="A6"/>
      <w:lang w:bidi="ar-JO"/>
    </w:rPr>
  </w:style>
  <w:style w:type="character" w:customStyle="1" w:styleId="Heading8Char">
    <w:name w:val="Heading 8 Char"/>
    <w:basedOn w:val="DefaultParagraphFont"/>
    <w:link w:val="Heading8"/>
    <w:uiPriority w:val="9"/>
    <w:semiHidden/>
    <w:rsid w:val="009F1F74"/>
    <w:rPr>
      <w:rFonts w:eastAsiaTheme="majorEastAsia" w:cstheme="majorBidi"/>
      <w:i/>
      <w:iCs/>
      <w:color w:val="272727" w:themeColor="text1" w:themeTint="D8"/>
      <w:lang w:bidi="ar-JO"/>
    </w:rPr>
  </w:style>
  <w:style w:type="character" w:customStyle="1" w:styleId="Heading9Char">
    <w:name w:val="Heading 9 Char"/>
    <w:basedOn w:val="DefaultParagraphFont"/>
    <w:link w:val="Heading9"/>
    <w:uiPriority w:val="9"/>
    <w:semiHidden/>
    <w:rsid w:val="009F1F74"/>
    <w:rPr>
      <w:rFonts w:eastAsiaTheme="majorEastAsia" w:cstheme="majorBidi"/>
      <w:color w:val="272727" w:themeColor="text1" w:themeTint="D8"/>
      <w:lang w:bidi="ar-JO"/>
    </w:rPr>
  </w:style>
  <w:style w:type="paragraph" w:styleId="Title">
    <w:name w:val="Title"/>
    <w:basedOn w:val="Normal"/>
    <w:next w:val="Normal"/>
    <w:link w:val="TitleChar"/>
    <w:uiPriority w:val="10"/>
    <w:qFormat/>
    <w:rsid w:val="009F1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F74"/>
    <w:rPr>
      <w:rFonts w:asciiTheme="majorHAnsi" w:eastAsiaTheme="majorEastAsia" w:hAnsiTheme="majorHAnsi" w:cstheme="majorBidi"/>
      <w:spacing w:val="-10"/>
      <w:kern w:val="28"/>
      <w:sz w:val="56"/>
      <w:szCs w:val="56"/>
      <w:lang w:bidi="ar-JO"/>
    </w:rPr>
  </w:style>
  <w:style w:type="paragraph" w:styleId="Subtitle">
    <w:name w:val="Subtitle"/>
    <w:basedOn w:val="Normal"/>
    <w:next w:val="Normal"/>
    <w:link w:val="SubtitleChar"/>
    <w:uiPriority w:val="11"/>
    <w:qFormat/>
    <w:rsid w:val="009F1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F74"/>
    <w:rPr>
      <w:rFonts w:eastAsiaTheme="majorEastAsia" w:cstheme="majorBidi"/>
      <w:color w:val="595959" w:themeColor="text1" w:themeTint="A6"/>
      <w:spacing w:val="15"/>
      <w:sz w:val="28"/>
      <w:szCs w:val="28"/>
      <w:lang w:bidi="ar-JO"/>
    </w:rPr>
  </w:style>
  <w:style w:type="paragraph" w:styleId="Quote">
    <w:name w:val="Quote"/>
    <w:basedOn w:val="Normal"/>
    <w:next w:val="Normal"/>
    <w:link w:val="QuoteChar"/>
    <w:uiPriority w:val="29"/>
    <w:qFormat/>
    <w:rsid w:val="009F1F74"/>
    <w:pPr>
      <w:spacing w:before="160"/>
      <w:jc w:val="center"/>
    </w:pPr>
    <w:rPr>
      <w:i/>
      <w:iCs/>
      <w:color w:val="404040" w:themeColor="text1" w:themeTint="BF"/>
    </w:rPr>
  </w:style>
  <w:style w:type="character" w:customStyle="1" w:styleId="QuoteChar">
    <w:name w:val="Quote Char"/>
    <w:basedOn w:val="DefaultParagraphFont"/>
    <w:link w:val="Quote"/>
    <w:uiPriority w:val="29"/>
    <w:rsid w:val="009F1F74"/>
    <w:rPr>
      <w:i/>
      <w:iCs/>
      <w:color w:val="404040" w:themeColor="text1" w:themeTint="BF"/>
      <w:lang w:bidi="ar-JO"/>
    </w:rPr>
  </w:style>
  <w:style w:type="paragraph" w:styleId="ListParagraph">
    <w:name w:val="List Paragraph"/>
    <w:basedOn w:val="Normal"/>
    <w:uiPriority w:val="34"/>
    <w:qFormat/>
    <w:rsid w:val="009F1F74"/>
    <w:pPr>
      <w:ind w:left="720"/>
      <w:contextualSpacing/>
    </w:pPr>
  </w:style>
  <w:style w:type="character" w:styleId="IntenseEmphasis">
    <w:name w:val="Intense Emphasis"/>
    <w:basedOn w:val="DefaultParagraphFont"/>
    <w:uiPriority w:val="21"/>
    <w:qFormat/>
    <w:rsid w:val="009F1F74"/>
    <w:rPr>
      <w:i/>
      <w:iCs/>
      <w:color w:val="0F4761" w:themeColor="accent1" w:themeShade="BF"/>
    </w:rPr>
  </w:style>
  <w:style w:type="paragraph" w:styleId="IntenseQuote">
    <w:name w:val="Intense Quote"/>
    <w:basedOn w:val="Normal"/>
    <w:next w:val="Normal"/>
    <w:link w:val="IntenseQuoteChar"/>
    <w:uiPriority w:val="30"/>
    <w:qFormat/>
    <w:rsid w:val="009F1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F74"/>
    <w:rPr>
      <w:i/>
      <w:iCs/>
      <w:color w:val="0F4761" w:themeColor="accent1" w:themeShade="BF"/>
      <w:lang w:bidi="ar-JO"/>
    </w:rPr>
  </w:style>
  <w:style w:type="character" w:styleId="IntenseReference">
    <w:name w:val="Intense Reference"/>
    <w:basedOn w:val="DefaultParagraphFont"/>
    <w:uiPriority w:val="32"/>
    <w:qFormat/>
    <w:rsid w:val="009F1F74"/>
    <w:rPr>
      <w:b/>
      <w:bCs/>
      <w:smallCaps/>
      <w:color w:val="0F4761" w:themeColor="accent1" w:themeShade="BF"/>
      <w:spacing w:val="5"/>
    </w:rPr>
  </w:style>
  <w:style w:type="table" w:styleId="TableGrid">
    <w:name w:val="Table Grid"/>
    <w:basedOn w:val="TableNormal"/>
    <w:uiPriority w:val="39"/>
    <w:rsid w:val="00EA3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2B03"/>
    <w:pPr>
      <w:spacing w:after="200" w:line="240" w:lineRule="auto"/>
    </w:pPr>
    <w:rPr>
      <w:i/>
      <w:iCs/>
      <w:color w:val="0E2841" w:themeColor="text2"/>
      <w:sz w:val="18"/>
      <w:szCs w:val="18"/>
    </w:rPr>
  </w:style>
  <w:style w:type="character" w:styleId="Hyperlink">
    <w:name w:val="Hyperlink"/>
    <w:basedOn w:val="DefaultParagraphFont"/>
    <w:uiPriority w:val="99"/>
    <w:unhideWhenUsed/>
    <w:rsid w:val="0066765A"/>
    <w:rPr>
      <w:color w:val="467886" w:themeColor="hyperlink"/>
      <w:u w:val="single"/>
    </w:rPr>
  </w:style>
  <w:style w:type="character" w:styleId="UnresolvedMention">
    <w:name w:val="Unresolved Mention"/>
    <w:basedOn w:val="DefaultParagraphFont"/>
    <w:uiPriority w:val="99"/>
    <w:semiHidden/>
    <w:unhideWhenUsed/>
    <w:rsid w:val="0066765A"/>
    <w:rPr>
      <w:color w:val="605E5C"/>
      <w:shd w:val="clear" w:color="auto" w:fill="E1DFDD"/>
    </w:rPr>
  </w:style>
  <w:style w:type="paragraph" w:styleId="TOCHeading">
    <w:name w:val="TOC Heading"/>
    <w:basedOn w:val="Heading1"/>
    <w:next w:val="Normal"/>
    <w:uiPriority w:val="39"/>
    <w:unhideWhenUsed/>
    <w:qFormat/>
    <w:rsid w:val="0066765A"/>
    <w:pPr>
      <w:spacing w:before="240" w:after="0"/>
      <w:outlineLvl w:val="9"/>
    </w:pPr>
    <w:rPr>
      <w:kern w:val="0"/>
      <w:sz w:val="32"/>
      <w:szCs w:val="32"/>
      <w:lang w:bidi="ar-SA"/>
      <w14:ligatures w14:val="none"/>
    </w:rPr>
  </w:style>
  <w:style w:type="paragraph" w:styleId="TOC1">
    <w:name w:val="toc 1"/>
    <w:basedOn w:val="Normal"/>
    <w:next w:val="Normal"/>
    <w:autoRedefine/>
    <w:uiPriority w:val="39"/>
    <w:unhideWhenUsed/>
    <w:rsid w:val="0066765A"/>
    <w:pPr>
      <w:spacing w:after="100"/>
    </w:pPr>
  </w:style>
  <w:style w:type="paragraph" w:styleId="TOC2">
    <w:name w:val="toc 2"/>
    <w:basedOn w:val="Normal"/>
    <w:next w:val="Normal"/>
    <w:autoRedefine/>
    <w:uiPriority w:val="39"/>
    <w:unhideWhenUsed/>
    <w:rsid w:val="006676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8686">
      <w:bodyDiv w:val="1"/>
      <w:marLeft w:val="0"/>
      <w:marRight w:val="0"/>
      <w:marTop w:val="0"/>
      <w:marBottom w:val="0"/>
      <w:divBdr>
        <w:top w:val="none" w:sz="0" w:space="0" w:color="auto"/>
        <w:left w:val="none" w:sz="0" w:space="0" w:color="auto"/>
        <w:bottom w:val="none" w:sz="0" w:space="0" w:color="auto"/>
        <w:right w:val="none" w:sz="0" w:space="0" w:color="auto"/>
      </w:divBdr>
      <w:divsChild>
        <w:div w:id="1317881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6860">
      <w:bodyDiv w:val="1"/>
      <w:marLeft w:val="0"/>
      <w:marRight w:val="0"/>
      <w:marTop w:val="0"/>
      <w:marBottom w:val="0"/>
      <w:divBdr>
        <w:top w:val="none" w:sz="0" w:space="0" w:color="auto"/>
        <w:left w:val="none" w:sz="0" w:space="0" w:color="auto"/>
        <w:bottom w:val="none" w:sz="0" w:space="0" w:color="auto"/>
        <w:right w:val="none" w:sz="0" w:space="0" w:color="auto"/>
      </w:divBdr>
    </w:div>
    <w:div w:id="114299417">
      <w:bodyDiv w:val="1"/>
      <w:marLeft w:val="0"/>
      <w:marRight w:val="0"/>
      <w:marTop w:val="0"/>
      <w:marBottom w:val="0"/>
      <w:divBdr>
        <w:top w:val="none" w:sz="0" w:space="0" w:color="auto"/>
        <w:left w:val="none" w:sz="0" w:space="0" w:color="auto"/>
        <w:bottom w:val="none" w:sz="0" w:space="0" w:color="auto"/>
        <w:right w:val="none" w:sz="0" w:space="0" w:color="auto"/>
      </w:divBdr>
      <w:divsChild>
        <w:div w:id="46755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800583">
      <w:bodyDiv w:val="1"/>
      <w:marLeft w:val="0"/>
      <w:marRight w:val="0"/>
      <w:marTop w:val="0"/>
      <w:marBottom w:val="0"/>
      <w:divBdr>
        <w:top w:val="none" w:sz="0" w:space="0" w:color="auto"/>
        <w:left w:val="none" w:sz="0" w:space="0" w:color="auto"/>
        <w:bottom w:val="none" w:sz="0" w:space="0" w:color="auto"/>
        <w:right w:val="none" w:sz="0" w:space="0" w:color="auto"/>
      </w:divBdr>
    </w:div>
    <w:div w:id="259915923">
      <w:bodyDiv w:val="1"/>
      <w:marLeft w:val="0"/>
      <w:marRight w:val="0"/>
      <w:marTop w:val="0"/>
      <w:marBottom w:val="0"/>
      <w:divBdr>
        <w:top w:val="none" w:sz="0" w:space="0" w:color="auto"/>
        <w:left w:val="none" w:sz="0" w:space="0" w:color="auto"/>
        <w:bottom w:val="none" w:sz="0" w:space="0" w:color="auto"/>
        <w:right w:val="none" w:sz="0" w:space="0" w:color="auto"/>
      </w:divBdr>
    </w:div>
    <w:div w:id="269434806">
      <w:bodyDiv w:val="1"/>
      <w:marLeft w:val="0"/>
      <w:marRight w:val="0"/>
      <w:marTop w:val="0"/>
      <w:marBottom w:val="0"/>
      <w:divBdr>
        <w:top w:val="none" w:sz="0" w:space="0" w:color="auto"/>
        <w:left w:val="none" w:sz="0" w:space="0" w:color="auto"/>
        <w:bottom w:val="none" w:sz="0" w:space="0" w:color="auto"/>
        <w:right w:val="none" w:sz="0" w:space="0" w:color="auto"/>
      </w:divBdr>
    </w:div>
    <w:div w:id="333529451">
      <w:bodyDiv w:val="1"/>
      <w:marLeft w:val="0"/>
      <w:marRight w:val="0"/>
      <w:marTop w:val="0"/>
      <w:marBottom w:val="0"/>
      <w:divBdr>
        <w:top w:val="none" w:sz="0" w:space="0" w:color="auto"/>
        <w:left w:val="none" w:sz="0" w:space="0" w:color="auto"/>
        <w:bottom w:val="none" w:sz="0" w:space="0" w:color="auto"/>
        <w:right w:val="none" w:sz="0" w:space="0" w:color="auto"/>
      </w:divBdr>
    </w:div>
    <w:div w:id="384528341">
      <w:bodyDiv w:val="1"/>
      <w:marLeft w:val="0"/>
      <w:marRight w:val="0"/>
      <w:marTop w:val="0"/>
      <w:marBottom w:val="0"/>
      <w:divBdr>
        <w:top w:val="none" w:sz="0" w:space="0" w:color="auto"/>
        <w:left w:val="none" w:sz="0" w:space="0" w:color="auto"/>
        <w:bottom w:val="none" w:sz="0" w:space="0" w:color="auto"/>
        <w:right w:val="none" w:sz="0" w:space="0" w:color="auto"/>
      </w:divBdr>
    </w:div>
    <w:div w:id="445008109">
      <w:bodyDiv w:val="1"/>
      <w:marLeft w:val="0"/>
      <w:marRight w:val="0"/>
      <w:marTop w:val="0"/>
      <w:marBottom w:val="0"/>
      <w:divBdr>
        <w:top w:val="none" w:sz="0" w:space="0" w:color="auto"/>
        <w:left w:val="none" w:sz="0" w:space="0" w:color="auto"/>
        <w:bottom w:val="none" w:sz="0" w:space="0" w:color="auto"/>
        <w:right w:val="none" w:sz="0" w:space="0" w:color="auto"/>
      </w:divBdr>
    </w:div>
    <w:div w:id="507790026">
      <w:bodyDiv w:val="1"/>
      <w:marLeft w:val="0"/>
      <w:marRight w:val="0"/>
      <w:marTop w:val="0"/>
      <w:marBottom w:val="0"/>
      <w:divBdr>
        <w:top w:val="none" w:sz="0" w:space="0" w:color="auto"/>
        <w:left w:val="none" w:sz="0" w:space="0" w:color="auto"/>
        <w:bottom w:val="none" w:sz="0" w:space="0" w:color="auto"/>
        <w:right w:val="none" w:sz="0" w:space="0" w:color="auto"/>
      </w:divBdr>
    </w:div>
    <w:div w:id="549541259">
      <w:bodyDiv w:val="1"/>
      <w:marLeft w:val="0"/>
      <w:marRight w:val="0"/>
      <w:marTop w:val="0"/>
      <w:marBottom w:val="0"/>
      <w:divBdr>
        <w:top w:val="none" w:sz="0" w:space="0" w:color="auto"/>
        <w:left w:val="none" w:sz="0" w:space="0" w:color="auto"/>
        <w:bottom w:val="none" w:sz="0" w:space="0" w:color="auto"/>
        <w:right w:val="none" w:sz="0" w:space="0" w:color="auto"/>
      </w:divBdr>
    </w:div>
    <w:div w:id="557518486">
      <w:bodyDiv w:val="1"/>
      <w:marLeft w:val="0"/>
      <w:marRight w:val="0"/>
      <w:marTop w:val="0"/>
      <w:marBottom w:val="0"/>
      <w:divBdr>
        <w:top w:val="none" w:sz="0" w:space="0" w:color="auto"/>
        <w:left w:val="none" w:sz="0" w:space="0" w:color="auto"/>
        <w:bottom w:val="none" w:sz="0" w:space="0" w:color="auto"/>
        <w:right w:val="none" w:sz="0" w:space="0" w:color="auto"/>
      </w:divBdr>
    </w:div>
    <w:div w:id="621770776">
      <w:bodyDiv w:val="1"/>
      <w:marLeft w:val="0"/>
      <w:marRight w:val="0"/>
      <w:marTop w:val="0"/>
      <w:marBottom w:val="0"/>
      <w:divBdr>
        <w:top w:val="none" w:sz="0" w:space="0" w:color="auto"/>
        <w:left w:val="none" w:sz="0" w:space="0" w:color="auto"/>
        <w:bottom w:val="none" w:sz="0" w:space="0" w:color="auto"/>
        <w:right w:val="none" w:sz="0" w:space="0" w:color="auto"/>
      </w:divBdr>
      <w:divsChild>
        <w:div w:id="203187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287538">
      <w:bodyDiv w:val="1"/>
      <w:marLeft w:val="0"/>
      <w:marRight w:val="0"/>
      <w:marTop w:val="0"/>
      <w:marBottom w:val="0"/>
      <w:divBdr>
        <w:top w:val="none" w:sz="0" w:space="0" w:color="auto"/>
        <w:left w:val="none" w:sz="0" w:space="0" w:color="auto"/>
        <w:bottom w:val="none" w:sz="0" w:space="0" w:color="auto"/>
        <w:right w:val="none" w:sz="0" w:space="0" w:color="auto"/>
      </w:divBdr>
    </w:div>
    <w:div w:id="1002852683">
      <w:bodyDiv w:val="1"/>
      <w:marLeft w:val="0"/>
      <w:marRight w:val="0"/>
      <w:marTop w:val="0"/>
      <w:marBottom w:val="0"/>
      <w:divBdr>
        <w:top w:val="none" w:sz="0" w:space="0" w:color="auto"/>
        <w:left w:val="none" w:sz="0" w:space="0" w:color="auto"/>
        <w:bottom w:val="none" w:sz="0" w:space="0" w:color="auto"/>
        <w:right w:val="none" w:sz="0" w:space="0" w:color="auto"/>
      </w:divBdr>
    </w:div>
    <w:div w:id="1031684885">
      <w:bodyDiv w:val="1"/>
      <w:marLeft w:val="0"/>
      <w:marRight w:val="0"/>
      <w:marTop w:val="0"/>
      <w:marBottom w:val="0"/>
      <w:divBdr>
        <w:top w:val="none" w:sz="0" w:space="0" w:color="auto"/>
        <w:left w:val="none" w:sz="0" w:space="0" w:color="auto"/>
        <w:bottom w:val="none" w:sz="0" w:space="0" w:color="auto"/>
        <w:right w:val="none" w:sz="0" w:space="0" w:color="auto"/>
      </w:divBdr>
    </w:div>
    <w:div w:id="1192761516">
      <w:bodyDiv w:val="1"/>
      <w:marLeft w:val="0"/>
      <w:marRight w:val="0"/>
      <w:marTop w:val="0"/>
      <w:marBottom w:val="0"/>
      <w:divBdr>
        <w:top w:val="none" w:sz="0" w:space="0" w:color="auto"/>
        <w:left w:val="none" w:sz="0" w:space="0" w:color="auto"/>
        <w:bottom w:val="none" w:sz="0" w:space="0" w:color="auto"/>
        <w:right w:val="none" w:sz="0" w:space="0" w:color="auto"/>
      </w:divBdr>
    </w:div>
    <w:div w:id="1228808712">
      <w:bodyDiv w:val="1"/>
      <w:marLeft w:val="0"/>
      <w:marRight w:val="0"/>
      <w:marTop w:val="0"/>
      <w:marBottom w:val="0"/>
      <w:divBdr>
        <w:top w:val="none" w:sz="0" w:space="0" w:color="auto"/>
        <w:left w:val="none" w:sz="0" w:space="0" w:color="auto"/>
        <w:bottom w:val="none" w:sz="0" w:space="0" w:color="auto"/>
        <w:right w:val="none" w:sz="0" w:space="0" w:color="auto"/>
      </w:divBdr>
    </w:div>
    <w:div w:id="1307663461">
      <w:bodyDiv w:val="1"/>
      <w:marLeft w:val="0"/>
      <w:marRight w:val="0"/>
      <w:marTop w:val="0"/>
      <w:marBottom w:val="0"/>
      <w:divBdr>
        <w:top w:val="none" w:sz="0" w:space="0" w:color="auto"/>
        <w:left w:val="none" w:sz="0" w:space="0" w:color="auto"/>
        <w:bottom w:val="none" w:sz="0" w:space="0" w:color="auto"/>
        <w:right w:val="none" w:sz="0" w:space="0" w:color="auto"/>
      </w:divBdr>
    </w:div>
    <w:div w:id="1309018144">
      <w:bodyDiv w:val="1"/>
      <w:marLeft w:val="0"/>
      <w:marRight w:val="0"/>
      <w:marTop w:val="0"/>
      <w:marBottom w:val="0"/>
      <w:divBdr>
        <w:top w:val="none" w:sz="0" w:space="0" w:color="auto"/>
        <w:left w:val="none" w:sz="0" w:space="0" w:color="auto"/>
        <w:bottom w:val="none" w:sz="0" w:space="0" w:color="auto"/>
        <w:right w:val="none" w:sz="0" w:space="0" w:color="auto"/>
      </w:divBdr>
      <w:divsChild>
        <w:div w:id="1414543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858019">
      <w:bodyDiv w:val="1"/>
      <w:marLeft w:val="0"/>
      <w:marRight w:val="0"/>
      <w:marTop w:val="0"/>
      <w:marBottom w:val="0"/>
      <w:divBdr>
        <w:top w:val="none" w:sz="0" w:space="0" w:color="auto"/>
        <w:left w:val="none" w:sz="0" w:space="0" w:color="auto"/>
        <w:bottom w:val="none" w:sz="0" w:space="0" w:color="auto"/>
        <w:right w:val="none" w:sz="0" w:space="0" w:color="auto"/>
      </w:divBdr>
    </w:div>
    <w:div w:id="1572153224">
      <w:bodyDiv w:val="1"/>
      <w:marLeft w:val="0"/>
      <w:marRight w:val="0"/>
      <w:marTop w:val="0"/>
      <w:marBottom w:val="0"/>
      <w:divBdr>
        <w:top w:val="none" w:sz="0" w:space="0" w:color="auto"/>
        <w:left w:val="none" w:sz="0" w:space="0" w:color="auto"/>
        <w:bottom w:val="none" w:sz="0" w:space="0" w:color="auto"/>
        <w:right w:val="none" w:sz="0" w:space="0" w:color="auto"/>
      </w:divBdr>
    </w:div>
    <w:div w:id="1583566797">
      <w:bodyDiv w:val="1"/>
      <w:marLeft w:val="0"/>
      <w:marRight w:val="0"/>
      <w:marTop w:val="0"/>
      <w:marBottom w:val="0"/>
      <w:divBdr>
        <w:top w:val="none" w:sz="0" w:space="0" w:color="auto"/>
        <w:left w:val="none" w:sz="0" w:space="0" w:color="auto"/>
        <w:bottom w:val="none" w:sz="0" w:space="0" w:color="auto"/>
        <w:right w:val="none" w:sz="0" w:space="0" w:color="auto"/>
      </w:divBdr>
    </w:div>
    <w:div w:id="1593733906">
      <w:bodyDiv w:val="1"/>
      <w:marLeft w:val="0"/>
      <w:marRight w:val="0"/>
      <w:marTop w:val="0"/>
      <w:marBottom w:val="0"/>
      <w:divBdr>
        <w:top w:val="none" w:sz="0" w:space="0" w:color="auto"/>
        <w:left w:val="none" w:sz="0" w:space="0" w:color="auto"/>
        <w:bottom w:val="none" w:sz="0" w:space="0" w:color="auto"/>
        <w:right w:val="none" w:sz="0" w:space="0" w:color="auto"/>
      </w:divBdr>
    </w:div>
    <w:div w:id="1658075989">
      <w:bodyDiv w:val="1"/>
      <w:marLeft w:val="0"/>
      <w:marRight w:val="0"/>
      <w:marTop w:val="0"/>
      <w:marBottom w:val="0"/>
      <w:divBdr>
        <w:top w:val="none" w:sz="0" w:space="0" w:color="auto"/>
        <w:left w:val="none" w:sz="0" w:space="0" w:color="auto"/>
        <w:bottom w:val="none" w:sz="0" w:space="0" w:color="auto"/>
        <w:right w:val="none" w:sz="0" w:space="0" w:color="auto"/>
      </w:divBdr>
    </w:div>
    <w:div w:id="1676375878">
      <w:bodyDiv w:val="1"/>
      <w:marLeft w:val="0"/>
      <w:marRight w:val="0"/>
      <w:marTop w:val="0"/>
      <w:marBottom w:val="0"/>
      <w:divBdr>
        <w:top w:val="none" w:sz="0" w:space="0" w:color="auto"/>
        <w:left w:val="none" w:sz="0" w:space="0" w:color="auto"/>
        <w:bottom w:val="none" w:sz="0" w:space="0" w:color="auto"/>
        <w:right w:val="none" w:sz="0" w:space="0" w:color="auto"/>
      </w:divBdr>
    </w:div>
    <w:div w:id="1752968911">
      <w:bodyDiv w:val="1"/>
      <w:marLeft w:val="0"/>
      <w:marRight w:val="0"/>
      <w:marTop w:val="0"/>
      <w:marBottom w:val="0"/>
      <w:divBdr>
        <w:top w:val="none" w:sz="0" w:space="0" w:color="auto"/>
        <w:left w:val="none" w:sz="0" w:space="0" w:color="auto"/>
        <w:bottom w:val="none" w:sz="0" w:space="0" w:color="auto"/>
        <w:right w:val="none" w:sz="0" w:space="0" w:color="auto"/>
      </w:divBdr>
    </w:div>
    <w:div w:id="1787772318">
      <w:bodyDiv w:val="1"/>
      <w:marLeft w:val="0"/>
      <w:marRight w:val="0"/>
      <w:marTop w:val="0"/>
      <w:marBottom w:val="0"/>
      <w:divBdr>
        <w:top w:val="none" w:sz="0" w:space="0" w:color="auto"/>
        <w:left w:val="none" w:sz="0" w:space="0" w:color="auto"/>
        <w:bottom w:val="none" w:sz="0" w:space="0" w:color="auto"/>
        <w:right w:val="none" w:sz="0" w:space="0" w:color="auto"/>
      </w:divBdr>
    </w:div>
    <w:div w:id="1896159707">
      <w:bodyDiv w:val="1"/>
      <w:marLeft w:val="0"/>
      <w:marRight w:val="0"/>
      <w:marTop w:val="0"/>
      <w:marBottom w:val="0"/>
      <w:divBdr>
        <w:top w:val="none" w:sz="0" w:space="0" w:color="auto"/>
        <w:left w:val="none" w:sz="0" w:space="0" w:color="auto"/>
        <w:bottom w:val="none" w:sz="0" w:space="0" w:color="auto"/>
        <w:right w:val="none" w:sz="0" w:space="0" w:color="auto"/>
      </w:divBdr>
    </w:div>
    <w:div w:id="1904216255">
      <w:bodyDiv w:val="1"/>
      <w:marLeft w:val="0"/>
      <w:marRight w:val="0"/>
      <w:marTop w:val="0"/>
      <w:marBottom w:val="0"/>
      <w:divBdr>
        <w:top w:val="none" w:sz="0" w:space="0" w:color="auto"/>
        <w:left w:val="none" w:sz="0" w:space="0" w:color="auto"/>
        <w:bottom w:val="none" w:sz="0" w:space="0" w:color="auto"/>
        <w:right w:val="none" w:sz="0" w:space="0" w:color="auto"/>
      </w:divBdr>
    </w:div>
    <w:div w:id="1924217819">
      <w:bodyDiv w:val="1"/>
      <w:marLeft w:val="0"/>
      <w:marRight w:val="0"/>
      <w:marTop w:val="0"/>
      <w:marBottom w:val="0"/>
      <w:divBdr>
        <w:top w:val="none" w:sz="0" w:space="0" w:color="auto"/>
        <w:left w:val="none" w:sz="0" w:space="0" w:color="auto"/>
        <w:bottom w:val="none" w:sz="0" w:space="0" w:color="auto"/>
        <w:right w:val="none" w:sz="0" w:space="0" w:color="auto"/>
      </w:divBdr>
    </w:div>
    <w:div w:id="1976183092">
      <w:bodyDiv w:val="1"/>
      <w:marLeft w:val="0"/>
      <w:marRight w:val="0"/>
      <w:marTop w:val="0"/>
      <w:marBottom w:val="0"/>
      <w:divBdr>
        <w:top w:val="none" w:sz="0" w:space="0" w:color="auto"/>
        <w:left w:val="none" w:sz="0" w:space="0" w:color="auto"/>
        <w:bottom w:val="none" w:sz="0" w:space="0" w:color="auto"/>
        <w:right w:val="none" w:sz="0" w:space="0" w:color="auto"/>
      </w:divBdr>
    </w:div>
    <w:div w:id="1999458499">
      <w:bodyDiv w:val="1"/>
      <w:marLeft w:val="0"/>
      <w:marRight w:val="0"/>
      <w:marTop w:val="0"/>
      <w:marBottom w:val="0"/>
      <w:divBdr>
        <w:top w:val="none" w:sz="0" w:space="0" w:color="auto"/>
        <w:left w:val="none" w:sz="0" w:space="0" w:color="auto"/>
        <w:bottom w:val="none" w:sz="0" w:space="0" w:color="auto"/>
        <w:right w:val="none" w:sz="0" w:space="0" w:color="auto"/>
      </w:divBdr>
    </w:div>
    <w:div w:id="2043624776">
      <w:bodyDiv w:val="1"/>
      <w:marLeft w:val="0"/>
      <w:marRight w:val="0"/>
      <w:marTop w:val="0"/>
      <w:marBottom w:val="0"/>
      <w:divBdr>
        <w:top w:val="none" w:sz="0" w:space="0" w:color="auto"/>
        <w:left w:val="none" w:sz="0" w:space="0" w:color="auto"/>
        <w:bottom w:val="none" w:sz="0" w:space="0" w:color="auto"/>
        <w:right w:val="none" w:sz="0" w:space="0" w:color="auto"/>
      </w:divBdr>
    </w:div>
    <w:div w:id="2075080213">
      <w:bodyDiv w:val="1"/>
      <w:marLeft w:val="0"/>
      <w:marRight w:val="0"/>
      <w:marTop w:val="0"/>
      <w:marBottom w:val="0"/>
      <w:divBdr>
        <w:top w:val="none" w:sz="0" w:space="0" w:color="auto"/>
        <w:left w:val="none" w:sz="0" w:space="0" w:color="auto"/>
        <w:bottom w:val="none" w:sz="0" w:space="0" w:color="auto"/>
        <w:right w:val="none" w:sz="0" w:space="0" w:color="auto"/>
      </w:divBdr>
    </w:div>
    <w:div w:id="208275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keras.io"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5205-FD1B-4495-B585-5B77F3D64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12</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mhjajj mhjj</dc:creator>
  <cp:keywords/>
  <dc:description/>
  <cp:lastModifiedBy>mhjajj mhjj</cp:lastModifiedBy>
  <cp:revision>18</cp:revision>
  <dcterms:created xsi:type="dcterms:W3CDTF">2025-05-17T14:02:00Z</dcterms:created>
  <dcterms:modified xsi:type="dcterms:W3CDTF">2025-05-17T20:38:00Z</dcterms:modified>
</cp:coreProperties>
</file>