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6336180C" w:rsidR="00732B1C" w:rsidRPr="00485309" w:rsidRDefault="00AC1778" w:rsidP="00175541">
      <w:pPr>
        <w:ind w:firstLine="540"/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</w:t>
      </w:r>
      <w:r w:rsidR="00BA2F94">
        <w:rPr>
          <w:rFonts w:ascii="Aptos Black" w:hAnsi="Aptos Black"/>
          <w:b/>
          <w:bCs/>
          <w:sz w:val="36"/>
          <w:szCs w:val="36"/>
          <w:u w:val="single"/>
        </w:rPr>
        <w:t>6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2D93D100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2B420C">
        <w:rPr>
          <w:b/>
          <w:bCs/>
          <w:sz w:val="24"/>
          <w:szCs w:val="24"/>
        </w:rPr>
        <w:t>12</w:t>
      </w:r>
      <w:r w:rsidR="00A72415">
        <w:rPr>
          <w:b/>
          <w:bCs/>
          <w:sz w:val="24"/>
          <w:szCs w:val="24"/>
        </w:rPr>
        <w:t>-31/</w:t>
      </w:r>
      <w:r w:rsidR="002B420C">
        <w:rPr>
          <w:b/>
          <w:bCs/>
          <w:sz w:val="24"/>
          <w:szCs w:val="24"/>
        </w:rPr>
        <w:t>12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6DF08B2F" w:rsidR="00DD448F" w:rsidRDefault="00DD448F" w:rsidP="007840E7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</w:t>
      </w:r>
      <w:r w:rsidR="00E3498C">
        <w:rPr>
          <w:b/>
          <w:bCs/>
          <w:sz w:val="24"/>
          <w:szCs w:val="24"/>
        </w:rPr>
        <w:t>Penetration testing and vulnerability assessment management</w:t>
      </w:r>
    </w:p>
    <w:p w14:paraId="39697959" w14:textId="7118A000" w:rsidR="00DD448F" w:rsidRDefault="00DD448F" w:rsidP="00E3498C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E3498C">
        <w:rPr>
          <w:b/>
          <w:bCs/>
          <w:sz w:val="24"/>
          <w:szCs w:val="24"/>
        </w:rPr>
        <w:t>Zaid Al-badawi</w:t>
      </w:r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>Shareef Shargawi</w:t>
      </w:r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22BD3416" w14:textId="3DF584A0" w:rsidR="005B0C5B" w:rsidRPr="005B0C5B" w:rsidRDefault="005B0C5B" w:rsidP="005B0C5B">
      <w:pPr>
        <w:pStyle w:val="ListParagraph"/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This month, I worked within the PTVA team</w:t>
      </w:r>
      <w:r w:rsidR="00280169">
        <w:rPr>
          <w:sz w:val="24"/>
          <w:szCs w:val="24"/>
        </w:rPr>
        <w:t xml:space="preserve"> in two main responsibilities</w:t>
      </w:r>
      <w:r w:rsidRPr="005B0C5B">
        <w:rPr>
          <w:sz w:val="24"/>
          <w:szCs w:val="24"/>
        </w:rPr>
        <w:t>: managing penetration testing cases (</w:t>
      </w:r>
      <w:r w:rsidR="00280169">
        <w:rPr>
          <w:sz w:val="24"/>
          <w:szCs w:val="24"/>
        </w:rPr>
        <w:t>adhoc</w:t>
      </w:r>
      <w:r w:rsidRPr="005B0C5B">
        <w:rPr>
          <w:sz w:val="24"/>
          <w:szCs w:val="24"/>
        </w:rPr>
        <w:t xml:space="preserve"> and </w:t>
      </w:r>
      <w:r w:rsidR="00776DCB" w:rsidRPr="005B0C5B">
        <w:rPr>
          <w:sz w:val="24"/>
          <w:szCs w:val="24"/>
        </w:rPr>
        <w:t>external</w:t>
      </w:r>
      <w:r w:rsidRPr="005B0C5B">
        <w:rPr>
          <w:sz w:val="24"/>
          <w:szCs w:val="24"/>
        </w:rPr>
        <w:t>) and handling endpoint/server compliance data via CMON.</w:t>
      </w:r>
    </w:p>
    <w:p w14:paraId="4F83FAB2" w14:textId="77777777" w:rsidR="005B0C5B" w:rsidRPr="005B0C5B" w:rsidRDefault="005B0C5B" w:rsidP="005B0C5B">
      <w:pPr>
        <w:pStyle w:val="ListParagraph"/>
        <w:spacing w:line="276" w:lineRule="auto"/>
        <w:rPr>
          <w:sz w:val="24"/>
          <w:szCs w:val="24"/>
        </w:rPr>
      </w:pPr>
      <w:r w:rsidRPr="005B0C5B">
        <w:rPr>
          <w:b/>
          <w:bCs/>
          <w:sz w:val="24"/>
          <w:szCs w:val="24"/>
        </w:rPr>
        <w:t>Internal/External Penetration Testing Management:</w:t>
      </w:r>
    </w:p>
    <w:p w14:paraId="15355C2D" w14:textId="5D82BC7C" w:rsidR="005B0C5B" w:rsidRPr="005B0C5B" w:rsidRDefault="005B0C5B" w:rsidP="005B0C5B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 xml:space="preserve">Supported the planning and coordination of scheduled penetration testing </w:t>
      </w:r>
      <w:r w:rsidR="00280169">
        <w:rPr>
          <w:sz w:val="24"/>
          <w:szCs w:val="24"/>
        </w:rPr>
        <w:t>cases eather in a live application or in a test environment</w:t>
      </w:r>
    </w:p>
    <w:p w14:paraId="3B1DF833" w14:textId="77777777" w:rsidR="005B0C5B" w:rsidRPr="005B0C5B" w:rsidRDefault="005B0C5B" w:rsidP="005B0C5B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Worked with application owners to confirm scope and expected impact before testing</w:t>
      </w:r>
    </w:p>
    <w:p w14:paraId="07C78BCE" w14:textId="77777777" w:rsidR="005B0C5B" w:rsidRPr="005B0C5B" w:rsidRDefault="005B0C5B" w:rsidP="005B0C5B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Ensured proper communication with vendors conducting external penetration tests</w:t>
      </w:r>
    </w:p>
    <w:p w14:paraId="0D4B180F" w14:textId="77777777" w:rsidR="005B0C5B" w:rsidRPr="005B0C5B" w:rsidRDefault="005B0C5B" w:rsidP="005B0C5B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Followed up post-testing to verify clean-up tasks and documentation were completed</w:t>
      </w:r>
    </w:p>
    <w:p w14:paraId="14E6B019" w14:textId="77777777" w:rsidR="005B0C5B" w:rsidRPr="005B0C5B" w:rsidRDefault="005B0C5B" w:rsidP="005B0C5B">
      <w:pPr>
        <w:pStyle w:val="ListParagraph"/>
        <w:spacing w:line="276" w:lineRule="auto"/>
        <w:rPr>
          <w:sz w:val="24"/>
          <w:szCs w:val="24"/>
        </w:rPr>
      </w:pPr>
      <w:r w:rsidRPr="005B0C5B">
        <w:rPr>
          <w:b/>
          <w:bCs/>
          <w:sz w:val="24"/>
          <w:szCs w:val="24"/>
        </w:rPr>
        <w:t>CMON Compliance Analysis:</w:t>
      </w:r>
    </w:p>
    <w:p w14:paraId="70FE6ED8" w14:textId="77777777" w:rsidR="005B0C5B" w:rsidRPr="005B0C5B" w:rsidRDefault="005B0C5B" w:rsidP="005B0C5B">
      <w:pPr>
        <w:pStyle w:val="ListParagraph"/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Reviewed CMON-generated Excel files for tools like DLP, FireEye, SCCM, FireMon, and SCOM</w:t>
      </w:r>
    </w:p>
    <w:p w14:paraId="6BEF4469" w14:textId="77777777" w:rsidR="005B0C5B" w:rsidRPr="005B0C5B" w:rsidRDefault="005B0C5B" w:rsidP="005B0C5B">
      <w:pPr>
        <w:pStyle w:val="ListParagraph"/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>Removed irrelevant or test data and validated endpoint classifications</w:t>
      </w:r>
    </w:p>
    <w:p w14:paraId="2A1D1A84" w14:textId="63D4BCEC" w:rsidR="00B96462" w:rsidRPr="00280169" w:rsidRDefault="005B0C5B" w:rsidP="00280169">
      <w:pPr>
        <w:pStyle w:val="ListParagraph"/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B0C5B">
        <w:rPr>
          <w:sz w:val="24"/>
          <w:szCs w:val="24"/>
        </w:rPr>
        <w:t xml:space="preserve">Summarized compliance status per tool and shared reports with team </w:t>
      </w:r>
      <w:proofErr w:type="gramStart"/>
      <w:r w:rsidRPr="005B0C5B">
        <w:rPr>
          <w:sz w:val="24"/>
          <w:szCs w:val="24"/>
        </w:rPr>
        <w:t>leads</w:t>
      </w:r>
      <w:proofErr w:type="gramEnd"/>
    </w:p>
    <w:p w14:paraId="0F5D5166" w14:textId="16B60BEA" w:rsidR="00A26EB5" w:rsidRDefault="00AC429F" w:rsidP="009D50F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2041DEE3" w14:textId="30BF3264" w:rsidR="00B96462" w:rsidRDefault="00A03FA9" w:rsidP="00B96462">
      <w:pPr>
        <w:pStyle w:val="ListParagraph"/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No issue faced this month </w:t>
      </w:r>
    </w:p>
    <w:p w14:paraId="02974537" w14:textId="77777777" w:rsidR="00B96462" w:rsidRDefault="00B96462" w:rsidP="00B96462">
      <w:pPr>
        <w:pStyle w:val="ListParagraph"/>
        <w:spacing w:line="276" w:lineRule="auto"/>
        <w:rPr>
          <w:sz w:val="24"/>
          <w:szCs w:val="24"/>
          <w:lang w:val="en-GB"/>
        </w:rPr>
      </w:pPr>
    </w:p>
    <w:p w14:paraId="52E4AFCB" w14:textId="3F6EE8EC" w:rsidR="001466A1" w:rsidRPr="001466A1" w:rsidRDefault="00AC1778" w:rsidP="001466A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</w:t>
      </w:r>
    </w:p>
    <w:p w14:paraId="56541F04" w14:textId="1C1453EF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03FA9" w:rsidRDefault="009D0840" w:rsidP="009D0840">
      <w:pPr>
        <w:pStyle w:val="ListParagraph"/>
        <w:spacing w:line="276" w:lineRule="auto"/>
        <w:ind w:left="1440"/>
        <w:rPr>
          <w:b/>
          <w:bCs/>
          <w:sz w:val="24"/>
          <w:szCs w:val="24"/>
          <w:lang w:val="en-GB"/>
        </w:rPr>
      </w:pPr>
      <w:r w:rsidRPr="00A03FA9">
        <w:rPr>
          <w:b/>
          <w:bCs/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E911A99" w14:textId="77777777" w:rsidR="0015593E" w:rsidRPr="0015593E" w:rsidRDefault="00AC429F" w:rsidP="0015593E">
      <w:pPr>
        <w:pStyle w:val="ListParagraph"/>
        <w:numPr>
          <w:ilvl w:val="0"/>
          <w:numId w:val="10"/>
        </w:numPr>
        <w:spacing w:line="276" w:lineRule="auto"/>
      </w:pPr>
      <w:r w:rsidRPr="00AC1778">
        <w:rPr>
          <w:sz w:val="24"/>
          <w:szCs w:val="24"/>
          <w:lang w:val="en-GB"/>
        </w:rPr>
        <w:lastRenderedPageBreak/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4F8C3E3B" w14:textId="61A47DB3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</w:pPr>
      <w:r w:rsidRPr="0015593E">
        <w:t>Microsoft Excel (</w:t>
      </w:r>
      <w:r w:rsidR="00776DCB" w:rsidRPr="0015593E">
        <w:t>compliance with</w:t>
      </w:r>
      <w:r w:rsidRPr="0015593E">
        <w:t xml:space="preserve"> data analysis</w:t>
      </w:r>
      <w:r w:rsidR="0006316C">
        <w:t xml:space="preserve">, </w:t>
      </w:r>
      <w:r w:rsidR="0006316C" w:rsidRPr="0044402D">
        <w:rPr>
          <w:sz w:val="24"/>
          <w:szCs w:val="24"/>
        </w:rPr>
        <w:t>report tracking and documentation</w:t>
      </w:r>
      <w:r w:rsidRPr="0015593E">
        <w:t>)</w:t>
      </w:r>
    </w:p>
    <w:p w14:paraId="523C5026" w14:textId="4E1A829A" w:rsidR="0015593E" w:rsidRP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CMON (centralized compliance monitoring)</w:t>
      </w:r>
    </w:p>
    <w:p w14:paraId="6EDB9F2A" w14:textId="6A112F5A" w:rsidR="0015593E" w:rsidRDefault="0015593E" w:rsidP="0015593E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15593E">
        <w:rPr>
          <w:sz w:val="24"/>
          <w:szCs w:val="24"/>
        </w:rPr>
        <w:t>Internal documentation system (report sharing)</w:t>
      </w:r>
    </w:p>
    <w:p w14:paraId="6458BD3C" w14:textId="5927AD27" w:rsidR="008C35EC" w:rsidRPr="0006316C" w:rsidRDefault="00731DB3" w:rsidP="0006316C">
      <w:pPr>
        <w:pStyle w:val="ListParagraph"/>
        <w:numPr>
          <w:ilvl w:val="0"/>
          <w:numId w:val="16"/>
        </w:numPr>
        <w:spacing w:line="276" w:lineRule="auto"/>
        <w:rPr>
          <w:sz w:val="24"/>
          <w:szCs w:val="24"/>
          <w:lang w:val="en-GB"/>
        </w:rPr>
      </w:pPr>
      <w:r w:rsidRPr="00344A5D">
        <w:rPr>
          <w:sz w:val="24"/>
          <w:szCs w:val="24"/>
        </w:rPr>
        <w:t>Microsoft Teams &amp; Outlook (internal communication)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7906B3AD" w14:textId="77777777" w:rsidR="004E59D4" w:rsidRPr="004E59D4" w:rsidRDefault="004E59D4" w:rsidP="004E59D4">
      <w:pPr>
        <w:pStyle w:val="ListParagraph"/>
        <w:spacing w:line="276" w:lineRule="auto"/>
        <w:rPr>
          <w:sz w:val="24"/>
          <w:szCs w:val="24"/>
        </w:rPr>
      </w:pPr>
      <w:r w:rsidRPr="004E59D4">
        <w:rPr>
          <w:b/>
          <w:bCs/>
          <w:sz w:val="24"/>
          <w:szCs w:val="24"/>
        </w:rPr>
        <w:t>Technical Skills:</w:t>
      </w:r>
    </w:p>
    <w:p w14:paraId="57D93F3F" w14:textId="361C0469" w:rsidR="00CB0379" w:rsidRPr="00CB0379" w:rsidRDefault="00CB0379" w:rsidP="00CB0379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CB0379">
        <w:rPr>
          <w:sz w:val="24"/>
          <w:szCs w:val="24"/>
        </w:rPr>
        <w:t>Managing and tracking internal/external penetration testing workflows</w:t>
      </w:r>
    </w:p>
    <w:p w14:paraId="1F364B8A" w14:textId="47A23483" w:rsidR="00CB0379" w:rsidRPr="00CB0379" w:rsidRDefault="00CB0379" w:rsidP="00CB0379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CB0379">
        <w:rPr>
          <w:sz w:val="24"/>
          <w:szCs w:val="24"/>
        </w:rPr>
        <w:t>Validating filtered and summarized data in Excel</w:t>
      </w:r>
    </w:p>
    <w:p w14:paraId="4F640316" w14:textId="4D134A52" w:rsidR="0014385A" w:rsidRDefault="0014385A" w:rsidP="00DD5234">
      <w:pPr>
        <w:spacing w:line="276" w:lineRule="auto"/>
        <w:rPr>
          <w:sz w:val="24"/>
          <w:szCs w:val="24"/>
        </w:rPr>
      </w:pPr>
    </w:p>
    <w:p w14:paraId="2488A85F" w14:textId="77777777" w:rsidR="00DD5234" w:rsidRPr="00DD5234" w:rsidRDefault="00DD5234" w:rsidP="00DD5234">
      <w:pPr>
        <w:spacing w:line="276" w:lineRule="auto"/>
        <w:rPr>
          <w:sz w:val="24"/>
          <w:szCs w:val="24"/>
        </w:rPr>
      </w:pPr>
    </w:p>
    <w:p w14:paraId="63896706" w14:textId="589FA027" w:rsidR="00B37ED9" w:rsidRDefault="00B37ED9" w:rsidP="00B37ED9">
      <w:pPr>
        <w:pStyle w:val="ListParagraph"/>
        <w:spacing w:line="276" w:lineRule="auto"/>
        <w:rPr>
          <w:b/>
          <w:bCs/>
          <w:sz w:val="24"/>
          <w:szCs w:val="24"/>
        </w:rPr>
      </w:pPr>
      <w:r w:rsidRPr="00B37ED9">
        <w:rPr>
          <w:b/>
          <w:bCs/>
          <w:sz w:val="24"/>
          <w:szCs w:val="24"/>
        </w:rPr>
        <w:t>Non-Technical Skills:</w:t>
      </w:r>
    </w:p>
    <w:p w14:paraId="714B1ACA" w14:textId="3199287A" w:rsidR="00F22EE8" w:rsidRDefault="00F22EE8" w:rsidP="00F22EE8">
      <w:pPr>
        <w:pStyle w:val="ListParagraph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F22EE8">
        <w:rPr>
          <w:sz w:val="24"/>
          <w:szCs w:val="24"/>
        </w:rPr>
        <w:t>Team coordination between security and business units</w:t>
      </w:r>
    </w:p>
    <w:p w14:paraId="70612C9D" w14:textId="77777777" w:rsidR="00F22EE8" w:rsidRPr="00F22EE8" w:rsidRDefault="00F22EE8" w:rsidP="00776DCB">
      <w:pPr>
        <w:pStyle w:val="ListParagraph"/>
        <w:spacing w:line="276" w:lineRule="auto"/>
        <w:rPr>
          <w:sz w:val="24"/>
          <w:szCs w:val="24"/>
        </w:rPr>
      </w:pPr>
    </w:p>
    <w:p w14:paraId="453A6D7C" w14:textId="1DF05C02" w:rsidR="004E59D4" w:rsidRPr="00F22EE8" w:rsidRDefault="00F22EE8" w:rsidP="00F22EE8">
      <w:pPr>
        <w:spacing w:line="276" w:lineRule="auto"/>
        <w:rPr>
          <w:sz w:val="24"/>
          <w:szCs w:val="24"/>
        </w:rPr>
      </w:pPr>
      <w:r w:rsidRPr="00F22EE8">
        <w:rPr>
          <w:sz w:val="24"/>
          <w:szCs w:val="24"/>
        </w:rPr>
        <w:t xml:space="preserve">  </w:t>
      </w:r>
    </w:p>
    <w:p w14:paraId="4399E662" w14:textId="77777777" w:rsidR="00FC7FE7" w:rsidRPr="00AA670C" w:rsidRDefault="00FC7FE7" w:rsidP="00AA670C">
      <w:pPr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56505BA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many NOSs did you complete out of 5?</w:t>
      </w:r>
      <w:r w:rsidR="001559DA">
        <w:rPr>
          <w:sz w:val="24"/>
          <w:szCs w:val="24"/>
          <w:lang w:val="en-GB"/>
        </w:rPr>
        <w:t xml:space="preserve"> </w:t>
      </w:r>
      <w:r w:rsidR="00382345">
        <w:rPr>
          <w:sz w:val="24"/>
          <w:szCs w:val="24"/>
          <w:lang w:val="en-GB"/>
        </w:rPr>
        <w:t>4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5AE6D372" w14:textId="2AD76DCB" w:rsidR="002602B6" w:rsidRPr="00D550D7" w:rsidRDefault="002602B6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432210">
        <w:rPr>
          <w:b/>
          <w:bCs/>
        </w:rPr>
        <w:t>Plan penetration tests</w:t>
      </w:r>
      <w:r w:rsidR="00D550D7">
        <w:rPr>
          <w:b/>
          <w:bCs/>
        </w:rPr>
        <w:t xml:space="preserve"> -</w:t>
      </w:r>
      <w:r w:rsidR="00D550D7" w:rsidRPr="00D550D7">
        <w:rPr>
          <w:b/>
          <w:bCs/>
        </w:rPr>
        <w:t xml:space="preserve"> </w:t>
      </w:r>
      <w:r w:rsidR="00D550D7">
        <w:rPr>
          <w:b/>
          <w:bCs/>
        </w:rPr>
        <w:t>TECIS60442</w:t>
      </w:r>
    </w:p>
    <w:p w14:paraId="2B2B8027" w14:textId="5201FA74" w:rsidR="00D550D7" w:rsidRPr="008F5CD3" w:rsidRDefault="00FE769C" w:rsidP="002602B6">
      <w:pPr>
        <w:pStyle w:val="ListParagraph"/>
        <w:numPr>
          <w:ilvl w:val="1"/>
          <w:numId w:val="17"/>
        </w:numPr>
        <w:spacing w:line="276" w:lineRule="auto"/>
        <w:rPr>
          <w:sz w:val="24"/>
          <w:szCs w:val="24"/>
          <w:lang w:val="en-GB"/>
        </w:rPr>
      </w:pPr>
      <w:r w:rsidRPr="00D15437">
        <w:rPr>
          <w:b/>
          <w:bCs/>
        </w:rPr>
        <w:t>Identify cyber security threats and vulnerabilities</w:t>
      </w:r>
      <w:r>
        <w:rPr>
          <w:b/>
          <w:bCs/>
        </w:rPr>
        <w:t>-</w:t>
      </w:r>
      <w:r w:rsidR="002E29D5" w:rsidRPr="00724F45">
        <w:rPr>
          <w:b/>
          <w:bCs/>
        </w:rPr>
        <w:t xml:space="preserve"> </w:t>
      </w:r>
      <w:r w:rsidR="002E29D5" w:rsidRPr="00E22285">
        <w:rPr>
          <w:b/>
          <w:bCs/>
        </w:rPr>
        <w:t>TECIS600201</w:t>
      </w:r>
    </w:p>
    <w:p w14:paraId="383573AE" w14:textId="52971AD6" w:rsidR="008F5CD3" w:rsidRPr="00E32B9A" w:rsidRDefault="008F5CD3" w:rsidP="008F5CD3">
      <w:pPr>
        <w:pStyle w:val="ListParagraph"/>
        <w:numPr>
          <w:ilvl w:val="1"/>
          <w:numId w:val="17"/>
        </w:numPr>
        <w:rPr>
          <w:b/>
          <w:bCs/>
          <w:lang w:val="en-GB"/>
        </w:rPr>
      </w:pPr>
      <w:r w:rsidRPr="00E32B9A">
        <w:rPr>
          <w:b/>
          <w:bCs/>
          <w:lang w:val="en-GB"/>
        </w:rPr>
        <w:t>Perform coding for simple business problems</w:t>
      </w:r>
      <w:r w:rsidR="00E3732C" w:rsidRPr="00E32B9A">
        <w:rPr>
          <w:b/>
          <w:bCs/>
          <w:lang w:val="en-GB"/>
        </w:rPr>
        <w:t>-</w:t>
      </w:r>
      <w:r w:rsidR="00E3732C" w:rsidRPr="00E32B9A">
        <w:rPr>
          <w:b/>
          <w:bCs/>
        </w:rPr>
        <w:t xml:space="preserve"> TECHDUCO1</w:t>
      </w:r>
    </w:p>
    <w:p w14:paraId="0B82FE4A" w14:textId="31727DA2" w:rsidR="00E32B9A" w:rsidRPr="00E32B9A" w:rsidRDefault="00E32B9A" w:rsidP="00E32B9A">
      <w:pPr>
        <w:pStyle w:val="ListParagraph"/>
        <w:numPr>
          <w:ilvl w:val="1"/>
          <w:numId w:val="17"/>
        </w:numPr>
        <w:rPr>
          <w:lang w:val="en-GB"/>
        </w:rPr>
      </w:pPr>
      <w:r w:rsidRPr="00E32B9A">
        <w:rPr>
          <w:b/>
          <w:bCs/>
        </w:rPr>
        <w:t>SEMPMO221 – Contributing to Effective Team Working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3D8ED9D6" w:rsidR="00AC1778" w:rsidRPr="00AC1778" w:rsidRDefault="009C5CA2" w:rsidP="009C5CA2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  <w:r w:rsidRPr="009C5CA2">
        <w:rPr>
          <w:sz w:val="24"/>
          <w:szCs w:val="24"/>
        </w:rPr>
        <w:t>None this month.</w:t>
      </w: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2A0C2592" w:rsidR="00037B34" w:rsidRPr="00037B34" w:rsidRDefault="009C5CA2" w:rsidP="0030734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Understanding </w:t>
      </w:r>
      <w:r w:rsidR="001C28A5">
        <w:rPr>
          <w:sz w:val="24"/>
          <w:szCs w:val="24"/>
          <w:lang w:val="en-GB"/>
        </w:rPr>
        <w:t>N</w:t>
      </w:r>
      <w:r>
        <w:rPr>
          <w:sz w:val="24"/>
          <w:szCs w:val="24"/>
          <w:lang w:val="en-GB"/>
        </w:rPr>
        <w:t>eu</w:t>
      </w:r>
      <w:r w:rsidR="001C28A5">
        <w:rPr>
          <w:sz w:val="24"/>
          <w:szCs w:val="24"/>
          <w:lang w:val="en-GB"/>
        </w:rPr>
        <w:t>V</w:t>
      </w:r>
      <w:r>
        <w:rPr>
          <w:sz w:val="24"/>
          <w:szCs w:val="24"/>
          <w:lang w:val="en-GB"/>
        </w:rPr>
        <w:t>ectore</w:t>
      </w:r>
      <w:r w:rsidR="00A853B8">
        <w:rPr>
          <w:sz w:val="24"/>
          <w:szCs w:val="24"/>
          <w:lang w:val="en-GB"/>
        </w:rPr>
        <w:t>, rapid 7 and tenable SC</w:t>
      </w:r>
      <w:r>
        <w:rPr>
          <w:sz w:val="24"/>
          <w:szCs w:val="24"/>
          <w:lang w:val="en-GB"/>
        </w:rPr>
        <w:t xml:space="preserve"> tool </w:t>
      </w:r>
      <w:r w:rsidR="00E003D3">
        <w:rPr>
          <w:sz w:val="24"/>
          <w:szCs w:val="24"/>
          <w:lang w:val="en-GB"/>
        </w:rPr>
        <w:t>that might</w:t>
      </w:r>
      <w:r>
        <w:rPr>
          <w:sz w:val="24"/>
          <w:szCs w:val="24"/>
          <w:lang w:val="en-GB"/>
        </w:rPr>
        <w:t xml:space="preserve"> be use </w:t>
      </w:r>
      <w:r w:rsidR="001C28A5">
        <w:rPr>
          <w:sz w:val="24"/>
          <w:szCs w:val="24"/>
          <w:lang w:val="en-GB"/>
        </w:rPr>
        <w:t xml:space="preserve">and understanding more of the VA side since I might work their too </w:t>
      </w:r>
    </w:p>
    <w:sectPr w:rsidR="00037B34" w:rsidRPr="00037B34" w:rsidSect="009612F3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31C43" w14:textId="77777777" w:rsidR="0015057F" w:rsidRDefault="0015057F" w:rsidP="00CF73D5">
      <w:pPr>
        <w:spacing w:after="0" w:line="240" w:lineRule="auto"/>
      </w:pPr>
      <w:r>
        <w:separator/>
      </w:r>
    </w:p>
  </w:endnote>
  <w:endnote w:type="continuationSeparator" w:id="0">
    <w:p w14:paraId="60EAECDD" w14:textId="77777777" w:rsidR="0015057F" w:rsidRDefault="0015057F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937A" w14:textId="77777777" w:rsidR="0015057F" w:rsidRDefault="0015057F" w:rsidP="00CF73D5">
      <w:pPr>
        <w:spacing w:after="0" w:line="240" w:lineRule="auto"/>
      </w:pPr>
      <w:r>
        <w:separator/>
      </w:r>
    </w:p>
  </w:footnote>
  <w:footnote w:type="continuationSeparator" w:id="0">
    <w:p w14:paraId="274587AB" w14:textId="77777777" w:rsidR="0015057F" w:rsidRDefault="0015057F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;visibility:visible;mso-wrap-style:square" o:bullet="t">
        <v:imagedata r:id="rId1" o:title=""/>
      </v:shape>
    </w:pict>
  </w:numPicBullet>
  <w:abstractNum w:abstractNumId="0" w15:restartNumberingAfterBreak="0">
    <w:nsid w:val="015D6BB2"/>
    <w:multiLevelType w:val="hybridMultilevel"/>
    <w:tmpl w:val="9A82D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B6799"/>
    <w:multiLevelType w:val="multilevel"/>
    <w:tmpl w:val="5E5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3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B25AD0"/>
    <w:multiLevelType w:val="multilevel"/>
    <w:tmpl w:val="728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D45"/>
    <w:multiLevelType w:val="hybridMultilevel"/>
    <w:tmpl w:val="C4DE199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45936"/>
    <w:multiLevelType w:val="multilevel"/>
    <w:tmpl w:val="6BB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9" w15:restartNumberingAfterBreak="0">
    <w:nsid w:val="38AD133F"/>
    <w:multiLevelType w:val="hybridMultilevel"/>
    <w:tmpl w:val="66F65D00"/>
    <w:lvl w:ilvl="0" w:tplc="91AE3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44617711"/>
    <w:multiLevelType w:val="hybridMultilevel"/>
    <w:tmpl w:val="13C82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6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8" w15:restartNumberingAfterBreak="0">
    <w:nsid w:val="5CC710DF"/>
    <w:multiLevelType w:val="hybridMultilevel"/>
    <w:tmpl w:val="77F09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C4C22"/>
    <w:multiLevelType w:val="multilevel"/>
    <w:tmpl w:val="FA8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D352E"/>
    <w:multiLevelType w:val="hybridMultilevel"/>
    <w:tmpl w:val="D2B27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13"/>
  </w:num>
  <w:num w:numId="2" w16cid:durableId="2054763931">
    <w:abstractNumId w:val="10"/>
  </w:num>
  <w:num w:numId="3" w16cid:durableId="1463766599">
    <w:abstractNumId w:val="14"/>
  </w:num>
  <w:num w:numId="4" w16cid:durableId="1494681662">
    <w:abstractNumId w:val="16"/>
  </w:num>
  <w:num w:numId="5" w16cid:durableId="1441989412">
    <w:abstractNumId w:val="2"/>
  </w:num>
  <w:num w:numId="6" w16cid:durableId="837157605">
    <w:abstractNumId w:val="12"/>
  </w:num>
  <w:num w:numId="7" w16cid:durableId="1373269539">
    <w:abstractNumId w:val="17"/>
  </w:num>
  <w:num w:numId="8" w16cid:durableId="1613322672">
    <w:abstractNumId w:val="15"/>
  </w:num>
  <w:num w:numId="9" w16cid:durableId="2139300772">
    <w:abstractNumId w:val="8"/>
  </w:num>
  <w:num w:numId="10" w16cid:durableId="807556379">
    <w:abstractNumId w:val="6"/>
  </w:num>
  <w:num w:numId="11" w16cid:durableId="1359039832">
    <w:abstractNumId w:val="21"/>
  </w:num>
  <w:num w:numId="12" w16cid:durableId="1905407970">
    <w:abstractNumId w:val="3"/>
  </w:num>
  <w:num w:numId="13" w16cid:durableId="1048529418">
    <w:abstractNumId w:val="5"/>
  </w:num>
  <w:num w:numId="14" w16cid:durableId="473452617">
    <w:abstractNumId w:val="9"/>
  </w:num>
  <w:num w:numId="15" w16cid:durableId="451679533">
    <w:abstractNumId w:val="19"/>
  </w:num>
  <w:num w:numId="16" w16cid:durableId="245964254">
    <w:abstractNumId w:val="0"/>
  </w:num>
  <w:num w:numId="17" w16cid:durableId="852689484">
    <w:abstractNumId w:val="4"/>
  </w:num>
  <w:num w:numId="18" w16cid:durableId="1849907605">
    <w:abstractNumId w:val="20"/>
  </w:num>
  <w:num w:numId="19" w16cid:durableId="1221016828">
    <w:abstractNumId w:val="11"/>
  </w:num>
  <w:num w:numId="20" w16cid:durableId="252864179">
    <w:abstractNumId w:val="1"/>
  </w:num>
  <w:num w:numId="21" w16cid:durableId="1025713580">
    <w:abstractNumId w:val="7"/>
  </w:num>
  <w:num w:numId="22" w16cid:durableId="2073801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03059"/>
    <w:rsid w:val="00037B34"/>
    <w:rsid w:val="0006316C"/>
    <w:rsid w:val="0006462A"/>
    <w:rsid w:val="00074DFF"/>
    <w:rsid w:val="000C3EF1"/>
    <w:rsid w:val="00142F0A"/>
    <w:rsid w:val="0014385A"/>
    <w:rsid w:val="0014652C"/>
    <w:rsid w:val="001466A1"/>
    <w:rsid w:val="0015057F"/>
    <w:rsid w:val="001549C1"/>
    <w:rsid w:val="0015593E"/>
    <w:rsid w:val="001559DA"/>
    <w:rsid w:val="00175541"/>
    <w:rsid w:val="00193B40"/>
    <w:rsid w:val="001A3ED6"/>
    <w:rsid w:val="001A5DE2"/>
    <w:rsid w:val="001C28A5"/>
    <w:rsid w:val="001D3314"/>
    <w:rsid w:val="001D6CFC"/>
    <w:rsid w:val="002035E6"/>
    <w:rsid w:val="002035F6"/>
    <w:rsid w:val="00214C31"/>
    <w:rsid w:val="002218ED"/>
    <w:rsid w:val="002602B6"/>
    <w:rsid w:val="00277F2A"/>
    <w:rsid w:val="00280169"/>
    <w:rsid w:val="002836F1"/>
    <w:rsid w:val="002B420C"/>
    <w:rsid w:val="002E12B1"/>
    <w:rsid w:val="002E29D5"/>
    <w:rsid w:val="002F3236"/>
    <w:rsid w:val="002F7268"/>
    <w:rsid w:val="00307343"/>
    <w:rsid w:val="0031235A"/>
    <w:rsid w:val="0031306C"/>
    <w:rsid w:val="00323FEA"/>
    <w:rsid w:val="00344F5F"/>
    <w:rsid w:val="00353508"/>
    <w:rsid w:val="00372AF6"/>
    <w:rsid w:val="00372EA7"/>
    <w:rsid w:val="00376049"/>
    <w:rsid w:val="00376142"/>
    <w:rsid w:val="00382345"/>
    <w:rsid w:val="00393D2E"/>
    <w:rsid w:val="003A17F9"/>
    <w:rsid w:val="003A3BE6"/>
    <w:rsid w:val="003A4E4B"/>
    <w:rsid w:val="003D1D42"/>
    <w:rsid w:val="003F4268"/>
    <w:rsid w:val="00414096"/>
    <w:rsid w:val="004272E9"/>
    <w:rsid w:val="0047117D"/>
    <w:rsid w:val="00474CA9"/>
    <w:rsid w:val="00480CF4"/>
    <w:rsid w:val="00485309"/>
    <w:rsid w:val="004E59D4"/>
    <w:rsid w:val="00502A0B"/>
    <w:rsid w:val="00505954"/>
    <w:rsid w:val="00513671"/>
    <w:rsid w:val="00516D7C"/>
    <w:rsid w:val="005263F7"/>
    <w:rsid w:val="005357A2"/>
    <w:rsid w:val="00582C09"/>
    <w:rsid w:val="00596EB8"/>
    <w:rsid w:val="005B0C5B"/>
    <w:rsid w:val="005B2B83"/>
    <w:rsid w:val="005D0833"/>
    <w:rsid w:val="005D67DE"/>
    <w:rsid w:val="005E13B3"/>
    <w:rsid w:val="005F4383"/>
    <w:rsid w:val="00663069"/>
    <w:rsid w:val="00680B32"/>
    <w:rsid w:val="00684C1D"/>
    <w:rsid w:val="006919F1"/>
    <w:rsid w:val="006941D7"/>
    <w:rsid w:val="006B21E1"/>
    <w:rsid w:val="006C0BD2"/>
    <w:rsid w:val="006F744A"/>
    <w:rsid w:val="0070090C"/>
    <w:rsid w:val="00716127"/>
    <w:rsid w:val="00727107"/>
    <w:rsid w:val="00731DB3"/>
    <w:rsid w:val="00732B1C"/>
    <w:rsid w:val="00736856"/>
    <w:rsid w:val="0074580F"/>
    <w:rsid w:val="00753D4D"/>
    <w:rsid w:val="00763FB5"/>
    <w:rsid w:val="00776DCB"/>
    <w:rsid w:val="007840E7"/>
    <w:rsid w:val="007A0F06"/>
    <w:rsid w:val="007A5A17"/>
    <w:rsid w:val="007E0CA6"/>
    <w:rsid w:val="007E6720"/>
    <w:rsid w:val="00823655"/>
    <w:rsid w:val="0085642D"/>
    <w:rsid w:val="008911B2"/>
    <w:rsid w:val="00891C54"/>
    <w:rsid w:val="008B73DE"/>
    <w:rsid w:val="008C35EC"/>
    <w:rsid w:val="008F5CD3"/>
    <w:rsid w:val="0092541A"/>
    <w:rsid w:val="00953DC1"/>
    <w:rsid w:val="0095454B"/>
    <w:rsid w:val="009612F3"/>
    <w:rsid w:val="00977A41"/>
    <w:rsid w:val="00994778"/>
    <w:rsid w:val="009B29FC"/>
    <w:rsid w:val="009C5CA2"/>
    <w:rsid w:val="009D0840"/>
    <w:rsid w:val="009D50F7"/>
    <w:rsid w:val="009D7BBF"/>
    <w:rsid w:val="009D7F56"/>
    <w:rsid w:val="00A03FA9"/>
    <w:rsid w:val="00A1112F"/>
    <w:rsid w:val="00A25B79"/>
    <w:rsid w:val="00A26EB5"/>
    <w:rsid w:val="00A45EF8"/>
    <w:rsid w:val="00A47DE9"/>
    <w:rsid w:val="00A72415"/>
    <w:rsid w:val="00A853B8"/>
    <w:rsid w:val="00AA670C"/>
    <w:rsid w:val="00AC1778"/>
    <w:rsid w:val="00AC429F"/>
    <w:rsid w:val="00B37ED9"/>
    <w:rsid w:val="00B57A0F"/>
    <w:rsid w:val="00B6212A"/>
    <w:rsid w:val="00B8558A"/>
    <w:rsid w:val="00B92598"/>
    <w:rsid w:val="00B93724"/>
    <w:rsid w:val="00B96462"/>
    <w:rsid w:val="00BA2F94"/>
    <w:rsid w:val="00BB0B81"/>
    <w:rsid w:val="00BC0EB9"/>
    <w:rsid w:val="00BC4A37"/>
    <w:rsid w:val="00BC585C"/>
    <w:rsid w:val="00BD0CAE"/>
    <w:rsid w:val="00BF7C06"/>
    <w:rsid w:val="00C065AF"/>
    <w:rsid w:val="00C15860"/>
    <w:rsid w:val="00C16D25"/>
    <w:rsid w:val="00C52A4B"/>
    <w:rsid w:val="00C615F1"/>
    <w:rsid w:val="00C720E9"/>
    <w:rsid w:val="00C81CF5"/>
    <w:rsid w:val="00CB0379"/>
    <w:rsid w:val="00CB57CE"/>
    <w:rsid w:val="00CF6199"/>
    <w:rsid w:val="00CF73D5"/>
    <w:rsid w:val="00D45EDB"/>
    <w:rsid w:val="00D546C5"/>
    <w:rsid w:val="00D550D7"/>
    <w:rsid w:val="00D60F94"/>
    <w:rsid w:val="00D75099"/>
    <w:rsid w:val="00DC0866"/>
    <w:rsid w:val="00DC529A"/>
    <w:rsid w:val="00DD288F"/>
    <w:rsid w:val="00DD402F"/>
    <w:rsid w:val="00DD448F"/>
    <w:rsid w:val="00DD5234"/>
    <w:rsid w:val="00DE1EC9"/>
    <w:rsid w:val="00E003D3"/>
    <w:rsid w:val="00E03659"/>
    <w:rsid w:val="00E07960"/>
    <w:rsid w:val="00E30D9A"/>
    <w:rsid w:val="00E32B9A"/>
    <w:rsid w:val="00E3498C"/>
    <w:rsid w:val="00E3732C"/>
    <w:rsid w:val="00E419B3"/>
    <w:rsid w:val="00E628B0"/>
    <w:rsid w:val="00EA053A"/>
    <w:rsid w:val="00EA18A8"/>
    <w:rsid w:val="00EC6510"/>
    <w:rsid w:val="00EF580E"/>
    <w:rsid w:val="00F22EE8"/>
    <w:rsid w:val="00F25E3F"/>
    <w:rsid w:val="00F414CA"/>
    <w:rsid w:val="00F56F9E"/>
    <w:rsid w:val="00F764C5"/>
    <w:rsid w:val="00F82719"/>
    <w:rsid w:val="00F868C5"/>
    <w:rsid w:val="00FC4ECD"/>
    <w:rsid w:val="00FC7FE7"/>
    <w:rsid w:val="00FE769C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9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11</cp:revision>
  <dcterms:created xsi:type="dcterms:W3CDTF">2026-01-03T19:22:00Z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