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58EC6" w14:textId="77777777" w:rsidR="006D3642" w:rsidRPr="006D3642" w:rsidRDefault="006D3642" w:rsidP="002A6577"/>
    <w:p w14:paraId="4E09BAEE" w14:textId="77777777" w:rsidR="008949BB" w:rsidRDefault="008949BB" w:rsidP="006D3642"/>
    <w:p w14:paraId="20D2DFD5" w14:textId="50BF1808" w:rsidR="006D3642" w:rsidRPr="006D3642" w:rsidRDefault="006D3642" w:rsidP="006D3642">
      <w:r w:rsidRPr="006D3642">
        <w:t xml:space="preserve">                             </w:t>
      </w:r>
    </w:p>
    <w:p w14:paraId="028CBC5D" w14:textId="77777777" w:rsidR="006D3642" w:rsidRPr="006D3642" w:rsidRDefault="006D3642" w:rsidP="006D3642"/>
    <w:p w14:paraId="6C22DDE0" w14:textId="77777777" w:rsidR="006D3642" w:rsidRPr="006D3642" w:rsidRDefault="006D3642" w:rsidP="008949BB">
      <w:pPr>
        <w:jc w:val="center"/>
        <w:rPr>
          <w:sz w:val="40"/>
          <w:szCs w:val="40"/>
        </w:rPr>
      </w:pPr>
      <w:r w:rsidRPr="006D3642">
        <w:rPr>
          <w:sz w:val="40"/>
          <w:szCs w:val="40"/>
        </w:rPr>
        <w:t>(Report title)</w:t>
      </w:r>
    </w:p>
    <w:p w14:paraId="10A6CD05" w14:textId="77777777" w:rsidR="006D3642" w:rsidRPr="006D3642" w:rsidRDefault="006D3642" w:rsidP="008949BB">
      <w:pPr>
        <w:jc w:val="center"/>
        <w:rPr>
          <w:sz w:val="40"/>
          <w:szCs w:val="40"/>
        </w:rPr>
      </w:pPr>
      <w:r w:rsidRPr="006D3642">
        <w:rPr>
          <w:sz w:val="40"/>
          <w:szCs w:val="40"/>
        </w:rPr>
        <w:t>(Apprenticeship Final Report)</w:t>
      </w:r>
    </w:p>
    <w:p w14:paraId="6A13FFEC" w14:textId="7F569C11" w:rsidR="006D3642" w:rsidRDefault="006D3642" w:rsidP="008505AA">
      <w:pPr>
        <w:jc w:val="center"/>
        <w:rPr>
          <w:sz w:val="40"/>
          <w:szCs w:val="40"/>
        </w:rPr>
      </w:pPr>
      <w:r w:rsidRPr="006D3642">
        <w:rPr>
          <w:sz w:val="40"/>
          <w:szCs w:val="40"/>
        </w:rPr>
        <w:t>(</w:t>
      </w:r>
      <w:r w:rsidR="008505AA">
        <w:rPr>
          <w:sz w:val="40"/>
          <w:szCs w:val="40"/>
        </w:rPr>
        <w:t>1/7/2025</w:t>
      </w:r>
      <w:r w:rsidRPr="006D3642">
        <w:rPr>
          <w:sz w:val="40"/>
          <w:szCs w:val="40"/>
        </w:rPr>
        <w:t xml:space="preserve">~ </w:t>
      </w:r>
      <w:r w:rsidR="008505AA">
        <w:rPr>
          <w:sz w:val="40"/>
          <w:szCs w:val="40"/>
        </w:rPr>
        <w:t>29/2/2026</w:t>
      </w:r>
      <w:r w:rsidR="003E19EE" w:rsidRPr="006D3642">
        <w:rPr>
          <w:sz w:val="40"/>
          <w:szCs w:val="40"/>
        </w:rPr>
        <w:t>)</w:t>
      </w:r>
    </w:p>
    <w:p w14:paraId="27E3D5C3" w14:textId="77777777" w:rsidR="00D030D8" w:rsidRPr="006D3642" w:rsidRDefault="00D030D8" w:rsidP="008949BB">
      <w:pPr>
        <w:jc w:val="center"/>
        <w:rPr>
          <w:sz w:val="40"/>
          <w:szCs w:val="40"/>
        </w:rPr>
      </w:pPr>
    </w:p>
    <w:p w14:paraId="1C4DE909" w14:textId="77777777" w:rsidR="006D3642" w:rsidRPr="006D3642" w:rsidRDefault="006D3642" w:rsidP="008949BB">
      <w:pPr>
        <w:jc w:val="center"/>
        <w:rPr>
          <w:sz w:val="40"/>
          <w:szCs w:val="40"/>
        </w:rPr>
      </w:pPr>
    </w:p>
    <w:p w14:paraId="73F1D21D" w14:textId="77777777" w:rsidR="006D3642" w:rsidRPr="006D3642" w:rsidRDefault="006D3642" w:rsidP="006D3642"/>
    <w:p w14:paraId="1F168631" w14:textId="77777777" w:rsidR="006D3642" w:rsidRPr="006D3642" w:rsidRDefault="006D3642" w:rsidP="006D3642"/>
    <w:p w14:paraId="3E26CFC1" w14:textId="77777777" w:rsidR="006D3642" w:rsidRPr="006D3642" w:rsidRDefault="006D3642" w:rsidP="006D3642"/>
    <w:p w14:paraId="71FD03AA" w14:textId="77777777" w:rsidR="006D3642" w:rsidRPr="006D3642" w:rsidRDefault="006D3642" w:rsidP="006D3642"/>
    <w:p w14:paraId="128287D2" w14:textId="77777777" w:rsidR="006D3642" w:rsidRPr="006D3642" w:rsidRDefault="006D3642" w:rsidP="006D3642"/>
    <w:p w14:paraId="054EA85A" w14:textId="77777777" w:rsidR="008949BB" w:rsidRDefault="008949BB" w:rsidP="006D3642"/>
    <w:p w14:paraId="6E93418C" w14:textId="77777777" w:rsidR="008949BB" w:rsidRDefault="008949BB" w:rsidP="006D3642"/>
    <w:p w14:paraId="0605B503" w14:textId="77777777" w:rsidR="008949BB" w:rsidRDefault="008949BB" w:rsidP="006D3642"/>
    <w:p w14:paraId="60F0FD18" w14:textId="77777777" w:rsidR="008949BB" w:rsidRDefault="008949BB" w:rsidP="006D3642"/>
    <w:p w14:paraId="2D12A298" w14:textId="77777777" w:rsidR="008949BB" w:rsidRDefault="008949BB" w:rsidP="006D3642"/>
    <w:p w14:paraId="34A14EE5" w14:textId="56D97956" w:rsidR="006D3642" w:rsidRPr="006D3642" w:rsidRDefault="006D3642" w:rsidP="006D3642">
      <w:r w:rsidRPr="006D3642">
        <w:t xml:space="preserve">Student </w:t>
      </w:r>
      <w:proofErr w:type="spellStart"/>
      <w:proofErr w:type="gramStart"/>
      <w:r w:rsidRPr="006D3642">
        <w:t>Name:</w:t>
      </w:r>
      <w:r w:rsidR="008505AA">
        <w:t>Mohammad</w:t>
      </w:r>
      <w:proofErr w:type="spellEnd"/>
      <w:proofErr w:type="gramEnd"/>
      <w:r w:rsidR="008505AA">
        <w:t xml:space="preserve"> Hani Al-shenaiwer</w:t>
      </w:r>
    </w:p>
    <w:p w14:paraId="2B5C653C" w14:textId="41C70CB5" w:rsidR="006D3642" w:rsidRPr="006D3642" w:rsidRDefault="006D3642" w:rsidP="006D3642">
      <w:r w:rsidRPr="006D3642">
        <w:t>Student ID Number:</w:t>
      </w:r>
      <w:r w:rsidR="008505AA">
        <w:t>22110066</w:t>
      </w:r>
    </w:p>
    <w:p w14:paraId="12A47190" w14:textId="522B30F0" w:rsidR="006D3642" w:rsidRPr="006D3642" w:rsidRDefault="006D3642" w:rsidP="006464AD">
      <w:r w:rsidRPr="006D3642">
        <w:t xml:space="preserve">Department: </w:t>
      </w:r>
      <w:r w:rsidR="006464AD" w:rsidRPr="006464AD">
        <w:t>Penetration Testing and Vulnerability Assessment Management</w:t>
      </w:r>
    </w:p>
    <w:p w14:paraId="49A54EB8" w14:textId="728AF95B" w:rsidR="006D3642" w:rsidRPr="006D3642" w:rsidRDefault="006D3642" w:rsidP="006D3642">
      <w:r w:rsidRPr="006D3642">
        <w:t xml:space="preserve">Academic Mentor: </w:t>
      </w:r>
      <w:r w:rsidR="00630E46">
        <w:t xml:space="preserve">Shareef </w:t>
      </w:r>
      <w:proofErr w:type="spellStart"/>
      <w:r w:rsidR="00630E46">
        <w:t>Shargawi</w:t>
      </w:r>
      <w:proofErr w:type="spellEnd"/>
    </w:p>
    <w:p w14:paraId="65C9C587" w14:textId="77777777" w:rsidR="006D3642" w:rsidRDefault="006D3642" w:rsidP="006D3642"/>
    <w:p w14:paraId="6939DA29" w14:textId="77777777" w:rsidR="008949BB" w:rsidRDefault="008949BB" w:rsidP="006D3642"/>
    <w:p w14:paraId="3F88924B" w14:textId="77777777" w:rsidR="008949BB" w:rsidRDefault="008949BB" w:rsidP="006D3642"/>
    <w:p w14:paraId="6ADD064A" w14:textId="77777777" w:rsidR="0021088F" w:rsidRDefault="0021088F" w:rsidP="006D3642">
      <w:bookmarkStart w:id="0" w:name="_Hlk190534573"/>
    </w:p>
    <w:sdt>
      <w:sdtPr>
        <w:rPr>
          <w:rFonts w:asciiTheme="minorHAnsi" w:eastAsiaTheme="minorHAnsi" w:hAnsiTheme="minorHAnsi" w:cstheme="minorBidi"/>
          <w:color w:val="00B0F0"/>
          <w:kern w:val="2"/>
          <w:sz w:val="22"/>
          <w:szCs w:val="22"/>
          <w14:ligatures w14:val="standardContextual"/>
        </w:rPr>
        <w:id w:val="-1077202191"/>
        <w:docPartObj>
          <w:docPartGallery w:val="Table of Contents"/>
          <w:docPartUnique/>
        </w:docPartObj>
      </w:sdtPr>
      <w:sdtEndPr>
        <w:rPr>
          <w:color w:val="auto"/>
        </w:rPr>
      </w:sdtEndPr>
      <w:sdtContent>
        <w:p w14:paraId="08FC6B6D" w14:textId="140005AA" w:rsidR="0021088F" w:rsidRPr="003E19EE" w:rsidRDefault="0021088F">
          <w:pPr>
            <w:pStyle w:val="TOCHeading"/>
            <w:rPr>
              <w:b/>
              <w:bCs/>
              <w:color w:val="C00000"/>
            </w:rPr>
          </w:pPr>
          <w:r w:rsidRPr="003E19EE">
            <w:rPr>
              <w:b/>
              <w:bCs/>
              <w:color w:val="C00000"/>
            </w:rPr>
            <w:t>Table of Contents</w:t>
          </w:r>
        </w:p>
        <w:p w14:paraId="56B1F243" w14:textId="1B96256A" w:rsidR="0021088F" w:rsidRDefault="0021088F">
          <w:pPr>
            <w:pStyle w:val="TOC1"/>
          </w:pPr>
          <w:r w:rsidRPr="0021088F">
            <w:rPr>
              <w:b/>
              <w:bCs/>
            </w:rPr>
            <w:t>General Introduction:</w:t>
          </w:r>
          <w:r>
            <w:ptab w:relativeTo="margin" w:alignment="right" w:leader="dot"/>
          </w:r>
          <w:r>
            <w:rPr>
              <w:b/>
              <w:bCs/>
            </w:rPr>
            <w:t>1</w:t>
          </w:r>
        </w:p>
        <w:p w14:paraId="03A7E0FD" w14:textId="22F4B305" w:rsidR="0021088F" w:rsidRDefault="0021088F" w:rsidP="0021088F">
          <w:pPr>
            <w:pStyle w:val="TOC2"/>
            <w:ind w:left="0"/>
          </w:pPr>
          <w:r w:rsidRPr="0021088F">
            <w:rPr>
              <w:b/>
              <w:bCs/>
            </w:rPr>
            <w:t>Detailed Description of the program</w:t>
          </w:r>
          <w:r w:rsidRPr="0021088F">
            <w:tab/>
          </w:r>
          <w:r>
            <w:ptab w:relativeTo="margin" w:alignment="right" w:leader="dot"/>
          </w:r>
          <w:r>
            <w:t>2</w:t>
          </w:r>
        </w:p>
        <w:p w14:paraId="5A6F0BEC" w14:textId="2C5B4A07" w:rsidR="0021088F" w:rsidRDefault="00682409" w:rsidP="00682409">
          <w:pPr>
            <w:pStyle w:val="TOC3"/>
            <w:ind w:left="0"/>
          </w:pPr>
          <w:r>
            <w:t xml:space="preserve">     </w:t>
          </w:r>
          <w:r w:rsidR="0021088F" w:rsidRPr="0021088F">
            <w:t xml:space="preserve">SECTION 1: Company Work </w:t>
          </w:r>
          <w:r w:rsidR="0021088F">
            <w:ptab w:relativeTo="margin" w:alignment="right" w:leader="dot"/>
          </w:r>
          <w:r w:rsidR="0021088F">
            <w:t>3</w:t>
          </w:r>
        </w:p>
        <w:p w14:paraId="7129378B" w14:textId="11CE70C8" w:rsidR="0021088F" w:rsidRDefault="00682409">
          <w:pPr>
            <w:pStyle w:val="TOC1"/>
          </w:pPr>
          <w:r>
            <w:t xml:space="preserve">    </w:t>
          </w:r>
          <w:r w:rsidR="0021088F">
            <w:t xml:space="preserve"> </w:t>
          </w:r>
          <w:hyperlink w:anchor="_Toc61195717" w:history="1">
            <w:r w:rsidR="0021088F" w:rsidRPr="0021088F">
              <w:t xml:space="preserve">SECTION </w:t>
            </w:r>
            <w:proofErr w:type="gramStart"/>
            <w:r w:rsidR="0021088F" w:rsidRPr="0021088F">
              <w:t>2 :</w:t>
            </w:r>
            <w:proofErr w:type="gramEnd"/>
            <w:r w:rsidR="0021088F" w:rsidRPr="0021088F">
              <w:t xml:space="preserve"> Projects</w:t>
            </w:r>
          </w:hyperlink>
          <w:r w:rsidR="0021088F">
            <w:rPr>
              <w:noProof/>
            </w:rPr>
            <w:t xml:space="preserve"> </w:t>
          </w:r>
          <w:r w:rsidR="0021088F">
            <w:ptab w:relativeTo="margin" w:alignment="right" w:leader="dot"/>
          </w:r>
          <w:r w:rsidR="0021088F">
            <w:rPr>
              <w:b/>
              <w:bCs/>
            </w:rPr>
            <w:t>4</w:t>
          </w:r>
        </w:p>
        <w:p w14:paraId="5544D564" w14:textId="4037DAC7" w:rsidR="0021088F" w:rsidRDefault="00682409" w:rsidP="00682409">
          <w:pPr>
            <w:pStyle w:val="TOC2"/>
            <w:ind w:left="0"/>
          </w:pPr>
          <w:r>
            <w:t xml:space="preserve">    </w:t>
          </w:r>
          <w:hyperlink w:anchor="_Toc61195717" w:history="1">
            <w:r w:rsidR="0021088F" w:rsidRPr="0021088F">
              <w:t xml:space="preserve">SECTION </w:t>
            </w:r>
            <w:r w:rsidR="0021088F">
              <w:t>3</w:t>
            </w:r>
          </w:hyperlink>
          <w:r w:rsidR="0021088F">
            <w:ptab w:relativeTo="margin" w:alignment="right" w:leader="dot"/>
          </w:r>
          <w:r w:rsidR="0021088F">
            <w:t>5</w:t>
          </w:r>
        </w:p>
        <w:p w14:paraId="21C925A4" w14:textId="7FF97AAE" w:rsidR="0021088F" w:rsidRDefault="00682409" w:rsidP="0021088F">
          <w:pPr>
            <w:pStyle w:val="TOC3"/>
            <w:ind w:left="0"/>
          </w:pPr>
          <w:r>
            <w:rPr>
              <w:b/>
              <w:bCs/>
            </w:rPr>
            <w:t xml:space="preserve">   </w:t>
          </w:r>
          <w:r w:rsidR="0021088F" w:rsidRPr="0021088F">
            <w:rPr>
              <w:b/>
              <w:bCs/>
            </w:rPr>
            <w:t>Conclusion</w:t>
          </w:r>
          <w:r w:rsidR="0021088F">
            <w:ptab w:relativeTo="margin" w:alignment="right" w:leader="dot"/>
          </w:r>
          <w:r w:rsidR="0021088F">
            <w:t>6</w:t>
          </w:r>
        </w:p>
        <w:p w14:paraId="3CB5C8EA" w14:textId="20E46FFB" w:rsidR="0021088F" w:rsidRDefault="007A537F" w:rsidP="0021088F">
          <w:pPr>
            <w:pStyle w:val="TOC1"/>
            <w:tabs>
              <w:tab w:val="right" w:leader="dot" w:pos="9350"/>
            </w:tabs>
            <w:rPr>
              <w:rFonts w:cstheme="minorBidi"/>
              <w:noProof/>
            </w:rPr>
          </w:pPr>
          <w:r>
            <w:t xml:space="preserve">  </w:t>
          </w:r>
          <w:r w:rsidR="00682409">
            <w:t xml:space="preserve"> </w:t>
          </w:r>
          <w:hyperlink w:anchor="_Toc61195720" w:history="1">
            <w:r w:rsidR="0021088F" w:rsidRPr="0021088F">
              <w:rPr>
                <w:b/>
                <w:bCs/>
              </w:rPr>
              <w:t>Appendices</w:t>
            </w:r>
            <w:r w:rsidR="0021088F">
              <w:rPr>
                <w:noProof/>
                <w:webHidden/>
              </w:rPr>
              <w:tab/>
            </w:r>
            <w:r w:rsidR="003E19EE">
              <w:rPr>
                <w:noProof/>
                <w:webHidden/>
              </w:rPr>
              <w:t>7</w:t>
            </w:r>
          </w:hyperlink>
        </w:p>
        <w:p w14:paraId="4CBB4DF2" w14:textId="22A7FE07" w:rsidR="0021088F" w:rsidRPr="0021088F" w:rsidRDefault="00000000" w:rsidP="0021088F"/>
      </w:sdtContent>
    </w:sdt>
    <w:bookmarkEnd w:id="0" w:displacedByCustomXml="prev"/>
    <w:p w14:paraId="3E48AB6E" w14:textId="77777777" w:rsidR="00C74FAD" w:rsidRDefault="00C74FAD" w:rsidP="00C74FAD"/>
    <w:p w14:paraId="22BA57B8" w14:textId="2A33B033" w:rsidR="006D3642" w:rsidRPr="006D3642" w:rsidRDefault="006D3642" w:rsidP="006D3642"/>
    <w:p w14:paraId="61C3FF97" w14:textId="77777777" w:rsidR="006D3642" w:rsidRPr="006D3642" w:rsidRDefault="006D3642" w:rsidP="006D3642"/>
    <w:p w14:paraId="37312437" w14:textId="77777777" w:rsidR="006D3642" w:rsidRPr="006D3642" w:rsidRDefault="006D3642" w:rsidP="006D3642"/>
    <w:p w14:paraId="73471C15" w14:textId="77777777" w:rsidR="006D3642" w:rsidRPr="006D3642" w:rsidRDefault="006D3642" w:rsidP="006D3642"/>
    <w:p w14:paraId="0A0D441F" w14:textId="77777777" w:rsidR="006D3642" w:rsidRPr="006D3642" w:rsidRDefault="006D3642" w:rsidP="006D3642"/>
    <w:p w14:paraId="39FB21B8" w14:textId="77777777" w:rsidR="006D3642" w:rsidRPr="006D3642" w:rsidRDefault="006D3642" w:rsidP="006D3642"/>
    <w:p w14:paraId="72495C1E" w14:textId="77777777" w:rsidR="006D3642" w:rsidRPr="006D3642" w:rsidRDefault="006D3642" w:rsidP="006D3642"/>
    <w:p w14:paraId="035FE7A8" w14:textId="77777777" w:rsidR="006D3642" w:rsidRPr="006D3642" w:rsidRDefault="006D3642" w:rsidP="006D3642"/>
    <w:p w14:paraId="1146DC25" w14:textId="77777777" w:rsidR="006D3642" w:rsidRPr="006D3642" w:rsidRDefault="006D3642" w:rsidP="006D3642"/>
    <w:p w14:paraId="66782F30" w14:textId="77777777" w:rsidR="006D3642" w:rsidRPr="006D3642" w:rsidRDefault="006D3642" w:rsidP="006D3642"/>
    <w:p w14:paraId="2BB723AC" w14:textId="77777777" w:rsidR="006D3642" w:rsidRPr="006D3642" w:rsidRDefault="006D3642" w:rsidP="006D3642"/>
    <w:p w14:paraId="2BE05228" w14:textId="77777777" w:rsidR="006D3642" w:rsidRPr="006D3642" w:rsidRDefault="006D3642" w:rsidP="006D3642"/>
    <w:p w14:paraId="57BC85BF" w14:textId="77777777" w:rsidR="006D3642" w:rsidRPr="006D3642" w:rsidRDefault="006D3642" w:rsidP="006D3642"/>
    <w:p w14:paraId="7663D995" w14:textId="77777777" w:rsidR="006D3642" w:rsidRPr="006D3642" w:rsidRDefault="006D3642" w:rsidP="006D3642"/>
    <w:p w14:paraId="6F9F2A3A" w14:textId="77777777" w:rsidR="006D3642" w:rsidRDefault="006D3642" w:rsidP="006D3642"/>
    <w:p w14:paraId="5E18B77C" w14:textId="77777777" w:rsidR="0021088F" w:rsidRDefault="0021088F" w:rsidP="006D3642"/>
    <w:p w14:paraId="4A5390EB" w14:textId="77777777" w:rsidR="0021088F" w:rsidRPr="006D3642" w:rsidRDefault="0021088F" w:rsidP="006D3642"/>
    <w:p w14:paraId="7916AA4A" w14:textId="044630FE" w:rsidR="0021088F" w:rsidRPr="003E19EE" w:rsidRDefault="0021088F" w:rsidP="003E19EE">
      <w:pPr>
        <w:pStyle w:val="TOCHeading"/>
        <w:numPr>
          <w:ilvl w:val="0"/>
          <w:numId w:val="7"/>
        </w:numPr>
        <w:tabs>
          <w:tab w:val="left" w:pos="90"/>
        </w:tabs>
        <w:ind w:hanging="900"/>
        <w:rPr>
          <w:b/>
          <w:bCs/>
          <w:color w:val="C00000"/>
          <w:sz w:val="28"/>
          <w:szCs w:val="28"/>
        </w:rPr>
      </w:pPr>
      <w:bookmarkStart w:id="1" w:name="_Toc61195714"/>
      <w:r w:rsidRPr="003E19EE">
        <w:rPr>
          <w:b/>
          <w:bCs/>
          <w:color w:val="C00000"/>
          <w:sz w:val="28"/>
          <w:szCs w:val="28"/>
        </w:rPr>
        <w:lastRenderedPageBreak/>
        <w:t>General Introduction:</w:t>
      </w:r>
      <w:bookmarkEnd w:id="1"/>
      <w:r w:rsidRPr="003E19EE">
        <w:rPr>
          <w:b/>
          <w:bCs/>
          <w:color w:val="C00000"/>
          <w:sz w:val="28"/>
          <w:szCs w:val="28"/>
        </w:rPr>
        <w:t xml:space="preserve"> </w:t>
      </w:r>
      <w:r w:rsidR="00C91EE6">
        <w:rPr>
          <w:b/>
          <w:bCs/>
          <w:color w:val="C00000"/>
          <w:sz w:val="28"/>
          <w:szCs w:val="28"/>
        </w:rPr>
        <w:t>(</w:t>
      </w:r>
      <w:proofErr w:type="gramStart"/>
      <w:r w:rsidR="00C91EE6">
        <w:rPr>
          <w:b/>
          <w:bCs/>
          <w:color w:val="C00000"/>
          <w:sz w:val="28"/>
          <w:szCs w:val="28"/>
        </w:rPr>
        <w:t>photo )</w:t>
      </w:r>
      <w:proofErr w:type="gramEnd"/>
    </w:p>
    <w:p w14:paraId="758FD230" w14:textId="77777777" w:rsidR="0021088F" w:rsidRPr="005C5626" w:rsidRDefault="0021088F" w:rsidP="0021088F">
      <w:pPr>
        <w:spacing w:after="0"/>
        <w:rPr>
          <w:color w:val="EE0000"/>
          <w:sz w:val="12"/>
          <w:szCs w:val="12"/>
        </w:rPr>
      </w:pPr>
      <w:r w:rsidRPr="005C5626">
        <w:rPr>
          <w:color w:val="EE0000"/>
          <w:sz w:val="12"/>
          <w:szCs w:val="12"/>
        </w:rPr>
        <w:t>(250-300 words)</w:t>
      </w:r>
    </w:p>
    <w:p w14:paraId="297F7EA3" w14:textId="77777777" w:rsidR="0021088F" w:rsidRPr="005C5626" w:rsidRDefault="0021088F" w:rsidP="0021088F">
      <w:pPr>
        <w:spacing w:after="0"/>
        <w:rPr>
          <w:color w:val="EE0000"/>
          <w:sz w:val="12"/>
          <w:szCs w:val="12"/>
        </w:rPr>
      </w:pPr>
    </w:p>
    <w:p w14:paraId="1B2A0F28" w14:textId="77777777" w:rsidR="0021088F" w:rsidRPr="005C5626" w:rsidRDefault="0021088F" w:rsidP="0021088F">
      <w:pPr>
        <w:rPr>
          <w:rFonts w:asciiTheme="majorBidi" w:hAnsiTheme="majorBidi" w:cstheme="majorBidi"/>
          <w:color w:val="EE0000"/>
          <w:sz w:val="12"/>
          <w:szCs w:val="12"/>
        </w:rPr>
      </w:pPr>
      <w:r w:rsidRPr="005C5626">
        <w:rPr>
          <w:rFonts w:asciiTheme="majorBidi" w:hAnsiTheme="majorBidi" w:cstheme="majorBidi"/>
          <w:color w:val="EE0000"/>
          <w:sz w:val="12"/>
          <w:szCs w:val="12"/>
        </w:rPr>
        <w:t>Students should provide a brief introduction about the whole apprenticeship duration, stating the following:</w:t>
      </w:r>
    </w:p>
    <w:p w14:paraId="7B771E29" w14:textId="6A7D8EEC" w:rsidR="00CD6F2A" w:rsidRPr="005C5626" w:rsidRDefault="0021088F" w:rsidP="0021088F">
      <w:pPr>
        <w:numPr>
          <w:ilvl w:val="0"/>
          <w:numId w:val="2"/>
        </w:numPr>
        <w:spacing w:line="240" w:lineRule="auto"/>
        <w:rPr>
          <w:rFonts w:asciiTheme="majorBidi" w:hAnsiTheme="majorBidi" w:cstheme="majorBidi"/>
          <w:color w:val="EE0000"/>
          <w:sz w:val="12"/>
          <w:szCs w:val="12"/>
        </w:rPr>
      </w:pPr>
      <w:r w:rsidRPr="005C5626">
        <w:rPr>
          <w:rFonts w:asciiTheme="majorBidi" w:hAnsiTheme="majorBidi" w:cstheme="majorBidi"/>
          <w:color w:val="EE0000"/>
          <w:sz w:val="12"/>
          <w:szCs w:val="12"/>
        </w:rPr>
        <w:t>Name of Company</w:t>
      </w:r>
      <w:r w:rsidR="00C62B23" w:rsidRPr="005C5626">
        <w:rPr>
          <w:rFonts w:asciiTheme="majorBidi" w:hAnsiTheme="majorBidi" w:cstheme="majorBidi" w:hint="cs"/>
          <w:color w:val="EE0000"/>
          <w:sz w:val="12"/>
          <w:szCs w:val="12"/>
          <w:rtl/>
        </w:rPr>
        <w:t xml:space="preserve"> </w:t>
      </w:r>
    </w:p>
    <w:p w14:paraId="4F5EC0F4" w14:textId="1CE812B5" w:rsidR="00C62B23" w:rsidRPr="005C5626" w:rsidRDefault="00C62B23" w:rsidP="00C62B23">
      <w:pPr>
        <w:numPr>
          <w:ilvl w:val="0"/>
          <w:numId w:val="2"/>
        </w:numPr>
        <w:spacing w:line="240" w:lineRule="auto"/>
        <w:rPr>
          <w:rFonts w:asciiTheme="majorBidi" w:hAnsiTheme="majorBidi" w:cstheme="majorBidi"/>
          <w:color w:val="EE0000"/>
          <w:sz w:val="12"/>
          <w:szCs w:val="12"/>
        </w:rPr>
      </w:pPr>
      <w:r w:rsidRPr="005C5626">
        <w:rPr>
          <w:rFonts w:asciiTheme="majorBidi" w:hAnsiTheme="majorBidi" w:cstheme="majorBidi"/>
          <w:color w:val="EE0000"/>
          <w:sz w:val="12"/>
          <w:szCs w:val="12"/>
          <w:lang w:val="en-GB"/>
        </w:rPr>
        <w:t>About the company (2 lines + photo)</w:t>
      </w:r>
    </w:p>
    <w:p w14:paraId="23A30FB1" w14:textId="36259F44" w:rsidR="00B476DF" w:rsidRPr="005C5626" w:rsidRDefault="00CD6F2A" w:rsidP="00B476DF">
      <w:pPr>
        <w:numPr>
          <w:ilvl w:val="0"/>
          <w:numId w:val="2"/>
        </w:numPr>
        <w:spacing w:line="240" w:lineRule="auto"/>
        <w:rPr>
          <w:rFonts w:asciiTheme="majorBidi" w:hAnsiTheme="majorBidi" w:cstheme="majorBidi"/>
          <w:color w:val="EE0000"/>
          <w:sz w:val="12"/>
          <w:szCs w:val="12"/>
        </w:rPr>
      </w:pPr>
      <w:r w:rsidRPr="005C5626">
        <w:rPr>
          <w:rFonts w:asciiTheme="majorBidi" w:hAnsiTheme="majorBidi" w:cstheme="majorBidi"/>
          <w:color w:val="EE0000"/>
          <w:sz w:val="12"/>
          <w:szCs w:val="12"/>
        </w:rPr>
        <w:t xml:space="preserve">The departments and </w:t>
      </w:r>
      <w:r w:rsidR="00B145B0" w:rsidRPr="005C5626">
        <w:rPr>
          <w:rFonts w:asciiTheme="majorBidi" w:hAnsiTheme="majorBidi" w:cstheme="majorBidi"/>
          <w:color w:val="EE0000"/>
          <w:sz w:val="12"/>
          <w:szCs w:val="12"/>
        </w:rPr>
        <w:t xml:space="preserve">your </w:t>
      </w:r>
      <w:r w:rsidRPr="005C5626">
        <w:rPr>
          <w:rFonts w:asciiTheme="majorBidi" w:hAnsiTheme="majorBidi" w:cstheme="majorBidi"/>
          <w:color w:val="EE0000"/>
          <w:sz w:val="12"/>
          <w:szCs w:val="12"/>
        </w:rPr>
        <w:t>roles during the apprenticeship</w:t>
      </w:r>
    </w:p>
    <w:p w14:paraId="497318F6" w14:textId="1A174B21" w:rsidR="00B476DF" w:rsidRDefault="00B476DF" w:rsidP="00B476DF">
      <w:pPr>
        <w:spacing w:line="240" w:lineRule="auto"/>
        <w:rPr>
          <w:rFonts w:asciiTheme="majorBidi" w:hAnsiTheme="majorBidi" w:cstheme="majorBidi"/>
          <w:color w:val="000000" w:themeColor="text1"/>
          <w:sz w:val="24"/>
        </w:rPr>
      </w:pPr>
      <w:r>
        <w:rPr>
          <w:rFonts w:asciiTheme="majorBidi" w:hAnsiTheme="majorBidi" w:cstheme="majorBidi"/>
          <w:color w:val="000000" w:themeColor="text1"/>
          <w:sz w:val="24"/>
        </w:rPr>
        <w:t xml:space="preserve">During my apprenticeship </w:t>
      </w:r>
      <w:r w:rsidR="00F424D1">
        <w:rPr>
          <w:rFonts w:asciiTheme="majorBidi" w:hAnsiTheme="majorBidi" w:cstheme="majorBidi"/>
          <w:color w:val="000000" w:themeColor="text1"/>
          <w:sz w:val="24"/>
        </w:rPr>
        <w:t xml:space="preserve">at Arab Bank, I was part of the </w:t>
      </w:r>
      <w:r w:rsidR="003611C3">
        <w:rPr>
          <w:rFonts w:asciiTheme="majorBidi" w:hAnsiTheme="majorBidi" w:cstheme="majorBidi"/>
          <w:color w:val="000000" w:themeColor="text1"/>
          <w:sz w:val="24"/>
        </w:rPr>
        <w:t>Penetration</w:t>
      </w:r>
      <w:r w:rsidR="00F424D1">
        <w:rPr>
          <w:rFonts w:asciiTheme="majorBidi" w:hAnsiTheme="majorBidi" w:cstheme="majorBidi"/>
          <w:color w:val="000000" w:themeColor="text1"/>
          <w:sz w:val="24"/>
        </w:rPr>
        <w:t xml:space="preserve"> Testing and </w:t>
      </w:r>
      <w:r w:rsidR="003611C3">
        <w:rPr>
          <w:rFonts w:asciiTheme="majorBidi" w:hAnsiTheme="majorBidi" w:cstheme="majorBidi"/>
          <w:color w:val="000000" w:themeColor="text1"/>
          <w:sz w:val="24"/>
        </w:rPr>
        <w:t>Vulnerabilities</w:t>
      </w:r>
      <w:r w:rsidR="00F424D1">
        <w:rPr>
          <w:rFonts w:asciiTheme="majorBidi" w:hAnsiTheme="majorBidi" w:cstheme="majorBidi"/>
          <w:color w:val="000000" w:themeColor="text1"/>
          <w:sz w:val="24"/>
        </w:rPr>
        <w:t xml:space="preserve"> Assessment (PTVA) management team</w:t>
      </w:r>
      <w:r w:rsidR="00CE3737">
        <w:rPr>
          <w:rFonts w:asciiTheme="majorBidi" w:hAnsiTheme="majorBidi" w:cstheme="majorBidi"/>
          <w:color w:val="000000" w:themeColor="text1"/>
          <w:sz w:val="24"/>
        </w:rPr>
        <w:t xml:space="preserve">. I gained hands on experience in the security testing </w:t>
      </w:r>
      <w:r w:rsidR="003611C3">
        <w:rPr>
          <w:rFonts w:asciiTheme="majorBidi" w:hAnsiTheme="majorBidi" w:cstheme="majorBidi"/>
          <w:color w:val="000000" w:themeColor="text1"/>
          <w:sz w:val="24"/>
        </w:rPr>
        <w:t>process</w:t>
      </w:r>
      <w:r w:rsidR="00F4779C">
        <w:rPr>
          <w:rFonts w:asciiTheme="majorBidi" w:hAnsiTheme="majorBidi" w:cstheme="majorBidi"/>
          <w:color w:val="000000" w:themeColor="text1"/>
          <w:sz w:val="24"/>
        </w:rPr>
        <w:t xml:space="preserve">, compliance </w:t>
      </w:r>
      <w:r w:rsidR="003611C3">
        <w:rPr>
          <w:rFonts w:asciiTheme="majorBidi" w:hAnsiTheme="majorBidi" w:cstheme="majorBidi"/>
          <w:color w:val="000000" w:themeColor="text1"/>
          <w:sz w:val="24"/>
        </w:rPr>
        <w:t>monitoring</w:t>
      </w:r>
      <w:r w:rsidR="00F4779C">
        <w:rPr>
          <w:rFonts w:asciiTheme="majorBidi" w:hAnsiTheme="majorBidi" w:cstheme="majorBidi"/>
          <w:color w:val="000000" w:themeColor="text1"/>
          <w:sz w:val="24"/>
        </w:rPr>
        <w:t xml:space="preserve"> and </w:t>
      </w:r>
      <w:r w:rsidR="003611C3">
        <w:rPr>
          <w:rFonts w:asciiTheme="majorBidi" w:hAnsiTheme="majorBidi" w:cstheme="majorBidi"/>
          <w:color w:val="000000" w:themeColor="text1"/>
          <w:sz w:val="24"/>
        </w:rPr>
        <w:t>vulnerability</w:t>
      </w:r>
      <w:r w:rsidR="00F4779C">
        <w:rPr>
          <w:rFonts w:asciiTheme="majorBidi" w:hAnsiTheme="majorBidi" w:cstheme="majorBidi"/>
          <w:color w:val="000000" w:themeColor="text1"/>
          <w:sz w:val="24"/>
        </w:rPr>
        <w:t xml:space="preserve"> management, I</w:t>
      </w:r>
      <w:r w:rsidR="003611C3">
        <w:rPr>
          <w:rFonts w:asciiTheme="majorBidi" w:hAnsiTheme="majorBidi" w:cstheme="majorBidi"/>
          <w:color w:val="000000" w:themeColor="text1"/>
          <w:sz w:val="24"/>
        </w:rPr>
        <w:t xml:space="preserve"> started by understanding </w:t>
      </w:r>
      <w:r w:rsidR="00A676BB">
        <w:rPr>
          <w:rFonts w:asciiTheme="majorBidi" w:hAnsiTheme="majorBidi" w:cstheme="majorBidi"/>
          <w:color w:val="000000" w:themeColor="text1"/>
          <w:sz w:val="24"/>
        </w:rPr>
        <w:t xml:space="preserve">the internal organization structure </w:t>
      </w:r>
      <w:r w:rsidR="009F1A5E">
        <w:rPr>
          <w:rFonts w:asciiTheme="majorBidi" w:hAnsiTheme="majorBidi" w:cstheme="majorBidi"/>
          <w:color w:val="000000" w:themeColor="text1"/>
          <w:sz w:val="24"/>
        </w:rPr>
        <w:t xml:space="preserve">and how does each application start and its life cycle in the Bank </w:t>
      </w:r>
      <w:r w:rsidR="00566E38">
        <w:rPr>
          <w:rFonts w:asciiTheme="majorBidi" w:hAnsiTheme="majorBidi" w:cstheme="majorBidi"/>
          <w:color w:val="000000" w:themeColor="text1"/>
          <w:sz w:val="24"/>
        </w:rPr>
        <w:t xml:space="preserve">to the point it reaches the customer and then understanding the </w:t>
      </w:r>
      <w:r w:rsidR="00577AF7">
        <w:rPr>
          <w:rFonts w:asciiTheme="majorBidi" w:hAnsiTheme="majorBidi" w:cstheme="majorBidi"/>
          <w:color w:val="000000" w:themeColor="text1"/>
          <w:sz w:val="24"/>
        </w:rPr>
        <w:t xml:space="preserve">internals tools used for endpoint security compliance and progressed </w:t>
      </w:r>
      <w:r w:rsidR="00FE7957">
        <w:rPr>
          <w:rFonts w:asciiTheme="majorBidi" w:hAnsiTheme="majorBidi" w:cstheme="majorBidi"/>
          <w:color w:val="000000" w:themeColor="text1"/>
          <w:sz w:val="24"/>
        </w:rPr>
        <w:t xml:space="preserve">towards supporting </w:t>
      </w:r>
      <w:r w:rsidR="00DA210A">
        <w:rPr>
          <w:rFonts w:asciiTheme="majorBidi" w:hAnsiTheme="majorBidi" w:cstheme="majorBidi"/>
          <w:color w:val="000000" w:themeColor="text1"/>
          <w:sz w:val="24"/>
        </w:rPr>
        <w:t>penetration</w:t>
      </w:r>
      <w:r w:rsidR="00FE7957">
        <w:rPr>
          <w:rFonts w:asciiTheme="majorBidi" w:hAnsiTheme="majorBidi" w:cstheme="majorBidi"/>
          <w:color w:val="000000" w:themeColor="text1"/>
          <w:sz w:val="24"/>
        </w:rPr>
        <w:t xml:space="preserve"> testing for both internal systems (in testing environment ‘</w:t>
      </w:r>
      <w:proofErr w:type="spellStart"/>
      <w:r w:rsidR="00FE7957">
        <w:rPr>
          <w:rFonts w:asciiTheme="majorBidi" w:hAnsiTheme="majorBidi" w:cstheme="majorBidi"/>
          <w:color w:val="000000" w:themeColor="text1"/>
          <w:sz w:val="24"/>
        </w:rPr>
        <w:t>adhooc</w:t>
      </w:r>
      <w:proofErr w:type="spellEnd"/>
      <w:r w:rsidR="00FE7957">
        <w:rPr>
          <w:rFonts w:asciiTheme="majorBidi" w:hAnsiTheme="majorBidi" w:cstheme="majorBidi"/>
          <w:color w:val="000000" w:themeColor="text1"/>
          <w:sz w:val="24"/>
        </w:rPr>
        <w:t xml:space="preserve">’) </w:t>
      </w:r>
      <w:r w:rsidR="0063405C">
        <w:rPr>
          <w:rFonts w:asciiTheme="majorBidi" w:hAnsiTheme="majorBidi" w:cstheme="majorBidi"/>
          <w:color w:val="000000" w:themeColor="text1"/>
          <w:sz w:val="24"/>
        </w:rPr>
        <w:t xml:space="preserve">and the live production testing, during these times I </w:t>
      </w:r>
      <w:r w:rsidR="00546A15">
        <w:rPr>
          <w:rFonts w:asciiTheme="majorBidi" w:hAnsiTheme="majorBidi" w:cstheme="majorBidi"/>
          <w:color w:val="000000" w:themeColor="text1"/>
          <w:sz w:val="24"/>
        </w:rPr>
        <w:t xml:space="preserve">increased my knowledge in tools like </w:t>
      </w:r>
      <w:r w:rsidR="00DA210A" w:rsidRPr="00DA210A">
        <w:rPr>
          <w:rFonts w:asciiTheme="majorBidi" w:hAnsiTheme="majorBidi" w:cstheme="majorBidi"/>
          <w:color w:val="000000" w:themeColor="text1"/>
          <w:sz w:val="24"/>
        </w:rPr>
        <w:t>FireEye, WSUS, SCOM, Tenable.SC</w:t>
      </w:r>
      <w:r w:rsidR="00DA210A">
        <w:rPr>
          <w:rFonts w:asciiTheme="majorBidi" w:hAnsiTheme="majorBidi" w:cstheme="majorBidi"/>
          <w:color w:val="000000" w:themeColor="text1"/>
          <w:sz w:val="24"/>
        </w:rPr>
        <w:t>, rapid 7 and Neu</w:t>
      </w:r>
      <w:r w:rsidR="00EE159C">
        <w:rPr>
          <w:rFonts w:asciiTheme="majorBidi" w:hAnsiTheme="majorBidi" w:cstheme="majorBidi"/>
          <w:color w:val="000000" w:themeColor="text1"/>
          <w:sz w:val="24"/>
        </w:rPr>
        <w:t>-Vector, while participating in test coordination</w:t>
      </w:r>
      <w:r w:rsidR="004850C3">
        <w:rPr>
          <w:rFonts w:asciiTheme="majorBidi" w:hAnsiTheme="majorBidi" w:cstheme="majorBidi"/>
          <w:color w:val="000000" w:themeColor="text1"/>
          <w:sz w:val="24"/>
        </w:rPr>
        <w:t xml:space="preserve"> and reporting.</w:t>
      </w:r>
    </w:p>
    <w:p w14:paraId="7FB6252A" w14:textId="2BD7DEDF" w:rsidR="0049615E" w:rsidRDefault="00E219BB" w:rsidP="00E219BB">
      <w:pPr>
        <w:spacing w:line="240" w:lineRule="auto"/>
        <w:rPr>
          <w:rFonts w:asciiTheme="majorBidi" w:hAnsiTheme="majorBidi" w:cstheme="majorBidi"/>
          <w:color w:val="000000" w:themeColor="text1"/>
          <w:sz w:val="24"/>
        </w:rPr>
      </w:pPr>
      <w:r w:rsidRPr="00E219BB">
        <w:rPr>
          <w:rFonts w:asciiTheme="majorBidi" w:hAnsiTheme="majorBidi" w:cstheme="majorBidi"/>
          <w:color w:val="000000" w:themeColor="text1"/>
          <w:sz w:val="24"/>
        </w:rPr>
        <w:t xml:space="preserve">Arab Bank is one of the leading financial institutions in the Middle East, known for its commitment to secure digital banking services. Throughout my apprenticeship, I was introduced to the security assurance processes used to </w:t>
      </w:r>
      <w:r w:rsidR="0049615E">
        <w:rPr>
          <w:rFonts w:asciiTheme="majorBidi" w:hAnsiTheme="majorBidi" w:cstheme="majorBidi"/>
          <w:color w:val="000000" w:themeColor="text1"/>
          <w:sz w:val="24"/>
        </w:rPr>
        <w:t xml:space="preserve">protect </w:t>
      </w:r>
      <w:r w:rsidRPr="00E219BB">
        <w:rPr>
          <w:rFonts w:asciiTheme="majorBidi" w:hAnsiTheme="majorBidi" w:cstheme="majorBidi"/>
          <w:color w:val="000000" w:themeColor="text1"/>
          <w:sz w:val="24"/>
        </w:rPr>
        <w:t xml:space="preserve">the organization’s </w:t>
      </w:r>
      <w:r w:rsidR="0049615E">
        <w:rPr>
          <w:rFonts w:asciiTheme="majorBidi" w:hAnsiTheme="majorBidi" w:cstheme="majorBidi"/>
          <w:color w:val="000000" w:themeColor="text1"/>
          <w:sz w:val="24"/>
        </w:rPr>
        <w:t>IT services</w:t>
      </w:r>
      <w:r w:rsidRPr="00E219BB">
        <w:rPr>
          <w:rFonts w:asciiTheme="majorBidi" w:hAnsiTheme="majorBidi" w:cstheme="majorBidi"/>
          <w:color w:val="000000" w:themeColor="text1"/>
          <w:sz w:val="24"/>
        </w:rPr>
        <w:t>.</w:t>
      </w:r>
    </w:p>
    <w:p w14:paraId="41F3F2DB" w14:textId="6798F291" w:rsidR="0049615E" w:rsidRDefault="005C5626" w:rsidP="00107062">
      <w:pPr>
        <w:spacing w:line="240" w:lineRule="auto"/>
        <w:rPr>
          <w:rFonts w:asciiTheme="majorBidi" w:hAnsiTheme="majorBidi" w:cstheme="majorBidi"/>
          <w:color w:val="000000" w:themeColor="text1"/>
          <w:sz w:val="24"/>
        </w:rPr>
      </w:pPr>
      <w:r w:rsidRPr="005C5626">
        <w:rPr>
          <w:rFonts w:asciiTheme="majorBidi" w:hAnsiTheme="majorBidi" w:cstheme="majorBidi"/>
          <w:color w:val="000000" w:themeColor="text1"/>
          <w:sz w:val="24"/>
        </w:rPr>
        <w:t xml:space="preserve">Throughout my apprenticeship, I worked in </w:t>
      </w:r>
      <w:r>
        <w:rPr>
          <w:rFonts w:asciiTheme="majorBidi" w:hAnsiTheme="majorBidi" w:cstheme="majorBidi"/>
          <w:color w:val="000000" w:themeColor="text1"/>
          <w:sz w:val="24"/>
        </w:rPr>
        <w:t>t</w:t>
      </w:r>
      <w:r w:rsidR="00873A3A">
        <w:rPr>
          <w:rFonts w:asciiTheme="majorBidi" w:hAnsiTheme="majorBidi" w:cstheme="majorBidi"/>
          <w:color w:val="000000" w:themeColor="text1"/>
          <w:sz w:val="24"/>
        </w:rPr>
        <w:t>wo</w:t>
      </w:r>
      <w:r w:rsidRPr="005C5626">
        <w:rPr>
          <w:rFonts w:asciiTheme="majorBidi" w:hAnsiTheme="majorBidi" w:cstheme="majorBidi"/>
          <w:color w:val="000000" w:themeColor="text1"/>
          <w:sz w:val="24"/>
        </w:rPr>
        <w:t xml:space="preserve"> departments: Security Assurance</w:t>
      </w:r>
      <w:r w:rsidR="00873A3A">
        <w:rPr>
          <w:rFonts w:asciiTheme="majorBidi" w:hAnsiTheme="majorBidi" w:cstheme="majorBidi"/>
          <w:color w:val="000000" w:themeColor="text1"/>
          <w:sz w:val="24"/>
        </w:rPr>
        <w:t xml:space="preserve"> where I started my apprenticeship for a little time roughly two months. After that I worked as</w:t>
      </w:r>
      <w:r w:rsidRPr="005C5626">
        <w:rPr>
          <w:rFonts w:asciiTheme="majorBidi" w:hAnsiTheme="majorBidi" w:cstheme="majorBidi"/>
          <w:color w:val="000000" w:themeColor="text1"/>
          <w:sz w:val="24"/>
        </w:rPr>
        <w:t xml:space="preserve"> Penetration Testing and Vulnerability Assessment (PTVA</w:t>
      </w:r>
      <w:r w:rsidR="00873A3A" w:rsidRPr="005C5626">
        <w:rPr>
          <w:rFonts w:asciiTheme="majorBidi" w:hAnsiTheme="majorBidi" w:cstheme="majorBidi"/>
          <w:color w:val="000000" w:themeColor="text1"/>
          <w:sz w:val="24"/>
        </w:rPr>
        <w:t>)</w:t>
      </w:r>
      <w:r w:rsidR="00873A3A">
        <w:rPr>
          <w:rFonts w:asciiTheme="majorBidi" w:hAnsiTheme="majorBidi" w:cstheme="majorBidi"/>
          <w:color w:val="000000" w:themeColor="text1"/>
          <w:sz w:val="24"/>
        </w:rPr>
        <w:t xml:space="preserve"> management team</w:t>
      </w:r>
      <w:r w:rsidR="00107062">
        <w:rPr>
          <w:rFonts w:asciiTheme="majorBidi" w:hAnsiTheme="majorBidi" w:cstheme="majorBidi"/>
          <w:color w:val="000000" w:themeColor="text1"/>
          <w:sz w:val="24"/>
        </w:rPr>
        <w:t xml:space="preserve"> for the rest of the apprenticeship duration and</w:t>
      </w:r>
      <w:r w:rsidRPr="005C5626">
        <w:rPr>
          <w:rFonts w:asciiTheme="majorBidi" w:hAnsiTheme="majorBidi" w:cstheme="majorBidi"/>
          <w:color w:val="000000" w:themeColor="text1"/>
          <w:sz w:val="24"/>
        </w:rPr>
        <w:t xml:space="preserve"> supported teams with security assessments and vulnerability management processes.</w:t>
      </w:r>
    </w:p>
    <w:p w14:paraId="266925B4" w14:textId="77777777" w:rsidR="0049615E" w:rsidRDefault="0049615E" w:rsidP="00E219BB">
      <w:pPr>
        <w:spacing w:line="240" w:lineRule="auto"/>
        <w:rPr>
          <w:rFonts w:asciiTheme="majorBidi" w:hAnsiTheme="majorBidi" w:cstheme="majorBidi"/>
          <w:color w:val="000000" w:themeColor="text1"/>
          <w:sz w:val="24"/>
        </w:rPr>
      </w:pPr>
    </w:p>
    <w:p w14:paraId="31E823D4" w14:textId="09BCADED" w:rsidR="004850C3" w:rsidRPr="00B476DF" w:rsidRDefault="00E219BB" w:rsidP="00E219BB">
      <w:pPr>
        <w:spacing w:line="240" w:lineRule="auto"/>
        <w:rPr>
          <w:rFonts w:asciiTheme="majorBidi" w:hAnsiTheme="majorBidi" w:cstheme="majorBidi"/>
          <w:color w:val="000000" w:themeColor="text1"/>
          <w:sz w:val="24"/>
        </w:rPr>
      </w:pPr>
      <w:r w:rsidRPr="00E219BB">
        <w:rPr>
          <w:rFonts w:asciiTheme="majorBidi" w:hAnsiTheme="majorBidi" w:cstheme="majorBidi"/>
          <w:color w:val="000000" w:themeColor="text1"/>
          <w:sz w:val="24"/>
        </w:rPr>
        <w:br/>
      </w:r>
    </w:p>
    <w:p w14:paraId="7F15328C" w14:textId="77777777" w:rsidR="0021088F" w:rsidRPr="000809C5" w:rsidRDefault="0021088F" w:rsidP="0021088F">
      <w:pPr>
        <w:keepNext/>
        <w:keepLines/>
        <w:spacing w:before="240" w:after="0"/>
        <w:outlineLvl w:val="0"/>
        <w:rPr>
          <w:rFonts w:asciiTheme="majorBidi" w:eastAsiaTheme="majorEastAsia" w:hAnsiTheme="majorBidi" w:cstheme="majorBidi"/>
          <w:color w:val="0F4761" w:themeColor="accent1" w:themeShade="BF"/>
          <w:sz w:val="24"/>
        </w:rPr>
      </w:pPr>
    </w:p>
    <w:p w14:paraId="6B412775" w14:textId="1C7891A6" w:rsidR="0021088F" w:rsidRPr="003E19EE" w:rsidRDefault="0021088F" w:rsidP="003E19EE">
      <w:pPr>
        <w:pStyle w:val="TOCHeading"/>
        <w:numPr>
          <w:ilvl w:val="0"/>
          <w:numId w:val="7"/>
        </w:numPr>
        <w:tabs>
          <w:tab w:val="left" w:pos="90"/>
        </w:tabs>
        <w:ind w:hanging="900"/>
        <w:rPr>
          <w:b/>
          <w:bCs/>
          <w:color w:val="C00000"/>
          <w:sz w:val="28"/>
          <w:szCs w:val="28"/>
        </w:rPr>
      </w:pPr>
      <w:bookmarkStart w:id="2" w:name="_Toc61195715"/>
      <w:r w:rsidRPr="003E19EE">
        <w:rPr>
          <w:b/>
          <w:bCs/>
          <w:color w:val="C00000"/>
          <w:sz w:val="28"/>
          <w:szCs w:val="28"/>
        </w:rPr>
        <w:t>Detailed Description of the program</w:t>
      </w:r>
      <w:bookmarkEnd w:id="2"/>
      <w:r w:rsidRPr="003E19EE">
        <w:rPr>
          <w:b/>
          <w:bCs/>
          <w:color w:val="C00000"/>
          <w:sz w:val="28"/>
          <w:szCs w:val="28"/>
        </w:rPr>
        <w:t xml:space="preserve"> </w:t>
      </w:r>
      <w:r w:rsidR="00C91EE6">
        <w:rPr>
          <w:b/>
          <w:bCs/>
          <w:color w:val="C00000"/>
          <w:sz w:val="28"/>
          <w:szCs w:val="28"/>
        </w:rPr>
        <w:t xml:space="preserve">(add </w:t>
      </w:r>
      <w:proofErr w:type="gramStart"/>
      <w:r w:rsidR="00C91EE6">
        <w:rPr>
          <w:b/>
          <w:bCs/>
          <w:color w:val="C00000"/>
          <w:sz w:val="28"/>
          <w:szCs w:val="28"/>
        </w:rPr>
        <w:t>months )</w:t>
      </w:r>
      <w:proofErr w:type="gramEnd"/>
    </w:p>
    <w:p w14:paraId="4DA41823" w14:textId="0A1B46A7" w:rsidR="00C62B23" w:rsidRPr="00107062" w:rsidRDefault="004E76C5" w:rsidP="00C62B23">
      <w:pPr>
        <w:pStyle w:val="ListParagraph"/>
        <w:numPr>
          <w:ilvl w:val="0"/>
          <w:numId w:val="2"/>
        </w:numPr>
        <w:spacing w:after="0"/>
        <w:rPr>
          <w:rFonts w:asciiTheme="majorBidi" w:hAnsiTheme="majorBidi" w:cstheme="majorBidi"/>
          <w:color w:val="EE0000"/>
          <w:sz w:val="12"/>
          <w:szCs w:val="12"/>
        </w:rPr>
      </w:pPr>
      <w:r w:rsidRPr="00107062">
        <w:rPr>
          <w:rFonts w:asciiTheme="majorBidi" w:hAnsiTheme="majorBidi" w:cstheme="majorBidi"/>
          <w:color w:val="EE0000"/>
          <w:sz w:val="12"/>
          <w:szCs w:val="12"/>
          <w:lang w:val="en-GB"/>
        </w:rPr>
        <w:t>8 Months Journey Overall (you</w:t>
      </w:r>
      <w:r w:rsidR="00C62B23" w:rsidRPr="00107062">
        <w:rPr>
          <w:rFonts w:asciiTheme="majorBidi" w:hAnsiTheme="majorBidi" w:cstheme="majorBidi"/>
          <w:color w:val="EE0000"/>
          <w:sz w:val="12"/>
          <w:szCs w:val="12"/>
          <w:lang w:val="en-GB"/>
        </w:rPr>
        <w:t xml:space="preserve"> can group them into stages</w:t>
      </w:r>
      <w:r w:rsidRPr="00107062">
        <w:rPr>
          <w:rFonts w:asciiTheme="majorBidi" w:hAnsiTheme="majorBidi" w:cstheme="majorBidi"/>
          <w:color w:val="EE0000"/>
          <w:sz w:val="12"/>
          <w:szCs w:val="12"/>
          <w:lang w:val="en-GB"/>
        </w:rPr>
        <w:t>)</w:t>
      </w:r>
      <w:r w:rsidR="00C62B23" w:rsidRPr="00107062">
        <w:rPr>
          <w:rFonts w:asciiTheme="majorBidi" w:hAnsiTheme="majorBidi" w:cstheme="majorBidi"/>
          <w:color w:val="EE0000"/>
          <w:sz w:val="12"/>
          <w:szCs w:val="12"/>
          <w:lang w:val="en-GB"/>
        </w:rPr>
        <w:t xml:space="preserve"> </w:t>
      </w:r>
    </w:p>
    <w:p w14:paraId="542699BB" w14:textId="77777777" w:rsidR="003E19EE" w:rsidRPr="00107062" w:rsidRDefault="00C62B23" w:rsidP="00C62B23">
      <w:pPr>
        <w:numPr>
          <w:ilvl w:val="0"/>
          <w:numId w:val="2"/>
        </w:numPr>
        <w:spacing w:line="240" w:lineRule="auto"/>
        <w:rPr>
          <w:rFonts w:asciiTheme="majorBidi" w:hAnsiTheme="majorBidi" w:cstheme="majorBidi"/>
          <w:color w:val="EE0000"/>
          <w:sz w:val="12"/>
          <w:szCs w:val="12"/>
        </w:rPr>
      </w:pPr>
      <w:r w:rsidRPr="00107062">
        <w:rPr>
          <w:rFonts w:asciiTheme="majorBidi" w:hAnsiTheme="majorBidi" w:cstheme="majorBidi"/>
          <w:color w:val="EE0000"/>
          <w:sz w:val="12"/>
          <w:szCs w:val="12"/>
        </w:rPr>
        <w:t>List of criteria (National Occupational Standards)</w:t>
      </w:r>
    </w:p>
    <w:p w14:paraId="67E48182" w14:textId="77777777" w:rsidR="00CD6F2A" w:rsidRPr="00107062" w:rsidRDefault="003E19EE" w:rsidP="003E19EE">
      <w:pPr>
        <w:numPr>
          <w:ilvl w:val="0"/>
          <w:numId w:val="2"/>
        </w:numPr>
        <w:spacing w:line="240" w:lineRule="auto"/>
        <w:rPr>
          <w:rFonts w:asciiTheme="majorBidi" w:hAnsiTheme="majorBidi" w:cstheme="majorBidi"/>
          <w:color w:val="EE0000"/>
          <w:sz w:val="12"/>
          <w:szCs w:val="12"/>
        </w:rPr>
      </w:pPr>
      <w:r w:rsidRPr="00107062">
        <w:rPr>
          <w:rFonts w:asciiTheme="majorBidi" w:hAnsiTheme="majorBidi" w:cstheme="majorBidi"/>
          <w:color w:val="EE0000"/>
          <w:sz w:val="12"/>
          <w:szCs w:val="12"/>
        </w:rPr>
        <w:t xml:space="preserve">List of Training and Learning Courses (+ Certifications) </w:t>
      </w:r>
    </w:p>
    <w:p w14:paraId="07CFA461" w14:textId="04D8EE94" w:rsidR="00500D3B" w:rsidRDefault="009C01BE" w:rsidP="00500D3B">
      <w:pPr>
        <w:rPr>
          <w:rFonts w:asciiTheme="majorBidi" w:hAnsiTheme="majorBidi" w:cstheme="majorBidi"/>
          <w:color w:val="000000" w:themeColor="text1"/>
          <w:sz w:val="24"/>
        </w:rPr>
      </w:pPr>
      <w:r>
        <w:rPr>
          <w:i/>
          <w:iCs/>
        </w:rPr>
        <w:t>Throughout</w:t>
      </w:r>
      <w:r w:rsidR="00731940">
        <w:rPr>
          <w:i/>
          <w:iCs/>
        </w:rPr>
        <w:t xml:space="preserve"> the 8 months </w:t>
      </w:r>
      <w:r>
        <w:rPr>
          <w:rFonts w:asciiTheme="majorBidi" w:hAnsiTheme="majorBidi" w:cstheme="majorBidi"/>
          <w:color w:val="000000" w:themeColor="text1"/>
          <w:sz w:val="24"/>
        </w:rPr>
        <w:t>apprenticeship, I gained hands-on experience and participated in</w:t>
      </w:r>
      <w:r w:rsidR="00D36452">
        <w:rPr>
          <w:rFonts w:asciiTheme="majorBidi" w:hAnsiTheme="majorBidi" w:cstheme="majorBidi"/>
          <w:color w:val="000000" w:themeColor="text1"/>
          <w:sz w:val="24"/>
        </w:rPr>
        <w:t xml:space="preserve"> tasks regarding </w:t>
      </w:r>
      <w:r w:rsidR="00500D3B">
        <w:rPr>
          <w:rFonts w:asciiTheme="majorBidi" w:hAnsiTheme="majorBidi" w:cstheme="majorBidi"/>
          <w:color w:val="000000" w:themeColor="text1"/>
          <w:sz w:val="24"/>
        </w:rPr>
        <w:t>penetration</w:t>
      </w:r>
      <w:r w:rsidR="00D36452">
        <w:rPr>
          <w:rFonts w:asciiTheme="majorBidi" w:hAnsiTheme="majorBidi" w:cstheme="majorBidi"/>
          <w:color w:val="000000" w:themeColor="text1"/>
          <w:sz w:val="24"/>
        </w:rPr>
        <w:t xml:space="preserve"> testing management, compliance </w:t>
      </w:r>
      <w:r w:rsidR="00500D3B">
        <w:rPr>
          <w:rFonts w:asciiTheme="majorBidi" w:hAnsiTheme="majorBidi" w:cstheme="majorBidi"/>
          <w:color w:val="000000" w:themeColor="text1"/>
          <w:sz w:val="24"/>
        </w:rPr>
        <w:t>monitoring</w:t>
      </w:r>
      <w:r w:rsidR="00D36452">
        <w:rPr>
          <w:rFonts w:asciiTheme="majorBidi" w:hAnsiTheme="majorBidi" w:cstheme="majorBidi"/>
          <w:color w:val="000000" w:themeColor="text1"/>
          <w:sz w:val="24"/>
        </w:rPr>
        <w:t xml:space="preserve"> and vulnerability assessment</w:t>
      </w:r>
      <w:r w:rsidR="00500D3B">
        <w:rPr>
          <w:rFonts w:asciiTheme="majorBidi" w:hAnsiTheme="majorBidi" w:cstheme="majorBidi"/>
          <w:color w:val="000000" w:themeColor="text1"/>
          <w:sz w:val="24"/>
        </w:rPr>
        <w:t xml:space="preserve"> the duration was divided into many stages as shown </w:t>
      </w:r>
      <w:r w:rsidR="00907BF4">
        <w:rPr>
          <w:rFonts w:asciiTheme="majorBidi" w:hAnsiTheme="majorBidi" w:cstheme="majorBidi"/>
          <w:color w:val="000000" w:themeColor="text1"/>
          <w:sz w:val="24"/>
        </w:rPr>
        <w:t>below</w:t>
      </w:r>
      <w:r w:rsidR="00500D3B">
        <w:rPr>
          <w:rFonts w:asciiTheme="majorBidi" w:hAnsiTheme="majorBidi" w:cstheme="majorBidi"/>
          <w:color w:val="000000" w:themeColor="text1"/>
          <w:sz w:val="24"/>
        </w:rPr>
        <w:t>:</w:t>
      </w:r>
    </w:p>
    <w:p w14:paraId="5646B088" w14:textId="6462D916" w:rsidR="005A4050" w:rsidRDefault="00500D3B" w:rsidP="00907BF4">
      <w:pPr>
        <w:pStyle w:val="ListParagraph"/>
        <w:numPr>
          <w:ilvl w:val="0"/>
          <w:numId w:val="9"/>
        </w:numPr>
        <w:rPr>
          <w:rFonts w:asciiTheme="majorBidi" w:hAnsiTheme="majorBidi" w:cstheme="majorBidi"/>
          <w:color w:val="000000" w:themeColor="text1"/>
          <w:sz w:val="24"/>
        </w:rPr>
      </w:pPr>
      <w:r>
        <w:rPr>
          <w:rFonts w:asciiTheme="majorBidi" w:hAnsiTheme="majorBidi" w:cstheme="majorBidi"/>
          <w:color w:val="000000" w:themeColor="text1"/>
          <w:sz w:val="24"/>
        </w:rPr>
        <w:t xml:space="preserve">Stage </w:t>
      </w:r>
      <w:r w:rsidR="00907BF4">
        <w:rPr>
          <w:rFonts w:asciiTheme="majorBidi" w:hAnsiTheme="majorBidi" w:cstheme="majorBidi"/>
          <w:color w:val="000000" w:themeColor="text1"/>
          <w:sz w:val="24"/>
        </w:rPr>
        <w:t>1</w:t>
      </w:r>
      <w:r w:rsidR="005A4050">
        <w:rPr>
          <w:rFonts w:asciiTheme="majorBidi" w:hAnsiTheme="majorBidi" w:cstheme="majorBidi"/>
          <w:color w:val="000000" w:themeColor="text1"/>
          <w:sz w:val="24"/>
        </w:rPr>
        <w:t xml:space="preserve">: </w:t>
      </w:r>
      <w:r w:rsidR="00B100F3" w:rsidRPr="00B100F3">
        <w:rPr>
          <w:rFonts w:asciiTheme="majorBidi" w:hAnsiTheme="majorBidi" w:cstheme="majorBidi"/>
          <w:color w:val="000000" w:themeColor="text1"/>
          <w:sz w:val="24"/>
        </w:rPr>
        <w:t xml:space="preserve">Initial training on </w:t>
      </w:r>
      <w:proofErr w:type="spellStart"/>
      <w:r w:rsidR="00B100F3" w:rsidRPr="00B100F3">
        <w:rPr>
          <w:rFonts w:asciiTheme="majorBidi" w:hAnsiTheme="majorBidi" w:cstheme="majorBidi"/>
          <w:color w:val="000000" w:themeColor="text1"/>
          <w:sz w:val="24"/>
        </w:rPr>
        <w:t>FastAPI</w:t>
      </w:r>
      <w:proofErr w:type="spellEnd"/>
      <w:r w:rsidR="00B100F3" w:rsidRPr="00B100F3">
        <w:rPr>
          <w:rFonts w:asciiTheme="majorBidi" w:hAnsiTheme="majorBidi" w:cstheme="majorBidi"/>
          <w:color w:val="000000" w:themeColor="text1"/>
          <w:sz w:val="24"/>
        </w:rPr>
        <w:t>,</w:t>
      </w:r>
      <w:r w:rsidR="00B100F3">
        <w:rPr>
          <w:rFonts w:asciiTheme="majorBidi" w:hAnsiTheme="majorBidi" w:cstheme="majorBidi"/>
          <w:color w:val="000000" w:themeColor="text1"/>
          <w:sz w:val="24"/>
        </w:rPr>
        <w:t xml:space="preserve"> docker and Kubernetes.</w:t>
      </w:r>
    </w:p>
    <w:p w14:paraId="627BA6B2" w14:textId="7CD25292" w:rsidR="001338C3" w:rsidRDefault="005A4050" w:rsidP="00907BF4">
      <w:pPr>
        <w:pStyle w:val="ListParagraph"/>
        <w:numPr>
          <w:ilvl w:val="0"/>
          <w:numId w:val="9"/>
        </w:numPr>
        <w:rPr>
          <w:rFonts w:asciiTheme="majorBidi" w:hAnsiTheme="majorBidi" w:cstheme="majorBidi"/>
          <w:color w:val="000000" w:themeColor="text1"/>
          <w:sz w:val="24"/>
        </w:rPr>
      </w:pPr>
      <w:r w:rsidRPr="005A4050">
        <w:rPr>
          <w:rFonts w:asciiTheme="majorBidi" w:hAnsiTheme="majorBidi" w:cstheme="majorBidi"/>
          <w:color w:val="000000" w:themeColor="text1"/>
          <w:sz w:val="24"/>
        </w:rPr>
        <w:t xml:space="preserve">Stage 2: Supporting the PTVA team with </w:t>
      </w:r>
      <w:r>
        <w:rPr>
          <w:rFonts w:asciiTheme="majorBidi" w:hAnsiTheme="majorBidi" w:cstheme="majorBidi"/>
          <w:color w:val="000000" w:themeColor="text1"/>
          <w:sz w:val="24"/>
        </w:rPr>
        <w:t>internal</w:t>
      </w:r>
      <w:r w:rsidRPr="005A4050">
        <w:rPr>
          <w:rFonts w:asciiTheme="majorBidi" w:hAnsiTheme="majorBidi" w:cstheme="majorBidi"/>
          <w:color w:val="000000" w:themeColor="text1"/>
          <w:sz w:val="24"/>
        </w:rPr>
        <w:t xml:space="preserve"> test</w:t>
      </w:r>
      <w:r>
        <w:rPr>
          <w:rFonts w:asciiTheme="majorBidi" w:hAnsiTheme="majorBidi" w:cstheme="majorBidi"/>
          <w:color w:val="000000" w:themeColor="text1"/>
          <w:sz w:val="24"/>
        </w:rPr>
        <w:t>ing</w:t>
      </w:r>
      <w:r w:rsidRPr="005A4050">
        <w:rPr>
          <w:rFonts w:asciiTheme="majorBidi" w:hAnsiTheme="majorBidi" w:cstheme="majorBidi"/>
          <w:color w:val="000000" w:themeColor="text1"/>
          <w:sz w:val="24"/>
        </w:rPr>
        <w:t xml:space="preserve"> coordination </w:t>
      </w:r>
      <w:r>
        <w:rPr>
          <w:rFonts w:asciiTheme="majorBidi" w:hAnsiTheme="majorBidi" w:cstheme="majorBidi"/>
          <w:color w:val="000000" w:themeColor="text1"/>
          <w:sz w:val="24"/>
        </w:rPr>
        <w:t xml:space="preserve">with the </w:t>
      </w:r>
      <w:r w:rsidR="001338C3">
        <w:rPr>
          <w:rFonts w:asciiTheme="majorBidi" w:hAnsiTheme="majorBidi" w:cstheme="majorBidi"/>
          <w:color w:val="000000" w:themeColor="text1"/>
          <w:sz w:val="24"/>
        </w:rPr>
        <w:t>developers</w:t>
      </w:r>
      <w:r>
        <w:rPr>
          <w:rFonts w:asciiTheme="majorBidi" w:hAnsiTheme="majorBidi" w:cstheme="majorBidi"/>
          <w:color w:val="000000" w:themeColor="text1"/>
          <w:sz w:val="24"/>
        </w:rPr>
        <w:t xml:space="preserve"> to test new </w:t>
      </w:r>
      <w:r w:rsidR="001338C3">
        <w:rPr>
          <w:rFonts w:asciiTheme="majorBidi" w:hAnsiTheme="majorBidi" w:cstheme="majorBidi"/>
          <w:color w:val="000000" w:themeColor="text1"/>
          <w:sz w:val="24"/>
        </w:rPr>
        <w:t>features</w:t>
      </w:r>
      <w:r>
        <w:rPr>
          <w:rFonts w:asciiTheme="majorBidi" w:hAnsiTheme="majorBidi" w:cstheme="majorBidi"/>
          <w:color w:val="000000" w:themeColor="text1"/>
          <w:sz w:val="24"/>
        </w:rPr>
        <w:t xml:space="preserve"> </w:t>
      </w:r>
      <w:r w:rsidR="001338C3">
        <w:rPr>
          <w:rFonts w:asciiTheme="majorBidi" w:hAnsiTheme="majorBidi" w:cstheme="majorBidi"/>
          <w:color w:val="000000" w:themeColor="text1"/>
          <w:sz w:val="24"/>
        </w:rPr>
        <w:t xml:space="preserve">before deploying them to the production </w:t>
      </w:r>
      <w:r w:rsidR="00907BF4">
        <w:rPr>
          <w:rFonts w:asciiTheme="majorBidi" w:hAnsiTheme="majorBidi" w:cstheme="majorBidi"/>
          <w:color w:val="000000" w:themeColor="text1"/>
          <w:sz w:val="24"/>
        </w:rPr>
        <w:t>environment</w:t>
      </w:r>
      <w:r w:rsidR="001338C3">
        <w:rPr>
          <w:rFonts w:asciiTheme="majorBidi" w:hAnsiTheme="majorBidi" w:cstheme="majorBidi"/>
          <w:color w:val="000000" w:themeColor="text1"/>
          <w:sz w:val="24"/>
        </w:rPr>
        <w:t xml:space="preserve"> (in between the customer hands).</w:t>
      </w:r>
    </w:p>
    <w:p w14:paraId="5958D389" w14:textId="37F31CD3" w:rsidR="00907BF4" w:rsidRPr="00907BF4" w:rsidRDefault="00051422" w:rsidP="00907BF4">
      <w:pPr>
        <w:pStyle w:val="ListParagraph"/>
        <w:numPr>
          <w:ilvl w:val="0"/>
          <w:numId w:val="9"/>
        </w:numPr>
        <w:rPr>
          <w:rFonts w:asciiTheme="majorBidi" w:hAnsiTheme="majorBidi" w:cstheme="majorBidi"/>
          <w:color w:val="000000" w:themeColor="text1"/>
          <w:sz w:val="24"/>
        </w:rPr>
      </w:pPr>
      <w:r w:rsidRPr="00051422">
        <w:rPr>
          <w:rFonts w:asciiTheme="majorBidi" w:hAnsiTheme="majorBidi" w:cstheme="majorBidi"/>
          <w:color w:val="000000" w:themeColor="text1"/>
          <w:sz w:val="24"/>
        </w:rPr>
        <w:lastRenderedPageBreak/>
        <w:t>Stage 3: Managing live production test cases, coordinating between external testers and internal teams</w:t>
      </w:r>
      <w:r>
        <w:rPr>
          <w:rFonts w:asciiTheme="majorBidi" w:hAnsiTheme="majorBidi" w:cstheme="majorBidi"/>
          <w:color w:val="000000" w:themeColor="text1"/>
          <w:sz w:val="24"/>
        </w:rPr>
        <w:t xml:space="preserve"> to ensure the testing of the live application without affecting the service</w:t>
      </w:r>
      <w:r w:rsidRPr="00051422">
        <w:rPr>
          <w:rFonts w:asciiTheme="majorBidi" w:hAnsiTheme="majorBidi" w:cstheme="majorBidi"/>
          <w:color w:val="000000" w:themeColor="text1"/>
          <w:sz w:val="24"/>
        </w:rPr>
        <w:t>.</w:t>
      </w:r>
    </w:p>
    <w:p w14:paraId="6104F0CD" w14:textId="77777777" w:rsidR="002337B8" w:rsidRDefault="00907BF4" w:rsidP="00907BF4">
      <w:pPr>
        <w:pStyle w:val="ListParagraph"/>
        <w:numPr>
          <w:ilvl w:val="0"/>
          <w:numId w:val="9"/>
        </w:numPr>
        <w:rPr>
          <w:rFonts w:asciiTheme="majorBidi" w:hAnsiTheme="majorBidi" w:cstheme="majorBidi"/>
          <w:color w:val="000000" w:themeColor="text1"/>
          <w:sz w:val="24"/>
        </w:rPr>
      </w:pPr>
      <w:r w:rsidRPr="00907BF4">
        <w:rPr>
          <w:rFonts w:asciiTheme="majorBidi" w:hAnsiTheme="majorBidi" w:cstheme="majorBidi"/>
          <w:color w:val="000000" w:themeColor="text1"/>
          <w:sz w:val="24"/>
        </w:rPr>
        <w:t>Stage 4: Gaining understanding of vulnerability assessment tools like Tenable.SC,</w:t>
      </w:r>
      <w:r>
        <w:rPr>
          <w:rFonts w:asciiTheme="majorBidi" w:hAnsiTheme="majorBidi" w:cstheme="majorBidi"/>
          <w:color w:val="000000" w:themeColor="text1"/>
          <w:sz w:val="24"/>
        </w:rPr>
        <w:t xml:space="preserve"> rapid 7 and </w:t>
      </w:r>
      <w:proofErr w:type="spellStart"/>
      <w:r w:rsidR="005718E5">
        <w:rPr>
          <w:rFonts w:asciiTheme="majorBidi" w:hAnsiTheme="majorBidi" w:cstheme="majorBidi"/>
          <w:color w:val="000000" w:themeColor="text1"/>
          <w:sz w:val="24"/>
        </w:rPr>
        <w:t>NeuVector</w:t>
      </w:r>
      <w:proofErr w:type="spellEnd"/>
      <w:r w:rsidRPr="00907BF4">
        <w:rPr>
          <w:rFonts w:asciiTheme="majorBidi" w:hAnsiTheme="majorBidi" w:cstheme="majorBidi"/>
          <w:color w:val="000000" w:themeColor="text1"/>
          <w:sz w:val="24"/>
        </w:rPr>
        <w:t xml:space="preserve"> monitoring vulnerabilities, and prioritizing patch management.</w:t>
      </w:r>
    </w:p>
    <w:p w14:paraId="1E32129E" w14:textId="77777777" w:rsidR="002337B8" w:rsidRDefault="002337B8" w:rsidP="002337B8">
      <w:pPr>
        <w:pStyle w:val="ListParagraph"/>
        <w:ind w:left="1440"/>
        <w:rPr>
          <w:rFonts w:asciiTheme="majorBidi" w:hAnsiTheme="majorBidi" w:cstheme="majorBidi"/>
          <w:color w:val="000000" w:themeColor="text1"/>
          <w:sz w:val="24"/>
        </w:rPr>
      </w:pPr>
    </w:p>
    <w:p w14:paraId="048661C0" w14:textId="77777777" w:rsidR="00884369" w:rsidRDefault="002337B8" w:rsidP="00884369">
      <w:pPr>
        <w:rPr>
          <w:rFonts w:asciiTheme="majorBidi" w:hAnsiTheme="majorBidi" w:cstheme="majorBidi"/>
          <w:color w:val="000000" w:themeColor="text1"/>
          <w:sz w:val="24"/>
        </w:rPr>
      </w:pPr>
      <w:r w:rsidRPr="002337B8">
        <w:rPr>
          <w:rFonts w:asciiTheme="majorBidi" w:hAnsiTheme="majorBidi" w:cstheme="majorBidi"/>
          <w:color w:val="000000" w:themeColor="text1"/>
          <w:sz w:val="24"/>
        </w:rPr>
        <w:t>List of criteria (National Occupational Standards):</w:t>
      </w:r>
    </w:p>
    <w:p w14:paraId="14CFFBD5" w14:textId="532A0D51" w:rsidR="00215D7B" w:rsidRPr="00215D7B" w:rsidRDefault="002337B8" w:rsidP="00215D7B">
      <w:pPr>
        <w:pStyle w:val="ListParagraph"/>
        <w:numPr>
          <w:ilvl w:val="0"/>
          <w:numId w:val="10"/>
        </w:numPr>
        <w:rPr>
          <w:rFonts w:asciiTheme="majorBidi" w:hAnsiTheme="majorBidi" w:cstheme="majorBidi"/>
          <w:color w:val="000000" w:themeColor="text1"/>
          <w:sz w:val="24"/>
        </w:rPr>
      </w:pPr>
      <w:r w:rsidRPr="00215D7B">
        <w:rPr>
          <w:rFonts w:asciiTheme="majorBidi" w:hAnsiTheme="majorBidi" w:cstheme="majorBidi"/>
          <w:color w:val="000000" w:themeColor="text1"/>
          <w:sz w:val="24"/>
        </w:rPr>
        <w:t>TECIS60442 – Plan penetration tests</w:t>
      </w:r>
    </w:p>
    <w:p w14:paraId="4332B391" w14:textId="6F73A3E0" w:rsidR="00215D7B" w:rsidRPr="00215D7B" w:rsidRDefault="002337B8" w:rsidP="00215D7B">
      <w:pPr>
        <w:pStyle w:val="ListParagraph"/>
        <w:numPr>
          <w:ilvl w:val="0"/>
          <w:numId w:val="10"/>
        </w:numPr>
        <w:rPr>
          <w:rFonts w:asciiTheme="majorBidi" w:hAnsiTheme="majorBidi" w:cstheme="majorBidi"/>
          <w:color w:val="000000" w:themeColor="text1"/>
          <w:sz w:val="24"/>
        </w:rPr>
      </w:pPr>
      <w:r w:rsidRPr="00215D7B">
        <w:rPr>
          <w:rFonts w:asciiTheme="majorBidi" w:hAnsiTheme="majorBidi" w:cstheme="majorBidi"/>
          <w:color w:val="000000" w:themeColor="text1"/>
          <w:sz w:val="24"/>
        </w:rPr>
        <w:t>TECIS600201 – Identify cyber security threats and vulnerabilities</w:t>
      </w:r>
    </w:p>
    <w:p w14:paraId="556A5676" w14:textId="3EAB2F6D" w:rsidR="00215D7B" w:rsidRPr="00215D7B" w:rsidRDefault="002337B8" w:rsidP="00215D7B">
      <w:pPr>
        <w:pStyle w:val="ListParagraph"/>
        <w:numPr>
          <w:ilvl w:val="0"/>
          <w:numId w:val="10"/>
        </w:numPr>
        <w:rPr>
          <w:rFonts w:asciiTheme="majorBidi" w:hAnsiTheme="majorBidi" w:cstheme="majorBidi"/>
          <w:color w:val="000000" w:themeColor="text1"/>
          <w:sz w:val="24"/>
        </w:rPr>
      </w:pPr>
      <w:r w:rsidRPr="00215D7B">
        <w:rPr>
          <w:rFonts w:asciiTheme="majorBidi" w:hAnsiTheme="majorBidi" w:cstheme="majorBidi"/>
          <w:color w:val="000000" w:themeColor="text1"/>
          <w:sz w:val="24"/>
        </w:rPr>
        <w:t>SEMP_MO221 – Contributing to Effective Team Working</w:t>
      </w:r>
    </w:p>
    <w:p w14:paraId="3C30DF7C" w14:textId="5E3B27CF" w:rsidR="00215D7B" w:rsidRPr="00215D7B" w:rsidRDefault="002337B8" w:rsidP="00215D7B">
      <w:pPr>
        <w:pStyle w:val="ListParagraph"/>
        <w:numPr>
          <w:ilvl w:val="0"/>
          <w:numId w:val="10"/>
        </w:numPr>
        <w:rPr>
          <w:rFonts w:asciiTheme="majorBidi" w:hAnsiTheme="majorBidi" w:cstheme="majorBidi"/>
          <w:color w:val="000000" w:themeColor="text1"/>
          <w:sz w:val="24"/>
        </w:rPr>
      </w:pPr>
      <w:r w:rsidRPr="00215D7B">
        <w:rPr>
          <w:rFonts w:asciiTheme="majorBidi" w:hAnsiTheme="majorBidi" w:cstheme="majorBidi"/>
          <w:color w:val="000000" w:themeColor="text1"/>
          <w:sz w:val="24"/>
        </w:rPr>
        <w:t>TECDT61131 – Assist in Implementing Vulnerability Assessment Processes</w:t>
      </w:r>
    </w:p>
    <w:p w14:paraId="2E644258" w14:textId="32299727" w:rsidR="00500D3B" w:rsidRPr="005E080A" w:rsidRDefault="00A4131A" w:rsidP="005E080A">
      <w:pPr>
        <w:pStyle w:val="ListParagraph"/>
        <w:numPr>
          <w:ilvl w:val="0"/>
          <w:numId w:val="10"/>
        </w:numPr>
        <w:rPr>
          <w:rFonts w:asciiTheme="majorBidi" w:hAnsiTheme="majorBidi" w:cstheme="majorBidi"/>
          <w:sz w:val="24"/>
          <w:szCs w:val="24"/>
        </w:rPr>
      </w:pPr>
      <w:r w:rsidRPr="00215D7B">
        <w:rPr>
          <w:rFonts w:asciiTheme="majorBidi" w:hAnsiTheme="majorBidi" w:cstheme="majorBidi"/>
          <w:sz w:val="24"/>
          <w:szCs w:val="24"/>
        </w:rPr>
        <w:t>TECHDUCO</w:t>
      </w:r>
      <w:r w:rsidR="00884369" w:rsidRPr="00215D7B">
        <w:rPr>
          <w:rFonts w:asciiTheme="majorBidi" w:hAnsiTheme="majorBidi" w:cstheme="majorBidi"/>
          <w:sz w:val="24"/>
          <w:szCs w:val="24"/>
        </w:rPr>
        <w:t>1 –</w:t>
      </w:r>
      <w:r w:rsidRPr="00215D7B">
        <w:rPr>
          <w:rFonts w:asciiTheme="majorBidi" w:hAnsiTheme="majorBidi" w:cstheme="majorBidi"/>
          <w:color w:val="000000" w:themeColor="text1"/>
          <w:sz w:val="24"/>
          <w:szCs w:val="24"/>
        </w:rPr>
        <w:t xml:space="preserve"> </w:t>
      </w:r>
      <w:r w:rsidR="00884369" w:rsidRPr="00215D7B">
        <w:rPr>
          <w:rFonts w:asciiTheme="majorBidi" w:hAnsiTheme="majorBidi" w:cstheme="majorBidi"/>
          <w:sz w:val="24"/>
          <w:szCs w:val="24"/>
        </w:rPr>
        <w:t>Perform coding for simple business problems</w:t>
      </w:r>
      <w:r w:rsidR="002337B8" w:rsidRPr="005E080A">
        <w:rPr>
          <w:rFonts w:asciiTheme="majorBidi" w:hAnsiTheme="majorBidi" w:cstheme="majorBidi"/>
          <w:color w:val="000000" w:themeColor="text1"/>
          <w:sz w:val="24"/>
        </w:rPr>
        <w:br/>
      </w:r>
    </w:p>
    <w:p w14:paraId="07B483D4" w14:textId="76311C0C" w:rsidR="007A537F" w:rsidRPr="003E19EE" w:rsidRDefault="007A537F" w:rsidP="003E19EE">
      <w:pPr>
        <w:pStyle w:val="TOCHeading"/>
        <w:numPr>
          <w:ilvl w:val="0"/>
          <w:numId w:val="7"/>
        </w:numPr>
        <w:tabs>
          <w:tab w:val="left" w:pos="90"/>
        </w:tabs>
        <w:ind w:hanging="900"/>
        <w:rPr>
          <w:b/>
          <w:bCs/>
          <w:color w:val="C00000"/>
          <w:sz w:val="28"/>
          <w:szCs w:val="28"/>
        </w:rPr>
      </w:pPr>
      <w:bookmarkStart w:id="3" w:name="_Toc61195716"/>
      <w:r w:rsidRPr="003E19EE">
        <w:rPr>
          <w:b/>
          <w:bCs/>
          <w:color w:val="C00000"/>
          <w:sz w:val="28"/>
          <w:szCs w:val="28"/>
        </w:rPr>
        <w:t xml:space="preserve">SECTION 1: </w:t>
      </w:r>
      <w:bookmarkEnd w:id="3"/>
      <w:r w:rsidRPr="003E19EE">
        <w:rPr>
          <w:b/>
          <w:bCs/>
          <w:color w:val="C00000"/>
          <w:sz w:val="28"/>
          <w:szCs w:val="28"/>
        </w:rPr>
        <w:t>Company work</w:t>
      </w:r>
      <w:r w:rsidR="00C91EE6">
        <w:rPr>
          <w:b/>
          <w:bCs/>
          <w:color w:val="C00000"/>
          <w:sz w:val="28"/>
          <w:szCs w:val="28"/>
        </w:rPr>
        <w:t xml:space="preserve"> (add Nos related to work)</w:t>
      </w:r>
    </w:p>
    <w:p w14:paraId="33320AC6" w14:textId="77777777" w:rsidR="007A537F" w:rsidRPr="000809C5" w:rsidRDefault="007A537F" w:rsidP="007A537F">
      <w:pPr>
        <w:widowControl w:val="0"/>
        <w:autoSpaceDE w:val="0"/>
        <w:autoSpaceDN w:val="0"/>
        <w:adjustRightInd w:val="0"/>
        <w:spacing w:after="0"/>
        <w:rPr>
          <w:rFonts w:asciiTheme="majorBidi" w:eastAsiaTheme="minorEastAsia" w:hAnsiTheme="majorBidi" w:cstheme="majorBidi"/>
          <w:i/>
          <w:iCs/>
          <w:sz w:val="24"/>
          <w:lang w:eastAsia="en-GB"/>
        </w:rPr>
      </w:pPr>
    </w:p>
    <w:p w14:paraId="0FAA74C9" w14:textId="77777777" w:rsidR="00CD6F2A" w:rsidRPr="00735F30" w:rsidRDefault="007A537F" w:rsidP="00513777">
      <w:pPr>
        <w:numPr>
          <w:ilvl w:val="0"/>
          <w:numId w:val="2"/>
        </w:numPr>
        <w:spacing w:line="240" w:lineRule="auto"/>
        <w:rPr>
          <w:rFonts w:asciiTheme="majorBidi" w:hAnsiTheme="majorBidi" w:cstheme="majorBidi"/>
          <w:color w:val="EE0000"/>
          <w:sz w:val="12"/>
          <w:szCs w:val="12"/>
        </w:rPr>
      </w:pPr>
      <w:r w:rsidRPr="00735F30">
        <w:rPr>
          <w:rFonts w:asciiTheme="majorBidi" w:hAnsiTheme="majorBidi" w:cstheme="majorBidi"/>
          <w:color w:val="EE0000"/>
          <w:sz w:val="12"/>
          <w:szCs w:val="12"/>
        </w:rPr>
        <w:t xml:space="preserve">Detailed description of the tasks given to the student. </w:t>
      </w:r>
    </w:p>
    <w:p w14:paraId="40D44482" w14:textId="10BD75F1" w:rsidR="00CD6F2A" w:rsidRPr="00735F30" w:rsidRDefault="007A537F" w:rsidP="00513777">
      <w:pPr>
        <w:numPr>
          <w:ilvl w:val="0"/>
          <w:numId w:val="2"/>
        </w:numPr>
        <w:spacing w:line="240" w:lineRule="auto"/>
        <w:rPr>
          <w:rFonts w:asciiTheme="majorBidi" w:hAnsiTheme="majorBidi" w:cstheme="majorBidi"/>
          <w:color w:val="EE0000"/>
          <w:sz w:val="12"/>
          <w:szCs w:val="12"/>
        </w:rPr>
      </w:pPr>
      <w:r w:rsidRPr="00735F30">
        <w:rPr>
          <w:rFonts w:asciiTheme="majorBidi" w:hAnsiTheme="majorBidi" w:cstheme="majorBidi"/>
          <w:color w:val="EE0000"/>
          <w:sz w:val="12"/>
          <w:szCs w:val="12"/>
        </w:rPr>
        <w:t xml:space="preserve">The student </w:t>
      </w:r>
      <w:r w:rsidR="00CD6F2A" w:rsidRPr="00735F30">
        <w:rPr>
          <w:rFonts w:asciiTheme="majorBidi" w:hAnsiTheme="majorBidi" w:cstheme="majorBidi"/>
          <w:color w:val="EE0000"/>
          <w:sz w:val="12"/>
          <w:szCs w:val="12"/>
        </w:rPr>
        <w:t>has to</w:t>
      </w:r>
      <w:r w:rsidRPr="00735F30">
        <w:rPr>
          <w:rFonts w:asciiTheme="majorBidi" w:hAnsiTheme="majorBidi" w:cstheme="majorBidi"/>
          <w:color w:val="EE0000"/>
          <w:sz w:val="12"/>
          <w:szCs w:val="12"/>
        </w:rPr>
        <w:t xml:space="preserve"> write this section in compliance with the </w:t>
      </w:r>
      <w:r w:rsidR="003E19EE" w:rsidRPr="00735F30">
        <w:rPr>
          <w:rFonts w:asciiTheme="majorBidi" w:hAnsiTheme="majorBidi" w:cstheme="majorBidi"/>
          <w:color w:val="EE0000"/>
          <w:sz w:val="12"/>
          <w:szCs w:val="12"/>
        </w:rPr>
        <w:t>p</w:t>
      </w:r>
      <w:r w:rsidR="004F580D" w:rsidRPr="00735F30">
        <w:rPr>
          <w:rFonts w:asciiTheme="majorBidi" w:hAnsiTheme="majorBidi" w:cstheme="majorBidi"/>
          <w:color w:val="EE0000"/>
          <w:sz w:val="12"/>
          <w:szCs w:val="12"/>
        </w:rPr>
        <w:t>erformance criteria</w:t>
      </w:r>
      <w:r w:rsidRPr="00735F30">
        <w:rPr>
          <w:rFonts w:asciiTheme="majorBidi" w:hAnsiTheme="majorBidi" w:cstheme="majorBidi"/>
          <w:color w:val="EE0000"/>
          <w:sz w:val="12"/>
          <w:szCs w:val="12"/>
        </w:rPr>
        <w:t xml:space="preserve"> of NOSs for this </w:t>
      </w:r>
      <w:r w:rsidR="00CD6F2A" w:rsidRPr="00735F30">
        <w:rPr>
          <w:rFonts w:asciiTheme="majorBidi" w:hAnsiTheme="majorBidi" w:cstheme="majorBidi"/>
          <w:color w:val="EE0000"/>
          <w:sz w:val="12"/>
          <w:szCs w:val="12"/>
        </w:rPr>
        <w:t xml:space="preserve">part. </w:t>
      </w:r>
    </w:p>
    <w:p w14:paraId="46E6F7F3" w14:textId="49AA71A2" w:rsidR="00513777" w:rsidRPr="00735F30" w:rsidRDefault="00CD6F2A" w:rsidP="00354097">
      <w:pPr>
        <w:numPr>
          <w:ilvl w:val="0"/>
          <w:numId w:val="2"/>
        </w:numPr>
        <w:spacing w:line="240" w:lineRule="auto"/>
        <w:rPr>
          <w:rFonts w:asciiTheme="majorBidi" w:hAnsiTheme="majorBidi" w:cstheme="majorBidi"/>
          <w:color w:val="EE0000"/>
          <w:sz w:val="12"/>
          <w:szCs w:val="12"/>
        </w:rPr>
      </w:pPr>
      <w:r w:rsidRPr="00735F30">
        <w:rPr>
          <w:rFonts w:asciiTheme="majorBidi" w:hAnsiTheme="majorBidi" w:cstheme="majorBidi"/>
          <w:color w:val="EE0000"/>
          <w:sz w:val="12"/>
          <w:szCs w:val="12"/>
        </w:rPr>
        <w:t>This</w:t>
      </w:r>
      <w:r w:rsidR="00513777" w:rsidRPr="00735F30">
        <w:rPr>
          <w:rFonts w:asciiTheme="majorBidi" w:hAnsiTheme="majorBidi" w:cstheme="majorBidi"/>
          <w:color w:val="EE0000"/>
          <w:sz w:val="12"/>
          <w:szCs w:val="12"/>
        </w:rPr>
        <w:t xml:space="preserve"> section should include also any documentation done (evidence)</w:t>
      </w:r>
    </w:p>
    <w:p w14:paraId="52B433CD" w14:textId="77777777" w:rsidR="004F580D" w:rsidRPr="00735F30" w:rsidRDefault="007A537F" w:rsidP="004F580D">
      <w:pPr>
        <w:numPr>
          <w:ilvl w:val="0"/>
          <w:numId w:val="2"/>
        </w:numPr>
        <w:spacing w:line="240" w:lineRule="auto"/>
        <w:rPr>
          <w:rFonts w:asciiTheme="majorBidi" w:hAnsiTheme="majorBidi" w:cstheme="majorBidi"/>
          <w:color w:val="EE0000"/>
          <w:sz w:val="12"/>
          <w:szCs w:val="12"/>
        </w:rPr>
      </w:pPr>
      <w:r w:rsidRPr="00735F30">
        <w:rPr>
          <w:rFonts w:asciiTheme="majorBidi" w:hAnsiTheme="majorBidi" w:cstheme="majorBidi"/>
          <w:color w:val="EE0000"/>
          <w:sz w:val="12"/>
          <w:szCs w:val="12"/>
        </w:rPr>
        <w:t xml:space="preserve">Challenges faced/ </w:t>
      </w:r>
      <w:r w:rsidR="004F580D" w:rsidRPr="00735F30">
        <w:rPr>
          <w:rFonts w:asciiTheme="majorBidi" w:hAnsiTheme="majorBidi" w:cstheme="majorBidi"/>
          <w:color w:val="EE0000"/>
          <w:sz w:val="12"/>
          <w:szCs w:val="12"/>
        </w:rPr>
        <w:t>and how did you overcome them</w:t>
      </w:r>
    </w:p>
    <w:p w14:paraId="4F543C49" w14:textId="45881F34" w:rsidR="007A537F" w:rsidRPr="00735F30" w:rsidRDefault="00513777" w:rsidP="004F580D">
      <w:pPr>
        <w:numPr>
          <w:ilvl w:val="0"/>
          <w:numId w:val="2"/>
        </w:numPr>
        <w:spacing w:line="240" w:lineRule="auto"/>
        <w:rPr>
          <w:rFonts w:asciiTheme="majorBidi" w:hAnsiTheme="majorBidi" w:cstheme="majorBidi"/>
          <w:color w:val="EE0000"/>
          <w:sz w:val="12"/>
          <w:szCs w:val="12"/>
        </w:rPr>
      </w:pPr>
      <w:r w:rsidRPr="00735F30">
        <w:rPr>
          <w:rFonts w:asciiTheme="majorBidi" w:hAnsiTheme="majorBidi" w:cstheme="majorBidi"/>
          <w:color w:val="EE0000"/>
          <w:sz w:val="12"/>
          <w:szCs w:val="12"/>
        </w:rPr>
        <w:t>Self-Reflection</w:t>
      </w:r>
    </w:p>
    <w:p w14:paraId="045AE3C9" w14:textId="14D635F0" w:rsidR="004F580D" w:rsidRPr="00735F30" w:rsidRDefault="00F94ACE" w:rsidP="004F580D">
      <w:pPr>
        <w:numPr>
          <w:ilvl w:val="1"/>
          <w:numId w:val="2"/>
        </w:numPr>
        <w:spacing w:line="240" w:lineRule="auto"/>
        <w:rPr>
          <w:rFonts w:asciiTheme="majorBidi" w:hAnsiTheme="majorBidi" w:cstheme="majorBidi"/>
          <w:color w:val="EE0000"/>
          <w:sz w:val="12"/>
          <w:szCs w:val="12"/>
        </w:rPr>
      </w:pPr>
      <w:r w:rsidRPr="00735F30">
        <w:rPr>
          <w:rFonts w:asciiTheme="majorBidi" w:hAnsiTheme="majorBidi" w:cstheme="majorBidi"/>
          <w:color w:val="EE0000"/>
          <w:sz w:val="12"/>
          <w:szCs w:val="12"/>
          <w:lang w:val="en-GB"/>
        </w:rPr>
        <w:t>T</w:t>
      </w:r>
      <w:r w:rsidR="004F580D" w:rsidRPr="00735F30">
        <w:rPr>
          <w:rFonts w:asciiTheme="majorBidi" w:hAnsiTheme="majorBidi" w:cstheme="majorBidi"/>
          <w:color w:val="EE0000"/>
          <w:sz w:val="12"/>
          <w:szCs w:val="12"/>
          <w:lang w:val="en-GB"/>
        </w:rPr>
        <w:t xml:space="preserve">echnical and non-technical skills </w:t>
      </w:r>
    </w:p>
    <w:p w14:paraId="7B42048C" w14:textId="4EC74DE9" w:rsidR="003E19EE" w:rsidRPr="00733F5C" w:rsidRDefault="00F94ACE" w:rsidP="00733F5C">
      <w:pPr>
        <w:numPr>
          <w:ilvl w:val="1"/>
          <w:numId w:val="2"/>
        </w:numPr>
        <w:spacing w:line="240" w:lineRule="auto"/>
        <w:rPr>
          <w:rFonts w:asciiTheme="majorBidi" w:hAnsiTheme="majorBidi" w:cstheme="majorBidi"/>
          <w:color w:val="EE0000"/>
          <w:sz w:val="12"/>
          <w:szCs w:val="12"/>
        </w:rPr>
      </w:pPr>
      <w:r w:rsidRPr="00735F30">
        <w:rPr>
          <w:rFonts w:asciiTheme="majorBidi" w:hAnsiTheme="majorBidi" w:cstheme="majorBidi"/>
          <w:color w:val="EE0000"/>
          <w:sz w:val="12"/>
          <w:szCs w:val="12"/>
          <w:lang w:val="en-GB"/>
        </w:rPr>
        <w:t>S</w:t>
      </w:r>
      <w:r w:rsidR="004F580D" w:rsidRPr="00735F30">
        <w:rPr>
          <w:rFonts w:asciiTheme="majorBidi" w:hAnsiTheme="majorBidi" w:cstheme="majorBidi"/>
          <w:color w:val="EE0000"/>
          <w:sz w:val="12"/>
          <w:szCs w:val="12"/>
          <w:lang w:val="en-GB"/>
        </w:rPr>
        <w:t>oftware did you use</w:t>
      </w:r>
      <w:bookmarkStart w:id="4" w:name="_Toc61195717"/>
    </w:p>
    <w:p w14:paraId="059DDBF0" w14:textId="06EC9EE8" w:rsidR="00733F5C" w:rsidRPr="005A35C5" w:rsidRDefault="00733F5C" w:rsidP="00733F5C">
      <w:pPr>
        <w:spacing w:line="240" w:lineRule="auto"/>
        <w:rPr>
          <w:rFonts w:asciiTheme="majorBidi" w:hAnsiTheme="majorBidi" w:cstheme="majorBidi"/>
          <w:b/>
          <w:bCs/>
          <w:sz w:val="24"/>
          <w:szCs w:val="24"/>
          <w:lang w:val="en-GB"/>
        </w:rPr>
      </w:pPr>
      <w:r w:rsidRPr="005A35C5">
        <w:rPr>
          <w:rFonts w:asciiTheme="majorBidi" w:hAnsiTheme="majorBidi" w:cstheme="majorBidi"/>
          <w:b/>
          <w:bCs/>
          <w:sz w:val="24"/>
          <w:szCs w:val="24"/>
          <w:lang w:val="en-GB"/>
        </w:rPr>
        <w:t>During the apprenticeship</w:t>
      </w:r>
      <w:r w:rsidR="0031492A" w:rsidRPr="005A35C5">
        <w:rPr>
          <w:rFonts w:asciiTheme="majorBidi" w:hAnsiTheme="majorBidi" w:cstheme="majorBidi"/>
          <w:b/>
          <w:bCs/>
          <w:sz w:val="24"/>
          <w:szCs w:val="24"/>
          <w:lang w:val="en-GB"/>
        </w:rPr>
        <w:t xml:space="preserve"> working as a penetration testing and vulnerability assessment management team my main tasks was the following:</w:t>
      </w:r>
    </w:p>
    <w:p w14:paraId="0ADEDD60" w14:textId="77AA6017" w:rsidR="0031492A" w:rsidRDefault="005F739C" w:rsidP="0031492A">
      <w:pPr>
        <w:pStyle w:val="ListParagraph"/>
        <w:numPr>
          <w:ilvl w:val="0"/>
          <w:numId w:val="11"/>
        </w:numPr>
        <w:spacing w:line="240" w:lineRule="auto"/>
        <w:rPr>
          <w:rFonts w:asciiTheme="majorBidi" w:hAnsiTheme="majorBidi" w:cstheme="majorBidi"/>
          <w:sz w:val="24"/>
          <w:szCs w:val="24"/>
        </w:rPr>
      </w:pPr>
      <w:r>
        <w:rPr>
          <w:rFonts w:asciiTheme="majorBidi" w:hAnsiTheme="majorBidi" w:cstheme="majorBidi"/>
          <w:sz w:val="24"/>
          <w:szCs w:val="24"/>
        </w:rPr>
        <w:t>Supporting internal and external testing exercises</w:t>
      </w:r>
    </w:p>
    <w:p w14:paraId="4B5323B7" w14:textId="21B1F7A5" w:rsidR="00CB1600" w:rsidRDefault="00CB1600" w:rsidP="00CB1600">
      <w:pPr>
        <w:pStyle w:val="ListParagraph"/>
        <w:numPr>
          <w:ilvl w:val="0"/>
          <w:numId w:val="11"/>
        </w:numPr>
        <w:spacing w:line="240" w:lineRule="auto"/>
        <w:rPr>
          <w:rFonts w:asciiTheme="majorBidi" w:hAnsiTheme="majorBidi" w:cstheme="majorBidi"/>
          <w:sz w:val="24"/>
          <w:szCs w:val="24"/>
        </w:rPr>
      </w:pPr>
      <w:r w:rsidRPr="00CB1600">
        <w:rPr>
          <w:rFonts w:asciiTheme="majorBidi" w:hAnsiTheme="majorBidi" w:cstheme="majorBidi"/>
          <w:sz w:val="24"/>
          <w:szCs w:val="24"/>
        </w:rPr>
        <w:t>Participating in coordination meetings with both internal developers and external penetration testing vendors</w:t>
      </w:r>
    </w:p>
    <w:p w14:paraId="3D233B7D" w14:textId="3FE24B40" w:rsidR="005F739C" w:rsidRDefault="005F739C" w:rsidP="0031492A">
      <w:pPr>
        <w:pStyle w:val="ListParagraph"/>
        <w:numPr>
          <w:ilvl w:val="0"/>
          <w:numId w:val="11"/>
        </w:numPr>
        <w:spacing w:line="240" w:lineRule="auto"/>
        <w:rPr>
          <w:rFonts w:asciiTheme="majorBidi" w:hAnsiTheme="majorBidi" w:cstheme="majorBidi"/>
          <w:sz w:val="24"/>
          <w:szCs w:val="24"/>
        </w:rPr>
      </w:pPr>
      <w:r>
        <w:rPr>
          <w:rFonts w:asciiTheme="majorBidi" w:hAnsiTheme="majorBidi" w:cstheme="majorBidi"/>
          <w:sz w:val="24"/>
          <w:szCs w:val="24"/>
        </w:rPr>
        <w:t xml:space="preserve">Managing compliance reporting </w:t>
      </w:r>
      <w:r w:rsidR="00175D93">
        <w:rPr>
          <w:rFonts w:asciiTheme="majorBidi" w:hAnsiTheme="majorBidi" w:cstheme="majorBidi"/>
          <w:sz w:val="24"/>
          <w:szCs w:val="24"/>
        </w:rPr>
        <w:t>for</w:t>
      </w:r>
      <w:r>
        <w:rPr>
          <w:rFonts w:asciiTheme="majorBidi" w:hAnsiTheme="majorBidi" w:cstheme="majorBidi"/>
          <w:sz w:val="24"/>
          <w:szCs w:val="24"/>
        </w:rPr>
        <w:t xml:space="preserve"> endpoints and server </w:t>
      </w:r>
      <w:r w:rsidR="00175D93">
        <w:rPr>
          <w:rFonts w:asciiTheme="majorBidi" w:hAnsiTheme="majorBidi" w:cstheme="majorBidi"/>
          <w:sz w:val="24"/>
          <w:szCs w:val="24"/>
        </w:rPr>
        <w:t>security</w:t>
      </w:r>
    </w:p>
    <w:p w14:paraId="6ECE0FB5" w14:textId="76506095" w:rsidR="00175D93" w:rsidRDefault="00175D93" w:rsidP="0031492A">
      <w:pPr>
        <w:pStyle w:val="ListParagraph"/>
        <w:numPr>
          <w:ilvl w:val="0"/>
          <w:numId w:val="11"/>
        </w:numPr>
        <w:spacing w:line="240" w:lineRule="auto"/>
        <w:rPr>
          <w:rFonts w:asciiTheme="majorBidi" w:hAnsiTheme="majorBidi" w:cstheme="majorBidi"/>
          <w:sz w:val="24"/>
          <w:szCs w:val="24"/>
        </w:rPr>
      </w:pPr>
      <w:r>
        <w:rPr>
          <w:rFonts w:asciiTheme="majorBidi" w:hAnsiTheme="majorBidi" w:cstheme="majorBidi"/>
          <w:sz w:val="24"/>
          <w:szCs w:val="24"/>
        </w:rPr>
        <w:t xml:space="preserve">Analyzing CMON compliance data and filtering the result </w:t>
      </w:r>
      <w:r w:rsidR="009E2705">
        <w:rPr>
          <w:rFonts w:asciiTheme="majorBidi" w:hAnsiTheme="majorBidi" w:cstheme="majorBidi"/>
          <w:sz w:val="24"/>
          <w:szCs w:val="24"/>
        </w:rPr>
        <w:t>for report accuracy to the hire ups in the Bank</w:t>
      </w:r>
    </w:p>
    <w:p w14:paraId="10AA7AE8" w14:textId="669A4540" w:rsidR="009E2705" w:rsidRDefault="005224B1" w:rsidP="0031492A">
      <w:pPr>
        <w:pStyle w:val="ListParagraph"/>
        <w:numPr>
          <w:ilvl w:val="0"/>
          <w:numId w:val="11"/>
        </w:numPr>
        <w:spacing w:line="240" w:lineRule="auto"/>
        <w:rPr>
          <w:rFonts w:asciiTheme="majorBidi" w:hAnsiTheme="majorBidi" w:cstheme="majorBidi"/>
          <w:sz w:val="24"/>
          <w:szCs w:val="24"/>
        </w:rPr>
      </w:pPr>
      <w:r w:rsidRPr="005224B1">
        <w:rPr>
          <w:rFonts w:asciiTheme="majorBidi" w:hAnsiTheme="majorBidi" w:cstheme="majorBidi"/>
          <w:sz w:val="24"/>
          <w:szCs w:val="24"/>
        </w:rPr>
        <w:t>Assisting with vulnerability scans and reporting using Tenable.SC (observational phase)</w:t>
      </w:r>
    </w:p>
    <w:p w14:paraId="4B05EFEA" w14:textId="77777777" w:rsidR="00394CDE" w:rsidRDefault="00394CDE" w:rsidP="00394CDE">
      <w:pPr>
        <w:pStyle w:val="ListParagraph"/>
        <w:spacing w:line="240" w:lineRule="auto"/>
        <w:rPr>
          <w:rFonts w:asciiTheme="majorBidi" w:hAnsiTheme="majorBidi" w:cstheme="majorBidi"/>
          <w:sz w:val="24"/>
          <w:szCs w:val="24"/>
        </w:rPr>
      </w:pPr>
    </w:p>
    <w:p w14:paraId="45B252BC" w14:textId="77777777" w:rsidR="00495A47" w:rsidRDefault="00495A47" w:rsidP="00495A47">
      <w:pPr>
        <w:pStyle w:val="ListParagraph"/>
        <w:spacing w:line="240" w:lineRule="auto"/>
        <w:rPr>
          <w:rFonts w:asciiTheme="majorBidi" w:hAnsiTheme="majorBidi" w:cstheme="majorBidi"/>
          <w:sz w:val="24"/>
          <w:szCs w:val="24"/>
        </w:rPr>
      </w:pPr>
    </w:p>
    <w:p w14:paraId="6162770E" w14:textId="085F28F1" w:rsidR="00394CDE" w:rsidRPr="005A35C5" w:rsidRDefault="00394CDE" w:rsidP="00495A47">
      <w:pPr>
        <w:pStyle w:val="ListParagraph"/>
        <w:spacing w:line="240" w:lineRule="auto"/>
        <w:rPr>
          <w:rFonts w:asciiTheme="majorBidi" w:hAnsiTheme="majorBidi" w:cstheme="majorBidi"/>
          <w:b/>
          <w:bCs/>
          <w:sz w:val="24"/>
          <w:szCs w:val="24"/>
        </w:rPr>
      </w:pPr>
      <w:r w:rsidRPr="005A35C5">
        <w:rPr>
          <w:rFonts w:asciiTheme="majorBidi" w:hAnsiTheme="majorBidi" w:cstheme="majorBidi"/>
          <w:b/>
          <w:bCs/>
          <w:sz w:val="24"/>
          <w:szCs w:val="24"/>
        </w:rPr>
        <w:t>Detailed explanation</w:t>
      </w:r>
      <w:r w:rsidR="00CB1600" w:rsidRPr="005A35C5">
        <w:rPr>
          <w:rFonts w:asciiTheme="majorBidi" w:hAnsiTheme="majorBidi" w:cstheme="majorBidi"/>
          <w:b/>
          <w:bCs/>
          <w:sz w:val="24"/>
          <w:szCs w:val="24"/>
        </w:rPr>
        <w:t xml:space="preserve"> regarding </w:t>
      </w:r>
      <w:r w:rsidRPr="005A35C5">
        <w:rPr>
          <w:rFonts w:asciiTheme="majorBidi" w:hAnsiTheme="majorBidi" w:cstheme="majorBidi"/>
          <w:b/>
          <w:bCs/>
          <w:sz w:val="24"/>
          <w:szCs w:val="24"/>
        </w:rPr>
        <w:t>internal</w:t>
      </w:r>
      <w:r w:rsidR="00CB1600" w:rsidRPr="005A35C5">
        <w:rPr>
          <w:rFonts w:asciiTheme="majorBidi" w:hAnsiTheme="majorBidi" w:cstheme="majorBidi"/>
          <w:b/>
          <w:bCs/>
          <w:sz w:val="24"/>
          <w:szCs w:val="24"/>
        </w:rPr>
        <w:t xml:space="preserve"> and external </w:t>
      </w:r>
      <w:r w:rsidRPr="005A35C5">
        <w:rPr>
          <w:rFonts w:asciiTheme="majorBidi" w:hAnsiTheme="majorBidi" w:cstheme="majorBidi"/>
          <w:b/>
          <w:bCs/>
          <w:sz w:val="24"/>
          <w:szCs w:val="24"/>
        </w:rPr>
        <w:t>penetration testing</w:t>
      </w:r>
    </w:p>
    <w:p w14:paraId="1AB4DF8F" w14:textId="50A59D9A" w:rsidR="00495A47" w:rsidRDefault="00495A47" w:rsidP="00495A47">
      <w:pPr>
        <w:spacing w:line="240" w:lineRule="auto"/>
        <w:rPr>
          <w:rFonts w:asciiTheme="majorBidi" w:hAnsiTheme="majorBidi" w:cstheme="majorBidi"/>
          <w:sz w:val="24"/>
          <w:szCs w:val="24"/>
        </w:rPr>
      </w:pPr>
      <w:r>
        <w:rPr>
          <w:rFonts w:asciiTheme="majorBidi" w:hAnsiTheme="majorBidi" w:cstheme="majorBidi"/>
          <w:sz w:val="24"/>
          <w:szCs w:val="24"/>
        </w:rPr>
        <w:t xml:space="preserve">At the start for both </w:t>
      </w:r>
      <w:r w:rsidR="00F25BF2">
        <w:rPr>
          <w:rFonts w:asciiTheme="majorBidi" w:hAnsiTheme="majorBidi" w:cstheme="majorBidi"/>
          <w:sz w:val="24"/>
          <w:szCs w:val="24"/>
        </w:rPr>
        <w:t>internal and external PT we start by scheduling a meeting with the corresponding team that is responsible for explaining the scope of the application what we will be testing and the flow of the application for the external it will be the whole application</w:t>
      </w:r>
      <w:r w:rsidR="00341072">
        <w:rPr>
          <w:rFonts w:asciiTheme="majorBidi" w:hAnsiTheme="majorBidi" w:cstheme="majorBidi"/>
          <w:sz w:val="24"/>
          <w:szCs w:val="24"/>
        </w:rPr>
        <w:t xml:space="preserve"> (some features will be consider out of scope due to some issue with the data or the features directly link to third parties) </w:t>
      </w:r>
      <w:r w:rsidR="00E418A3">
        <w:rPr>
          <w:rFonts w:asciiTheme="majorBidi" w:hAnsiTheme="majorBidi" w:cstheme="majorBidi"/>
          <w:sz w:val="24"/>
          <w:szCs w:val="24"/>
        </w:rPr>
        <w:t xml:space="preserve">after the meeting we provide the vendor all the requested test data so they can </w:t>
      </w:r>
      <w:r w:rsidR="00E418A3">
        <w:rPr>
          <w:rFonts w:asciiTheme="majorBidi" w:hAnsiTheme="majorBidi" w:cstheme="majorBidi"/>
          <w:sz w:val="24"/>
          <w:szCs w:val="24"/>
        </w:rPr>
        <w:lastRenderedPageBreak/>
        <w:t xml:space="preserve">start the PT exercise and if they have some issue like connection issue or builds issue we follow up with </w:t>
      </w:r>
      <w:r w:rsidR="00FE1C60">
        <w:rPr>
          <w:rFonts w:asciiTheme="majorBidi" w:hAnsiTheme="majorBidi" w:cstheme="majorBidi"/>
          <w:sz w:val="24"/>
          <w:szCs w:val="24"/>
        </w:rPr>
        <w:t>either</w:t>
      </w:r>
      <w:r w:rsidR="00E418A3">
        <w:rPr>
          <w:rFonts w:asciiTheme="majorBidi" w:hAnsiTheme="majorBidi" w:cstheme="majorBidi"/>
          <w:sz w:val="24"/>
          <w:szCs w:val="24"/>
        </w:rPr>
        <w:t xml:space="preserve"> developer team for the </w:t>
      </w:r>
      <w:r w:rsidR="00FE1C60">
        <w:rPr>
          <w:rFonts w:asciiTheme="majorBidi" w:hAnsiTheme="majorBidi" w:cstheme="majorBidi"/>
          <w:sz w:val="24"/>
          <w:szCs w:val="24"/>
        </w:rPr>
        <w:t xml:space="preserve">builds or technical issue or with the network team for the connection issues or with the quality control team for the test data if no issue </w:t>
      </w:r>
      <w:r w:rsidR="000F071C">
        <w:rPr>
          <w:rFonts w:asciiTheme="majorBidi" w:hAnsiTheme="majorBidi" w:cstheme="majorBidi"/>
          <w:sz w:val="24"/>
          <w:szCs w:val="24"/>
        </w:rPr>
        <w:t>occur</w:t>
      </w:r>
      <w:r w:rsidR="00FE1C60">
        <w:rPr>
          <w:rFonts w:asciiTheme="majorBidi" w:hAnsiTheme="majorBidi" w:cstheme="majorBidi"/>
          <w:sz w:val="24"/>
          <w:szCs w:val="24"/>
        </w:rPr>
        <w:t xml:space="preserve"> and we receive the report form the vendor </w:t>
      </w:r>
      <w:r w:rsidR="000F071C">
        <w:rPr>
          <w:rFonts w:asciiTheme="majorBidi" w:hAnsiTheme="majorBidi" w:cstheme="majorBidi"/>
          <w:sz w:val="24"/>
          <w:szCs w:val="24"/>
        </w:rPr>
        <w:t xml:space="preserve">we check the finding and report them with the developer to fix it the report show all the vulnerabilities and their likelihood and impact </w:t>
      </w:r>
      <w:r w:rsidR="00C62E28">
        <w:rPr>
          <w:rFonts w:asciiTheme="majorBidi" w:hAnsiTheme="majorBidi" w:cstheme="majorBidi"/>
          <w:sz w:val="24"/>
          <w:szCs w:val="24"/>
        </w:rPr>
        <w:t xml:space="preserve">with the proof of concept </w:t>
      </w:r>
      <w:r w:rsidR="00C62E28">
        <w:rPr>
          <w:rFonts w:asciiTheme="majorBidi" w:hAnsiTheme="majorBidi" w:cstheme="majorBidi"/>
          <w:sz w:val="24"/>
          <w:szCs w:val="24"/>
        </w:rPr>
        <w:br/>
        <w:t>(steps how to trigger the vulnerability)</w:t>
      </w:r>
    </w:p>
    <w:p w14:paraId="67A98B0C" w14:textId="03CC2C86" w:rsidR="006E1F81" w:rsidRDefault="006E1F81" w:rsidP="00495A47">
      <w:pPr>
        <w:spacing w:line="240" w:lineRule="auto"/>
        <w:rPr>
          <w:rFonts w:asciiTheme="majorBidi" w:hAnsiTheme="majorBidi" w:cstheme="majorBidi"/>
          <w:sz w:val="24"/>
          <w:szCs w:val="24"/>
        </w:rPr>
      </w:pPr>
      <w:r w:rsidRPr="006E1F81">
        <w:rPr>
          <w:rFonts w:asciiTheme="majorBidi" w:hAnsiTheme="majorBidi" w:cstheme="majorBidi"/>
          <w:noProof/>
          <w:sz w:val="24"/>
          <w:szCs w:val="24"/>
        </w:rPr>
        <w:drawing>
          <wp:inline distT="0" distB="0" distL="0" distR="0" wp14:anchorId="4AD4D397" wp14:editId="21DCC4C4">
            <wp:extent cx="5943600" cy="3564890"/>
            <wp:effectExtent l="0" t="0" r="0" b="0"/>
            <wp:docPr id="36341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17325" name=""/>
                    <pic:cNvPicPr/>
                  </pic:nvPicPr>
                  <pic:blipFill>
                    <a:blip r:embed="rId11"/>
                    <a:stretch>
                      <a:fillRect/>
                    </a:stretch>
                  </pic:blipFill>
                  <pic:spPr>
                    <a:xfrm>
                      <a:off x="0" y="0"/>
                      <a:ext cx="5943600" cy="3564890"/>
                    </a:xfrm>
                    <a:prstGeom prst="rect">
                      <a:avLst/>
                    </a:prstGeom>
                  </pic:spPr>
                </pic:pic>
              </a:graphicData>
            </a:graphic>
          </wp:inline>
        </w:drawing>
      </w:r>
    </w:p>
    <w:p w14:paraId="0889CE5A" w14:textId="417987C8" w:rsidR="006E1F81" w:rsidRDefault="00127131" w:rsidP="00495A47">
      <w:pPr>
        <w:spacing w:line="240" w:lineRule="auto"/>
        <w:rPr>
          <w:rFonts w:asciiTheme="majorBidi" w:hAnsiTheme="majorBidi" w:cstheme="majorBidi"/>
          <w:sz w:val="24"/>
          <w:szCs w:val="24"/>
        </w:rPr>
      </w:pPr>
      <w:r>
        <w:rPr>
          <w:rFonts w:asciiTheme="majorBidi" w:hAnsiTheme="majorBidi" w:cstheme="majorBidi"/>
          <w:sz w:val="24"/>
          <w:szCs w:val="24"/>
        </w:rPr>
        <w:t xml:space="preserve">After the developer </w:t>
      </w:r>
      <w:r w:rsidR="0082016B">
        <w:rPr>
          <w:rFonts w:asciiTheme="majorBidi" w:hAnsiTheme="majorBidi" w:cstheme="majorBidi"/>
          <w:sz w:val="24"/>
          <w:szCs w:val="24"/>
        </w:rPr>
        <w:t xml:space="preserve">inform us that all the finding are clean then we inform the vendor to retest the cases to see if they are indeed clean once they are clean we  give the clearance for it this for the internal testing for the external if have similar flow but the finding take more time get fix firstly in a test environment then be deployed in the production where we found the vulnerability </w:t>
      </w:r>
    </w:p>
    <w:p w14:paraId="5D22094C" w14:textId="77777777" w:rsidR="00627F19" w:rsidRDefault="00627F19" w:rsidP="00495A47">
      <w:pPr>
        <w:spacing w:line="240" w:lineRule="auto"/>
        <w:rPr>
          <w:rFonts w:asciiTheme="majorBidi" w:hAnsiTheme="majorBidi" w:cstheme="majorBidi"/>
          <w:sz w:val="24"/>
          <w:szCs w:val="24"/>
        </w:rPr>
      </w:pPr>
    </w:p>
    <w:p w14:paraId="06F01E12" w14:textId="77777777" w:rsidR="00627F19" w:rsidRDefault="00627F19" w:rsidP="00495A47">
      <w:pPr>
        <w:spacing w:line="240" w:lineRule="auto"/>
        <w:rPr>
          <w:rFonts w:asciiTheme="majorBidi" w:hAnsiTheme="majorBidi" w:cstheme="majorBidi"/>
          <w:sz w:val="24"/>
          <w:szCs w:val="24"/>
        </w:rPr>
      </w:pPr>
    </w:p>
    <w:p w14:paraId="41E4F1AE" w14:textId="06274C70" w:rsidR="00627F19" w:rsidRPr="005A35C5" w:rsidRDefault="00627F19" w:rsidP="00495A47">
      <w:pPr>
        <w:spacing w:line="240" w:lineRule="auto"/>
        <w:rPr>
          <w:rFonts w:asciiTheme="majorBidi" w:hAnsiTheme="majorBidi" w:cstheme="majorBidi"/>
          <w:b/>
          <w:bCs/>
          <w:sz w:val="24"/>
          <w:szCs w:val="24"/>
        </w:rPr>
      </w:pPr>
      <w:r w:rsidRPr="005A35C5">
        <w:rPr>
          <w:rFonts w:asciiTheme="majorBidi" w:hAnsiTheme="majorBidi" w:cstheme="majorBidi"/>
          <w:b/>
          <w:bCs/>
          <w:sz w:val="24"/>
          <w:szCs w:val="24"/>
        </w:rPr>
        <w:tab/>
        <w:t xml:space="preserve">Detailed explanation regarding Managing compliance reporting CMON </w:t>
      </w:r>
    </w:p>
    <w:p w14:paraId="6C907CCE" w14:textId="0BC3BD2D" w:rsidR="00897E1E" w:rsidRPr="0017084C" w:rsidRDefault="0017084C" w:rsidP="0017084C">
      <w:pPr>
        <w:spacing w:line="240" w:lineRule="auto"/>
        <w:rPr>
          <w:rFonts w:asciiTheme="majorBidi" w:hAnsiTheme="majorBidi" w:cstheme="majorBidi"/>
          <w:sz w:val="24"/>
          <w:szCs w:val="24"/>
        </w:rPr>
      </w:pPr>
      <w:r w:rsidRPr="0017084C">
        <w:rPr>
          <w:rFonts w:asciiTheme="majorBidi" w:hAnsiTheme="majorBidi" w:cstheme="majorBidi"/>
          <w:sz w:val="24"/>
          <w:szCs w:val="24"/>
        </w:rPr>
        <w:t>During my apprenticeship I was responsible for analyzing CMON compliance data</w:t>
      </w:r>
      <w:r>
        <w:rPr>
          <w:rFonts w:asciiTheme="majorBidi" w:hAnsiTheme="majorBidi" w:cstheme="majorBidi"/>
          <w:sz w:val="24"/>
          <w:szCs w:val="24"/>
        </w:rPr>
        <w:t>.</w:t>
      </w:r>
      <w:r w:rsidRPr="0017084C">
        <w:rPr>
          <w:rFonts w:asciiTheme="majorBidi" w:hAnsiTheme="majorBidi" w:cstheme="majorBidi"/>
          <w:sz w:val="24"/>
          <w:szCs w:val="24"/>
        </w:rPr>
        <w:t xml:space="preserve"> The compliance monitoring tool provided key information regarding security controls implemented across endpoints, servers, and network devices. My main role was to filter and summarize compliance reports based on endpoint security statuses from various tools like DLP, FireEye, WSUS, and SCOM.</w:t>
      </w:r>
      <w:r w:rsidRPr="0017084C">
        <w:rPr>
          <w:rFonts w:asciiTheme="majorBidi" w:hAnsiTheme="majorBidi" w:cstheme="majorBidi"/>
          <w:sz w:val="24"/>
          <w:szCs w:val="24"/>
        </w:rPr>
        <w:br/>
        <w:t>I used Excel to visualize the results, track non-compliant devices, and create summary reports that were shared with senior management. Compliance metrics were reviewed regularly to ensure that systems met the required security standards.</w:t>
      </w:r>
    </w:p>
    <w:p w14:paraId="6AD6CE4D" w14:textId="77B87BD5" w:rsidR="00B04264" w:rsidRDefault="00B04264" w:rsidP="00495A47">
      <w:pPr>
        <w:spacing w:line="240" w:lineRule="auto"/>
        <w:rPr>
          <w:rFonts w:asciiTheme="majorBidi" w:hAnsiTheme="majorBidi" w:cstheme="majorBidi"/>
          <w:b/>
          <w:bCs/>
          <w:sz w:val="24"/>
          <w:szCs w:val="24"/>
        </w:rPr>
      </w:pPr>
      <w:r w:rsidRPr="00B04264">
        <w:rPr>
          <w:rFonts w:asciiTheme="majorBidi" w:hAnsiTheme="majorBidi" w:cstheme="majorBidi"/>
          <w:noProof/>
          <w:sz w:val="24"/>
          <w:szCs w:val="24"/>
        </w:rPr>
        <w:lastRenderedPageBreak/>
        <w:drawing>
          <wp:inline distT="0" distB="0" distL="0" distR="0" wp14:anchorId="7B738C32" wp14:editId="1CA9E565">
            <wp:extent cx="5943600" cy="2887980"/>
            <wp:effectExtent l="0" t="0" r="0" b="7620"/>
            <wp:docPr id="87596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66207" name=""/>
                    <pic:cNvPicPr/>
                  </pic:nvPicPr>
                  <pic:blipFill>
                    <a:blip r:embed="rId12"/>
                    <a:stretch>
                      <a:fillRect/>
                    </a:stretch>
                  </pic:blipFill>
                  <pic:spPr>
                    <a:xfrm>
                      <a:off x="0" y="0"/>
                      <a:ext cx="5943600" cy="2887980"/>
                    </a:xfrm>
                    <a:prstGeom prst="rect">
                      <a:avLst/>
                    </a:prstGeom>
                  </pic:spPr>
                </pic:pic>
              </a:graphicData>
            </a:graphic>
          </wp:inline>
        </w:drawing>
      </w:r>
    </w:p>
    <w:p w14:paraId="003640C0" w14:textId="77777777" w:rsidR="00145D24" w:rsidRDefault="00145D24" w:rsidP="00495A47">
      <w:pPr>
        <w:spacing w:line="240" w:lineRule="auto"/>
        <w:rPr>
          <w:rFonts w:asciiTheme="majorBidi" w:hAnsiTheme="majorBidi" w:cstheme="majorBidi"/>
          <w:b/>
          <w:bCs/>
          <w:sz w:val="24"/>
          <w:szCs w:val="24"/>
        </w:rPr>
      </w:pPr>
    </w:p>
    <w:p w14:paraId="188D3C67" w14:textId="77777777" w:rsidR="00145D24" w:rsidRDefault="00145D24" w:rsidP="00495A47">
      <w:pPr>
        <w:spacing w:line="240" w:lineRule="auto"/>
        <w:rPr>
          <w:rFonts w:asciiTheme="majorBidi" w:hAnsiTheme="majorBidi" w:cstheme="majorBidi"/>
          <w:b/>
          <w:bCs/>
          <w:sz w:val="24"/>
          <w:szCs w:val="24"/>
        </w:rPr>
      </w:pPr>
    </w:p>
    <w:p w14:paraId="72F6C99A" w14:textId="77777777" w:rsidR="00145D24" w:rsidRDefault="00145D24" w:rsidP="00495A47">
      <w:pPr>
        <w:spacing w:line="240" w:lineRule="auto"/>
        <w:rPr>
          <w:rFonts w:asciiTheme="majorBidi" w:hAnsiTheme="majorBidi" w:cstheme="majorBidi"/>
          <w:b/>
          <w:bCs/>
          <w:sz w:val="24"/>
          <w:szCs w:val="24"/>
        </w:rPr>
      </w:pPr>
    </w:p>
    <w:p w14:paraId="3B5AC613" w14:textId="77777777" w:rsidR="00145D24" w:rsidRDefault="00145D24" w:rsidP="00495A47">
      <w:pPr>
        <w:spacing w:line="240" w:lineRule="auto"/>
        <w:rPr>
          <w:rFonts w:asciiTheme="majorBidi" w:hAnsiTheme="majorBidi" w:cstheme="majorBidi"/>
          <w:b/>
          <w:bCs/>
          <w:sz w:val="24"/>
          <w:szCs w:val="24"/>
        </w:rPr>
      </w:pPr>
    </w:p>
    <w:p w14:paraId="2A508E4F" w14:textId="77777777" w:rsidR="005A35C5" w:rsidRPr="005A35C5" w:rsidRDefault="00145D24" w:rsidP="00145D24">
      <w:pPr>
        <w:spacing w:line="240" w:lineRule="auto"/>
        <w:rPr>
          <w:rFonts w:asciiTheme="majorBidi" w:hAnsiTheme="majorBidi" w:cstheme="majorBidi"/>
          <w:b/>
          <w:bCs/>
          <w:sz w:val="24"/>
          <w:szCs w:val="24"/>
        </w:rPr>
      </w:pPr>
      <w:r w:rsidRPr="005A35C5">
        <w:rPr>
          <w:rFonts w:asciiTheme="majorBidi" w:hAnsiTheme="majorBidi" w:cstheme="majorBidi"/>
          <w:b/>
          <w:bCs/>
          <w:sz w:val="24"/>
          <w:szCs w:val="24"/>
        </w:rPr>
        <w:t>Challenges faced and how I overcame them:</w:t>
      </w:r>
    </w:p>
    <w:p w14:paraId="1CA29753" w14:textId="6F70306F" w:rsidR="00145D24" w:rsidRDefault="00145D24" w:rsidP="00145D24">
      <w:pPr>
        <w:spacing w:line="240" w:lineRule="auto"/>
        <w:rPr>
          <w:rFonts w:asciiTheme="majorBidi" w:hAnsiTheme="majorBidi" w:cstheme="majorBidi"/>
          <w:sz w:val="24"/>
          <w:szCs w:val="24"/>
        </w:rPr>
      </w:pPr>
      <w:r w:rsidRPr="00145D24">
        <w:rPr>
          <w:rFonts w:asciiTheme="majorBidi" w:hAnsiTheme="majorBidi" w:cstheme="majorBidi"/>
          <w:sz w:val="24"/>
          <w:szCs w:val="24"/>
        </w:rPr>
        <w:t>• Coordinating between multiple teams for live system tests –</w:t>
      </w:r>
      <w:r>
        <w:rPr>
          <w:rFonts w:asciiTheme="majorBidi" w:hAnsiTheme="majorBidi" w:cstheme="majorBidi"/>
          <w:sz w:val="24"/>
          <w:szCs w:val="24"/>
        </w:rPr>
        <w:t xml:space="preserve"> kept a list for everyone a communicated with and what the reason to know exactly every team what </w:t>
      </w:r>
      <w:proofErr w:type="gramStart"/>
      <w:r>
        <w:rPr>
          <w:rFonts w:asciiTheme="majorBidi" w:hAnsiTheme="majorBidi" w:cstheme="majorBidi"/>
          <w:sz w:val="24"/>
          <w:szCs w:val="24"/>
        </w:rPr>
        <w:t>can they</w:t>
      </w:r>
      <w:proofErr w:type="gramEnd"/>
      <w:r>
        <w:rPr>
          <w:rFonts w:asciiTheme="majorBidi" w:hAnsiTheme="majorBidi" w:cstheme="majorBidi"/>
          <w:sz w:val="24"/>
          <w:szCs w:val="24"/>
        </w:rPr>
        <w:t xml:space="preserve"> help me with </w:t>
      </w:r>
      <w:r w:rsidRPr="00145D24">
        <w:rPr>
          <w:rFonts w:asciiTheme="majorBidi" w:hAnsiTheme="majorBidi" w:cstheme="majorBidi"/>
          <w:sz w:val="24"/>
          <w:szCs w:val="24"/>
        </w:rPr>
        <w:br/>
      </w:r>
    </w:p>
    <w:p w14:paraId="62D99BF2" w14:textId="77777777" w:rsidR="005A35C5" w:rsidRDefault="005A35C5" w:rsidP="00145D24">
      <w:pPr>
        <w:spacing w:line="240" w:lineRule="auto"/>
        <w:rPr>
          <w:rFonts w:asciiTheme="majorBidi" w:hAnsiTheme="majorBidi" w:cstheme="majorBidi"/>
          <w:sz w:val="24"/>
          <w:szCs w:val="24"/>
        </w:rPr>
      </w:pPr>
    </w:p>
    <w:p w14:paraId="007C18CA" w14:textId="77777777" w:rsidR="005A35C5" w:rsidRPr="005A35C5" w:rsidRDefault="005A35C5" w:rsidP="005A35C5">
      <w:pPr>
        <w:spacing w:line="240" w:lineRule="auto"/>
        <w:rPr>
          <w:rFonts w:asciiTheme="majorBidi" w:hAnsiTheme="majorBidi" w:cstheme="majorBidi"/>
          <w:b/>
          <w:bCs/>
          <w:sz w:val="24"/>
          <w:szCs w:val="24"/>
        </w:rPr>
      </w:pPr>
      <w:r w:rsidRPr="005A35C5">
        <w:rPr>
          <w:rFonts w:asciiTheme="majorBidi" w:hAnsiTheme="majorBidi" w:cstheme="majorBidi"/>
          <w:b/>
          <w:bCs/>
          <w:sz w:val="24"/>
          <w:szCs w:val="24"/>
        </w:rPr>
        <w:t>Self-Reflection:</w:t>
      </w:r>
    </w:p>
    <w:p w14:paraId="32703911" w14:textId="51CB54AC" w:rsidR="005A35C5" w:rsidRPr="00145D24" w:rsidRDefault="005A35C5" w:rsidP="005A35C5">
      <w:pPr>
        <w:spacing w:line="240" w:lineRule="auto"/>
        <w:rPr>
          <w:rFonts w:asciiTheme="majorBidi" w:hAnsiTheme="majorBidi" w:cstheme="majorBidi"/>
          <w:sz w:val="24"/>
          <w:szCs w:val="24"/>
        </w:rPr>
      </w:pPr>
      <w:r w:rsidRPr="005A35C5">
        <w:rPr>
          <w:rFonts w:asciiTheme="majorBidi" w:hAnsiTheme="majorBidi" w:cstheme="majorBidi"/>
          <w:sz w:val="24"/>
          <w:szCs w:val="24"/>
        </w:rPr>
        <w:t>I improved my ability to communicate between teams and handle time-sensitive tasks. I gained a deeper understanding of vulnerability scanning, risk assessment, and the importance of accurate reporting in real-world environments.</w:t>
      </w:r>
      <w:r w:rsidRPr="005A35C5">
        <w:rPr>
          <w:rFonts w:asciiTheme="majorBidi" w:hAnsiTheme="majorBidi" w:cstheme="majorBidi"/>
          <w:sz w:val="24"/>
          <w:szCs w:val="24"/>
        </w:rPr>
        <w:br/>
        <w:t>Technical skills: Endpoint security compliance, vulnerability assessment, report analysis.</w:t>
      </w:r>
      <w:r w:rsidRPr="005A35C5">
        <w:rPr>
          <w:rFonts w:asciiTheme="majorBidi" w:hAnsiTheme="majorBidi" w:cstheme="majorBidi"/>
          <w:sz w:val="24"/>
          <w:szCs w:val="24"/>
        </w:rPr>
        <w:br/>
        <w:t>non-technical skills: Communication, time management, reporting.</w:t>
      </w:r>
    </w:p>
    <w:p w14:paraId="650140CE" w14:textId="77777777" w:rsidR="00627F19" w:rsidRPr="00495A47" w:rsidRDefault="00627F19" w:rsidP="00495A47">
      <w:pPr>
        <w:spacing w:line="240" w:lineRule="auto"/>
        <w:rPr>
          <w:rFonts w:asciiTheme="majorBidi" w:hAnsiTheme="majorBidi" w:cstheme="majorBidi"/>
          <w:sz w:val="24"/>
          <w:szCs w:val="24"/>
        </w:rPr>
      </w:pPr>
    </w:p>
    <w:p w14:paraId="0294DD6D" w14:textId="77777777" w:rsidR="003E19EE" w:rsidRPr="003E19EE" w:rsidRDefault="003E19EE" w:rsidP="003E19EE"/>
    <w:p w14:paraId="3A8E5D8C" w14:textId="0B302955" w:rsidR="007A537F" w:rsidRPr="003E19EE" w:rsidRDefault="007A537F" w:rsidP="003E19EE">
      <w:pPr>
        <w:pStyle w:val="TOCHeading"/>
        <w:numPr>
          <w:ilvl w:val="0"/>
          <w:numId w:val="7"/>
        </w:numPr>
        <w:tabs>
          <w:tab w:val="left" w:pos="90"/>
        </w:tabs>
        <w:ind w:hanging="900"/>
        <w:rPr>
          <w:b/>
          <w:bCs/>
          <w:color w:val="C00000"/>
          <w:sz w:val="28"/>
          <w:szCs w:val="28"/>
          <w:rtl/>
        </w:rPr>
      </w:pPr>
      <w:r w:rsidRPr="003E19EE">
        <w:rPr>
          <w:b/>
          <w:bCs/>
          <w:color w:val="C00000"/>
          <w:sz w:val="28"/>
          <w:szCs w:val="28"/>
        </w:rPr>
        <w:t xml:space="preserve">SECTION </w:t>
      </w:r>
      <w:r w:rsidR="00513777" w:rsidRPr="003E19EE">
        <w:rPr>
          <w:b/>
          <w:bCs/>
          <w:color w:val="C00000"/>
          <w:sz w:val="28"/>
          <w:szCs w:val="28"/>
        </w:rPr>
        <w:t>2:</w:t>
      </w:r>
      <w:r w:rsidRPr="003E19EE">
        <w:rPr>
          <w:b/>
          <w:bCs/>
          <w:color w:val="C00000"/>
          <w:sz w:val="28"/>
          <w:szCs w:val="28"/>
        </w:rPr>
        <w:t xml:space="preserve"> </w:t>
      </w:r>
      <w:bookmarkEnd w:id="4"/>
      <w:r w:rsidRPr="003E19EE">
        <w:rPr>
          <w:b/>
          <w:bCs/>
          <w:color w:val="C00000"/>
          <w:sz w:val="28"/>
          <w:szCs w:val="28"/>
        </w:rPr>
        <w:t>Projects</w:t>
      </w:r>
      <w:r w:rsidR="00C91EE6">
        <w:rPr>
          <w:b/>
          <w:bCs/>
          <w:color w:val="C00000"/>
          <w:sz w:val="28"/>
          <w:szCs w:val="28"/>
        </w:rPr>
        <w:t xml:space="preserve"> (adding demo projects)</w:t>
      </w:r>
    </w:p>
    <w:p w14:paraId="2DC22242" w14:textId="77777777" w:rsidR="00513777" w:rsidRPr="00513777" w:rsidRDefault="00513777" w:rsidP="007A537F">
      <w:pPr>
        <w:keepNext/>
        <w:keepLines/>
        <w:spacing w:before="40" w:after="0"/>
        <w:outlineLvl w:val="1"/>
        <w:rPr>
          <w:rFonts w:asciiTheme="majorBidi" w:eastAsiaTheme="majorEastAsia" w:hAnsiTheme="majorBidi" w:cstheme="majorBidi"/>
          <w:color w:val="00B0F0"/>
          <w:sz w:val="24"/>
          <w:szCs w:val="24"/>
        </w:rPr>
      </w:pPr>
    </w:p>
    <w:p w14:paraId="218D5A16" w14:textId="6DEA2CE9" w:rsidR="00513777" w:rsidRPr="00BD35B5" w:rsidRDefault="007A537F" w:rsidP="00E12375">
      <w:pPr>
        <w:numPr>
          <w:ilvl w:val="0"/>
          <w:numId w:val="2"/>
        </w:numPr>
        <w:spacing w:line="240" w:lineRule="auto"/>
        <w:rPr>
          <w:rFonts w:asciiTheme="majorBidi" w:hAnsiTheme="majorBidi" w:cstheme="majorBidi"/>
          <w:color w:val="C00000"/>
          <w:sz w:val="12"/>
          <w:szCs w:val="12"/>
        </w:rPr>
      </w:pPr>
      <w:r w:rsidRPr="00BD35B5">
        <w:rPr>
          <w:rFonts w:asciiTheme="majorBidi" w:hAnsiTheme="majorBidi" w:cstheme="majorBidi"/>
          <w:color w:val="C00000"/>
          <w:sz w:val="12"/>
          <w:szCs w:val="12"/>
        </w:rPr>
        <w:t xml:space="preserve">Detailed description of the </w:t>
      </w:r>
      <w:r w:rsidR="00513777" w:rsidRPr="00BD35B5">
        <w:rPr>
          <w:rFonts w:asciiTheme="majorBidi" w:hAnsiTheme="majorBidi" w:cstheme="majorBidi"/>
          <w:color w:val="C00000"/>
          <w:sz w:val="12"/>
          <w:szCs w:val="12"/>
        </w:rPr>
        <w:t>Projects</w:t>
      </w:r>
      <w:r w:rsidRPr="00BD35B5">
        <w:rPr>
          <w:rFonts w:asciiTheme="majorBidi" w:hAnsiTheme="majorBidi" w:cstheme="majorBidi"/>
          <w:color w:val="C00000"/>
          <w:sz w:val="12"/>
          <w:szCs w:val="12"/>
        </w:rPr>
        <w:t xml:space="preserve"> given to the student. This section should include also any documentation done </w:t>
      </w:r>
      <w:r w:rsidR="00513777" w:rsidRPr="00BD35B5">
        <w:rPr>
          <w:rFonts w:asciiTheme="majorBidi" w:hAnsiTheme="majorBidi" w:cstheme="majorBidi"/>
          <w:color w:val="C00000"/>
          <w:sz w:val="12"/>
          <w:szCs w:val="12"/>
        </w:rPr>
        <w:t>(evidence)</w:t>
      </w:r>
    </w:p>
    <w:p w14:paraId="19297480" w14:textId="2F7636AF" w:rsidR="00BD35B5" w:rsidRDefault="00BD35B5" w:rsidP="003E19EE">
      <w:pPr>
        <w:spacing w:line="240" w:lineRule="auto"/>
        <w:rPr>
          <w:rFonts w:asciiTheme="majorBidi" w:hAnsiTheme="majorBidi" w:cstheme="majorBidi"/>
          <w:color w:val="000000" w:themeColor="text1"/>
          <w:sz w:val="24"/>
        </w:rPr>
      </w:pPr>
      <w:r w:rsidRPr="00BD35B5">
        <w:rPr>
          <w:rFonts w:asciiTheme="majorBidi" w:hAnsiTheme="majorBidi" w:cstheme="majorBidi"/>
          <w:color w:val="000000" w:themeColor="text1"/>
          <w:sz w:val="24"/>
        </w:rPr>
        <w:t>Due to NDA, specific project details cannot be disclosed.</w:t>
      </w:r>
    </w:p>
    <w:p w14:paraId="5B589052" w14:textId="77777777" w:rsidR="00FF09F8" w:rsidRDefault="00FF09F8" w:rsidP="00FF09F8">
      <w:pPr>
        <w:spacing w:line="240" w:lineRule="auto"/>
        <w:rPr>
          <w:rFonts w:asciiTheme="majorBidi" w:hAnsiTheme="majorBidi" w:cstheme="majorBidi"/>
          <w:color w:val="000000" w:themeColor="text1"/>
          <w:sz w:val="24"/>
        </w:rPr>
      </w:pPr>
    </w:p>
    <w:p w14:paraId="006585F7" w14:textId="2BFB1B71" w:rsidR="00FF09F8" w:rsidRPr="00FF09F8" w:rsidRDefault="00FF09F8" w:rsidP="00FF09F8">
      <w:pPr>
        <w:spacing w:line="240" w:lineRule="auto"/>
        <w:rPr>
          <w:rFonts w:asciiTheme="majorBidi" w:hAnsiTheme="majorBidi" w:cstheme="majorBidi"/>
          <w:color w:val="000000" w:themeColor="text1"/>
          <w:sz w:val="24"/>
        </w:rPr>
      </w:pPr>
      <w:r w:rsidRPr="00FF09F8">
        <w:rPr>
          <w:rFonts w:asciiTheme="majorBidi" w:hAnsiTheme="majorBidi" w:cstheme="majorBidi"/>
          <w:color w:val="000000" w:themeColor="text1"/>
          <w:sz w:val="24"/>
        </w:rPr>
        <w:t>However, I worked on:</w:t>
      </w:r>
      <w:r w:rsidRPr="00FF09F8">
        <w:rPr>
          <w:rFonts w:asciiTheme="majorBidi" w:hAnsiTheme="majorBidi" w:cstheme="majorBidi"/>
          <w:color w:val="000000" w:themeColor="text1"/>
          <w:sz w:val="24"/>
        </w:rPr>
        <w:br/>
        <w:t>• Penetration testing management for internal applications.</w:t>
      </w:r>
      <w:r w:rsidRPr="00FF09F8">
        <w:rPr>
          <w:rFonts w:asciiTheme="majorBidi" w:hAnsiTheme="majorBidi" w:cstheme="majorBidi"/>
          <w:color w:val="000000" w:themeColor="text1"/>
          <w:sz w:val="24"/>
        </w:rPr>
        <w:br/>
        <w:t>• Coordinating testing schedules with app owners and external vendors.</w:t>
      </w:r>
      <w:r w:rsidRPr="00FF09F8">
        <w:rPr>
          <w:rFonts w:asciiTheme="majorBidi" w:hAnsiTheme="majorBidi" w:cstheme="majorBidi"/>
          <w:color w:val="000000" w:themeColor="text1"/>
          <w:sz w:val="24"/>
        </w:rPr>
        <w:br/>
        <w:t>• Monitoring and reporting endpoint compliance using CMON.</w:t>
      </w:r>
      <w:r w:rsidRPr="00FF09F8">
        <w:rPr>
          <w:rFonts w:asciiTheme="majorBidi" w:hAnsiTheme="majorBidi" w:cstheme="majorBidi"/>
          <w:color w:val="000000" w:themeColor="text1"/>
          <w:sz w:val="24"/>
        </w:rPr>
        <w:br/>
        <w:t>• Reviewing vulnerability scan reports and interpreting findings for further action.</w:t>
      </w:r>
    </w:p>
    <w:p w14:paraId="2B4020CA" w14:textId="77777777" w:rsidR="00FF09F8" w:rsidRDefault="00FF09F8" w:rsidP="003E19EE">
      <w:pPr>
        <w:spacing w:line="240" w:lineRule="auto"/>
        <w:rPr>
          <w:rFonts w:asciiTheme="majorBidi" w:hAnsiTheme="majorBidi" w:cstheme="majorBidi"/>
          <w:color w:val="000000" w:themeColor="text1"/>
          <w:sz w:val="24"/>
        </w:rPr>
      </w:pPr>
    </w:p>
    <w:p w14:paraId="6DC2F8B5" w14:textId="77777777" w:rsidR="003E19EE" w:rsidRDefault="003E19EE" w:rsidP="003E19EE">
      <w:pPr>
        <w:spacing w:line="240" w:lineRule="auto"/>
        <w:rPr>
          <w:rFonts w:asciiTheme="majorBidi" w:hAnsiTheme="majorBidi" w:cstheme="majorBidi"/>
          <w:color w:val="000000" w:themeColor="text1"/>
          <w:sz w:val="24"/>
        </w:rPr>
      </w:pPr>
    </w:p>
    <w:p w14:paraId="6DE1CA74" w14:textId="77777777" w:rsidR="007A537F" w:rsidRPr="000809C5" w:rsidRDefault="007A537F" w:rsidP="007A537F">
      <w:pPr>
        <w:keepNext/>
        <w:keepLines/>
        <w:spacing w:before="40" w:after="0"/>
        <w:outlineLvl w:val="1"/>
        <w:rPr>
          <w:rFonts w:asciiTheme="majorBidi" w:eastAsiaTheme="majorEastAsia" w:hAnsiTheme="majorBidi" w:cstheme="majorBidi"/>
          <w:color w:val="0F4761" w:themeColor="accent1" w:themeShade="BF"/>
          <w:sz w:val="24"/>
        </w:rPr>
      </w:pPr>
    </w:p>
    <w:p w14:paraId="0A20A7E0" w14:textId="04ABF88D" w:rsidR="007A537F" w:rsidRPr="003E19EE" w:rsidRDefault="007A537F" w:rsidP="003E19EE">
      <w:pPr>
        <w:pStyle w:val="TOCHeading"/>
        <w:numPr>
          <w:ilvl w:val="0"/>
          <w:numId w:val="7"/>
        </w:numPr>
        <w:tabs>
          <w:tab w:val="left" w:pos="90"/>
        </w:tabs>
        <w:ind w:hanging="900"/>
        <w:rPr>
          <w:b/>
          <w:bCs/>
          <w:color w:val="C00000"/>
          <w:sz w:val="28"/>
          <w:szCs w:val="28"/>
        </w:rPr>
      </w:pPr>
      <w:bookmarkStart w:id="5" w:name="_Toc61195718"/>
      <w:r w:rsidRPr="003E19EE">
        <w:rPr>
          <w:b/>
          <w:bCs/>
          <w:color w:val="C00000"/>
          <w:sz w:val="28"/>
          <w:szCs w:val="28"/>
        </w:rPr>
        <w:t xml:space="preserve">SECTION </w:t>
      </w:r>
      <w:r w:rsidR="00C91EE6" w:rsidRPr="003E19EE">
        <w:rPr>
          <w:b/>
          <w:bCs/>
          <w:color w:val="C00000"/>
          <w:sz w:val="28"/>
          <w:szCs w:val="28"/>
        </w:rPr>
        <w:t>3:</w:t>
      </w:r>
      <w:r w:rsidRPr="003E19EE">
        <w:rPr>
          <w:b/>
          <w:bCs/>
          <w:color w:val="C00000"/>
          <w:sz w:val="28"/>
          <w:szCs w:val="28"/>
        </w:rPr>
        <w:t xml:space="preserve"> </w:t>
      </w:r>
      <w:bookmarkEnd w:id="5"/>
    </w:p>
    <w:p w14:paraId="21D4E6DD" w14:textId="40B779E5" w:rsidR="007A537F" w:rsidRPr="003E19EE" w:rsidRDefault="007A537F" w:rsidP="003E19EE">
      <w:pPr>
        <w:pStyle w:val="TOCHeading"/>
        <w:numPr>
          <w:ilvl w:val="0"/>
          <w:numId w:val="2"/>
        </w:numPr>
        <w:tabs>
          <w:tab w:val="left" w:pos="180"/>
        </w:tabs>
        <w:ind w:hanging="810"/>
        <w:rPr>
          <w:b/>
          <w:bCs/>
          <w:color w:val="C00000"/>
          <w:sz w:val="28"/>
          <w:szCs w:val="28"/>
        </w:rPr>
      </w:pPr>
      <w:bookmarkStart w:id="6" w:name="_Toc61195719"/>
      <w:r w:rsidRPr="003E19EE">
        <w:rPr>
          <w:b/>
          <w:bCs/>
          <w:color w:val="C00000"/>
          <w:sz w:val="28"/>
          <w:szCs w:val="28"/>
        </w:rPr>
        <w:t>Conclusion</w:t>
      </w:r>
      <w:bookmarkEnd w:id="6"/>
    </w:p>
    <w:p w14:paraId="7FA95F62" w14:textId="13BD6A83" w:rsidR="007A537F" w:rsidRPr="00AB5955" w:rsidRDefault="003E19EE" w:rsidP="007A537F">
      <w:pPr>
        <w:rPr>
          <w:rFonts w:asciiTheme="majorBidi" w:hAnsiTheme="majorBidi" w:cstheme="majorBidi"/>
          <w:color w:val="000000" w:themeColor="text1"/>
          <w:sz w:val="12"/>
          <w:szCs w:val="12"/>
        </w:rPr>
      </w:pPr>
      <w:r>
        <w:rPr>
          <w:rFonts w:asciiTheme="majorBidi" w:hAnsiTheme="majorBidi" w:cstheme="majorBidi"/>
          <w:color w:val="000000" w:themeColor="text1"/>
          <w:sz w:val="24"/>
        </w:rPr>
        <w:t xml:space="preserve"> </w:t>
      </w:r>
      <w:r w:rsidR="007A537F" w:rsidRPr="00AB5955">
        <w:rPr>
          <w:rFonts w:asciiTheme="majorBidi" w:hAnsiTheme="majorBidi" w:cstheme="majorBidi"/>
          <w:color w:val="C00000"/>
          <w:sz w:val="12"/>
          <w:szCs w:val="12"/>
        </w:rPr>
        <w:t>Overall evaluation for the apprenticeship journey and its impact on the apprenticeship</w:t>
      </w:r>
      <w:r w:rsidRPr="00AB5955">
        <w:rPr>
          <w:rFonts w:asciiTheme="majorBidi" w:hAnsiTheme="majorBidi" w:cstheme="majorBidi"/>
          <w:color w:val="C00000"/>
          <w:sz w:val="12"/>
          <w:szCs w:val="12"/>
        </w:rPr>
        <w:t xml:space="preserve"> </w:t>
      </w:r>
      <w:r w:rsidR="007A537F" w:rsidRPr="00AB5955">
        <w:rPr>
          <w:rFonts w:asciiTheme="majorBidi" w:hAnsiTheme="majorBidi" w:cstheme="majorBidi"/>
          <w:color w:val="C00000"/>
          <w:sz w:val="12"/>
          <w:szCs w:val="12"/>
        </w:rPr>
        <w:t>personal and academic level</w:t>
      </w:r>
    </w:p>
    <w:p w14:paraId="6D9705A5" w14:textId="10B29883" w:rsidR="00AB5955" w:rsidRPr="00AB5955" w:rsidRDefault="00AB5955" w:rsidP="00AB5955">
      <w:r w:rsidRPr="00AB5955">
        <w:t>Overall, my apprenticeship experience at Arab Bank provided me with the opportunity to learn and apply cybersecurity principles in a real-world setting. Working alongside security professionals, I was able to contribute to the vulnerability management processes and gain practical experience in penetration testing, risk analysis, and compliance reporting. This experience has enhanced my understanding of cybersecurity and has provided me with essential skills to continue my career in the field</w:t>
      </w:r>
      <w:r>
        <w:t xml:space="preserve"> and increase my overall knowledge in the cybersecurity filed </w:t>
      </w:r>
      <w:r w:rsidR="00BF563F">
        <w:t>since before the apprenticeship I did not exactly the roles and jobs that the major can provide and what the daily tasks for the any employe in this major will be but due to the apprenticeship I gain that knowledge</w:t>
      </w:r>
      <w:r w:rsidRPr="00AB5955">
        <w:t>.</w:t>
      </w:r>
    </w:p>
    <w:p w14:paraId="057D584D" w14:textId="67999191" w:rsidR="006D3642" w:rsidRPr="00C91EE6" w:rsidRDefault="006D3642" w:rsidP="00C91EE6">
      <w:pPr>
        <w:pStyle w:val="TOCHeading"/>
        <w:tabs>
          <w:tab w:val="left" w:pos="180"/>
        </w:tabs>
        <w:rPr>
          <w:b/>
          <w:bCs/>
          <w:color w:val="C00000"/>
          <w:sz w:val="28"/>
          <w:szCs w:val="28"/>
        </w:rPr>
      </w:pPr>
    </w:p>
    <w:p w14:paraId="34B12D5B" w14:textId="77777777" w:rsidR="006D3642" w:rsidRPr="006D3642" w:rsidRDefault="006D3642" w:rsidP="006D3642"/>
    <w:p w14:paraId="0C25DC6B" w14:textId="77777777" w:rsidR="006D3642" w:rsidRPr="006D3642" w:rsidRDefault="006D3642" w:rsidP="006D3642"/>
    <w:p w14:paraId="2385BEFA" w14:textId="77777777" w:rsidR="006D3642" w:rsidRPr="006D3642" w:rsidRDefault="006D3642" w:rsidP="006D3642"/>
    <w:p w14:paraId="5CFC48F2" w14:textId="77777777" w:rsidR="006D3642" w:rsidRPr="006D3642" w:rsidRDefault="006D3642" w:rsidP="006D3642"/>
    <w:p w14:paraId="55875ABB" w14:textId="77777777" w:rsidR="006D3642" w:rsidRPr="006D3642" w:rsidRDefault="006D3642" w:rsidP="006D3642"/>
    <w:p w14:paraId="44B0AA93" w14:textId="77777777" w:rsidR="006D3642" w:rsidRPr="006D3642" w:rsidRDefault="006D3642" w:rsidP="006D3642"/>
    <w:p w14:paraId="488C9FCB" w14:textId="77777777" w:rsidR="006D3642" w:rsidRPr="006D3642" w:rsidRDefault="006D3642" w:rsidP="00003369"/>
    <w:p w14:paraId="55DB1925" w14:textId="77777777" w:rsidR="006D3642" w:rsidRPr="006D3642" w:rsidRDefault="006D3642" w:rsidP="006D3642">
      <w:pPr>
        <w:rPr>
          <w:rtl/>
          <w:lang w:bidi="ar-JO"/>
        </w:rPr>
      </w:pPr>
    </w:p>
    <w:p w14:paraId="51607795" w14:textId="77777777" w:rsidR="006D3642" w:rsidRPr="006D3642" w:rsidRDefault="006D3642" w:rsidP="006D3642"/>
    <w:p w14:paraId="7CD8727B" w14:textId="77777777" w:rsidR="006D3642" w:rsidRPr="006D3642" w:rsidRDefault="006D3642" w:rsidP="006D3642"/>
    <w:p w14:paraId="16ACD358" w14:textId="77777777" w:rsidR="006D3642" w:rsidRPr="006D3642" w:rsidRDefault="006D3642" w:rsidP="006D3642"/>
    <w:p w14:paraId="7F3497C7" w14:textId="77777777" w:rsidR="006D3642" w:rsidRPr="006D3642" w:rsidRDefault="006D3642" w:rsidP="006D3642">
      <w:pPr>
        <w:rPr>
          <w:b/>
          <w:bCs/>
        </w:rPr>
      </w:pPr>
    </w:p>
    <w:p w14:paraId="4C460BA3" w14:textId="77777777" w:rsidR="00BC0EB9" w:rsidRDefault="00BC0EB9"/>
    <w:sectPr w:rsidR="00BC0EB9" w:rsidSect="004D18A0">
      <w:headerReference w:type="default" r:id="rId13"/>
      <w:footerReference w:type="default" r:id="rId14"/>
      <w:pgSz w:w="12240" w:h="15840"/>
      <w:pgMar w:top="1440" w:right="1440" w:bottom="1440" w:left="1440" w:header="100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27F45" w14:textId="77777777" w:rsidR="00915773" w:rsidRDefault="00915773" w:rsidP="006D3642">
      <w:pPr>
        <w:spacing w:after="0" w:line="240" w:lineRule="auto"/>
      </w:pPr>
      <w:r>
        <w:separator/>
      </w:r>
    </w:p>
  </w:endnote>
  <w:endnote w:type="continuationSeparator" w:id="0">
    <w:p w14:paraId="75028B1F" w14:textId="77777777" w:rsidR="00915773" w:rsidRDefault="00915773" w:rsidP="006D3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cala Sans">
    <w:altName w:val="Calibri"/>
    <w:panose1 w:val="00000000000000000000"/>
    <w:charset w:val="00"/>
    <w:family w:val="modern"/>
    <w:notTrueType/>
    <w:pitch w:val="variable"/>
    <w:sig w:usb0="A000002F" w:usb1="40000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843AE" w14:textId="35D20605" w:rsidR="000A7A4C" w:rsidRPr="00F60EF7" w:rsidRDefault="009B7A56" w:rsidP="000A7A4C">
    <w:pPr>
      <w:rPr>
        <w:rFonts w:ascii="Scala Sans" w:hAnsi="Scala Sans"/>
        <w:b/>
        <w:bCs/>
      </w:rPr>
    </w:pPr>
    <w:r>
      <w:rPr>
        <w:rFonts w:ascii="Scala Sans" w:hAnsi="Scala Sans"/>
        <w:b/>
        <w:bCs/>
      </w:rPr>
      <w:t>OIP-02-</w:t>
    </w:r>
    <w:r w:rsidR="005A3B04">
      <w:rPr>
        <w:rFonts w:ascii="Scala Sans" w:hAnsi="Scala Sans"/>
        <w:b/>
        <w:bCs/>
      </w:rPr>
      <w:t>03</w:t>
    </w:r>
    <w:r w:rsidR="000A7A4C">
      <w:rPr>
        <w:rFonts w:ascii="Scala Sans" w:hAnsi="Scala Sans"/>
        <w:b/>
        <w:bCs/>
      </w:rPr>
      <w:t>, Rev.1.0</w:t>
    </w:r>
    <w:r w:rsidR="000A7A4C" w:rsidRPr="00F60EF7">
      <w:rPr>
        <w:noProof/>
      </w:rPr>
      <w:t xml:space="preserve"> </w:t>
    </w:r>
  </w:p>
  <w:p w14:paraId="75162E80" w14:textId="77777777" w:rsidR="000A7A4C" w:rsidRDefault="000A7A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81EE7" w14:textId="77777777" w:rsidR="00915773" w:rsidRDefault="00915773" w:rsidP="006D3642">
      <w:pPr>
        <w:spacing w:after="0" w:line="240" w:lineRule="auto"/>
      </w:pPr>
      <w:r>
        <w:separator/>
      </w:r>
    </w:p>
  </w:footnote>
  <w:footnote w:type="continuationSeparator" w:id="0">
    <w:p w14:paraId="6D1D2C92" w14:textId="77777777" w:rsidR="00915773" w:rsidRDefault="00915773" w:rsidP="006D36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73BC0" w14:textId="36443E81" w:rsidR="004D18A0" w:rsidRPr="00F60EF7" w:rsidRDefault="004D18A0" w:rsidP="004D18A0">
    <w:pPr>
      <w:rPr>
        <w:rFonts w:ascii="Scala Sans" w:hAnsi="Scala Sans"/>
        <w:b/>
        <w:bCs/>
      </w:rPr>
    </w:pPr>
    <w:r>
      <w:rPr>
        <w:noProof/>
      </w:rPr>
      <w:drawing>
        <wp:anchor distT="0" distB="0" distL="114300" distR="114300" simplePos="0" relativeHeight="251659264" behindDoc="0" locked="0" layoutInCell="1" allowOverlap="1" wp14:anchorId="0E88F5C9" wp14:editId="0D8D36E5">
          <wp:simplePos x="0" y="0"/>
          <wp:positionH relativeFrom="column">
            <wp:posOffset>5181600</wp:posOffset>
          </wp:positionH>
          <wp:positionV relativeFrom="paragraph">
            <wp:posOffset>-438150</wp:posOffset>
          </wp:positionV>
          <wp:extent cx="913854" cy="597797"/>
          <wp:effectExtent l="0" t="0" r="635" b="0"/>
          <wp:wrapNone/>
          <wp:docPr id="1333412494" name="Picture 1" descr="A logo with re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49440" name="Picture 1" descr="A logo with red letter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13854" cy="597797"/>
                  </a:xfrm>
                  <a:prstGeom prst="rect">
                    <a:avLst/>
                  </a:prstGeom>
                </pic:spPr>
              </pic:pic>
            </a:graphicData>
          </a:graphic>
          <wp14:sizeRelH relativeFrom="margin">
            <wp14:pctWidth>0</wp14:pctWidth>
          </wp14:sizeRelH>
          <wp14:sizeRelV relativeFrom="margin">
            <wp14:pctHeight>0</wp14:pctHeight>
          </wp14:sizeRelV>
        </wp:anchor>
      </w:drawing>
    </w:r>
    <w:r>
      <w:rPr>
        <w:rFonts w:ascii="Scala Sans" w:hAnsi="Scala Sans"/>
        <w:b/>
        <w:bCs/>
      </w:rPr>
      <w:t xml:space="preserve">Final Report </w:t>
    </w:r>
  </w:p>
  <w:p w14:paraId="15102C27" w14:textId="69C80188" w:rsidR="006D3642" w:rsidRDefault="006D3642" w:rsidP="006D364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74B68"/>
    <w:multiLevelType w:val="hybridMultilevel"/>
    <w:tmpl w:val="3BC67D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3604A5"/>
    <w:multiLevelType w:val="hybridMultilevel"/>
    <w:tmpl w:val="DCC63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983F9D"/>
    <w:multiLevelType w:val="hybridMultilevel"/>
    <w:tmpl w:val="5322B8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D16B02"/>
    <w:multiLevelType w:val="hybridMultilevel"/>
    <w:tmpl w:val="046AB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BB5FA5"/>
    <w:multiLevelType w:val="hybridMultilevel"/>
    <w:tmpl w:val="BC06D0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CA7CE2"/>
    <w:multiLevelType w:val="hybridMultilevel"/>
    <w:tmpl w:val="7D7EB992"/>
    <w:lvl w:ilvl="0" w:tplc="C03083EC">
      <w:start w:val="3"/>
      <w:numFmt w:val="decimal"/>
      <w:lvlText w:val="%1."/>
      <w:lvlJc w:val="left"/>
      <w:pPr>
        <w:tabs>
          <w:tab w:val="num" w:pos="720"/>
        </w:tabs>
        <w:ind w:left="720" w:hanging="360"/>
      </w:pPr>
    </w:lvl>
    <w:lvl w:ilvl="1" w:tplc="75A6C076" w:tentative="1">
      <w:start w:val="1"/>
      <w:numFmt w:val="decimal"/>
      <w:lvlText w:val="%2."/>
      <w:lvlJc w:val="left"/>
      <w:pPr>
        <w:tabs>
          <w:tab w:val="num" w:pos="1440"/>
        </w:tabs>
        <w:ind w:left="1440" w:hanging="360"/>
      </w:pPr>
    </w:lvl>
    <w:lvl w:ilvl="2" w:tplc="26169184" w:tentative="1">
      <w:start w:val="1"/>
      <w:numFmt w:val="decimal"/>
      <w:lvlText w:val="%3."/>
      <w:lvlJc w:val="left"/>
      <w:pPr>
        <w:tabs>
          <w:tab w:val="num" w:pos="2160"/>
        </w:tabs>
        <w:ind w:left="2160" w:hanging="360"/>
      </w:pPr>
    </w:lvl>
    <w:lvl w:ilvl="3" w:tplc="1D7A31EE" w:tentative="1">
      <w:start w:val="1"/>
      <w:numFmt w:val="decimal"/>
      <w:lvlText w:val="%4."/>
      <w:lvlJc w:val="left"/>
      <w:pPr>
        <w:tabs>
          <w:tab w:val="num" w:pos="2880"/>
        </w:tabs>
        <w:ind w:left="2880" w:hanging="360"/>
      </w:pPr>
    </w:lvl>
    <w:lvl w:ilvl="4" w:tplc="C8BA3946" w:tentative="1">
      <w:start w:val="1"/>
      <w:numFmt w:val="decimal"/>
      <w:lvlText w:val="%5."/>
      <w:lvlJc w:val="left"/>
      <w:pPr>
        <w:tabs>
          <w:tab w:val="num" w:pos="3600"/>
        </w:tabs>
        <w:ind w:left="3600" w:hanging="360"/>
      </w:pPr>
    </w:lvl>
    <w:lvl w:ilvl="5" w:tplc="AF3AF11E" w:tentative="1">
      <w:start w:val="1"/>
      <w:numFmt w:val="decimal"/>
      <w:lvlText w:val="%6."/>
      <w:lvlJc w:val="left"/>
      <w:pPr>
        <w:tabs>
          <w:tab w:val="num" w:pos="4320"/>
        </w:tabs>
        <w:ind w:left="4320" w:hanging="360"/>
      </w:pPr>
    </w:lvl>
    <w:lvl w:ilvl="6" w:tplc="B7688F3A" w:tentative="1">
      <w:start w:val="1"/>
      <w:numFmt w:val="decimal"/>
      <w:lvlText w:val="%7."/>
      <w:lvlJc w:val="left"/>
      <w:pPr>
        <w:tabs>
          <w:tab w:val="num" w:pos="5040"/>
        </w:tabs>
        <w:ind w:left="5040" w:hanging="360"/>
      </w:pPr>
    </w:lvl>
    <w:lvl w:ilvl="7" w:tplc="086A4246" w:tentative="1">
      <w:start w:val="1"/>
      <w:numFmt w:val="decimal"/>
      <w:lvlText w:val="%8."/>
      <w:lvlJc w:val="left"/>
      <w:pPr>
        <w:tabs>
          <w:tab w:val="num" w:pos="5760"/>
        </w:tabs>
        <w:ind w:left="5760" w:hanging="360"/>
      </w:pPr>
    </w:lvl>
    <w:lvl w:ilvl="8" w:tplc="DB20F804" w:tentative="1">
      <w:start w:val="1"/>
      <w:numFmt w:val="decimal"/>
      <w:lvlText w:val="%9."/>
      <w:lvlJc w:val="left"/>
      <w:pPr>
        <w:tabs>
          <w:tab w:val="num" w:pos="6480"/>
        </w:tabs>
        <w:ind w:left="6480" w:hanging="360"/>
      </w:pPr>
    </w:lvl>
  </w:abstractNum>
  <w:abstractNum w:abstractNumId="6" w15:restartNumberingAfterBreak="0">
    <w:nsid w:val="4DF271EB"/>
    <w:multiLevelType w:val="hybridMultilevel"/>
    <w:tmpl w:val="1CB0DDF2"/>
    <w:lvl w:ilvl="0" w:tplc="4F5E5B54">
      <w:start w:val="1"/>
      <w:numFmt w:val="bullet"/>
      <w:lvlText w:val=""/>
      <w:lvlJc w:val="left"/>
      <w:pPr>
        <w:tabs>
          <w:tab w:val="num" w:pos="720"/>
        </w:tabs>
        <w:ind w:left="720" w:hanging="360"/>
      </w:pPr>
      <w:rPr>
        <w:rFonts w:ascii="Symbol" w:hAnsi="Symbol" w:hint="default"/>
      </w:rPr>
    </w:lvl>
    <w:lvl w:ilvl="1" w:tplc="0E589A0E" w:tentative="1">
      <w:start w:val="1"/>
      <w:numFmt w:val="bullet"/>
      <w:lvlText w:val=""/>
      <w:lvlJc w:val="left"/>
      <w:pPr>
        <w:tabs>
          <w:tab w:val="num" w:pos="1440"/>
        </w:tabs>
        <w:ind w:left="1440" w:hanging="360"/>
      </w:pPr>
      <w:rPr>
        <w:rFonts w:ascii="Symbol" w:hAnsi="Symbol" w:hint="default"/>
      </w:rPr>
    </w:lvl>
    <w:lvl w:ilvl="2" w:tplc="9B605848" w:tentative="1">
      <w:start w:val="1"/>
      <w:numFmt w:val="bullet"/>
      <w:lvlText w:val=""/>
      <w:lvlJc w:val="left"/>
      <w:pPr>
        <w:tabs>
          <w:tab w:val="num" w:pos="2160"/>
        </w:tabs>
        <w:ind w:left="2160" w:hanging="360"/>
      </w:pPr>
      <w:rPr>
        <w:rFonts w:ascii="Symbol" w:hAnsi="Symbol" w:hint="default"/>
      </w:rPr>
    </w:lvl>
    <w:lvl w:ilvl="3" w:tplc="4A76F388" w:tentative="1">
      <w:start w:val="1"/>
      <w:numFmt w:val="bullet"/>
      <w:lvlText w:val=""/>
      <w:lvlJc w:val="left"/>
      <w:pPr>
        <w:tabs>
          <w:tab w:val="num" w:pos="2880"/>
        </w:tabs>
        <w:ind w:left="2880" w:hanging="360"/>
      </w:pPr>
      <w:rPr>
        <w:rFonts w:ascii="Symbol" w:hAnsi="Symbol" w:hint="default"/>
      </w:rPr>
    </w:lvl>
    <w:lvl w:ilvl="4" w:tplc="4334A644" w:tentative="1">
      <w:start w:val="1"/>
      <w:numFmt w:val="bullet"/>
      <w:lvlText w:val=""/>
      <w:lvlJc w:val="left"/>
      <w:pPr>
        <w:tabs>
          <w:tab w:val="num" w:pos="3600"/>
        </w:tabs>
        <w:ind w:left="3600" w:hanging="360"/>
      </w:pPr>
      <w:rPr>
        <w:rFonts w:ascii="Symbol" w:hAnsi="Symbol" w:hint="default"/>
      </w:rPr>
    </w:lvl>
    <w:lvl w:ilvl="5" w:tplc="F7CC11CE" w:tentative="1">
      <w:start w:val="1"/>
      <w:numFmt w:val="bullet"/>
      <w:lvlText w:val=""/>
      <w:lvlJc w:val="left"/>
      <w:pPr>
        <w:tabs>
          <w:tab w:val="num" w:pos="4320"/>
        </w:tabs>
        <w:ind w:left="4320" w:hanging="360"/>
      </w:pPr>
      <w:rPr>
        <w:rFonts w:ascii="Symbol" w:hAnsi="Symbol" w:hint="default"/>
      </w:rPr>
    </w:lvl>
    <w:lvl w:ilvl="6" w:tplc="4B2AFCE2" w:tentative="1">
      <w:start w:val="1"/>
      <w:numFmt w:val="bullet"/>
      <w:lvlText w:val=""/>
      <w:lvlJc w:val="left"/>
      <w:pPr>
        <w:tabs>
          <w:tab w:val="num" w:pos="5040"/>
        </w:tabs>
        <w:ind w:left="5040" w:hanging="360"/>
      </w:pPr>
      <w:rPr>
        <w:rFonts w:ascii="Symbol" w:hAnsi="Symbol" w:hint="default"/>
      </w:rPr>
    </w:lvl>
    <w:lvl w:ilvl="7" w:tplc="1B0299E6" w:tentative="1">
      <w:start w:val="1"/>
      <w:numFmt w:val="bullet"/>
      <w:lvlText w:val=""/>
      <w:lvlJc w:val="left"/>
      <w:pPr>
        <w:tabs>
          <w:tab w:val="num" w:pos="5760"/>
        </w:tabs>
        <w:ind w:left="5760" w:hanging="360"/>
      </w:pPr>
      <w:rPr>
        <w:rFonts w:ascii="Symbol" w:hAnsi="Symbol" w:hint="default"/>
      </w:rPr>
    </w:lvl>
    <w:lvl w:ilvl="8" w:tplc="BB346A4A"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68B77C9B"/>
    <w:multiLevelType w:val="hybridMultilevel"/>
    <w:tmpl w:val="F3B2B092"/>
    <w:lvl w:ilvl="0" w:tplc="80F6DE3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6C82001A"/>
    <w:multiLevelType w:val="hybridMultilevel"/>
    <w:tmpl w:val="07300B4C"/>
    <w:lvl w:ilvl="0" w:tplc="B2EA3FC4">
      <w:start w:val="1"/>
      <w:numFmt w:val="bullet"/>
      <w:lvlText w:val=""/>
      <w:lvlJc w:val="left"/>
      <w:pPr>
        <w:tabs>
          <w:tab w:val="num" w:pos="720"/>
        </w:tabs>
        <w:ind w:left="720" w:hanging="360"/>
      </w:pPr>
      <w:rPr>
        <w:rFonts w:ascii="Symbol" w:hAnsi="Symbol" w:hint="default"/>
      </w:rPr>
    </w:lvl>
    <w:lvl w:ilvl="1" w:tplc="CA14195C" w:tentative="1">
      <w:start w:val="1"/>
      <w:numFmt w:val="bullet"/>
      <w:lvlText w:val=""/>
      <w:lvlJc w:val="left"/>
      <w:pPr>
        <w:tabs>
          <w:tab w:val="num" w:pos="1440"/>
        </w:tabs>
        <w:ind w:left="1440" w:hanging="360"/>
      </w:pPr>
      <w:rPr>
        <w:rFonts w:ascii="Symbol" w:hAnsi="Symbol" w:hint="default"/>
      </w:rPr>
    </w:lvl>
    <w:lvl w:ilvl="2" w:tplc="5D10B328" w:tentative="1">
      <w:start w:val="1"/>
      <w:numFmt w:val="bullet"/>
      <w:lvlText w:val=""/>
      <w:lvlJc w:val="left"/>
      <w:pPr>
        <w:tabs>
          <w:tab w:val="num" w:pos="2160"/>
        </w:tabs>
        <w:ind w:left="2160" w:hanging="360"/>
      </w:pPr>
      <w:rPr>
        <w:rFonts w:ascii="Symbol" w:hAnsi="Symbol" w:hint="default"/>
      </w:rPr>
    </w:lvl>
    <w:lvl w:ilvl="3" w:tplc="874A8D22" w:tentative="1">
      <w:start w:val="1"/>
      <w:numFmt w:val="bullet"/>
      <w:lvlText w:val=""/>
      <w:lvlJc w:val="left"/>
      <w:pPr>
        <w:tabs>
          <w:tab w:val="num" w:pos="2880"/>
        </w:tabs>
        <w:ind w:left="2880" w:hanging="360"/>
      </w:pPr>
      <w:rPr>
        <w:rFonts w:ascii="Symbol" w:hAnsi="Symbol" w:hint="default"/>
      </w:rPr>
    </w:lvl>
    <w:lvl w:ilvl="4" w:tplc="B7ACC0FE" w:tentative="1">
      <w:start w:val="1"/>
      <w:numFmt w:val="bullet"/>
      <w:lvlText w:val=""/>
      <w:lvlJc w:val="left"/>
      <w:pPr>
        <w:tabs>
          <w:tab w:val="num" w:pos="3600"/>
        </w:tabs>
        <w:ind w:left="3600" w:hanging="360"/>
      </w:pPr>
      <w:rPr>
        <w:rFonts w:ascii="Symbol" w:hAnsi="Symbol" w:hint="default"/>
      </w:rPr>
    </w:lvl>
    <w:lvl w:ilvl="5" w:tplc="8286F750" w:tentative="1">
      <w:start w:val="1"/>
      <w:numFmt w:val="bullet"/>
      <w:lvlText w:val=""/>
      <w:lvlJc w:val="left"/>
      <w:pPr>
        <w:tabs>
          <w:tab w:val="num" w:pos="4320"/>
        </w:tabs>
        <w:ind w:left="4320" w:hanging="360"/>
      </w:pPr>
      <w:rPr>
        <w:rFonts w:ascii="Symbol" w:hAnsi="Symbol" w:hint="default"/>
      </w:rPr>
    </w:lvl>
    <w:lvl w:ilvl="6" w:tplc="60D66682" w:tentative="1">
      <w:start w:val="1"/>
      <w:numFmt w:val="bullet"/>
      <w:lvlText w:val=""/>
      <w:lvlJc w:val="left"/>
      <w:pPr>
        <w:tabs>
          <w:tab w:val="num" w:pos="5040"/>
        </w:tabs>
        <w:ind w:left="5040" w:hanging="360"/>
      </w:pPr>
      <w:rPr>
        <w:rFonts w:ascii="Symbol" w:hAnsi="Symbol" w:hint="default"/>
      </w:rPr>
    </w:lvl>
    <w:lvl w:ilvl="7" w:tplc="0F7079A2" w:tentative="1">
      <w:start w:val="1"/>
      <w:numFmt w:val="bullet"/>
      <w:lvlText w:val=""/>
      <w:lvlJc w:val="left"/>
      <w:pPr>
        <w:tabs>
          <w:tab w:val="num" w:pos="5760"/>
        </w:tabs>
        <w:ind w:left="5760" w:hanging="360"/>
      </w:pPr>
      <w:rPr>
        <w:rFonts w:ascii="Symbol" w:hAnsi="Symbol" w:hint="default"/>
      </w:rPr>
    </w:lvl>
    <w:lvl w:ilvl="8" w:tplc="CE6C7F1A"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6FAB4E01"/>
    <w:multiLevelType w:val="hybridMultilevel"/>
    <w:tmpl w:val="986CE9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F00007C"/>
    <w:multiLevelType w:val="hybridMultilevel"/>
    <w:tmpl w:val="6ACCB37A"/>
    <w:lvl w:ilvl="0" w:tplc="FDCCFEFA">
      <w:start w:val="1"/>
      <w:numFmt w:val="bullet"/>
      <w:lvlText w:val=""/>
      <w:lvlJc w:val="left"/>
      <w:pPr>
        <w:tabs>
          <w:tab w:val="num" w:pos="720"/>
        </w:tabs>
        <w:ind w:left="720" w:hanging="360"/>
      </w:pPr>
      <w:rPr>
        <w:rFonts w:ascii="Symbol" w:hAnsi="Symbol" w:hint="default"/>
      </w:rPr>
    </w:lvl>
    <w:lvl w:ilvl="1" w:tplc="810AE7C8" w:tentative="1">
      <w:start w:val="1"/>
      <w:numFmt w:val="bullet"/>
      <w:lvlText w:val=""/>
      <w:lvlJc w:val="left"/>
      <w:pPr>
        <w:tabs>
          <w:tab w:val="num" w:pos="1440"/>
        </w:tabs>
        <w:ind w:left="1440" w:hanging="360"/>
      </w:pPr>
      <w:rPr>
        <w:rFonts w:ascii="Symbol" w:hAnsi="Symbol" w:hint="default"/>
      </w:rPr>
    </w:lvl>
    <w:lvl w:ilvl="2" w:tplc="A9246F98" w:tentative="1">
      <w:start w:val="1"/>
      <w:numFmt w:val="bullet"/>
      <w:lvlText w:val=""/>
      <w:lvlJc w:val="left"/>
      <w:pPr>
        <w:tabs>
          <w:tab w:val="num" w:pos="2160"/>
        </w:tabs>
        <w:ind w:left="2160" w:hanging="360"/>
      </w:pPr>
      <w:rPr>
        <w:rFonts w:ascii="Symbol" w:hAnsi="Symbol" w:hint="default"/>
      </w:rPr>
    </w:lvl>
    <w:lvl w:ilvl="3" w:tplc="8CE22FF8" w:tentative="1">
      <w:start w:val="1"/>
      <w:numFmt w:val="bullet"/>
      <w:lvlText w:val=""/>
      <w:lvlJc w:val="left"/>
      <w:pPr>
        <w:tabs>
          <w:tab w:val="num" w:pos="2880"/>
        </w:tabs>
        <w:ind w:left="2880" w:hanging="360"/>
      </w:pPr>
      <w:rPr>
        <w:rFonts w:ascii="Symbol" w:hAnsi="Symbol" w:hint="default"/>
      </w:rPr>
    </w:lvl>
    <w:lvl w:ilvl="4" w:tplc="B74A286E" w:tentative="1">
      <w:start w:val="1"/>
      <w:numFmt w:val="bullet"/>
      <w:lvlText w:val=""/>
      <w:lvlJc w:val="left"/>
      <w:pPr>
        <w:tabs>
          <w:tab w:val="num" w:pos="3600"/>
        </w:tabs>
        <w:ind w:left="3600" w:hanging="360"/>
      </w:pPr>
      <w:rPr>
        <w:rFonts w:ascii="Symbol" w:hAnsi="Symbol" w:hint="default"/>
      </w:rPr>
    </w:lvl>
    <w:lvl w:ilvl="5" w:tplc="8A149C74" w:tentative="1">
      <w:start w:val="1"/>
      <w:numFmt w:val="bullet"/>
      <w:lvlText w:val=""/>
      <w:lvlJc w:val="left"/>
      <w:pPr>
        <w:tabs>
          <w:tab w:val="num" w:pos="4320"/>
        </w:tabs>
        <w:ind w:left="4320" w:hanging="360"/>
      </w:pPr>
      <w:rPr>
        <w:rFonts w:ascii="Symbol" w:hAnsi="Symbol" w:hint="default"/>
      </w:rPr>
    </w:lvl>
    <w:lvl w:ilvl="6" w:tplc="BA5AA31A" w:tentative="1">
      <w:start w:val="1"/>
      <w:numFmt w:val="bullet"/>
      <w:lvlText w:val=""/>
      <w:lvlJc w:val="left"/>
      <w:pPr>
        <w:tabs>
          <w:tab w:val="num" w:pos="5040"/>
        </w:tabs>
        <w:ind w:left="5040" w:hanging="360"/>
      </w:pPr>
      <w:rPr>
        <w:rFonts w:ascii="Symbol" w:hAnsi="Symbol" w:hint="default"/>
      </w:rPr>
    </w:lvl>
    <w:lvl w:ilvl="7" w:tplc="8D8EF3BE" w:tentative="1">
      <w:start w:val="1"/>
      <w:numFmt w:val="bullet"/>
      <w:lvlText w:val=""/>
      <w:lvlJc w:val="left"/>
      <w:pPr>
        <w:tabs>
          <w:tab w:val="num" w:pos="5760"/>
        </w:tabs>
        <w:ind w:left="5760" w:hanging="360"/>
      </w:pPr>
      <w:rPr>
        <w:rFonts w:ascii="Symbol" w:hAnsi="Symbol" w:hint="default"/>
      </w:rPr>
    </w:lvl>
    <w:lvl w:ilvl="8" w:tplc="6330BEE4" w:tentative="1">
      <w:start w:val="1"/>
      <w:numFmt w:val="bullet"/>
      <w:lvlText w:val=""/>
      <w:lvlJc w:val="left"/>
      <w:pPr>
        <w:tabs>
          <w:tab w:val="num" w:pos="6480"/>
        </w:tabs>
        <w:ind w:left="6480" w:hanging="360"/>
      </w:pPr>
      <w:rPr>
        <w:rFonts w:ascii="Symbol" w:hAnsi="Symbol" w:hint="default"/>
      </w:rPr>
    </w:lvl>
  </w:abstractNum>
  <w:num w:numId="1" w16cid:durableId="1761099258">
    <w:abstractNumId w:val="7"/>
  </w:num>
  <w:num w:numId="2" w16cid:durableId="1315137828">
    <w:abstractNumId w:val="7"/>
  </w:num>
  <w:num w:numId="3" w16cid:durableId="476260018">
    <w:abstractNumId w:val="6"/>
  </w:num>
  <w:num w:numId="4" w16cid:durableId="924725190">
    <w:abstractNumId w:val="5"/>
  </w:num>
  <w:num w:numId="5" w16cid:durableId="1221482988">
    <w:abstractNumId w:val="8"/>
  </w:num>
  <w:num w:numId="6" w16cid:durableId="1459177669">
    <w:abstractNumId w:val="10"/>
  </w:num>
  <w:num w:numId="7" w16cid:durableId="154076520">
    <w:abstractNumId w:val="0"/>
  </w:num>
  <w:num w:numId="8" w16cid:durableId="213081957">
    <w:abstractNumId w:val="1"/>
  </w:num>
  <w:num w:numId="9" w16cid:durableId="1723865972">
    <w:abstractNumId w:val="9"/>
  </w:num>
  <w:num w:numId="10" w16cid:durableId="1791820977">
    <w:abstractNumId w:val="3"/>
  </w:num>
  <w:num w:numId="11" w16cid:durableId="1603759266">
    <w:abstractNumId w:val="4"/>
  </w:num>
  <w:num w:numId="12" w16cid:durableId="19192910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642"/>
    <w:rsid w:val="00003369"/>
    <w:rsid w:val="00051422"/>
    <w:rsid w:val="000A0DF6"/>
    <w:rsid w:val="000A7A4C"/>
    <w:rsid w:val="000F071C"/>
    <w:rsid w:val="00107062"/>
    <w:rsid w:val="00127131"/>
    <w:rsid w:val="001338C3"/>
    <w:rsid w:val="00145D24"/>
    <w:rsid w:val="0017084C"/>
    <w:rsid w:val="00175D93"/>
    <w:rsid w:val="001C43A9"/>
    <w:rsid w:val="00207E5B"/>
    <w:rsid w:val="0021088F"/>
    <w:rsid w:val="00215D7B"/>
    <w:rsid w:val="002337B8"/>
    <w:rsid w:val="002A6577"/>
    <w:rsid w:val="002D3E51"/>
    <w:rsid w:val="0031492A"/>
    <w:rsid w:val="00341072"/>
    <w:rsid w:val="003611C3"/>
    <w:rsid w:val="00394CDE"/>
    <w:rsid w:val="003E19EE"/>
    <w:rsid w:val="003F7791"/>
    <w:rsid w:val="004469B6"/>
    <w:rsid w:val="0045090D"/>
    <w:rsid w:val="004850C3"/>
    <w:rsid w:val="00495A47"/>
    <w:rsid w:val="0049615E"/>
    <w:rsid w:val="004D18A0"/>
    <w:rsid w:val="004E76C5"/>
    <w:rsid w:val="004F367D"/>
    <w:rsid w:val="004F580D"/>
    <w:rsid w:val="00500D3B"/>
    <w:rsid w:val="00505954"/>
    <w:rsid w:val="00513777"/>
    <w:rsid w:val="005224B1"/>
    <w:rsid w:val="00543109"/>
    <w:rsid w:val="00546A15"/>
    <w:rsid w:val="00566E38"/>
    <w:rsid w:val="005718E5"/>
    <w:rsid w:val="00577AF7"/>
    <w:rsid w:val="005A35C5"/>
    <w:rsid w:val="005A3B04"/>
    <w:rsid w:val="005A4050"/>
    <w:rsid w:val="005C5626"/>
    <w:rsid w:val="005E080A"/>
    <w:rsid w:val="005F739C"/>
    <w:rsid w:val="00627F19"/>
    <w:rsid w:val="00630E46"/>
    <w:rsid w:val="0063405C"/>
    <w:rsid w:val="006464AD"/>
    <w:rsid w:val="00682409"/>
    <w:rsid w:val="006D3642"/>
    <w:rsid w:val="006D52A2"/>
    <w:rsid w:val="006E1F81"/>
    <w:rsid w:val="00731940"/>
    <w:rsid w:val="00733F5C"/>
    <w:rsid w:val="00735F30"/>
    <w:rsid w:val="007A537F"/>
    <w:rsid w:val="0082016B"/>
    <w:rsid w:val="008505AA"/>
    <w:rsid w:val="00873A3A"/>
    <w:rsid w:val="00884369"/>
    <w:rsid w:val="008949BB"/>
    <w:rsid w:val="00897E1E"/>
    <w:rsid w:val="008B24FA"/>
    <w:rsid w:val="008F0A0B"/>
    <w:rsid w:val="00907BF4"/>
    <w:rsid w:val="00915773"/>
    <w:rsid w:val="009432D6"/>
    <w:rsid w:val="00990FAB"/>
    <w:rsid w:val="009B1D4A"/>
    <w:rsid w:val="009B7A56"/>
    <w:rsid w:val="009C01BE"/>
    <w:rsid w:val="009D67C7"/>
    <w:rsid w:val="009E2705"/>
    <w:rsid w:val="009F1A5E"/>
    <w:rsid w:val="00A4131A"/>
    <w:rsid w:val="00A676BB"/>
    <w:rsid w:val="00A82377"/>
    <w:rsid w:val="00AB5955"/>
    <w:rsid w:val="00B04264"/>
    <w:rsid w:val="00B100F3"/>
    <w:rsid w:val="00B145B0"/>
    <w:rsid w:val="00B3620F"/>
    <w:rsid w:val="00B36475"/>
    <w:rsid w:val="00B476DF"/>
    <w:rsid w:val="00BC0EB9"/>
    <w:rsid w:val="00BD35B5"/>
    <w:rsid w:val="00BF563F"/>
    <w:rsid w:val="00C62B23"/>
    <w:rsid w:val="00C62E28"/>
    <w:rsid w:val="00C74FAD"/>
    <w:rsid w:val="00C91EE6"/>
    <w:rsid w:val="00CB1600"/>
    <w:rsid w:val="00CD6F2A"/>
    <w:rsid w:val="00CE3737"/>
    <w:rsid w:val="00D030D8"/>
    <w:rsid w:val="00D36452"/>
    <w:rsid w:val="00D639D6"/>
    <w:rsid w:val="00DA210A"/>
    <w:rsid w:val="00E219BB"/>
    <w:rsid w:val="00E37EFC"/>
    <w:rsid w:val="00E418A3"/>
    <w:rsid w:val="00E462BF"/>
    <w:rsid w:val="00E72659"/>
    <w:rsid w:val="00E961FB"/>
    <w:rsid w:val="00EE159C"/>
    <w:rsid w:val="00F25BF2"/>
    <w:rsid w:val="00F424D1"/>
    <w:rsid w:val="00F4779C"/>
    <w:rsid w:val="00F94ACE"/>
    <w:rsid w:val="00FE1C60"/>
    <w:rsid w:val="00FE7957"/>
    <w:rsid w:val="00FF09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2C6180"/>
  <w15:chartTrackingRefBased/>
  <w15:docId w15:val="{37ACF71E-E2A4-4C59-94E8-CFA3A213C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6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36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36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36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6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6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6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6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6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6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36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36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6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6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642"/>
    <w:rPr>
      <w:rFonts w:eastAsiaTheme="majorEastAsia" w:cstheme="majorBidi"/>
      <w:color w:val="272727" w:themeColor="text1" w:themeTint="D8"/>
    </w:rPr>
  </w:style>
  <w:style w:type="paragraph" w:styleId="Title">
    <w:name w:val="Title"/>
    <w:basedOn w:val="Normal"/>
    <w:next w:val="Normal"/>
    <w:link w:val="TitleChar"/>
    <w:uiPriority w:val="10"/>
    <w:qFormat/>
    <w:rsid w:val="006D3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6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6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6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642"/>
    <w:pPr>
      <w:spacing w:before="160"/>
      <w:jc w:val="center"/>
    </w:pPr>
    <w:rPr>
      <w:i/>
      <w:iCs/>
      <w:color w:val="404040" w:themeColor="text1" w:themeTint="BF"/>
    </w:rPr>
  </w:style>
  <w:style w:type="character" w:customStyle="1" w:styleId="QuoteChar">
    <w:name w:val="Quote Char"/>
    <w:basedOn w:val="DefaultParagraphFont"/>
    <w:link w:val="Quote"/>
    <w:uiPriority w:val="29"/>
    <w:rsid w:val="006D3642"/>
    <w:rPr>
      <w:i/>
      <w:iCs/>
      <w:color w:val="404040" w:themeColor="text1" w:themeTint="BF"/>
    </w:rPr>
  </w:style>
  <w:style w:type="paragraph" w:styleId="ListParagraph">
    <w:name w:val="List Paragraph"/>
    <w:basedOn w:val="Normal"/>
    <w:uiPriority w:val="34"/>
    <w:qFormat/>
    <w:rsid w:val="006D3642"/>
    <w:pPr>
      <w:ind w:left="720"/>
      <w:contextualSpacing/>
    </w:pPr>
  </w:style>
  <w:style w:type="character" w:styleId="IntenseEmphasis">
    <w:name w:val="Intense Emphasis"/>
    <w:basedOn w:val="DefaultParagraphFont"/>
    <w:uiPriority w:val="21"/>
    <w:qFormat/>
    <w:rsid w:val="006D3642"/>
    <w:rPr>
      <w:i/>
      <w:iCs/>
      <w:color w:val="0F4761" w:themeColor="accent1" w:themeShade="BF"/>
    </w:rPr>
  </w:style>
  <w:style w:type="paragraph" w:styleId="IntenseQuote">
    <w:name w:val="Intense Quote"/>
    <w:basedOn w:val="Normal"/>
    <w:next w:val="Normal"/>
    <w:link w:val="IntenseQuoteChar"/>
    <w:uiPriority w:val="30"/>
    <w:qFormat/>
    <w:rsid w:val="006D36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642"/>
    <w:rPr>
      <w:i/>
      <w:iCs/>
      <w:color w:val="0F4761" w:themeColor="accent1" w:themeShade="BF"/>
    </w:rPr>
  </w:style>
  <w:style w:type="character" w:styleId="IntenseReference">
    <w:name w:val="Intense Reference"/>
    <w:basedOn w:val="DefaultParagraphFont"/>
    <w:uiPriority w:val="32"/>
    <w:qFormat/>
    <w:rsid w:val="006D3642"/>
    <w:rPr>
      <w:b/>
      <w:bCs/>
      <w:smallCaps/>
      <w:color w:val="0F4761" w:themeColor="accent1" w:themeShade="BF"/>
      <w:spacing w:val="5"/>
    </w:rPr>
  </w:style>
  <w:style w:type="character" w:styleId="Hyperlink">
    <w:name w:val="Hyperlink"/>
    <w:basedOn w:val="DefaultParagraphFont"/>
    <w:uiPriority w:val="99"/>
    <w:unhideWhenUsed/>
    <w:rsid w:val="006D3642"/>
    <w:rPr>
      <w:color w:val="467886" w:themeColor="hyperlink"/>
      <w:u w:val="single"/>
    </w:rPr>
  </w:style>
  <w:style w:type="character" w:styleId="UnresolvedMention">
    <w:name w:val="Unresolved Mention"/>
    <w:basedOn w:val="DefaultParagraphFont"/>
    <w:uiPriority w:val="99"/>
    <w:semiHidden/>
    <w:unhideWhenUsed/>
    <w:rsid w:val="006D3642"/>
    <w:rPr>
      <w:color w:val="605E5C"/>
      <w:shd w:val="clear" w:color="auto" w:fill="E1DFDD"/>
    </w:rPr>
  </w:style>
  <w:style w:type="paragraph" w:styleId="Header">
    <w:name w:val="header"/>
    <w:basedOn w:val="Normal"/>
    <w:link w:val="HeaderChar"/>
    <w:uiPriority w:val="99"/>
    <w:unhideWhenUsed/>
    <w:rsid w:val="006D3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3642"/>
  </w:style>
  <w:style w:type="paragraph" w:styleId="Footer">
    <w:name w:val="footer"/>
    <w:basedOn w:val="Normal"/>
    <w:link w:val="FooterChar"/>
    <w:uiPriority w:val="99"/>
    <w:unhideWhenUsed/>
    <w:rsid w:val="006D3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642"/>
  </w:style>
  <w:style w:type="paragraph" w:styleId="TOCHeading">
    <w:name w:val="TOC Heading"/>
    <w:basedOn w:val="Heading1"/>
    <w:next w:val="Normal"/>
    <w:uiPriority w:val="39"/>
    <w:unhideWhenUsed/>
    <w:qFormat/>
    <w:rsid w:val="0021088F"/>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21088F"/>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21088F"/>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21088F"/>
    <w:pPr>
      <w:spacing w:after="100"/>
      <w:ind w:left="440"/>
    </w:pPr>
    <w:rPr>
      <w:rFonts w:eastAsiaTheme="minorEastAsia"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87799">
      <w:bodyDiv w:val="1"/>
      <w:marLeft w:val="0"/>
      <w:marRight w:val="0"/>
      <w:marTop w:val="0"/>
      <w:marBottom w:val="0"/>
      <w:divBdr>
        <w:top w:val="none" w:sz="0" w:space="0" w:color="auto"/>
        <w:left w:val="none" w:sz="0" w:space="0" w:color="auto"/>
        <w:bottom w:val="none" w:sz="0" w:space="0" w:color="auto"/>
        <w:right w:val="none" w:sz="0" w:space="0" w:color="auto"/>
      </w:divBdr>
    </w:div>
    <w:div w:id="193035144">
      <w:bodyDiv w:val="1"/>
      <w:marLeft w:val="0"/>
      <w:marRight w:val="0"/>
      <w:marTop w:val="0"/>
      <w:marBottom w:val="0"/>
      <w:divBdr>
        <w:top w:val="none" w:sz="0" w:space="0" w:color="auto"/>
        <w:left w:val="none" w:sz="0" w:space="0" w:color="auto"/>
        <w:bottom w:val="none" w:sz="0" w:space="0" w:color="auto"/>
        <w:right w:val="none" w:sz="0" w:space="0" w:color="auto"/>
      </w:divBdr>
      <w:divsChild>
        <w:div w:id="2000233982">
          <w:marLeft w:val="490"/>
          <w:marRight w:val="0"/>
          <w:marTop w:val="0"/>
          <w:marBottom w:val="144"/>
          <w:divBdr>
            <w:top w:val="none" w:sz="0" w:space="0" w:color="auto"/>
            <w:left w:val="none" w:sz="0" w:space="0" w:color="auto"/>
            <w:bottom w:val="none" w:sz="0" w:space="0" w:color="auto"/>
            <w:right w:val="none" w:sz="0" w:space="0" w:color="auto"/>
          </w:divBdr>
        </w:div>
      </w:divsChild>
    </w:div>
    <w:div w:id="467549501">
      <w:bodyDiv w:val="1"/>
      <w:marLeft w:val="0"/>
      <w:marRight w:val="0"/>
      <w:marTop w:val="0"/>
      <w:marBottom w:val="0"/>
      <w:divBdr>
        <w:top w:val="none" w:sz="0" w:space="0" w:color="auto"/>
        <w:left w:val="none" w:sz="0" w:space="0" w:color="auto"/>
        <w:bottom w:val="none" w:sz="0" w:space="0" w:color="auto"/>
        <w:right w:val="none" w:sz="0" w:space="0" w:color="auto"/>
      </w:divBdr>
      <w:divsChild>
        <w:div w:id="597757937">
          <w:marLeft w:val="490"/>
          <w:marRight w:val="0"/>
          <w:marTop w:val="0"/>
          <w:marBottom w:val="144"/>
          <w:divBdr>
            <w:top w:val="none" w:sz="0" w:space="0" w:color="auto"/>
            <w:left w:val="none" w:sz="0" w:space="0" w:color="auto"/>
            <w:bottom w:val="none" w:sz="0" w:space="0" w:color="auto"/>
            <w:right w:val="none" w:sz="0" w:space="0" w:color="auto"/>
          </w:divBdr>
        </w:div>
      </w:divsChild>
    </w:div>
    <w:div w:id="564797816">
      <w:bodyDiv w:val="1"/>
      <w:marLeft w:val="0"/>
      <w:marRight w:val="0"/>
      <w:marTop w:val="0"/>
      <w:marBottom w:val="0"/>
      <w:divBdr>
        <w:top w:val="none" w:sz="0" w:space="0" w:color="auto"/>
        <w:left w:val="none" w:sz="0" w:space="0" w:color="auto"/>
        <w:bottom w:val="none" w:sz="0" w:space="0" w:color="auto"/>
        <w:right w:val="none" w:sz="0" w:space="0" w:color="auto"/>
      </w:divBdr>
    </w:div>
    <w:div w:id="594482829">
      <w:bodyDiv w:val="1"/>
      <w:marLeft w:val="0"/>
      <w:marRight w:val="0"/>
      <w:marTop w:val="0"/>
      <w:marBottom w:val="0"/>
      <w:divBdr>
        <w:top w:val="none" w:sz="0" w:space="0" w:color="auto"/>
        <w:left w:val="none" w:sz="0" w:space="0" w:color="auto"/>
        <w:bottom w:val="none" w:sz="0" w:space="0" w:color="auto"/>
        <w:right w:val="none" w:sz="0" w:space="0" w:color="auto"/>
      </w:divBdr>
    </w:div>
    <w:div w:id="650984578">
      <w:bodyDiv w:val="1"/>
      <w:marLeft w:val="0"/>
      <w:marRight w:val="0"/>
      <w:marTop w:val="0"/>
      <w:marBottom w:val="0"/>
      <w:divBdr>
        <w:top w:val="none" w:sz="0" w:space="0" w:color="auto"/>
        <w:left w:val="none" w:sz="0" w:space="0" w:color="auto"/>
        <w:bottom w:val="none" w:sz="0" w:space="0" w:color="auto"/>
        <w:right w:val="none" w:sz="0" w:space="0" w:color="auto"/>
      </w:divBdr>
    </w:div>
    <w:div w:id="686447829">
      <w:bodyDiv w:val="1"/>
      <w:marLeft w:val="0"/>
      <w:marRight w:val="0"/>
      <w:marTop w:val="0"/>
      <w:marBottom w:val="0"/>
      <w:divBdr>
        <w:top w:val="none" w:sz="0" w:space="0" w:color="auto"/>
        <w:left w:val="none" w:sz="0" w:space="0" w:color="auto"/>
        <w:bottom w:val="none" w:sz="0" w:space="0" w:color="auto"/>
        <w:right w:val="none" w:sz="0" w:space="0" w:color="auto"/>
      </w:divBdr>
    </w:div>
    <w:div w:id="1094935154">
      <w:bodyDiv w:val="1"/>
      <w:marLeft w:val="0"/>
      <w:marRight w:val="0"/>
      <w:marTop w:val="0"/>
      <w:marBottom w:val="0"/>
      <w:divBdr>
        <w:top w:val="none" w:sz="0" w:space="0" w:color="auto"/>
        <w:left w:val="none" w:sz="0" w:space="0" w:color="auto"/>
        <w:bottom w:val="none" w:sz="0" w:space="0" w:color="auto"/>
        <w:right w:val="none" w:sz="0" w:space="0" w:color="auto"/>
      </w:divBdr>
      <w:divsChild>
        <w:div w:id="1980650820">
          <w:marLeft w:val="490"/>
          <w:marRight w:val="0"/>
          <w:marTop w:val="0"/>
          <w:marBottom w:val="144"/>
          <w:divBdr>
            <w:top w:val="none" w:sz="0" w:space="0" w:color="auto"/>
            <w:left w:val="none" w:sz="0" w:space="0" w:color="auto"/>
            <w:bottom w:val="none" w:sz="0" w:space="0" w:color="auto"/>
            <w:right w:val="none" w:sz="0" w:space="0" w:color="auto"/>
          </w:divBdr>
        </w:div>
      </w:divsChild>
    </w:div>
    <w:div w:id="1095327838">
      <w:bodyDiv w:val="1"/>
      <w:marLeft w:val="0"/>
      <w:marRight w:val="0"/>
      <w:marTop w:val="0"/>
      <w:marBottom w:val="0"/>
      <w:divBdr>
        <w:top w:val="none" w:sz="0" w:space="0" w:color="auto"/>
        <w:left w:val="none" w:sz="0" w:space="0" w:color="auto"/>
        <w:bottom w:val="none" w:sz="0" w:space="0" w:color="auto"/>
        <w:right w:val="none" w:sz="0" w:space="0" w:color="auto"/>
      </w:divBdr>
    </w:div>
    <w:div w:id="1224566549">
      <w:bodyDiv w:val="1"/>
      <w:marLeft w:val="0"/>
      <w:marRight w:val="0"/>
      <w:marTop w:val="0"/>
      <w:marBottom w:val="0"/>
      <w:divBdr>
        <w:top w:val="none" w:sz="0" w:space="0" w:color="auto"/>
        <w:left w:val="none" w:sz="0" w:space="0" w:color="auto"/>
        <w:bottom w:val="none" w:sz="0" w:space="0" w:color="auto"/>
        <w:right w:val="none" w:sz="0" w:space="0" w:color="auto"/>
      </w:divBdr>
      <w:divsChild>
        <w:div w:id="1722753378">
          <w:marLeft w:val="490"/>
          <w:marRight w:val="0"/>
          <w:marTop w:val="0"/>
          <w:marBottom w:val="144"/>
          <w:divBdr>
            <w:top w:val="none" w:sz="0" w:space="0" w:color="auto"/>
            <w:left w:val="none" w:sz="0" w:space="0" w:color="auto"/>
            <w:bottom w:val="none" w:sz="0" w:space="0" w:color="auto"/>
            <w:right w:val="none" w:sz="0" w:space="0" w:color="auto"/>
          </w:divBdr>
        </w:div>
      </w:divsChild>
    </w:div>
    <w:div w:id="1371538980">
      <w:bodyDiv w:val="1"/>
      <w:marLeft w:val="0"/>
      <w:marRight w:val="0"/>
      <w:marTop w:val="0"/>
      <w:marBottom w:val="0"/>
      <w:divBdr>
        <w:top w:val="none" w:sz="0" w:space="0" w:color="auto"/>
        <w:left w:val="none" w:sz="0" w:space="0" w:color="auto"/>
        <w:bottom w:val="none" w:sz="0" w:space="0" w:color="auto"/>
        <w:right w:val="none" w:sz="0" w:space="0" w:color="auto"/>
      </w:divBdr>
    </w:div>
    <w:div w:id="1562253025">
      <w:bodyDiv w:val="1"/>
      <w:marLeft w:val="0"/>
      <w:marRight w:val="0"/>
      <w:marTop w:val="0"/>
      <w:marBottom w:val="0"/>
      <w:divBdr>
        <w:top w:val="none" w:sz="0" w:space="0" w:color="auto"/>
        <w:left w:val="none" w:sz="0" w:space="0" w:color="auto"/>
        <w:bottom w:val="none" w:sz="0" w:space="0" w:color="auto"/>
        <w:right w:val="none" w:sz="0" w:space="0" w:color="auto"/>
      </w:divBdr>
      <w:divsChild>
        <w:div w:id="1696342949">
          <w:marLeft w:val="490"/>
          <w:marRight w:val="0"/>
          <w:marTop w:val="0"/>
          <w:marBottom w:val="144"/>
          <w:divBdr>
            <w:top w:val="none" w:sz="0" w:space="0" w:color="auto"/>
            <w:left w:val="none" w:sz="0" w:space="0" w:color="auto"/>
            <w:bottom w:val="none" w:sz="0" w:space="0" w:color="auto"/>
            <w:right w:val="none" w:sz="0" w:space="0" w:color="auto"/>
          </w:divBdr>
        </w:div>
        <w:div w:id="72821397">
          <w:marLeft w:val="490"/>
          <w:marRight w:val="0"/>
          <w:marTop w:val="0"/>
          <w:marBottom w:val="144"/>
          <w:divBdr>
            <w:top w:val="none" w:sz="0" w:space="0" w:color="auto"/>
            <w:left w:val="none" w:sz="0" w:space="0" w:color="auto"/>
            <w:bottom w:val="none" w:sz="0" w:space="0" w:color="auto"/>
            <w:right w:val="none" w:sz="0" w:space="0" w:color="auto"/>
          </w:divBdr>
        </w:div>
        <w:div w:id="1833596762">
          <w:marLeft w:val="490"/>
          <w:marRight w:val="0"/>
          <w:marTop w:val="0"/>
          <w:marBottom w:val="144"/>
          <w:divBdr>
            <w:top w:val="none" w:sz="0" w:space="0" w:color="auto"/>
            <w:left w:val="none" w:sz="0" w:space="0" w:color="auto"/>
            <w:bottom w:val="none" w:sz="0" w:space="0" w:color="auto"/>
            <w:right w:val="none" w:sz="0" w:space="0" w:color="auto"/>
          </w:divBdr>
        </w:div>
      </w:divsChild>
    </w:div>
    <w:div w:id="1800805520">
      <w:bodyDiv w:val="1"/>
      <w:marLeft w:val="0"/>
      <w:marRight w:val="0"/>
      <w:marTop w:val="0"/>
      <w:marBottom w:val="0"/>
      <w:divBdr>
        <w:top w:val="none" w:sz="0" w:space="0" w:color="auto"/>
        <w:left w:val="none" w:sz="0" w:space="0" w:color="auto"/>
        <w:bottom w:val="none" w:sz="0" w:space="0" w:color="auto"/>
        <w:right w:val="none" w:sz="0" w:space="0" w:color="auto"/>
      </w:divBdr>
    </w:div>
    <w:div w:id="1870293671">
      <w:bodyDiv w:val="1"/>
      <w:marLeft w:val="0"/>
      <w:marRight w:val="0"/>
      <w:marTop w:val="0"/>
      <w:marBottom w:val="0"/>
      <w:divBdr>
        <w:top w:val="none" w:sz="0" w:space="0" w:color="auto"/>
        <w:left w:val="none" w:sz="0" w:space="0" w:color="auto"/>
        <w:bottom w:val="none" w:sz="0" w:space="0" w:color="auto"/>
        <w:right w:val="none" w:sz="0" w:space="0" w:color="auto"/>
      </w:divBdr>
    </w:div>
    <w:div w:id="1905721808">
      <w:bodyDiv w:val="1"/>
      <w:marLeft w:val="0"/>
      <w:marRight w:val="0"/>
      <w:marTop w:val="0"/>
      <w:marBottom w:val="0"/>
      <w:divBdr>
        <w:top w:val="none" w:sz="0" w:space="0" w:color="auto"/>
        <w:left w:val="none" w:sz="0" w:space="0" w:color="auto"/>
        <w:bottom w:val="none" w:sz="0" w:space="0" w:color="auto"/>
        <w:right w:val="none" w:sz="0" w:space="0" w:color="auto"/>
      </w:divBdr>
    </w:div>
    <w:div w:id="2055616173">
      <w:bodyDiv w:val="1"/>
      <w:marLeft w:val="0"/>
      <w:marRight w:val="0"/>
      <w:marTop w:val="0"/>
      <w:marBottom w:val="0"/>
      <w:divBdr>
        <w:top w:val="none" w:sz="0" w:space="0" w:color="auto"/>
        <w:left w:val="none" w:sz="0" w:space="0" w:color="auto"/>
        <w:bottom w:val="none" w:sz="0" w:space="0" w:color="auto"/>
        <w:right w:val="none" w:sz="0" w:space="0" w:color="auto"/>
      </w:divBdr>
      <w:divsChild>
        <w:div w:id="1971014097">
          <w:marLeft w:val="490"/>
          <w:marRight w:val="0"/>
          <w:marTop w:val="0"/>
          <w:marBottom w:val="144"/>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A9158CFC7833C4E8508BF5E8D2F855A" ma:contentTypeVersion="16" ma:contentTypeDescription="Create a new document." ma:contentTypeScope="" ma:versionID="2bf2617df4f25833187131b674bdc13a">
  <xsd:schema xmlns:xsd="http://www.w3.org/2001/XMLSchema" xmlns:xs="http://www.w3.org/2001/XMLSchema" xmlns:p="http://schemas.microsoft.com/office/2006/metadata/properties" xmlns:ns2="65afeed1-e83a-4f5a-982b-eb9c907bbd7d" xmlns:ns3="34cda879-ca25-4d67-a03a-ed1da82026d4" targetNamespace="http://schemas.microsoft.com/office/2006/metadata/properties" ma:root="true" ma:fieldsID="dad1aefa1bd385795acff5e866deb03a" ns2:_="" ns3:_="">
    <xsd:import namespace="65afeed1-e83a-4f5a-982b-eb9c907bbd7d"/>
    <xsd:import namespace="34cda879-ca25-4d67-a03a-ed1da82026d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afeed1-e83a-4f5a-982b-eb9c907bbd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07e8a5e-2845-41d9-bcfc-620bd3082f16"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4cda879-ca25-4d67-a03a-ed1da82026d4"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0b15966-5131-470a-a4b8-3b6b272b9e58}" ma:internalName="TaxCatchAll" ma:showField="CatchAllData" ma:web="34cda879-ca25-4d67-a03a-ed1da82026d4">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34cda879-ca25-4d67-a03a-ed1da82026d4" xsi:nil="true"/>
    <lcf76f155ced4ddcb4097134ff3c332f xmlns="65afeed1-e83a-4f5a-982b-eb9c907bbd7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B8EA2BB-0CDA-4688-838F-ED1B329973CB}">
  <ds:schemaRefs>
    <ds:schemaRef ds:uri="http://schemas.microsoft.com/sharepoint/v3/contenttype/forms"/>
  </ds:schemaRefs>
</ds:datastoreItem>
</file>

<file path=customXml/itemProps2.xml><?xml version="1.0" encoding="utf-8"?>
<ds:datastoreItem xmlns:ds="http://schemas.openxmlformats.org/officeDocument/2006/customXml" ds:itemID="{DBDB1676-6271-4309-905C-FA14F00D87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afeed1-e83a-4f5a-982b-eb9c907bbd7d"/>
    <ds:schemaRef ds:uri="34cda879-ca25-4d67-a03a-ed1da82026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1F7E53-6AE2-41D6-8C43-7C01295D9C87}">
  <ds:schemaRefs>
    <ds:schemaRef ds:uri="http://schemas.openxmlformats.org/officeDocument/2006/bibliography"/>
  </ds:schemaRefs>
</ds:datastoreItem>
</file>

<file path=customXml/itemProps4.xml><?xml version="1.0" encoding="utf-8"?>
<ds:datastoreItem xmlns:ds="http://schemas.openxmlformats.org/officeDocument/2006/customXml" ds:itemID="{DAD73BAD-C6D9-4EC7-AB0A-F08AE0E4AB9B}">
  <ds:schemaRefs>
    <ds:schemaRef ds:uri="http://schemas.microsoft.com/office/2006/metadata/properties"/>
    <ds:schemaRef ds:uri="http://schemas.microsoft.com/office/infopath/2007/PartnerControls"/>
    <ds:schemaRef ds:uri="34cda879-ca25-4d67-a03a-ed1da82026d4"/>
    <ds:schemaRef ds:uri="65afeed1-e83a-4f5a-982b-eb9c907bbd7d"/>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Pages>
  <Words>1333</Words>
  <Characters>7602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Hala Obeidat</dc:creator>
  <cp:keywords/>
  <dc:description/>
  <cp:lastModifiedBy>mohammad shenaiwer</cp:lastModifiedBy>
  <cp:revision>87</cp:revision>
  <dcterms:created xsi:type="dcterms:W3CDTF">2025-02-15T14:56:00Z</dcterms:created>
  <dcterms:modified xsi:type="dcterms:W3CDTF">2026-01-26T08:43:00Z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9c49ee8b2f14d536f96a1b5cca68adf203a83bb02d977d5249c4585912c4a6ca</vt:lpwstr>
  </property>
  <property fmtid="{D5CDD505-2E9C-101B-9397-08002B2CF9AE}" pid="3" name="ContentTypeId">
    <vt:lpwstr>0x0101009A9158CFC7833C4E8508BF5E8D2F855A</vt:lpwstr>
  </property>
  <property fmtid="{D5CDD505-2E9C-101B-9397-08002B2CF9AE}" pid="4" name="MediaServiceImageTags">
    <vt:lpwstr/>
  </property>
</Properties>
</file>