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2776" w14:textId="7B2C7ED1" w:rsidR="000F4885" w:rsidRPr="008C422E" w:rsidRDefault="000F4885" w:rsidP="000F4885">
      <w:pPr>
        <w:jc w:val="center"/>
        <w:rPr>
          <w:b/>
          <w:bCs/>
          <w:sz w:val="36"/>
          <w:szCs w:val="36"/>
        </w:rPr>
      </w:pPr>
      <w:r w:rsidRPr="008C422E">
        <w:rPr>
          <w:b/>
          <w:bCs/>
          <w:sz w:val="36"/>
          <w:szCs w:val="36"/>
        </w:rPr>
        <w:t>STD Document</w:t>
      </w:r>
    </w:p>
    <w:p w14:paraId="4290AC83" w14:textId="4AEF583C" w:rsidR="000F4885" w:rsidRDefault="00EA5564" w:rsidP="000F4885">
      <w:pPr>
        <w:jc w:val="center"/>
        <w:rPr>
          <w:sz w:val="24"/>
          <w:szCs w:val="24"/>
        </w:rPr>
      </w:pPr>
      <w:r>
        <w:rPr>
          <w:noProof/>
        </w:rPr>
        <w:drawing>
          <wp:inline distT="0" distB="0" distL="0" distR="0" wp14:anchorId="1781F828" wp14:editId="4A0C0A2E">
            <wp:extent cx="3314700" cy="1428750"/>
            <wp:effectExtent l="0" t="0" r="0" b="0"/>
            <wp:docPr id="1849774545" name="Picture 1" descr="CollegeFootballDat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FootballData.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428750"/>
                    </a:xfrm>
                    <a:prstGeom prst="rect">
                      <a:avLst/>
                    </a:prstGeom>
                    <a:noFill/>
                    <a:ln>
                      <a:noFill/>
                    </a:ln>
                  </pic:spPr>
                </pic:pic>
              </a:graphicData>
            </a:graphic>
          </wp:inline>
        </w:drawing>
      </w:r>
    </w:p>
    <w:p w14:paraId="5FBA8AB7" w14:textId="77777777" w:rsidR="00EA5564" w:rsidRDefault="00EA5564" w:rsidP="000F4885">
      <w:pPr>
        <w:jc w:val="center"/>
        <w:rPr>
          <w:sz w:val="24"/>
          <w:szCs w:val="24"/>
        </w:rPr>
      </w:pPr>
    </w:p>
    <w:p w14:paraId="4DFD7ADA" w14:textId="77777777" w:rsidR="00EA5564" w:rsidRDefault="00EA5564" w:rsidP="000F4885">
      <w:pPr>
        <w:jc w:val="center"/>
        <w:rPr>
          <w:sz w:val="24"/>
          <w:szCs w:val="24"/>
        </w:rPr>
      </w:pPr>
    </w:p>
    <w:p w14:paraId="22E7B4DF" w14:textId="77777777" w:rsidR="00EA5564" w:rsidRDefault="00EA5564" w:rsidP="000F4885">
      <w:pPr>
        <w:jc w:val="center"/>
        <w:rPr>
          <w:sz w:val="24"/>
          <w:szCs w:val="24"/>
        </w:rPr>
      </w:pPr>
    </w:p>
    <w:p w14:paraId="1BCAD18B" w14:textId="77777777" w:rsidR="00EA5564" w:rsidRDefault="00EA5564" w:rsidP="000F4885">
      <w:pPr>
        <w:jc w:val="center"/>
        <w:rPr>
          <w:sz w:val="24"/>
          <w:szCs w:val="24"/>
        </w:rPr>
      </w:pPr>
    </w:p>
    <w:p w14:paraId="70EC23FC" w14:textId="77777777" w:rsidR="00EA5564" w:rsidRDefault="00EA5564" w:rsidP="000F4885">
      <w:pPr>
        <w:jc w:val="center"/>
        <w:rPr>
          <w:sz w:val="24"/>
          <w:szCs w:val="24"/>
        </w:rPr>
      </w:pPr>
    </w:p>
    <w:p w14:paraId="1FA8C212" w14:textId="77777777" w:rsidR="00EA5564" w:rsidRDefault="00EA5564" w:rsidP="000F4885">
      <w:pPr>
        <w:jc w:val="center"/>
        <w:rPr>
          <w:sz w:val="24"/>
          <w:szCs w:val="24"/>
        </w:rPr>
      </w:pPr>
    </w:p>
    <w:p w14:paraId="6CD984B6" w14:textId="77777777" w:rsidR="00EA5564" w:rsidRDefault="00EA5564" w:rsidP="000F4885">
      <w:pPr>
        <w:jc w:val="center"/>
        <w:rPr>
          <w:sz w:val="24"/>
          <w:szCs w:val="24"/>
        </w:rPr>
      </w:pPr>
    </w:p>
    <w:p w14:paraId="7CD6C80C" w14:textId="77777777" w:rsidR="00EA5564" w:rsidRDefault="00EA5564" w:rsidP="000F4885">
      <w:pPr>
        <w:jc w:val="center"/>
        <w:rPr>
          <w:sz w:val="24"/>
          <w:szCs w:val="24"/>
        </w:rPr>
      </w:pPr>
    </w:p>
    <w:p w14:paraId="6E8E9BA5" w14:textId="77777777" w:rsidR="00EA5564" w:rsidRDefault="00EA5564" w:rsidP="000F4885">
      <w:pPr>
        <w:jc w:val="center"/>
        <w:rPr>
          <w:sz w:val="24"/>
          <w:szCs w:val="24"/>
        </w:rPr>
      </w:pPr>
    </w:p>
    <w:p w14:paraId="4B84D0E0" w14:textId="77777777" w:rsidR="00EA5564" w:rsidRDefault="00EA5564" w:rsidP="000F4885">
      <w:pPr>
        <w:jc w:val="center"/>
        <w:rPr>
          <w:sz w:val="24"/>
          <w:szCs w:val="24"/>
        </w:rPr>
      </w:pPr>
    </w:p>
    <w:p w14:paraId="6A7F9E0F" w14:textId="77777777" w:rsidR="00EA5564" w:rsidRPr="00184834" w:rsidRDefault="00EA5564" w:rsidP="000F4885">
      <w:pPr>
        <w:jc w:val="center"/>
        <w:rPr>
          <w:sz w:val="24"/>
          <w:szCs w:val="24"/>
        </w:rPr>
      </w:pPr>
    </w:p>
    <w:p w14:paraId="433704D7" w14:textId="77777777" w:rsidR="000F4885" w:rsidRPr="00184834" w:rsidRDefault="000F4885" w:rsidP="000F4885">
      <w:pPr>
        <w:rPr>
          <w:sz w:val="24"/>
          <w:szCs w:val="24"/>
        </w:rPr>
      </w:pPr>
    </w:p>
    <w:p w14:paraId="0CF712AC" w14:textId="1AA651FA" w:rsidR="000F4885" w:rsidRDefault="000F4885" w:rsidP="000F4885">
      <w:pPr>
        <w:rPr>
          <w:sz w:val="24"/>
          <w:szCs w:val="24"/>
        </w:rPr>
      </w:pPr>
    </w:p>
    <w:p w14:paraId="79E54F74" w14:textId="77777777" w:rsidR="009D2BE0" w:rsidRDefault="009D2BE0" w:rsidP="000F4885">
      <w:pPr>
        <w:rPr>
          <w:sz w:val="24"/>
          <w:szCs w:val="24"/>
        </w:rPr>
      </w:pPr>
    </w:p>
    <w:p w14:paraId="665EA18C" w14:textId="77777777" w:rsidR="009D2BE0" w:rsidRDefault="009D2BE0" w:rsidP="000F4885">
      <w:pPr>
        <w:rPr>
          <w:sz w:val="24"/>
          <w:szCs w:val="24"/>
        </w:rPr>
      </w:pPr>
    </w:p>
    <w:p w14:paraId="5BE465BA" w14:textId="77777777" w:rsidR="009D2BE0" w:rsidRDefault="009D2BE0" w:rsidP="000F4885">
      <w:pPr>
        <w:rPr>
          <w:sz w:val="24"/>
          <w:szCs w:val="24"/>
        </w:rPr>
      </w:pPr>
    </w:p>
    <w:p w14:paraId="05E46069" w14:textId="77777777" w:rsidR="009D2BE0" w:rsidRDefault="009D2BE0" w:rsidP="000F4885">
      <w:pPr>
        <w:rPr>
          <w:sz w:val="24"/>
          <w:szCs w:val="24"/>
        </w:rPr>
      </w:pPr>
    </w:p>
    <w:p w14:paraId="06C967F5" w14:textId="77777777" w:rsidR="009D2BE0" w:rsidRDefault="009D2BE0" w:rsidP="000F4885">
      <w:pPr>
        <w:rPr>
          <w:sz w:val="24"/>
          <w:szCs w:val="24"/>
          <w:rtl/>
          <w:lang w:bidi="he-IL"/>
        </w:rPr>
      </w:pPr>
    </w:p>
    <w:p w14:paraId="41B14133" w14:textId="77777777" w:rsidR="00F0302A" w:rsidRDefault="00F0302A" w:rsidP="000F4885">
      <w:pPr>
        <w:rPr>
          <w:sz w:val="24"/>
          <w:szCs w:val="24"/>
          <w:rtl/>
          <w:lang w:bidi="he-IL"/>
        </w:rPr>
      </w:pPr>
    </w:p>
    <w:p w14:paraId="481F15E5" w14:textId="77777777" w:rsidR="00F0302A" w:rsidRDefault="00F0302A" w:rsidP="000F4885">
      <w:pPr>
        <w:rPr>
          <w:sz w:val="24"/>
          <w:szCs w:val="24"/>
          <w:lang w:bidi="he-IL"/>
        </w:rPr>
      </w:pPr>
    </w:p>
    <w:p w14:paraId="2718126F" w14:textId="77777777" w:rsidR="009D2BE0" w:rsidRPr="00184834" w:rsidRDefault="009D2BE0" w:rsidP="000F4885">
      <w:pPr>
        <w:rPr>
          <w:sz w:val="24"/>
          <w:szCs w:val="24"/>
        </w:rPr>
      </w:pPr>
    </w:p>
    <w:p w14:paraId="7F288147" w14:textId="77777777" w:rsidR="00775F3B" w:rsidRPr="005F44DF" w:rsidRDefault="00775F3B" w:rsidP="00775F3B">
      <w:pPr>
        <w:jc w:val="center"/>
        <w:rPr>
          <w:b/>
          <w:bCs/>
          <w:color w:val="0070C0"/>
          <w:sz w:val="24"/>
          <w:szCs w:val="24"/>
        </w:rPr>
      </w:pPr>
      <w:r w:rsidRPr="005F44DF">
        <w:rPr>
          <w:b/>
          <w:bCs/>
          <w:color w:val="0070C0"/>
          <w:sz w:val="24"/>
          <w:szCs w:val="24"/>
        </w:rPr>
        <w:lastRenderedPageBreak/>
        <w:t>Table of Contents</w:t>
      </w:r>
    </w:p>
    <w:p w14:paraId="4FF48C3C" w14:textId="77777777" w:rsidR="00775F3B" w:rsidRPr="00184834" w:rsidRDefault="00775F3B" w:rsidP="00775F3B">
      <w:pPr>
        <w:jc w:val="center"/>
        <w:rPr>
          <w:b/>
          <w:bCs/>
          <w:sz w:val="24"/>
          <w:szCs w:val="24"/>
        </w:rPr>
      </w:pPr>
    </w:p>
    <w:sdt>
      <w:sdtPr>
        <w:rPr>
          <w:rFonts w:asciiTheme="minorHAnsi" w:eastAsiaTheme="minorHAnsi" w:hAnsiTheme="minorHAnsi" w:cstheme="minorBidi"/>
          <w:color w:val="auto"/>
          <w:kern w:val="2"/>
          <w:sz w:val="24"/>
          <w:szCs w:val="24"/>
        </w:rPr>
        <w:id w:val="-1287650974"/>
        <w:docPartObj>
          <w:docPartGallery w:val="Table of Contents"/>
          <w:docPartUnique/>
        </w:docPartObj>
      </w:sdtPr>
      <w:sdtContent>
        <w:p w14:paraId="73B4B4FB" w14:textId="77777777" w:rsidR="00775F3B" w:rsidRPr="00184834" w:rsidRDefault="00775F3B" w:rsidP="00775F3B">
          <w:pPr>
            <w:pStyle w:val="TOCHeading"/>
            <w:rPr>
              <w:sz w:val="24"/>
              <w:szCs w:val="24"/>
            </w:rPr>
          </w:pPr>
        </w:p>
        <w:p w14:paraId="7690038E" w14:textId="31F793A0" w:rsidR="00775F3B" w:rsidRPr="00184834" w:rsidRDefault="00775F3B" w:rsidP="006111E8">
          <w:pPr>
            <w:pStyle w:val="TOC1"/>
            <w:rPr>
              <w:sz w:val="24"/>
              <w:szCs w:val="24"/>
            </w:rPr>
          </w:pPr>
          <w:bookmarkStart w:id="0" w:name="_Hlk158025697"/>
          <w:r w:rsidRPr="00184834">
            <w:rPr>
              <w:sz w:val="24"/>
              <w:szCs w:val="24"/>
            </w:rPr>
            <w:t>Introduction</w:t>
          </w:r>
          <w:r w:rsidRPr="00184834">
            <w:rPr>
              <w:sz w:val="24"/>
              <w:szCs w:val="24"/>
            </w:rPr>
            <w:ptab w:relativeTo="margin" w:alignment="right" w:leader="dot"/>
          </w:r>
          <w:r w:rsidR="006111E8">
            <w:rPr>
              <w:sz w:val="24"/>
              <w:szCs w:val="24"/>
            </w:rPr>
            <w:t>2</w:t>
          </w:r>
        </w:p>
        <w:p w14:paraId="0CCD7851" w14:textId="17B47FFE" w:rsidR="00775F3B" w:rsidRPr="00184834" w:rsidRDefault="00775F3B" w:rsidP="006111E8">
          <w:pPr>
            <w:pStyle w:val="TOC2"/>
          </w:pPr>
          <w:r w:rsidRPr="00184834">
            <w:t>Document Overview</w:t>
          </w:r>
          <w:r w:rsidRPr="00184834">
            <w:ptab w:relativeTo="margin" w:alignment="right" w:leader="dot"/>
          </w:r>
          <w:r w:rsidR="006111E8">
            <w:t>2</w:t>
          </w:r>
        </w:p>
        <w:p w14:paraId="418D6217" w14:textId="4F2B56AE" w:rsidR="00775F3B" w:rsidRPr="00184834" w:rsidRDefault="00775F3B" w:rsidP="00D249BC">
          <w:pPr>
            <w:pStyle w:val="TOC2"/>
          </w:pPr>
          <w:r w:rsidRPr="00184834">
            <w:t xml:space="preserve">Abbreviations </w:t>
          </w:r>
          <w:r w:rsidRPr="00184834">
            <w:ptab w:relativeTo="margin" w:alignment="right" w:leader="dot"/>
          </w:r>
          <w:r w:rsidR="006111E8">
            <w:t>2</w:t>
          </w:r>
        </w:p>
        <w:p w14:paraId="35CD58EC" w14:textId="7890037E" w:rsidR="00D249BC" w:rsidRDefault="00775F3B" w:rsidP="00792196">
          <w:pPr>
            <w:pStyle w:val="TOC2"/>
          </w:pPr>
          <w:r w:rsidRPr="00184834">
            <w:t xml:space="preserve">Glossary </w:t>
          </w:r>
          <w:r w:rsidRPr="00184834">
            <w:ptab w:relativeTo="margin" w:alignment="right" w:leader="dot"/>
          </w:r>
          <w:r w:rsidR="00792196">
            <w:t>3</w:t>
          </w:r>
        </w:p>
        <w:p w14:paraId="30844103" w14:textId="03153A19" w:rsidR="00D249BC" w:rsidRDefault="00D249BC" w:rsidP="006111E8">
          <w:pPr>
            <w:pStyle w:val="TOC2"/>
          </w:pPr>
          <w:r w:rsidRPr="00D249BC">
            <w:rPr>
              <w:lang w:eastAsia="fr-FR"/>
            </w:rPr>
            <w:t xml:space="preserve">Test Preparations  </w:t>
          </w:r>
          <w:r w:rsidR="00154C3C" w:rsidRPr="00184834">
            <w:ptab w:relativeTo="margin" w:alignment="right" w:leader="dot"/>
          </w:r>
          <w:r w:rsidR="006111E8">
            <w:t>4</w:t>
          </w:r>
        </w:p>
        <w:p w14:paraId="792E5DBE" w14:textId="630963E3" w:rsidR="00D249BC" w:rsidRPr="00D249BC" w:rsidRDefault="00D249BC" w:rsidP="00792196">
          <w:pPr>
            <w:pStyle w:val="TOC2"/>
            <w:rPr>
              <w:noProof w:val="0"/>
            </w:rPr>
          </w:pPr>
          <w:r w:rsidRPr="00D249BC">
            <w:t>Tests Descriptions</w:t>
          </w:r>
          <w:r w:rsidRPr="00D249BC">
            <w:ptab w:relativeTo="margin" w:alignment="right" w:leader="dot"/>
          </w:r>
          <w:r w:rsidR="00792196">
            <w:t>5</w:t>
          </w:r>
        </w:p>
        <w:p w14:paraId="4454F45C" w14:textId="6F6B6AC4" w:rsidR="006111E8" w:rsidRDefault="00000000" w:rsidP="006111E8">
          <w:pPr>
            <w:rPr>
              <w:sz w:val="24"/>
              <w:szCs w:val="24"/>
            </w:rPr>
          </w:pPr>
        </w:p>
        <w:bookmarkEnd w:id="0" w:displacedByCustomXml="next"/>
      </w:sdtContent>
    </w:sdt>
    <w:p w14:paraId="0AFBCB19" w14:textId="77777777" w:rsidR="00184834" w:rsidRPr="00184834" w:rsidRDefault="00184834" w:rsidP="00775F3B">
      <w:pPr>
        <w:rPr>
          <w:sz w:val="24"/>
          <w:szCs w:val="24"/>
        </w:rPr>
      </w:pPr>
    </w:p>
    <w:p w14:paraId="1321306B" w14:textId="5219A528" w:rsidR="0050503C" w:rsidRPr="00EA5564" w:rsidRDefault="00EA5564" w:rsidP="00EA5564">
      <w:pPr>
        <w:rPr>
          <w:b/>
          <w:bCs/>
          <w:color w:val="0070C0"/>
          <w:sz w:val="24"/>
          <w:szCs w:val="24"/>
        </w:rPr>
      </w:pPr>
      <w:r w:rsidRPr="00EA5564">
        <w:rPr>
          <w:b/>
          <w:bCs/>
          <w:color w:val="0070C0"/>
          <w:sz w:val="24"/>
          <w:szCs w:val="24"/>
        </w:rPr>
        <w:t>1. Introduction</w:t>
      </w:r>
    </w:p>
    <w:p w14:paraId="1D887C35" w14:textId="614427B6" w:rsidR="00792196" w:rsidRDefault="00EA5564" w:rsidP="0050503C">
      <w:pPr>
        <w:rPr>
          <w:rFonts w:ascii="Segoe UI" w:hAnsi="Segoe UI" w:cs="Segoe UI"/>
          <w:color w:val="0D0D0D"/>
          <w:shd w:val="clear" w:color="auto" w:fill="FFFFFF"/>
        </w:rPr>
      </w:pPr>
      <w:r w:rsidRPr="00EA5564">
        <w:rPr>
          <w:rFonts w:ascii="Segoe UI" w:hAnsi="Segoe UI" w:cs="Segoe UI"/>
          <w:color w:val="0D0D0D"/>
          <w:shd w:val="clear" w:color="auto" w:fill="FFFFFF"/>
        </w:rPr>
        <w:t>This Software Test Description (STD) document is prepared for the college football data API project, outlining detailed testing procedures for assessing the API's reliability, functionality, security, and performance. The objective is to guarantee a high-quality data service for users engaging with college football statistics and information</w:t>
      </w:r>
      <w:r w:rsidR="00792196">
        <w:rPr>
          <w:rFonts w:ascii="Segoe UI" w:hAnsi="Segoe UI" w:cs="Segoe UI"/>
          <w:color w:val="0D0D0D"/>
          <w:shd w:val="clear" w:color="auto" w:fill="FFFFFF"/>
        </w:rPr>
        <w:t>.</w:t>
      </w:r>
    </w:p>
    <w:p w14:paraId="3D3BBC69" w14:textId="77777777" w:rsidR="00EA5564" w:rsidRDefault="00EA5564" w:rsidP="00EA5564">
      <w:pPr>
        <w:rPr>
          <w:rFonts w:ascii="Segoe UI" w:hAnsi="Segoe UI" w:cs="Segoe UI"/>
          <w:color w:val="0D0D0D"/>
          <w:shd w:val="clear" w:color="auto" w:fill="FFFFFF"/>
        </w:rPr>
      </w:pPr>
      <w:r w:rsidRPr="00EA5564">
        <w:rPr>
          <w:b/>
          <w:bCs/>
          <w:color w:val="0070C0"/>
          <w:sz w:val="24"/>
          <w:szCs w:val="24"/>
        </w:rPr>
        <w:t xml:space="preserve">2. Document </w:t>
      </w:r>
      <w:proofErr w:type="spellStart"/>
      <w:r w:rsidRPr="00EA5564">
        <w:rPr>
          <w:b/>
          <w:bCs/>
          <w:color w:val="0070C0"/>
          <w:sz w:val="24"/>
          <w:szCs w:val="24"/>
        </w:rPr>
        <w:t>Overview</w:t>
      </w:r>
      <w:proofErr w:type="spellEnd"/>
    </w:p>
    <w:p w14:paraId="73ACC1E3" w14:textId="63A1475E" w:rsidR="00EA5564" w:rsidRPr="00EA5564" w:rsidRDefault="00EA5564" w:rsidP="00EA5564">
      <w:pPr>
        <w:rPr>
          <w:rFonts w:ascii="Segoe UI" w:hAnsi="Segoe UI" w:cs="Segoe UI"/>
          <w:color w:val="0D0D0D"/>
          <w:shd w:val="clear" w:color="auto" w:fill="FFFFFF"/>
        </w:rPr>
      </w:pPr>
      <w:r w:rsidRPr="00EA5564">
        <w:rPr>
          <w:rFonts w:ascii="Segoe UI" w:hAnsi="Segoe UI" w:cs="Segoe UI"/>
          <w:color w:val="0D0D0D"/>
          <w:shd w:val="clear" w:color="auto" w:fill="FFFFFF"/>
        </w:rPr>
        <w:t>This document provides a detailed account of the testing procedures as outlined in the project's software test plan (STP). It covers functional and non-functional tests crucial for affirming the platform's integrity and user satisfaction.</w:t>
      </w:r>
    </w:p>
    <w:p w14:paraId="7C96B1AD" w14:textId="77777777" w:rsidR="00792196" w:rsidRDefault="00792196" w:rsidP="0050503C">
      <w:pPr>
        <w:rPr>
          <w:rFonts w:ascii="Segoe UI" w:hAnsi="Segoe UI" w:cs="Segoe UI"/>
          <w:color w:val="0D0D0D"/>
          <w:shd w:val="clear" w:color="auto" w:fill="FFFFFF"/>
        </w:rPr>
      </w:pPr>
    </w:p>
    <w:p w14:paraId="3C2B4690" w14:textId="77777777" w:rsidR="00792196" w:rsidRDefault="00792196" w:rsidP="0050503C">
      <w:pPr>
        <w:rPr>
          <w:rFonts w:ascii="Segoe UI" w:hAnsi="Segoe UI" w:cs="Segoe UI"/>
          <w:color w:val="0D0D0D"/>
          <w:shd w:val="clear" w:color="auto" w:fill="FFFFFF"/>
        </w:rPr>
      </w:pPr>
    </w:p>
    <w:p w14:paraId="633EE0CC" w14:textId="77777777" w:rsidR="00792196" w:rsidRDefault="00792196" w:rsidP="0050503C">
      <w:pPr>
        <w:rPr>
          <w:rFonts w:ascii="Segoe UI" w:hAnsi="Segoe UI" w:cs="Segoe UI"/>
          <w:color w:val="0D0D0D"/>
          <w:shd w:val="clear" w:color="auto" w:fill="FFFFFF"/>
        </w:rPr>
      </w:pPr>
    </w:p>
    <w:p w14:paraId="523EAB2A" w14:textId="77777777" w:rsidR="00EA5564" w:rsidRDefault="00EA5564" w:rsidP="00EA5564">
      <w:pPr>
        <w:rPr>
          <w:b/>
          <w:bCs/>
          <w:sz w:val="24"/>
          <w:szCs w:val="24"/>
        </w:rPr>
      </w:pPr>
      <w:r w:rsidRPr="00EA5564">
        <w:rPr>
          <w:b/>
          <w:bCs/>
          <w:color w:val="0070C0"/>
          <w:sz w:val="24"/>
          <w:szCs w:val="24"/>
        </w:rPr>
        <w:t>3. Abbreviations</w:t>
      </w:r>
    </w:p>
    <w:p w14:paraId="1BD60AF3" w14:textId="2FEA8009" w:rsidR="00EA5564" w:rsidRPr="00EA5564" w:rsidRDefault="00EA5564" w:rsidP="00EA5564">
      <w:pPr>
        <w:numPr>
          <w:ilvl w:val="0"/>
          <w:numId w:val="27"/>
        </w:numPr>
        <w:rPr>
          <w:b/>
          <w:bCs/>
          <w:sz w:val="24"/>
          <w:szCs w:val="24"/>
        </w:rPr>
      </w:pPr>
      <w:r w:rsidRPr="00EA5564">
        <w:rPr>
          <w:b/>
          <w:bCs/>
          <w:sz w:val="24"/>
          <w:szCs w:val="24"/>
        </w:rPr>
        <w:t>STD: Software Test Description</w:t>
      </w:r>
    </w:p>
    <w:p w14:paraId="7D6EC96A" w14:textId="77777777" w:rsidR="00EA5564" w:rsidRPr="00EA5564" w:rsidRDefault="00EA5564" w:rsidP="00EA5564">
      <w:pPr>
        <w:numPr>
          <w:ilvl w:val="0"/>
          <w:numId w:val="27"/>
        </w:numPr>
        <w:rPr>
          <w:b/>
          <w:bCs/>
          <w:sz w:val="24"/>
          <w:szCs w:val="24"/>
        </w:rPr>
      </w:pPr>
      <w:r w:rsidRPr="00EA5564">
        <w:rPr>
          <w:b/>
          <w:bCs/>
          <w:sz w:val="24"/>
          <w:szCs w:val="24"/>
        </w:rPr>
        <w:t>API: Application Programming Interface</w:t>
      </w:r>
    </w:p>
    <w:p w14:paraId="1E31F01B" w14:textId="77777777" w:rsidR="00EA5564" w:rsidRPr="00EA5564" w:rsidRDefault="00EA5564" w:rsidP="00EA5564">
      <w:pPr>
        <w:numPr>
          <w:ilvl w:val="0"/>
          <w:numId w:val="27"/>
        </w:numPr>
        <w:rPr>
          <w:b/>
          <w:bCs/>
          <w:sz w:val="24"/>
          <w:szCs w:val="24"/>
        </w:rPr>
      </w:pPr>
      <w:r w:rsidRPr="00EA5564">
        <w:rPr>
          <w:b/>
          <w:bCs/>
          <w:sz w:val="24"/>
          <w:szCs w:val="24"/>
        </w:rPr>
        <w:t>QA: Quality Assurance</w:t>
      </w:r>
    </w:p>
    <w:p w14:paraId="7CD4F460" w14:textId="77777777" w:rsidR="00EA5564" w:rsidRPr="00EA5564" w:rsidRDefault="00EA5564" w:rsidP="00EA5564">
      <w:pPr>
        <w:numPr>
          <w:ilvl w:val="0"/>
          <w:numId w:val="27"/>
        </w:numPr>
        <w:rPr>
          <w:b/>
          <w:bCs/>
          <w:sz w:val="24"/>
          <w:szCs w:val="24"/>
        </w:rPr>
      </w:pPr>
      <w:r w:rsidRPr="00EA5564">
        <w:rPr>
          <w:b/>
          <w:bCs/>
          <w:sz w:val="24"/>
          <w:szCs w:val="24"/>
        </w:rPr>
        <w:t>GUI: Graphical User Interface</w:t>
      </w:r>
    </w:p>
    <w:p w14:paraId="10B00C67" w14:textId="77777777" w:rsidR="00EA5564" w:rsidRPr="00EA5564" w:rsidRDefault="00EA5564" w:rsidP="00EA5564">
      <w:pPr>
        <w:numPr>
          <w:ilvl w:val="0"/>
          <w:numId w:val="27"/>
        </w:numPr>
        <w:rPr>
          <w:b/>
          <w:bCs/>
          <w:sz w:val="24"/>
          <w:szCs w:val="24"/>
        </w:rPr>
      </w:pPr>
      <w:r w:rsidRPr="00EA5564">
        <w:rPr>
          <w:b/>
          <w:bCs/>
          <w:sz w:val="24"/>
          <w:szCs w:val="24"/>
        </w:rPr>
        <w:t>JSON: JavaScript Object Notation</w:t>
      </w:r>
    </w:p>
    <w:p w14:paraId="7A49F5E5" w14:textId="77777777" w:rsidR="00792196" w:rsidRDefault="00792196" w:rsidP="00792196">
      <w:pPr>
        <w:rPr>
          <w:b/>
          <w:bCs/>
          <w:sz w:val="24"/>
          <w:szCs w:val="24"/>
        </w:rPr>
      </w:pPr>
    </w:p>
    <w:p w14:paraId="7D3293ED" w14:textId="77777777" w:rsidR="00792196" w:rsidRDefault="00792196" w:rsidP="00792196">
      <w:pPr>
        <w:rPr>
          <w:b/>
          <w:bCs/>
          <w:sz w:val="24"/>
          <w:szCs w:val="24"/>
        </w:rPr>
      </w:pPr>
    </w:p>
    <w:p w14:paraId="1861E562" w14:textId="77777777" w:rsidR="00792196" w:rsidRDefault="00792196" w:rsidP="00792196">
      <w:pPr>
        <w:rPr>
          <w:b/>
          <w:bCs/>
          <w:sz w:val="24"/>
          <w:szCs w:val="24"/>
        </w:rPr>
      </w:pPr>
    </w:p>
    <w:p w14:paraId="7EA9A4DC" w14:textId="77777777" w:rsidR="00792196" w:rsidRDefault="00792196" w:rsidP="00792196">
      <w:pPr>
        <w:rPr>
          <w:b/>
          <w:bCs/>
          <w:sz w:val="24"/>
          <w:szCs w:val="24"/>
        </w:rPr>
      </w:pPr>
    </w:p>
    <w:p w14:paraId="4D2677F8" w14:textId="77777777" w:rsidR="00792196" w:rsidRDefault="00792196" w:rsidP="00792196">
      <w:pPr>
        <w:rPr>
          <w:b/>
          <w:bCs/>
          <w:sz w:val="24"/>
          <w:szCs w:val="24"/>
        </w:rPr>
      </w:pPr>
    </w:p>
    <w:p w14:paraId="57D53C16" w14:textId="77777777" w:rsidR="00792196" w:rsidRDefault="00792196" w:rsidP="00792196">
      <w:pPr>
        <w:rPr>
          <w:b/>
          <w:bCs/>
          <w:sz w:val="24"/>
          <w:szCs w:val="24"/>
        </w:rPr>
      </w:pPr>
    </w:p>
    <w:p w14:paraId="2A6EED69" w14:textId="77777777" w:rsidR="00792196" w:rsidRPr="00792196" w:rsidRDefault="00792196" w:rsidP="00792196">
      <w:pPr>
        <w:rPr>
          <w:b/>
          <w:bCs/>
          <w:sz w:val="24"/>
          <w:szCs w:val="24"/>
        </w:rPr>
      </w:pPr>
    </w:p>
    <w:p w14:paraId="0AEA9982" w14:textId="0AD7C06B" w:rsidR="00231E45" w:rsidRPr="00184834" w:rsidRDefault="00EA5564" w:rsidP="00184834">
      <w:pPr>
        <w:rPr>
          <w:b/>
          <w:bCs/>
          <w:sz w:val="24"/>
          <w:szCs w:val="24"/>
        </w:rPr>
      </w:pPr>
      <w:r w:rsidRPr="00EA5564">
        <w:rPr>
          <w:b/>
          <w:bCs/>
          <w:color w:val="0070C0"/>
          <w:sz w:val="24"/>
          <w:szCs w:val="24"/>
        </w:rPr>
        <w:t>4. Glossary</w:t>
      </w:r>
      <w:r w:rsidR="00184834" w:rsidRPr="00184834">
        <w:rPr>
          <w:b/>
          <w:bCs/>
          <w:color w:val="0070C0"/>
          <w:sz w:val="24"/>
          <w:szCs w:val="24"/>
        </w:rPr>
        <w:t>:</w:t>
      </w:r>
    </w:p>
    <w:p w14:paraId="68066283" w14:textId="77777777" w:rsidR="00EA5564" w:rsidRPr="00EA5564" w:rsidRDefault="00EA5564" w:rsidP="00EA5564">
      <w:pPr>
        <w:numPr>
          <w:ilvl w:val="0"/>
          <w:numId w:val="28"/>
        </w:numPr>
        <w:rPr>
          <w:b/>
          <w:bCs/>
          <w:sz w:val="24"/>
          <w:szCs w:val="24"/>
        </w:rPr>
      </w:pPr>
      <w:r w:rsidRPr="00EA5564">
        <w:rPr>
          <w:b/>
          <w:bCs/>
          <w:sz w:val="24"/>
          <w:szCs w:val="24"/>
        </w:rPr>
        <w:t>Test Case: A specific scenario designed to test a particular function of the API.</w:t>
      </w:r>
    </w:p>
    <w:p w14:paraId="57FE2277" w14:textId="77777777" w:rsidR="00EA5564" w:rsidRPr="00EA5564" w:rsidRDefault="00EA5564" w:rsidP="00EA5564">
      <w:pPr>
        <w:numPr>
          <w:ilvl w:val="0"/>
          <w:numId w:val="28"/>
        </w:numPr>
        <w:rPr>
          <w:b/>
          <w:bCs/>
          <w:sz w:val="24"/>
          <w:szCs w:val="24"/>
        </w:rPr>
      </w:pPr>
      <w:r w:rsidRPr="00EA5564">
        <w:rPr>
          <w:b/>
          <w:bCs/>
          <w:sz w:val="24"/>
          <w:szCs w:val="24"/>
        </w:rPr>
        <w:t>Integration Testing: Examination of the API's interaction with external systems.</w:t>
      </w:r>
    </w:p>
    <w:p w14:paraId="4B7D1821" w14:textId="77777777" w:rsidR="00EA5564" w:rsidRPr="00EA5564" w:rsidRDefault="00EA5564" w:rsidP="00EA5564">
      <w:pPr>
        <w:numPr>
          <w:ilvl w:val="0"/>
          <w:numId w:val="28"/>
        </w:numPr>
        <w:rPr>
          <w:b/>
          <w:bCs/>
          <w:sz w:val="24"/>
          <w:szCs w:val="24"/>
        </w:rPr>
      </w:pPr>
      <w:r w:rsidRPr="00EA5564">
        <w:rPr>
          <w:b/>
          <w:bCs/>
          <w:sz w:val="24"/>
          <w:szCs w:val="24"/>
        </w:rPr>
        <w:t>Performance Testing: Assessment of the API's responsiveness, speed, and stability under various conditions.</w:t>
      </w:r>
    </w:p>
    <w:p w14:paraId="19138F38" w14:textId="77777777" w:rsidR="00EA5564" w:rsidRPr="00EA5564" w:rsidRDefault="00EA5564" w:rsidP="00EA5564">
      <w:pPr>
        <w:numPr>
          <w:ilvl w:val="0"/>
          <w:numId w:val="28"/>
        </w:numPr>
        <w:rPr>
          <w:b/>
          <w:bCs/>
          <w:sz w:val="24"/>
          <w:szCs w:val="24"/>
        </w:rPr>
      </w:pPr>
      <w:r w:rsidRPr="00EA5564">
        <w:rPr>
          <w:b/>
          <w:bCs/>
          <w:sz w:val="24"/>
          <w:szCs w:val="24"/>
        </w:rPr>
        <w:t>Security Testing: Evaluation of the API's mechanisms for data protection and resistance to unauthorized access.</w:t>
      </w:r>
    </w:p>
    <w:p w14:paraId="433E8F69" w14:textId="77777777" w:rsidR="00154C3C" w:rsidRPr="00184834" w:rsidRDefault="00154C3C" w:rsidP="00154C3C">
      <w:pPr>
        <w:ind w:left="360"/>
        <w:rPr>
          <w:sz w:val="24"/>
          <w:szCs w:val="24"/>
        </w:rPr>
      </w:pPr>
    </w:p>
    <w:p w14:paraId="61948400" w14:textId="77777777" w:rsidR="00154C3C" w:rsidRPr="00184834" w:rsidRDefault="00154C3C" w:rsidP="00154C3C">
      <w:pPr>
        <w:ind w:left="360"/>
        <w:rPr>
          <w:sz w:val="24"/>
          <w:szCs w:val="24"/>
        </w:rPr>
      </w:pPr>
    </w:p>
    <w:p w14:paraId="6762B7AD" w14:textId="77777777" w:rsidR="003E3209" w:rsidRDefault="003E3209" w:rsidP="006111E8">
      <w:pPr>
        <w:rPr>
          <w:sz w:val="24"/>
          <w:szCs w:val="24"/>
        </w:rPr>
      </w:pPr>
    </w:p>
    <w:p w14:paraId="3870CD0F" w14:textId="77777777" w:rsidR="00154C3C" w:rsidRDefault="00154C3C" w:rsidP="002508E3">
      <w:pPr>
        <w:rPr>
          <w:sz w:val="24"/>
          <w:szCs w:val="24"/>
        </w:rPr>
      </w:pPr>
    </w:p>
    <w:p w14:paraId="14A8E19F" w14:textId="77777777" w:rsidR="002508E3" w:rsidRPr="00184834" w:rsidRDefault="002508E3" w:rsidP="002508E3">
      <w:pPr>
        <w:rPr>
          <w:sz w:val="24"/>
          <w:szCs w:val="24"/>
        </w:rPr>
      </w:pPr>
    </w:p>
    <w:p w14:paraId="41E1B649" w14:textId="7C9470D4" w:rsidR="00D93247" w:rsidRPr="005F44DF" w:rsidRDefault="00EA5564" w:rsidP="00792196">
      <w:pPr>
        <w:rPr>
          <w:b/>
          <w:bCs/>
          <w:color w:val="0070C0"/>
          <w:sz w:val="24"/>
          <w:szCs w:val="24"/>
          <w:lang w:eastAsia="fr-FR"/>
        </w:rPr>
      </w:pPr>
      <w:r w:rsidRPr="00EA5564">
        <w:rPr>
          <w:b/>
          <w:bCs/>
          <w:color w:val="0070C0"/>
          <w:sz w:val="24"/>
          <w:szCs w:val="24"/>
          <w:lang w:eastAsia="fr-FR"/>
        </w:rPr>
        <w:t>5. Test Preparations</w:t>
      </w:r>
    </w:p>
    <w:p w14:paraId="157F118D" w14:textId="77777777" w:rsidR="00EA5564" w:rsidRPr="00EA5564" w:rsidRDefault="00EA5564" w:rsidP="00EA5564">
      <w:pPr>
        <w:numPr>
          <w:ilvl w:val="0"/>
          <w:numId w:val="29"/>
        </w:numPr>
        <w:rPr>
          <w:b/>
          <w:bCs/>
          <w:sz w:val="24"/>
          <w:szCs w:val="24"/>
          <w:lang w:eastAsia="fr-FR"/>
        </w:rPr>
      </w:pPr>
      <w:r w:rsidRPr="00EA5564">
        <w:rPr>
          <w:b/>
          <w:bCs/>
          <w:sz w:val="24"/>
          <w:szCs w:val="24"/>
          <w:lang w:eastAsia="fr-FR"/>
        </w:rPr>
        <w:t>Hardware Preparation: Utilize a server environment that mirrors the production setting for accurate performance evaluation.</w:t>
      </w:r>
    </w:p>
    <w:p w14:paraId="46D1146E" w14:textId="77777777" w:rsidR="00EA5564" w:rsidRPr="00EA5564" w:rsidRDefault="00EA5564" w:rsidP="00EA5564">
      <w:pPr>
        <w:numPr>
          <w:ilvl w:val="0"/>
          <w:numId w:val="29"/>
        </w:numPr>
        <w:rPr>
          <w:b/>
          <w:bCs/>
          <w:sz w:val="24"/>
          <w:szCs w:val="24"/>
          <w:lang w:eastAsia="fr-FR"/>
        </w:rPr>
      </w:pPr>
      <w:r w:rsidRPr="00EA5564">
        <w:rPr>
          <w:b/>
          <w:bCs/>
          <w:sz w:val="24"/>
          <w:szCs w:val="24"/>
          <w:lang w:eastAsia="fr-FR"/>
        </w:rPr>
        <w:t>Software Preparation: Set up testing tools and frameworks like Postman, JMeter, and security assessment tools.</w:t>
      </w:r>
    </w:p>
    <w:p w14:paraId="5E09A15E" w14:textId="77777777" w:rsidR="00EA5564" w:rsidRPr="00EA5564" w:rsidRDefault="00EA5564" w:rsidP="00EA5564">
      <w:pPr>
        <w:numPr>
          <w:ilvl w:val="0"/>
          <w:numId w:val="29"/>
        </w:numPr>
        <w:rPr>
          <w:b/>
          <w:bCs/>
          <w:sz w:val="24"/>
          <w:szCs w:val="24"/>
          <w:lang w:eastAsia="fr-FR"/>
        </w:rPr>
      </w:pPr>
      <w:r w:rsidRPr="00EA5564">
        <w:rPr>
          <w:b/>
          <w:bCs/>
          <w:sz w:val="24"/>
          <w:szCs w:val="24"/>
          <w:lang w:eastAsia="fr-FR"/>
        </w:rPr>
        <w:t>Network Conditions: Simulate different network speeds and latencies to test the API's performance under varied conditions.</w:t>
      </w:r>
    </w:p>
    <w:p w14:paraId="32807215" w14:textId="77777777" w:rsidR="00EA5564" w:rsidRPr="00EA5564" w:rsidRDefault="00EA5564" w:rsidP="00EA5564">
      <w:pPr>
        <w:numPr>
          <w:ilvl w:val="0"/>
          <w:numId w:val="29"/>
        </w:numPr>
        <w:rPr>
          <w:b/>
          <w:bCs/>
          <w:sz w:val="24"/>
          <w:szCs w:val="24"/>
          <w:lang w:eastAsia="fr-FR"/>
        </w:rPr>
      </w:pPr>
      <w:r w:rsidRPr="00EA5564">
        <w:rPr>
          <w:b/>
          <w:bCs/>
          <w:sz w:val="24"/>
          <w:szCs w:val="24"/>
          <w:lang w:eastAsia="fr-FR"/>
        </w:rPr>
        <w:t>Safety, Security, and Privacy Precautions: Implement measures to protect sensitive data and comply with relevant security standards during testing.</w:t>
      </w:r>
    </w:p>
    <w:p w14:paraId="5956E33F" w14:textId="77777777" w:rsidR="00F73CEE" w:rsidRDefault="00F73CEE" w:rsidP="00D93247">
      <w:pPr>
        <w:rPr>
          <w:b/>
          <w:bCs/>
          <w:color w:val="0070C0"/>
          <w:sz w:val="24"/>
          <w:szCs w:val="24"/>
        </w:rPr>
      </w:pPr>
    </w:p>
    <w:p w14:paraId="69C4C5F7" w14:textId="77777777" w:rsidR="00F73CEE" w:rsidRDefault="00F73CEE" w:rsidP="00D93247">
      <w:pPr>
        <w:rPr>
          <w:b/>
          <w:bCs/>
          <w:color w:val="0070C0"/>
          <w:sz w:val="24"/>
          <w:szCs w:val="24"/>
        </w:rPr>
      </w:pPr>
    </w:p>
    <w:p w14:paraId="2FAA20F4" w14:textId="77777777" w:rsidR="00F73CEE" w:rsidRDefault="00F73CEE" w:rsidP="00D93247">
      <w:pPr>
        <w:rPr>
          <w:b/>
          <w:bCs/>
          <w:color w:val="0070C0"/>
          <w:sz w:val="24"/>
          <w:szCs w:val="24"/>
        </w:rPr>
      </w:pPr>
    </w:p>
    <w:p w14:paraId="3561409E" w14:textId="77777777" w:rsidR="00F73CEE" w:rsidRDefault="00F73CEE" w:rsidP="00D93247">
      <w:pPr>
        <w:rPr>
          <w:b/>
          <w:bCs/>
          <w:color w:val="0070C0"/>
          <w:sz w:val="24"/>
          <w:szCs w:val="24"/>
        </w:rPr>
      </w:pPr>
    </w:p>
    <w:p w14:paraId="21C37A47" w14:textId="1DB9AF61" w:rsidR="00D93247" w:rsidRPr="00184834" w:rsidRDefault="00EA5564" w:rsidP="00D93247">
      <w:pPr>
        <w:rPr>
          <w:b/>
          <w:bCs/>
          <w:color w:val="0070C0"/>
          <w:sz w:val="24"/>
          <w:szCs w:val="24"/>
        </w:rPr>
      </w:pPr>
      <w:r>
        <w:rPr>
          <w:b/>
          <w:bCs/>
          <w:color w:val="0070C0"/>
          <w:sz w:val="24"/>
          <w:szCs w:val="24"/>
        </w:rPr>
        <w:t>6.</w:t>
      </w:r>
      <w:r w:rsidR="00D93247" w:rsidRPr="00184834">
        <w:rPr>
          <w:b/>
          <w:bCs/>
          <w:color w:val="0070C0"/>
          <w:sz w:val="24"/>
          <w:szCs w:val="24"/>
        </w:rPr>
        <w:t xml:space="preserve"> </w:t>
      </w:r>
      <w:r w:rsidRPr="00EA5564">
        <w:rPr>
          <w:b/>
          <w:bCs/>
          <w:color w:val="0070C0"/>
          <w:sz w:val="24"/>
          <w:szCs w:val="24"/>
        </w:rPr>
        <w:t>Tests Descriptions</w:t>
      </w:r>
    </w:p>
    <w:p w14:paraId="10301A1D" w14:textId="77777777" w:rsidR="00EA5564" w:rsidRPr="00EA5564" w:rsidRDefault="00EA5564" w:rsidP="00EA5564">
      <w:pPr>
        <w:rPr>
          <w:rFonts w:ascii="Segoe UI" w:hAnsi="Segoe UI" w:cs="Segoe UI"/>
          <w:color w:val="0D0D0D"/>
          <w:shd w:val="clear" w:color="auto" w:fill="FFFFFF"/>
        </w:rPr>
      </w:pPr>
      <w:r w:rsidRPr="00EA5564">
        <w:rPr>
          <w:rFonts w:ascii="Segoe UI" w:hAnsi="Segoe UI" w:cs="Segoe UI"/>
          <w:color w:val="0D0D0D"/>
          <w:shd w:val="clear" w:color="auto" w:fill="FFFFFF"/>
        </w:rPr>
        <w:t>Detailed descriptions of test cases for the API, including:</w:t>
      </w:r>
    </w:p>
    <w:p w14:paraId="20668582" w14:textId="77777777" w:rsidR="00EA5564" w:rsidRPr="00EA5564" w:rsidRDefault="00EA5564" w:rsidP="00EA5564">
      <w:pPr>
        <w:numPr>
          <w:ilvl w:val="0"/>
          <w:numId w:val="30"/>
        </w:numPr>
        <w:rPr>
          <w:rFonts w:ascii="Segoe UI" w:hAnsi="Segoe UI" w:cs="Segoe UI"/>
          <w:color w:val="0D0D0D"/>
          <w:shd w:val="clear" w:color="auto" w:fill="FFFFFF"/>
        </w:rPr>
      </w:pPr>
      <w:r w:rsidRPr="00EA5564">
        <w:rPr>
          <w:rFonts w:ascii="Segoe UI" w:hAnsi="Segoe UI" w:cs="Segoe UI"/>
          <w:b/>
          <w:bCs/>
          <w:color w:val="0D0D0D"/>
          <w:shd w:val="clear" w:color="auto" w:fill="FFFFFF"/>
        </w:rPr>
        <w:t>Functionality Tests:</w:t>
      </w:r>
      <w:r w:rsidRPr="00EA5564">
        <w:rPr>
          <w:rFonts w:ascii="Segoe UI" w:hAnsi="Segoe UI" w:cs="Segoe UI"/>
          <w:color w:val="0D0D0D"/>
          <w:shd w:val="clear" w:color="auto" w:fill="FFFFFF"/>
        </w:rPr>
        <w:t xml:space="preserve"> Ensure all endpoints return correct data as expected.</w:t>
      </w:r>
    </w:p>
    <w:p w14:paraId="181C7DD5" w14:textId="77777777" w:rsidR="00EA5564" w:rsidRPr="00EA5564" w:rsidRDefault="00EA5564" w:rsidP="00EA5564">
      <w:pPr>
        <w:numPr>
          <w:ilvl w:val="0"/>
          <w:numId w:val="30"/>
        </w:numPr>
        <w:rPr>
          <w:rFonts w:ascii="Segoe UI" w:hAnsi="Segoe UI" w:cs="Segoe UI"/>
          <w:color w:val="0D0D0D"/>
          <w:shd w:val="clear" w:color="auto" w:fill="FFFFFF"/>
        </w:rPr>
      </w:pPr>
      <w:r w:rsidRPr="00EA5564">
        <w:rPr>
          <w:rFonts w:ascii="Segoe UI" w:hAnsi="Segoe UI" w:cs="Segoe UI"/>
          <w:b/>
          <w:bCs/>
          <w:color w:val="0D0D0D"/>
          <w:shd w:val="clear" w:color="auto" w:fill="FFFFFF"/>
        </w:rPr>
        <w:t>Load Tests:</w:t>
      </w:r>
      <w:r w:rsidRPr="00EA5564">
        <w:rPr>
          <w:rFonts w:ascii="Segoe UI" w:hAnsi="Segoe UI" w:cs="Segoe UI"/>
          <w:color w:val="0D0D0D"/>
          <w:shd w:val="clear" w:color="auto" w:fill="FFFFFF"/>
        </w:rPr>
        <w:t xml:space="preserve"> Measure the API's performance under simulated high traffic.</w:t>
      </w:r>
    </w:p>
    <w:p w14:paraId="1814114C" w14:textId="77777777" w:rsidR="00EA5564" w:rsidRPr="00EA5564" w:rsidRDefault="00EA5564" w:rsidP="00EA5564">
      <w:pPr>
        <w:numPr>
          <w:ilvl w:val="0"/>
          <w:numId w:val="30"/>
        </w:numPr>
        <w:rPr>
          <w:rFonts w:ascii="Segoe UI" w:hAnsi="Segoe UI" w:cs="Segoe UI"/>
          <w:color w:val="0D0D0D"/>
          <w:shd w:val="clear" w:color="auto" w:fill="FFFFFF"/>
        </w:rPr>
      </w:pPr>
      <w:r w:rsidRPr="00EA5564">
        <w:rPr>
          <w:rFonts w:ascii="Segoe UI" w:hAnsi="Segoe UI" w:cs="Segoe UI"/>
          <w:b/>
          <w:bCs/>
          <w:color w:val="0D0D0D"/>
          <w:shd w:val="clear" w:color="auto" w:fill="FFFFFF"/>
        </w:rPr>
        <w:t>Security Tests:</w:t>
      </w:r>
      <w:r w:rsidRPr="00EA5564">
        <w:rPr>
          <w:rFonts w:ascii="Segoe UI" w:hAnsi="Segoe UI" w:cs="Segoe UI"/>
          <w:color w:val="0D0D0D"/>
          <w:shd w:val="clear" w:color="auto" w:fill="FFFFFF"/>
        </w:rPr>
        <w:t xml:space="preserve"> Identify vulnerabilities such as SQL injection, data leaks, or unauthorized access points.</w:t>
      </w:r>
    </w:p>
    <w:p w14:paraId="54E85DEF" w14:textId="77777777" w:rsidR="00EA5564" w:rsidRPr="00EA5564" w:rsidRDefault="00EA5564" w:rsidP="00EA5564">
      <w:pPr>
        <w:numPr>
          <w:ilvl w:val="0"/>
          <w:numId w:val="30"/>
        </w:numPr>
        <w:rPr>
          <w:rFonts w:ascii="Segoe UI" w:hAnsi="Segoe UI" w:cs="Segoe UI"/>
          <w:color w:val="0D0D0D"/>
          <w:shd w:val="clear" w:color="auto" w:fill="FFFFFF"/>
        </w:rPr>
      </w:pPr>
      <w:r w:rsidRPr="00EA5564">
        <w:rPr>
          <w:rFonts w:ascii="Segoe UI" w:hAnsi="Segoe UI" w:cs="Segoe UI"/>
          <w:b/>
          <w:bCs/>
          <w:color w:val="0D0D0D"/>
          <w:shd w:val="clear" w:color="auto" w:fill="FFFFFF"/>
        </w:rPr>
        <w:t>Compatibility Tests:</w:t>
      </w:r>
      <w:r w:rsidRPr="00EA5564">
        <w:rPr>
          <w:rFonts w:ascii="Segoe UI" w:hAnsi="Segoe UI" w:cs="Segoe UI"/>
          <w:color w:val="0D0D0D"/>
          <w:shd w:val="clear" w:color="auto" w:fill="FFFFFF"/>
        </w:rPr>
        <w:t xml:space="preserve"> Verify the API's functionality across different platforms and with various client applications.</w:t>
      </w:r>
    </w:p>
    <w:p w14:paraId="430912A1" w14:textId="77777777" w:rsidR="00231E45" w:rsidRDefault="00231E45" w:rsidP="0050503C">
      <w:pPr>
        <w:rPr>
          <w:b/>
          <w:bCs/>
          <w:sz w:val="24"/>
          <w:szCs w:val="24"/>
          <w:rtl/>
        </w:rPr>
      </w:pPr>
    </w:p>
    <w:p w14:paraId="706ECC51" w14:textId="77777777" w:rsidR="00792196" w:rsidRDefault="00792196" w:rsidP="00792196">
      <w:pPr>
        <w:jc w:val="both"/>
        <w:rPr>
          <w:b/>
          <w:bCs/>
          <w:noProof/>
          <w:color w:val="0070C0"/>
          <w:sz w:val="24"/>
          <w:szCs w:val="24"/>
        </w:rPr>
      </w:pPr>
    </w:p>
    <w:p w14:paraId="32C69AF8" w14:textId="6A111ED9" w:rsidR="00AD6B66" w:rsidRDefault="00AD6B66" w:rsidP="00BD00CF">
      <w:pPr>
        <w:ind w:left="284"/>
        <w:jc w:val="both"/>
        <w:rPr>
          <w:b/>
          <w:bCs/>
          <w:noProof/>
          <w:color w:val="0070C0"/>
          <w:sz w:val="24"/>
          <w:szCs w:val="24"/>
        </w:rPr>
      </w:pPr>
    </w:p>
    <w:p w14:paraId="4F4F9A78" w14:textId="12EB1BB2" w:rsidR="00605E8E" w:rsidRPr="00EA5564" w:rsidRDefault="00EA5564" w:rsidP="00EA5564">
      <w:pPr>
        <w:rPr>
          <w:b/>
          <w:bCs/>
          <w:noProof/>
          <w:color w:val="0070C0"/>
          <w:sz w:val="24"/>
          <w:szCs w:val="24"/>
        </w:rPr>
      </w:pPr>
      <w:r w:rsidRPr="00EA5564">
        <w:rPr>
          <w:b/>
          <w:bCs/>
          <w:noProof/>
          <w:color w:val="0070C0"/>
          <w:sz w:val="24"/>
          <w:szCs w:val="24"/>
        </w:rPr>
        <w:t xml:space="preserve">7. </w:t>
      </w:r>
      <w:r w:rsidR="006111E8" w:rsidRPr="00EA5564">
        <w:rPr>
          <w:b/>
          <w:bCs/>
          <w:noProof/>
          <w:color w:val="0070C0"/>
          <w:sz w:val="24"/>
          <w:szCs w:val="24"/>
        </w:rPr>
        <w:t>Conclusion</w:t>
      </w:r>
    </w:p>
    <w:p w14:paraId="3444B3C4" w14:textId="77777777" w:rsidR="00F0302A" w:rsidRDefault="00F0302A" w:rsidP="00F0302A">
      <w:pPr>
        <w:pStyle w:val="ListParagraph"/>
        <w:ind w:left="644"/>
        <w:rPr>
          <w:b/>
          <w:bCs/>
          <w:noProof/>
          <w:color w:val="0070C0"/>
          <w:sz w:val="24"/>
          <w:szCs w:val="24"/>
        </w:rPr>
      </w:pPr>
    </w:p>
    <w:p w14:paraId="581B46EF" w14:textId="3B8FCBF8" w:rsidR="006111E8" w:rsidRPr="00EA5564" w:rsidRDefault="00EA5564" w:rsidP="00EA5564">
      <w:pPr>
        <w:rPr>
          <w:rFonts w:ascii="Segoe UI" w:hAnsi="Segoe UI" w:cs="Segoe UI"/>
          <w:color w:val="0D0D0D"/>
          <w:shd w:val="clear" w:color="auto" w:fill="FFFFFF"/>
        </w:rPr>
      </w:pPr>
      <w:r w:rsidRPr="00EA5564">
        <w:rPr>
          <w:rFonts w:ascii="Segoe UI" w:hAnsi="Segoe UI" w:cs="Segoe UI"/>
          <w:color w:val="0D0D0D"/>
          <w:shd w:val="clear" w:color="auto" w:fill="FFFFFF"/>
        </w:rPr>
        <w:t>The STD for the college football data API establishes a comprehensive testing framework aimed at delivering a robust and reliable service. By executing the outlined tests, the project team seeks to enhance user experience and ensure the API meets the high standards expected by its users</w:t>
      </w:r>
      <w:r w:rsidR="00792196" w:rsidRPr="00EA5564">
        <w:rPr>
          <w:rFonts w:ascii="Segoe UI" w:hAnsi="Segoe UI" w:cs="Segoe UI"/>
          <w:color w:val="0D0D0D"/>
          <w:shd w:val="clear" w:color="auto" w:fill="FFFFFF"/>
        </w:rPr>
        <w:t>.</w:t>
      </w:r>
    </w:p>
    <w:sectPr w:rsidR="006111E8" w:rsidRPr="00EA5564">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CA93" w14:textId="77777777" w:rsidR="00725664" w:rsidRDefault="00725664" w:rsidP="00231E45">
      <w:pPr>
        <w:spacing w:after="0" w:line="240" w:lineRule="auto"/>
      </w:pPr>
      <w:r>
        <w:separator/>
      </w:r>
    </w:p>
  </w:endnote>
  <w:endnote w:type="continuationSeparator" w:id="0">
    <w:p w14:paraId="18BF2BB2" w14:textId="77777777" w:rsidR="00725664" w:rsidRDefault="00725664" w:rsidP="0023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355443"/>
      <w:docPartObj>
        <w:docPartGallery w:val="Page Numbers (Bottom of Page)"/>
        <w:docPartUnique/>
      </w:docPartObj>
    </w:sdtPr>
    <w:sdtEndPr>
      <w:rPr>
        <w:color w:val="7F7F7F" w:themeColor="background1" w:themeShade="7F"/>
        <w:spacing w:val="60"/>
      </w:rPr>
    </w:sdtEndPr>
    <w:sdtContent>
      <w:p w14:paraId="0CDEDF09" w14:textId="6ED3CF3C" w:rsidR="00231E45" w:rsidRDefault="00231E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512F8" w:rsidRPr="008512F8">
          <w:rPr>
            <w:b/>
            <w:bCs/>
            <w:noProof/>
          </w:rPr>
          <w:t>4</w:t>
        </w:r>
        <w:r>
          <w:rPr>
            <w:b/>
            <w:bCs/>
            <w:noProof/>
          </w:rPr>
          <w:fldChar w:fldCharType="end"/>
        </w:r>
        <w:r>
          <w:rPr>
            <w:b/>
            <w:bCs/>
          </w:rPr>
          <w:t xml:space="preserve"> | </w:t>
        </w:r>
        <w:r>
          <w:rPr>
            <w:color w:val="7F7F7F" w:themeColor="background1" w:themeShade="7F"/>
            <w:spacing w:val="60"/>
          </w:rPr>
          <w:t>Page</w:t>
        </w:r>
      </w:p>
    </w:sdtContent>
  </w:sdt>
  <w:p w14:paraId="01FE09EF" w14:textId="77777777" w:rsidR="00231E45" w:rsidRDefault="00231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273F" w14:textId="77777777" w:rsidR="00725664" w:rsidRDefault="00725664" w:rsidP="00231E45">
      <w:pPr>
        <w:spacing w:after="0" w:line="240" w:lineRule="auto"/>
      </w:pPr>
      <w:r>
        <w:separator/>
      </w:r>
    </w:p>
  </w:footnote>
  <w:footnote w:type="continuationSeparator" w:id="0">
    <w:p w14:paraId="34995385" w14:textId="77777777" w:rsidR="00725664" w:rsidRDefault="00725664" w:rsidP="00231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08D"/>
    <w:multiLevelType w:val="hybridMultilevel"/>
    <w:tmpl w:val="F912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F80"/>
    <w:multiLevelType w:val="hybridMultilevel"/>
    <w:tmpl w:val="2C68D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6D7447"/>
    <w:multiLevelType w:val="hybridMultilevel"/>
    <w:tmpl w:val="4C247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47017B"/>
    <w:multiLevelType w:val="hybridMultilevel"/>
    <w:tmpl w:val="8E8C2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E0EC8"/>
    <w:multiLevelType w:val="multilevel"/>
    <w:tmpl w:val="D932091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start w:val="3"/>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E4F7D"/>
    <w:multiLevelType w:val="hybridMultilevel"/>
    <w:tmpl w:val="7578E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7D1193"/>
    <w:multiLevelType w:val="multilevel"/>
    <w:tmpl w:val="C20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64F93"/>
    <w:multiLevelType w:val="multilevel"/>
    <w:tmpl w:val="1F8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04304"/>
    <w:multiLevelType w:val="multilevel"/>
    <w:tmpl w:val="5E3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070072"/>
    <w:multiLevelType w:val="multilevel"/>
    <w:tmpl w:val="7034E5D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13D2FA7"/>
    <w:multiLevelType w:val="hybridMultilevel"/>
    <w:tmpl w:val="B8FC442C"/>
    <w:lvl w:ilvl="0" w:tplc="C2468112">
      <w:numFmt w:val="bullet"/>
      <w:lvlText w:val="-"/>
      <w:lvlJc w:val="left"/>
      <w:pPr>
        <w:ind w:left="1440" w:hanging="360"/>
      </w:pPr>
      <w:rPr>
        <w:rFonts w:ascii="Arial" w:eastAsiaTheme="minorHAnsi" w:hAnsi="Arial" w:cs="Arial" w:hint="default"/>
        <w:b/>
        <w:color w:val="00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35A4597"/>
    <w:multiLevelType w:val="hybridMultilevel"/>
    <w:tmpl w:val="05AAB1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1046E0"/>
    <w:multiLevelType w:val="multilevel"/>
    <w:tmpl w:val="602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776673"/>
    <w:multiLevelType w:val="hybridMultilevel"/>
    <w:tmpl w:val="436E2932"/>
    <w:lvl w:ilvl="0" w:tplc="62CC8D30">
      <w:numFmt w:val="bullet"/>
      <w:lvlText w:val="-"/>
      <w:lvlJc w:val="left"/>
      <w:pPr>
        <w:ind w:left="1919" w:hanging="360"/>
      </w:pPr>
      <w:rPr>
        <w:rFonts w:ascii="Calibri" w:eastAsiaTheme="minorHAnsi" w:hAnsi="Calibri" w:cs="Calibri" w:hint="default"/>
      </w:rPr>
    </w:lvl>
    <w:lvl w:ilvl="1" w:tplc="0C090003" w:tentative="1">
      <w:start w:val="1"/>
      <w:numFmt w:val="bullet"/>
      <w:lvlText w:val="o"/>
      <w:lvlJc w:val="left"/>
      <w:pPr>
        <w:ind w:left="2639" w:hanging="360"/>
      </w:pPr>
      <w:rPr>
        <w:rFonts w:ascii="Courier New" w:hAnsi="Courier New" w:cs="Courier New" w:hint="default"/>
      </w:rPr>
    </w:lvl>
    <w:lvl w:ilvl="2" w:tplc="0C090005" w:tentative="1">
      <w:start w:val="1"/>
      <w:numFmt w:val="bullet"/>
      <w:lvlText w:val=""/>
      <w:lvlJc w:val="left"/>
      <w:pPr>
        <w:ind w:left="3359" w:hanging="360"/>
      </w:pPr>
      <w:rPr>
        <w:rFonts w:ascii="Wingdings" w:hAnsi="Wingdings" w:hint="default"/>
      </w:rPr>
    </w:lvl>
    <w:lvl w:ilvl="3" w:tplc="0C090001" w:tentative="1">
      <w:start w:val="1"/>
      <w:numFmt w:val="bullet"/>
      <w:lvlText w:val=""/>
      <w:lvlJc w:val="left"/>
      <w:pPr>
        <w:ind w:left="4079" w:hanging="360"/>
      </w:pPr>
      <w:rPr>
        <w:rFonts w:ascii="Symbol" w:hAnsi="Symbol" w:hint="default"/>
      </w:rPr>
    </w:lvl>
    <w:lvl w:ilvl="4" w:tplc="0C090003" w:tentative="1">
      <w:start w:val="1"/>
      <w:numFmt w:val="bullet"/>
      <w:lvlText w:val="o"/>
      <w:lvlJc w:val="left"/>
      <w:pPr>
        <w:ind w:left="4799" w:hanging="360"/>
      </w:pPr>
      <w:rPr>
        <w:rFonts w:ascii="Courier New" w:hAnsi="Courier New" w:cs="Courier New" w:hint="default"/>
      </w:rPr>
    </w:lvl>
    <w:lvl w:ilvl="5" w:tplc="0C090005" w:tentative="1">
      <w:start w:val="1"/>
      <w:numFmt w:val="bullet"/>
      <w:lvlText w:val=""/>
      <w:lvlJc w:val="left"/>
      <w:pPr>
        <w:ind w:left="5519" w:hanging="360"/>
      </w:pPr>
      <w:rPr>
        <w:rFonts w:ascii="Wingdings" w:hAnsi="Wingdings" w:hint="default"/>
      </w:rPr>
    </w:lvl>
    <w:lvl w:ilvl="6" w:tplc="0C090001" w:tentative="1">
      <w:start w:val="1"/>
      <w:numFmt w:val="bullet"/>
      <w:lvlText w:val=""/>
      <w:lvlJc w:val="left"/>
      <w:pPr>
        <w:ind w:left="6239" w:hanging="360"/>
      </w:pPr>
      <w:rPr>
        <w:rFonts w:ascii="Symbol" w:hAnsi="Symbol" w:hint="default"/>
      </w:rPr>
    </w:lvl>
    <w:lvl w:ilvl="7" w:tplc="0C090003" w:tentative="1">
      <w:start w:val="1"/>
      <w:numFmt w:val="bullet"/>
      <w:lvlText w:val="o"/>
      <w:lvlJc w:val="left"/>
      <w:pPr>
        <w:ind w:left="6959" w:hanging="360"/>
      </w:pPr>
      <w:rPr>
        <w:rFonts w:ascii="Courier New" w:hAnsi="Courier New" w:cs="Courier New" w:hint="default"/>
      </w:rPr>
    </w:lvl>
    <w:lvl w:ilvl="8" w:tplc="0C090005" w:tentative="1">
      <w:start w:val="1"/>
      <w:numFmt w:val="bullet"/>
      <w:lvlText w:val=""/>
      <w:lvlJc w:val="left"/>
      <w:pPr>
        <w:ind w:left="7679" w:hanging="360"/>
      </w:pPr>
      <w:rPr>
        <w:rFonts w:ascii="Wingdings" w:hAnsi="Wingdings" w:hint="default"/>
      </w:rPr>
    </w:lvl>
  </w:abstractNum>
  <w:abstractNum w:abstractNumId="14" w15:restartNumberingAfterBreak="0">
    <w:nsid w:val="40D31150"/>
    <w:multiLevelType w:val="hybridMultilevel"/>
    <w:tmpl w:val="52C81290"/>
    <w:lvl w:ilvl="0" w:tplc="0C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639" w:hanging="360"/>
      </w:pPr>
      <w:rPr>
        <w:rFonts w:ascii="Courier New" w:hAnsi="Courier New" w:cs="Courier New" w:hint="default"/>
      </w:rPr>
    </w:lvl>
    <w:lvl w:ilvl="2" w:tplc="FFFFFFFF" w:tentative="1">
      <w:start w:val="1"/>
      <w:numFmt w:val="bullet"/>
      <w:lvlText w:val=""/>
      <w:lvlJc w:val="left"/>
      <w:pPr>
        <w:ind w:left="3359" w:hanging="360"/>
      </w:pPr>
      <w:rPr>
        <w:rFonts w:ascii="Wingdings" w:hAnsi="Wingdings" w:hint="default"/>
      </w:rPr>
    </w:lvl>
    <w:lvl w:ilvl="3" w:tplc="FFFFFFFF" w:tentative="1">
      <w:start w:val="1"/>
      <w:numFmt w:val="bullet"/>
      <w:lvlText w:val=""/>
      <w:lvlJc w:val="left"/>
      <w:pPr>
        <w:ind w:left="4079" w:hanging="360"/>
      </w:pPr>
      <w:rPr>
        <w:rFonts w:ascii="Symbol" w:hAnsi="Symbol" w:hint="default"/>
      </w:rPr>
    </w:lvl>
    <w:lvl w:ilvl="4" w:tplc="FFFFFFFF" w:tentative="1">
      <w:start w:val="1"/>
      <w:numFmt w:val="bullet"/>
      <w:lvlText w:val="o"/>
      <w:lvlJc w:val="left"/>
      <w:pPr>
        <w:ind w:left="4799" w:hanging="360"/>
      </w:pPr>
      <w:rPr>
        <w:rFonts w:ascii="Courier New" w:hAnsi="Courier New" w:cs="Courier New" w:hint="default"/>
      </w:rPr>
    </w:lvl>
    <w:lvl w:ilvl="5" w:tplc="FFFFFFFF" w:tentative="1">
      <w:start w:val="1"/>
      <w:numFmt w:val="bullet"/>
      <w:lvlText w:val=""/>
      <w:lvlJc w:val="left"/>
      <w:pPr>
        <w:ind w:left="5519" w:hanging="360"/>
      </w:pPr>
      <w:rPr>
        <w:rFonts w:ascii="Wingdings" w:hAnsi="Wingdings" w:hint="default"/>
      </w:rPr>
    </w:lvl>
    <w:lvl w:ilvl="6" w:tplc="FFFFFFFF" w:tentative="1">
      <w:start w:val="1"/>
      <w:numFmt w:val="bullet"/>
      <w:lvlText w:val=""/>
      <w:lvlJc w:val="left"/>
      <w:pPr>
        <w:ind w:left="6239" w:hanging="360"/>
      </w:pPr>
      <w:rPr>
        <w:rFonts w:ascii="Symbol" w:hAnsi="Symbol" w:hint="default"/>
      </w:rPr>
    </w:lvl>
    <w:lvl w:ilvl="7" w:tplc="FFFFFFFF" w:tentative="1">
      <w:start w:val="1"/>
      <w:numFmt w:val="bullet"/>
      <w:lvlText w:val="o"/>
      <w:lvlJc w:val="left"/>
      <w:pPr>
        <w:ind w:left="6959" w:hanging="360"/>
      </w:pPr>
      <w:rPr>
        <w:rFonts w:ascii="Courier New" w:hAnsi="Courier New" w:cs="Courier New" w:hint="default"/>
      </w:rPr>
    </w:lvl>
    <w:lvl w:ilvl="8" w:tplc="FFFFFFFF" w:tentative="1">
      <w:start w:val="1"/>
      <w:numFmt w:val="bullet"/>
      <w:lvlText w:val=""/>
      <w:lvlJc w:val="left"/>
      <w:pPr>
        <w:ind w:left="7679" w:hanging="360"/>
      </w:pPr>
      <w:rPr>
        <w:rFonts w:ascii="Wingdings" w:hAnsi="Wingdings" w:hint="default"/>
      </w:rPr>
    </w:lvl>
  </w:abstractNum>
  <w:abstractNum w:abstractNumId="15" w15:restartNumberingAfterBreak="0">
    <w:nsid w:val="42527D65"/>
    <w:multiLevelType w:val="hybridMultilevel"/>
    <w:tmpl w:val="B40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F4198"/>
    <w:multiLevelType w:val="hybridMultilevel"/>
    <w:tmpl w:val="CD42D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4A7E0F"/>
    <w:multiLevelType w:val="hybridMultilevel"/>
    <w:tmpl w:val="99EA1D82"/>
    <w:lvl w:ilvl="0" w:tplc="62CC8D30">
      <w:numFmt w:val="bullet"/>
      <w:lvlText w:val="-"/>
      <w:lvlJc w:val="left"/>
      <w:pPr>
        <w:ind w:left="1635" w:hanging="360"/>
      </w:pPr>
      <w:rPr>
        <w:rFonts w:ascii="Calibri" w:eastAsiaTheme="minorHAnsi" w:hAnsi="Calibri" w:cs="Calibri"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8" w15:restartNumberingAfterBreak="0">
    <w:nsid w:val="57C73D2F"/>
    <w:multiLevelType w:val="hybridMultilevel"/>
    <w:tmpl w:val="B9CA0BD8"/>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19" w15:restartNumberingAfterBreak="0">
    <w:nsid w:val="61943E6B"/>
    <w:multiLevelType w:val="hybridMultilevel"/>
    <w:tmpl w:val="E1202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E853FF"/>
    <w:multiLevelType w:val="hybridMultilevel"/>
    <w:tmpl w:val="0A7EE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7267CBD"/>
    <w:multiLevelType w:val="multilevel"/>
    <w:tmpl w:val="6BE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6535A5"/>
    <w:multiLevelType w:val="hybridMultilevel"/>
    <w:tmpl w:val="60FE4FCA"/>
    <w:lvl w:ilvl="0" w:tplc="62CC8D30">
      <w:numFmt w:val="bullet"/>
      <w:lvlText w:val="-"/>
      <w:lvlJc w:val="left"/>
      <w:pPr>
        <w:ind w:left="163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195832"/>
    <w:multiLevelType w:val="multilevel"/>
    <w:tmpl w:val="697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800BFF"/>
    <w:multiLevelType w:val="hybridMultilevel"/>
    <w:tmpl w:val="A600F3F0"/>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25" w15:restartNumberingAfterBreak="0">
    <w:nsid w:val="71C55EA4"/>
    <w:multiLevelType w:val="hybridMultilevel"/>
    <w:tmpl w:val="389406C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49550FC"/>
    <w:multiLevelType w:val="hybridMultilevel"/>
    <w:tmpl w:val="BEFC6F2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875430"/>
    <w:multiLevelType w:val="multilevel"/>
    <w:tmpl w:val="028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296ECD"/>
    <w:multiLevelType w:val="hybridMultilevel"/>
    <w:tmpl w:val="865628BA"/>
    <w:lvl w:ilvl="0" w:tplc="62CC8D30">
      <w:numFmt w:val="bullet"/>
      <w:lvlText w:val="-"/>
      <w:lvlJc w:val="left"/>
      <w:pPr>
        <w:ind w:left="1890" w:hanging="360"/>
      </w:pPr>
      <w:rPr>
        <w:rFonts w:ascii="Calibri" w:eastAsiaTheme="minorHAnsi" w:hAnsi="Calibri" w:cs="Calibri"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29" w15:restartNumberingAfterBreak="0">
    <w:nsid w:val="7E794A7D"/>
    <w:multiLevelType w:val="hybridMultilevel"/>
    <w:tmpl w:val="A66E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045325">
    <w:abstractNumId w:val="4"/>
  </w:num>
  <w:num w:numId="2" w16cid:durableId="1766346659">
    <w:abstractNumId w:val="21"/>
  </w:num>
  <w:num w:numId="3" w16cid:durableId="1384527312">
    <w:abstractNumId w:val="7"/>
  </w:num>
  <w:num w:numId="4" w16cid:durableId="2083718797">
    <w:abstractNumId w:val="3"/>
  </w:num>
  <w:num w:numId="5" w16cid:durableId="685447666">
    <w:abstractNumId w:val="0"/>
  </w:num>
  <w:num w:numId="6" w16cid:durableId="745297038">
    <w:abstractNumId w:val="15"/>
  </w:num>
  <w:num w:numId="7" w16cid:durableId="1800494333">
    <w:abstractNumId w:val="19"/>
  </w:num>
  <w:num w:numId="8" w16cid:durableId="855264543">
    <w:abstractNumId w:val="9"/>
  </w:num>
  <w:num w:numId="9" w16cid:durableId="1615404478">
    <w:abstractNumId w:val="28"/>
  </w:num>
  <w:num w:numId="10" w16cid:durableId="1636106993">
    <w:abstractNumId w:val="1"/>
  </w:num>
  <w:num w:numId="11" w16cid:durableId="260842643">
    <w:abstractNumId w:val="13"/>
  </w:num>
  <w:num w:numId="12" w16cid:durableId="2042707681">
    <w:abstractNumId w:val="14"/>
  </w:num>
  <w:num w:numId="13" w16cid:durableId="1465543637">
    <w:abstractNumId w:val="5"/>
  </w:num>
  <w:num w:numId="14" w16cid:durableId="1900624808">
    <w:abstractNumId w:val="24"/>
  </w:num>
  <w:num w:numId="15" w16cid:durableId="1439984012">
    <w:abstractNumId w:val="26"/>
  </w:num>
  <w:num w:numId="16" w16cid:durableId="860244592">
    <w:abstractNumId w:val="18"/>
  </w:num>
  <w:num w:numId="17" w16cid:durableId="819687768">
    <w:abstractNumId w:val="11"/>
  </w:num>
  <w:num w:numId="18" w16cid:durableId="267156379">
    <w:abstractNumId w:val="25"/>
  </w:num>
  <w:num w:numId="19" w16cid:durableId="1514105898">
    <w:abstractNumId w:val="2"/>
  </w:num>
  <w:num w:numId="20" w16cid:durableId="314184107">
    <w:abstractNumId w:val="16"/>
  </w:num>
  <w:num w:numId="21" w16cid:durableId="505830749">
    <w:abstractNumId w:val="17"/>
  </w:num>
  <w:num w:numId="22" w16cid:durableId="945893643">
    <w:abstractNumId w:val="22"/>
  </w:num>
  <w:num w:numId="23" w16cid:durableId="821702604">
    <w:abstractNumId w:val="10"/>
  </w:num>
  <w:num w:numId="24" w16cid:durableId="935671870">
    <w:abstractNumId w:val="20"/>
  </w:num>
  <w:num w:numId="25" w16cid:durableId="1743605115">
    <w:abstractNumId w:val="29"/>
  </w:num>
  <w:num w:numId="26" w16cid:durableId="1817258262">
    <w:abstractNumId w:val="8"/>
  </w:num>
  <w:num w:numId="27" w16cid:durableId="621687626">
    <w:abstractNumId w:val="23"/>
  </w:num>
  <w:num w:numId="28" w16cid:durableId="823163448">
    <w:abstractNumId w:val="6"/>
  </w:num>
  <w:num w:numId="29" w16cid:durableId="776102086">
    <w:abstractNumId w:val="12"/>
  </w:num>
  <w:num w:numId="30" w16cid:durableId="17413218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885"/>
    <w:rsid w:val="000410B2"/>
    <w:rsid w:val="000F4885"/>
    <w:rsid w:val="00103DDC"/>
    <w:rsid w:val="00147469"/>
    <w:rsid w:val="00154C3C"/>
    <w:rsid w:val="0017711D"/>
    <w:rsid w:val="00184834"/>
    <w:rsid w:val="001D36EE"/>
    <w:rsid w:val="0022145E"/>
    <w:rsid w:val="00224F6F"/>
    <w:rsid w:val="00231E45"/>
    <w:rsid w:val="002508E3"/>
    <w:rsid w:val="00252A2A"/>
    <w:rsid w:val="003A0B12"/>
    <w:rsid w:val="003C293E"/>
    <w:rsid w:val="003D6310"/>
    <w:rsid w:val="003E3209"/>
    <w:rsid w:val="00435E83"/>
    <w:rsid w:val="004576AA"/>
    <w:rsid w:val="004D4C59"/>
    <w:rsid w:val="004D7745"/>
    <w:rsid w:val="0050503C"/>
    <w:rsid w:val="005F44DF"/>
    <w:rsid w:val="00605E8E"/>
    <w:rsid w:val="006111E8"/>
    <w:rsid w:val="00657D73"/>
    <w:rsid w:val="00703011"/>
    <w:rsid w:val="00706427"/>
    <w:rsid w:val="00725664"/>
    <w:rsid w:val="00775F3B"/>
    <w:rsid w:val="00783E81"/>
    <w:rsid w:val="00792196"/>
    <w:rsid w:val="007A1AFF"/>
    <w:rsid w:val="007D2DDD"/>
    <w:rsid w:val="008512F8"/>
    <w:rsid w:val="008A4408"/>
    <w:rsid w:val="008C422E"/>
    <w:rsid w:val="00916AB1"/>
    <w:rsid w:val="009D2BE0"/>
    <w:rsid w:val="00A571E6"/>
    <w:rsid w:val="00AD6B66"/>
    <w:rsid w:val="00B169C4"/>
    <w:rsid w:val="00B2173B"/>
    <w:rsid w:val="00B67176"/>
    <w:rsid w:val="00B7457D"/>
    <w:rsid w:val="00BD00CF"/>
    <w:rsid w:val="00C72F95"/>
    <w:rsid w:val="00C84D50"/>
    <w:rsid w:val="00D16759"/>
    <w:rsid w:val="00D249BC"/>
    <w:rsid w:val="00D93247"/>
    <w:rsid w:val="00E54582"/>
    <w:rsid w:val="00EA5564"/>
    <w:rsid w:val="00EC24BC"/>
    <w:rsid w:val="00F0302A"/>
    <w:rsid w:val="00F37A7D"/>
    <w:rsid w:val="00F578B3"/>
    <w:rsid w:val="00F73CEE"/>
    <w:rsid w:val="00FF4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92BA"/>
  <w15:docId w15:val="{7BC83555-C48B-4116-B89A-FADD6600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BC"/>
  </w:style>
  <w:style w:type="paragraph" w:styleId="Heading1">
    <w:name w:val="heading 1"/>
    <w:basedOn w:val="Normal"/>
    <w:next w:val="Normal"/>
    <w:link w:val="Heading1Char"/>
    <w:uiPriority w:val="9"/>
    <w:qFormat/>
    <w:rsid w:val="007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55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F3B"/>
    <w:pPr>
      <w:outlineLvl w:val="9"/>
    </w:pPr>
    <w:rPr>
      <w:kern w:val="0"/>
    </w:rPr>
  </w:style>
  <w:style w:type="paragraph" w:styleId="TOC2">
    <w:name w:val="toc 2"/>
    <w:basedOn w:val="Normal"/>
    <w:next w:val="Normal"/>
    <w:autoRedefine/>
    <w:uiPriority w:val="39"/>
    <w:unhideWhenUsed/>
    <w:rsid w:val="00D249BC"/>
    <w:pPr>
      <w:spacing w:after="100"/>
    </w:pPr>
    <w:rPr>
      <w:rFonts w:eastAsiaTheme="minorEastAsia" w:cs="Times New Roman"/>
      <w:b/>
      <w:bCs/>
      <w:noProof/>
      <w:kern w:val="0"/>
      <w:sz w:val="24"/>
      <w:szCs w:val="24"/>
    </w:rPr>
  </w:style>
  <w:style w:type="paragraph" w:styleId="TOC1">
    <w:name w:val="toc 1"/>
    <w:basedOn w:val="Normal"/>
    <w:next w:val="Normal"/>
    <w:autoRedefine/>
    <w:uiPriority w:val="39"/>
    <w:unhideWhenUsed/>
    <w:rsid w:val="00775F3B"/>
    <w:pPr>
      <w:spacing w:after="100"/>
    </w:pPr>
    <w:rPr>
      <w:rFonts w:eastAsiaTheme="minorEastAsia" w:cs="Times New Roman"/>
      <w:b/>
      <w:bCs/>
      <w:kern w:val="0"/>
      <w:sz w:val="28"/>
      <w:szCs w:val="28"/>
    </w:rPr>
  </w:style>
  <w:style w:type="paragraph" w:styleId="ListParagraph">
    <w:name w:val="List Paragraph"/>
    <w:basedOn w:val="Normal"/>
    <w:uiPriority w:val="34"/>
    <w:qFormat/>
    <w:rsid w:val="00231E45"/>
    <w:pPr>
      <w:ind w:left="720"/>
      <w:contextualSpacing/>
    </w:pPr>
  </w:style>
  <w:style w:type="paragraph" w:styleId="Header">
    <w:name w:val="header"/>
    <w:basedOn w:val="Normal"/>
    <w:link w:val="HeaderChar"/>
    <w:uiPriority w:val="99"/>
    <w:unhideWhenUsed/>
    <w:rsid w:val="00231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1E45"/>
  </w:style>
  <w:style w:type="paragraph" w:styleId="Footer">
    <w:name w:val="footer"/>
    <w:basedOn w:val="Normal"/>
    <w:link w:val="FooterChar"/>
    <w:uiPriority w:val="99"/>
    <w:unhideWhenUsed/>
    <w:rsid w:val="00231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1E45"/>
  </w:style>
  <w:style w:type="paragraph" w:styleId="BalloonText">
    <w:name w:val="Balloon Text"/>
    <w:basedOn w:val="Normal"/>
    <w:link w:val="BalloonTextChar"/>
    <w:uiPriority w:val="99"/>
    <w:semiHidden/>
    <w:unhideWhenUsed/>
    <w:rsid w:val="00657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D73"/>
    <w:rPr>
      <w:rFonts w:ascii="Tahoma" w:hAnsi="Tahoma" w:cs="Tahoma"/>
      <w:sz w:val="16"/>
      <w:szCs w:val="16"/>
    </w:rPr>
  </w:style>
  <w:style w:type="character" w:customStyle="1" w:styleId="Heading4Char">
    <w:name w:val="Heading 4 Char"/>
    <w:basedOn w:val="DefaultParagraphFont"/>
    <w:link w:val="Heading4"/>
    <w:uiPriority w:val="9"/>
    <w:semiHidden/>
    <w:rsid w:val="00EA55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9264">
      <w:bodyDiv w:val="1"/>
      <w:marLeft w:val="0"/>
      <w:marRight w:val="0"/>
      <w:marTop w:val="0"/>
      <w:marBottom w:val="0"/>
      <w:divBdr>
        <w:top w:val="none" w:sz="0" w:space="0" w:color="auto"/>
        <w:left w:val="none" w:sz="0" w:space="0" w:color="auto"/>
        <w:bottom w:val="none" w:sz="0" w:space="0" w:color="auto"/>
        <w:right w:val="none" w:sz="0" w:space="0" w:color="auto"/>
      </w:divBdr>
    </w:div>
    <w:div w:id="182864742">
      <w:bodyDiv w:val="1"/>
      <w:marLeft w:val="0"/>
      <w:marRight w:val="0"/>
      <w:marTop w:val="0"/>
      <w:marBottom w:val="0"/>
      <w:divBdr>
        <w:top w:val="none" w:sz="0" w:space="0" w:color="auto"/>
        <w:left w:val="none" w:sz="0" w:space="0" w:color="auto"/>
        <w:bottom w:val="none" w:sz="0" w:space="0" w:color="auto"/>
        <w:right w:val="none" w:sz="0" w:space="0" w:color="auto"/>
      </w:divBdr>
    </w:div>
    <w:div w:id="209462364">
      <w:bodyDiv w:val="1"/>
      <w:marLeft w:val="0"/>
      <w:marRight w:val="0"/>
      <w:marTop w:val="0"/>
      <w:marBottom w:val="0"/>
      <w:divBdr>
        <w:top w:val="none" w:sz="0" w:space="0" w:color="auto"/>
        <w:left w:val="none" w:sz="0" w:space="0" w:color="auto"/>
        <w:bottom w:val="none" w:sz="0" w:space="0" w:color="auto"/>
        <w:right w:val="none" w:sz="0" w:space="0" w:color="auto"/>
      </w:divBdr>
    </w:div>
    <w:div w:id="299961503">
      <w:bodyDiv w:val="1"/>
      <w:marLeft w:val="0"/>
      <w:marRight w:val="0"/>
      <w:marTop w:val="0"/>
      <w:marBottom w:val="0"/>
      <w:divBdr>
        <w:top w:val="none" w:sz="0" w:space="0" w:color="auto"/>
        <w:left w:val="none" w:sz="0" w:space="0" w:color="auto"/>
        <w:bottom w:val="none" w:sz="0" w:space="0" w:color="auto"/>
        <w:right w:val="none" w:sz="0" w:space="0" w:color="auto"/>
      </w:divBdr>
    </w:div>
    <w:div w:id="320088066">
      <w:bodyDiv w:val="1"/>
      <w:marLeft w:val="0"/>
      <w:marRight w:val="0"/>
      <w:marTop w:val="0"/>
      <w:marBottom w:val="0"/>
      <w:divBdr>
        <w:top w:val="none" w:sz="0" w:space="0" w:color="auto"/>
        <w:left w:val="none" w:sz="0" w:space="0" w:color="auto"/>
        <w:bottom w:val="none" w:sz="0" w:space="0" w:color="auto"/>
        <w:right w:val="none" w:sz="0" w:space="0" w:color="auto"/>
      </w:divBdr>
    </w:div>
    <w:div w:id="332684335">
      <w:bodyDiv w:val="1"/>
      <w:marLeft w:val="0"/>
      <w:marRight w:val="0"/>
      <w:marTop w:val="0"/>
      <w:marBottom w:val="0"/>
      <w:divBdr>
        <w:top w:val="none" w:sz="0" w:space="0" w:color="auto"/>
        <w:left w:val="none" w:sz="0" w:space="0" w:color="auto"/>
        <w:bottom w:val="none" w:sz="0" w:space="0" w:color="auto"/>
        <w:right w:val="none" w:sz="0" w:space="0" w:color="auto"/>
      </w:divBdr>
    </w:div>
    <w:div w:id="342903131">
      <w:bodyDiv w:val="1"/>
      <w:marLeft w:val="0"/>
      <w:marRight w:val="0"/>
      <w:marTop w:val="0"/>
      <w:marBottom w:val="0"/>
      <w:divBdr>
        <w:top w:val="none" w:sz="0" w:space="0" w:color="auto"/>
        <w:left w:val="none" w:sz="0" w:space="0" w:color="auto"/>
        <w:bottom w:val="none" w:sz="0" w:space="0" w:color="auto"/>
        <w:right w:val="none" w:sz="0" w:space="0" w:color="auto"/>
      </w:divBdr>
    </w:div>
    <w:div w:id="448008049">
      <w:bodyDiv w:val="1"/>
      <w:marLeft w:val="0"/>
      <w:marRight w:val="0"/>
      <w:marTop w:val="0"/>
      <w:marBottom w:val="0"/>
      <w:divBdr>
        <w:top w:val="none" w:sz="0" w:space="0" w:color="auto"/>
        <w:left w:val="none" w:sz="0" w:space="0" w:color="auto"/>
        <w:bottom w:val="none" w:sz="0" w:space="0" w:color="auto"/>
        <w:right w:val="none" w:sz="0" w:space="0" w:color="auto"/>
      </w:divBdr>
    </w:div>
    <w:div w:id="571162135">
      <w:bodyDiv w:val="1"/>
      <w:marLeft w:val="0"/>
      <w:marRight w:val="0"/>
      <w:marTop w:val="0"/>
      <w:marBottom w:val="0"/>
      <w:divBdr>
        <w:top w:val="none" w:sz="0" w:space="0" w:color="auto"/>
        <w:left w:val="none" w:sz="0" w:space="0" w:color="auto"/>
        <w:bottom w:val="none" w:sz="0" w:space="0" w:color="auto"/>
        <w:right w:val="none" w:sz="0" w:space="0" w:color="auto"/>
      </w:divBdr>
    </w:div>
    <w:div w:id="624770764">
      <w:bodyDiv w:val="1"/>
      <w:marLeft w:val="0"/>
      <w:marRight w:val="0"/>
      <w:marTop w:val="0"/>
      <w:marBottom w:val="0"/>
      <w:divBdr>
        <w:top w:val="none" w:sz="0" w:space="0" w:color="auto"/>
        <w:left w:val="none" w:sz="0" w:space="0" w:color="auto"/>
        <w:bottom w:val="none" w:sz="0" w:space="0" w:color="auto"/>
        <w:right w:val="none" w:sz="0" w:space="0" w:color="auto"/>
      </w:divBdr>
    </w:div>
    <w:div w:id="662046675">
      <w:bodyDiv w:val="1"/>
      <w:marLeft w:val="0"/>
      <w:marRight w:val="0"/>
      <w:marTop w:val="0"/>
      <w:marBottom w:val="0"/>
      <w:divBdr>
        <w:top w:val="none" w:sz="0" w:space="0" w:color="auto"/>
        <w:left w:val="none" w:sz="0" w:space="0" w:color="auto"/>
        <w:bottom w:val="none" w:sz="0" w:space="0" w:color="auto"/>
        <w:right w:val="none" w:sz="0" w:space="0" w:color="auto"/>
      </w:divBdr>
    </w:div>
    <w:div w:id="711736517">
      <w:bodyDiv w:val="1"/>
      <w:marLeft w:val="0"/>
      <w:marRight w:val="0"/>
      <w:marTop w:val="0"/>
      <w:marBottom w:val="0"/>
      <w:divBdr>
        <w:top w:val="none" w:sz="0" w:space="0" w:color="auto"/>
        <w:left w:val="none" w:sz="0" w:space="0" w:color="auto"/>
        <w:bottom w:val="none" w:sz="0" w:space="0" w:color="auto"/>
        <w:right w:val="none" w:sz="0" w:space="0" w:color="auto"/>
      </w:divBdr>
    </w:div>
    <w:div w:id="738751329">
      <w:bodyDiv w:val="1"/>
      <w:marLeft w:val="0"/>
      <w:marRight w:val="0"/>
      <w:marTop w:val="0"/>
      <w:marBottom w:val="0"/>
      <w:divBdr>
        <w:top w:val="none" w:sz="0" w:space="0" w:color="auto"/>
        <w:left w:val="none" w:sz="0" w:space="0" w:color="auto"/>
        <w:bottom w:val="none" w:sz="0" w:space="0" w:color="auto"/>
        <w:right w:val="none" w:sz="0" w:space="0" w:color="auto"/>
      </w:divBdr>
    </w:div>
    <w:div w:id="854421491">
      <w:bodyDiv w:val="1"/>
      <w:marLeft w:val="0"/>
      <w:marRight w:val="0"/>
      <w:marTop w:val="0"/>
      <w:marBottom w:val="0"/>
      <w:divBdr>
        <w:top w:val="none" w:sz="0" w:space="0" w:color="auto"/>
        <w:left w:val="none" w:sz="0" w:space="0" w:color="auto"/>
        <w:bottom w:val="none" w:sz="0" w:space="0" w:color="auto"/>
        <w:right w:val="none" w:sz="0" w:space="0" w:color="auto"/>
      </w:divBdr>
    </w:div>
    <w:div w:id="1067343210">
      <w:bodyDiv w:val="1"/>
      <w:marLeft w:val="0"/>
      <w:marRight w:val="0"/>
      <w:marTop w:val="0"/>
      <w:marBottom w:val="0"/>
      <w:divBdr>
        <w:top w:val="none" w:sz="0" w:space="0" w:color="auto"/>
        <w:left w:val="none" w:sz="0" w:space="0" w:color="auto"/>
        <w:bottom w:val="none" w:sz="0" w:space="0" w:color="auto"/>
        <w:right w:val="none" w:sz="0" w:space="0" w:color="auto"/>
      </w:divBdr>
    </w:div>
    <w:div w:id="1096054844">
      <w:bodyDiv w:val="1"/>
      <w:marLeft w:val="0"/>
      <w:marRight w:val="0"/>
      <w:marTop w:val="0"/>
      <w:marBottom w:val="0"/>
      <w:divBdr>
        <w:top w:val="none" w:sz="0" w:space="0" w:color="auto"/>
        <w:left w:val="none" w:sz="0" w:space="0" w:color="auto"/>
        <w:bottom w:val="none" w:sz="0" w:space="0" w:color="auto"/>
        <w:right w:val="none" w:sz="0" w:space="0" w:color="auto"/>
      </w:divBdr>
    </w:div>
    <w:div w:id="1215196293">
      <w:bodyDiv w:val="1"/>
      <w:marLeft w:val="0"/>
      <w:marRight w:val="0"/>
      <w:marTop w:val="0"/>
      <w:marBottom w:val="0"/>
      <w:divBdr>
        <w:top w:val="none" w:sz="0" w:space="0" w:color="auto"/>
        <w:left w:val="none" w:sz="0" w:space="0" w:color="auto"/>
        <w:bottom w:val="none" w:sz="0" w:space="0" w:color="auto"/>
        <w:right w:val="none" w:sz="0" w:space="0" w:color="auto"/>
      </w:divBdr>
    </w:div>
    <w:div w:id="1439250815">
      <w:bodyDiv w:val="1"/>
      <w:marLeft w:val="0"/>
      <w:marRight w:val="0"/>
      <w:marTop w:val="0"/>
      <w:marBottom w:val="0"/>
      <w:divBdr>
        <w:top w:val="none" w:sz="0" w:space="0" w:color="auto"/>
        <w:left w:val="none" w:sz="0" w:space="0" w:color="auto"/>
        <w:bottom w:val="none" w:sz="0" w:space="0" w:color="auto"/>
        <w:right w:val="none" w:sz="0" w:space="0" w:color="auto"/>
      </w:divBdr>
    </w:div>
    <w:div w:id="1449467862">
      <w:bodyDiv w:val="1"/>
      <w:marLeft w:val="0"/>
      <w:marRight w:val="0"/>
      <w:marTop w:val="0"/>
      <w:marBottom w:val="0"/>
      <w:divBdr>
        <w:top w:val="none" w:sz="0" w:space="0" w:color="auto"/>
        <w:left w:val="none" w:sz="0" w:space="0" w:color="auto"/>
        <w:bottom w:val="none" w:sz="0" w:space="0" w:color="auto"/>
        <w:right w:val="none" w:sz="0" w:space="0" w:color="auto"/>
      </w:divBdr>
    </w:div>
    <w:div w:id="1539001829">
      <w:bodyDiv w:val="1"/>
      <w:marLeft w:val="0"/>
      <w:marRight w:val="0"/>
      <w:marTop w:val="0"/>
      <w:marBottom w:val="0"/>
      <w:divBdr>
        <w:top w:val="none" w:sz="0" w:space="0" w:color="auto"/>
        <w:left w:val="none" w:sz="0" w:space="0" w:color="auto"/>
        <w:bottom w:val="none" w:sz="0" w:space="0" w:color="auto"/>
        <w:right w:val="none" w:sz="0" w:space="0" w:color="auto"/>
      </w:divBdr>
    </w:div>
    <w:div w:id="1734623299">
      <w:bodyDiv w:val="1"/>
      <w:marLeft w:val="0"/>
      <w:marRight w:val="0"/>
      <w:marTop w:val="0"/>
      <w:marBottom w:val="0"/>
      <w:divBdr>
        <w:top w:val="none" w:sz="0" w:space="0" w:color="auto"/>
        <w:left w:val="none" w:sz="0" w:space="0" w:color="auto"/>
        <w:bottom w:val="none" w:sz="0" w:space="0" w:color="auto"/>
        <w:right w:val="none" w:sz="0" w:space="0" w:color="auto"/>
      </w:divBdr>
    </w:div>
    <w:div w:id="1792431022">
      <w:bodyDiv w:val="1"/>
      <w:marLeft w:val="0"/>
      <w:marRight w:val="0"/>
      <w:marTop w:val="0"/>
      <w:marBottom w:val="0"/>
      <w:divBdr>
        <w:top w:val="none" w:sz="0" w:space="0" w:color="auto"/>
        <w:left w:val="none" w:sz="0" w:space="0" w:color="auto"/>
        <w:bottom w:val="none" w:sz="0" w:space="0" w:color="auto"/>
        <w:right w:val="none" w:sz="0" w:space="0" w:color="auto"/>
      </w:divBdr>
    </w:div>
    <w:div w:id="1794519501">
      <w:bodyDiv w:val="1"/>
      <w:marLeft w:val="0"/>
      <w:marRight w:val="0"/>
      <w:marTop w:val="0"/>
      <w:marBottom w:val="0"/>
      <w:divBdr>
        <w:top w:val="none" w:sz="0" w:space="0" w:color="auto"/>
        <w:left w:val="none" w:sz="0" w:space="0" w:color="auto"/>
        <w:bottom w:val="none" w:sz="0" w:space="0" w:color="auto"/>
        <w:right w:val="none" w:sz="0" w:space="0" w:color="auto"/>
      </w:divBdr>
    </w:div>
    <w:div w:id="21442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mhmd huss</dc:creator>
  <cp:lastModifiedBy>Mohammad Khayyo</cp:lastModifiedBy>
  <cp:revision>4</cp:revision>
  <dcterms:created xsi:type="dcterms:W3CDTF">2024-03-09T10:53:00Z</dcterms:created>
  <dcterms:modified xsi:type="dcterms:W3CDTF">2024-03-09T18:41:00Z</dcterms:modified>
</cp:coreProperties>
</file>