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246A" w14:textId="77777777" w:rsidR="00841133" w:rsidRDefault="00000000">
      <w:pPr>
        <w:spacing w:before="900" w:after="180"/>
        <w:jc w:val="center"/>
      </w:pPr>
      <w:r>
        <w:rPr>
          <w:b/>
          <w:bCs/>
          <w:sz w:val="32"/>
          <w:szCs w:val="32"/>
        </w:rPr>
        <w:t>Kabul University</w:t>
      </w:r>
    </w:p>
    <w:p w14:paraId="71ACD7E9" w14:textId="77777777" w:rsidR="00841133" w:rsidRDefault="00000000">
      <w:pPr>
        <w:spacing w:after="180"/>
        <w:jc w:val="center"/>
      </w:pPr>
      <w:r>
        <w:rPr>
          <w:b/>
          <w:bCs/>
          <w:sz w:val="30"/>
          <w:szCs w:val="30"/>
        </w:rPr>
        <w:t>Computer Science Faculty</w:t>
      </w:r>
    </w:p>
    <w:p w14:paraId="0EE40AF2" w14:textId="77777777" w:rsidR="00841133" w:rsidRDefault="00000000">
      <w:pPr>
        <w:spacing w:after="420"/>
        <w:jc w:val="center"/>
      </w:pPr>
      <w:r>
        <w:rPr>
          <w:b/>
          <w:bCs/>
          <w:sz w:val="28"/>
          <w:szCs w:val="28"/>
        </w:rPr>
        <w:t>Software Engineering Department</w:t>
      </w:r>
    </w:p>
    <w:p w14:paraId="5D849EC8" w14:textId="77777777" w:rsidR="00841133" w:rsidRDefault="00000000">
      <w:pPr>
        <w:spacing w:after="280"/>
        <w:jc w:val="center"/>
      </w:pPr>
      <w:r>
        <w:rPr>
          <w:b/>
          <w:bCs/>
          <w:color w:val="1F4E79"/>
          <w:sz w:val="40"/>
          <w:szCs w:val="40"/>
        </w:rPr>
        <w:t>Nokta Academy Management System</w:t>
      </w:r>
    </w:p>
    <w:p w14:paraId="43CC59B0" w14:textId="77777777" w:rsidR="00841133" w:rsidRDefault="00000000">
      <w:pPr>
        <w:spacing w:after="420"/>
        <w:jc w:val="center"/>
      </w:pPr>
      <w:r>
        <w:rPr>
          <w:b/>
          <w:bCs/>
          <w:sz w:val="30"/>
          <w:szCs w:val="30"/>
        </w:rPr>
        <w:t>Expanded Final Project Monograph</w:t>
      </w:r>
    </w:p>
    <w:p w14:paraId="11999885" w14:textId="77777777" w:rsidR="00841133" w:rsidRDefault="00000000">
      <w:pPr>
        <w:spacing w:before="140" w:after="80"/>
        <w:jc w:val="center"/>
      </w:pPr>
      <w:r>
        <w:rPr>
          <w:b/>
          <w:bCs/>
          <w:color w:val="1F4E79"/>
        </w:rPr>
        <w:t>Student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6"/>
        <w:gridCol w:w="1580"/>
        <w:gridCol w:w="1772"/>
        <w:gridCol w:w="1701"/>
        <w:gridCol w:w="1605"/>
      </w:tblGrid>
      <w:tr w:rsidR="00841133" w14:paraId="464D118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C7CE927" w14:textId="77777777" w:rsidR="00841133" w:rsidRDefault="00000000">
            <w:r>
              <w:rPr>
                <w:b/>
                <w:bCs/>
              </w:rPr>
              <w:t>Student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F0957E7" w14:textId="77777777" w:rsidR="00841133" w:rsidRDefault="00000000">
            <w:r>
              <w:rPr>
                <w:b/>
                <w:bCs/>
              </w:rPr>
              <w:t>Father name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47E37D8" w14:textId="77777777" w:rsidR="00841133" w:rsidRDefault="00000000">
            <w:r>
              <w:rPr>
                <w:b/>
                <w:bCs/>
              </w:rPr>
              <w:t>Department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9314E49" w14:textId="77777777" w:rsidR="00841133" w:rsidRDefault="00000000">
            <w:r>
              <w:rPr>
                <w:b/>
                <w:bCs/>
              </w:rPr>
              <w:t>Educational year</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39500D0" w14:textId="77777777" w:rsidR="00841133" w:rsidRDefault="00000000">
            <w:r>
              <w:rPr>
                <w:b/>
                <w:bCs/>
              </w:rPr>
              <w:t>Project duration</w:t>
            </w:r>
          </w:p>
        </w:tc>
      </w:tr>
      <w:tr w:rsidR="00841133" w14:paraId="6360D85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5A6BD24" w14:textId="77777777" w:rsidR="00841133" w:rsidRDefault="00000000">
            <w:pPr>
              <w:jc w:val="both"/>
            </w:pPr>
            <w:r>
              <w:rPr>
                <w:sz w:val="21"/>
                <w:szCs w:val="21"/>
              </w:rPr>
              <w:t>Mohammad Maiwand Osmani</w:t>
            </w:r>
          </w:p>
        </w:tc>
        <w:tc>
          <w:tcPr>
            <w:tcW w:w="0" w:type="auto"/>
            <w:tcBorders>
              <w:top w:val="single" w:sz="1" w:space="0" w:color="666666"/>
              <w:left w:val="single" w:sz="1" w:space="0" w:color="666666"/>
              <w:bottom w:val="single" w:sz="1" w:space="0" w:color="666666"/>
              <w:right w:val="single" w:sz="1" w:space="0" w:color="666666"/>
            </w:tcBorders>
          </w:tcPr>
          <w:p w14:paraId="38B2D808" w14:textId="77777777" w:rsidR="00841133" w:rsidRDefault="00000000">
            <w:pPr>
              <w:jc w:val="both"/>
            </w:pPr>
            <w:r>
              <w:rPr>
                <w:sz w:val="21"/>
                <w:szCs w:val="21"/>
              </w:rPr>
              <w:t>Mohammad Zaman</w:t>
            </w:r>
          </w:p>
        </w:tc>
        <w:tc>
          <w:tcPr>
            <w:tcW w:w="0" w:type="auto"/>
            <w:tcBorders>
              <w:top w:val="single" w:sz="1" w:space="0" w:color="666666"/>
              <w:left w:val="single" w:sz="1" w:space="0" w:color="666666"/>
              <w:bottom w:val="single" w:sz="1" w:space="0" w:color="666666"/>
              <w:right w:val="single" w:sz="1" w:space="0" w:color="666666"/>
            </w:tcBorders>
          </w:tcPr>
          <w:p w14:paraId="40168F76" w14:textId="77777777" w:rsidR="00841133" w:rsidRDefault="00000000">
            <w:pPr>
              <w:jc w:val="both"/>
            </w:pPr>
            <w:r>
              <w:rPr>
                <w:sz w:val="21"/>
                <w:szCs w:val="21"/>
              </w:rPr>
              <w:t>Software Engineering</w:t>
            </w:r>
          </w:p>
        </w:tc>
        <w:tc>
          <w:tcPr>
            <w:tcW w:w="0" w:type="auto"/>
            <w:tcBorders>
              <w:top w:val="single" w:sz="1" w:space="0" w:color="666666"/>
              <w:left w:val="single" w:sz="1" w:space="0" w:color="666666"/>
              <w:bottom w:val="single" w:sz="1" w:space="0" w:color="666666"/>
              <w:right w:val="single" w:sz="1" w:space="0" w:color="666666"/>
            </w:tcBorders>
          </w:tcPr>
          <w:p w14:paraId="3C8A7291" w14:textId="77777777" w:rsidR="00841133" w:rsidRDefault="00000000">
            <w:pPr>
              <w:jc w:val="both"/>
            </w:pPr>
            <w:r>
              <w:rPr>
                <w:sz w:val="21"/>
                <w:szCs w:val="21"/>
              </w:rPr>
              <w:t>2025</w:t>
            </w:r>
          </w:p>
        </w:tc>
        <w:tc>
          <w:tcPr>
            <w:tcW w:w="0" w:type="auto"/>
            <w:tcBorders>
              <w:top w:val="single" w:sz="1" w:space="0" w:color="666666"/>
              <w:left w:val="single" w:sz="1" w:space="0" w:color="666666"/>
              <w:bottom w:val="single" w:sz="1" w:space="0" w:color="666666"/>
              <w:right w:val="single" w:sz="1" w:space="0" w:color="666666"/>
            </w:tcBorders>
          </w:tcPr>
          <w:p w14:paraId="2659F035" w14:textId="77777777" w:rsidR="00841133" w:rsidRDefault="00000000">
            <w:pPr>
              <w:jc w:val="both"/>
            </w:pPr>
            <w:r>
              <w:rPr>
                <w:sz w:val="21"/>
                <w:szCs w:val="21"/>
              </w:rPr>
              <w:t>Two semesters</w:t>
            </w:r>
          </w:p>
        </w:tc>
      </w:tr>
      <w:tr w:rsidR="00841133" w14:paraId="2A2AC61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557D567" w14:textId="77777777" w:rsidR="00841133" w:rsidRDefault="00000000">
            <w:pPr>
              <w:jc w:val="both"/>
            </w:pPr>
            <w:r>
              <w:rPr>
                <w:sz w:val="21"/>
                <w:szCs w:val="21"/>
              </w:rPr>
              <w:t>Mohammad Khalid Sahil</w:t>
            </w:r>
          </w:p>
        </w:tc>
        <w:tc>
          <w:tcPr>
            <w:tcW w:w="0" w:type="auto"/>
            <w:tcBorders>
              <w:top w:val="single" w:sz="1" w:space="0" w:color="666666"/>
              <w:left w:val="single" w:sz="1" w:space="0" w:color="666666"/>
              <w:bottom w:val="single" w:sz="1" w:space="0" w:color="666666"/>
              <w:right w:val="single" w:sz="1" w:space="0" w:color="666666"/>
            </w:tcBorders>
          </w:tcPr>
          <w:p w14:paraId="65A27D73" w14:textId="77777777" w:rsidR="00841133" w:rsidRDefault="00000000">
            <w:pPr>
              <w:jc w:val="both"/>
            </w:pPr>
            <w:r>
              <w:rPr>
                <w:sz w:val="21"/>
                <w:szCs w:val="21"/>
              </w:rPr>
              <w:t>Wali Mohammad</w:t>
            </w:r>
          </w:p>
        </w:tc>
        <w:tc>
          <w:tcPr>
            <w:tcW w:w="0" w:type="auto"/>
            <w:tcBorders>
              <w:top w:val="single" w:sz="1" w:space="0" w:color="666666"/>
              <w:left w:val="single" w:sz="1" w:space="0" w:color="666666"/>
              <w:bottom w:val="single" w:sz="1" w:space="0" w:color="666666"/>
              <w:right w:val="single" w:sz="1" w:space="0" w:color="666666"/>
            </w:tcBorders>
          </w:tcPr>
          <w:p w14:paraId="25B384FD" w14:textId="77777777" w:rsidR="00841133" w:rsidRDefault="00000000">
            <w:pPr>
              <w:jc w:val="both"/>
            </w:pPr>
            <w:r>
              <w:rPr>
                <w:sz w:val="21"/>
                <w:szCs w:val="21"/>
              </w:rPr>
              <w:t>Software Engineering</w:t>
            </w:r>
          </w:p>
        </w:tc>
        <w:tc>
          <w:tcPr>
            <w:tcW w:w="0" w:type="auto"/>
            <w:tcBorders>
              <w:top w:val="single" w:sz="1" w:space="0" w:color="666666"/>
              <w:left w:val="single" w:sz="1" w:space="0" w:color="666666"/>
              <w:bottom w:val="single" w:sz="1" w:space="0" w:color="666666"/>
              <w:right w:val="single" w:sz="1" w:space="0" w:color="666666"/>
            </w:tcBorders>
          </w:tcPr>
          <w:p w14:paraId="73019A13" w14:textId="77777777" w:rsidR="00841133" w:rsidRDefault="00000000">
            <w:pPr>
              <w:jc w:val="both"/>
            </w:pPr>
            <w:r>
              <w:rPr>
                <w:sz w:val="21"/>
                <w:szCs w:val="21"/>
              </w:rPr>
              <w:t>2025</w:t>
            </w:r>
          </w:p>
        </w:tc>
        <w:tc>
          <w:tcPr>
            <w:tcW w:w="0" w:type="auto"/>
            <w:tcBorders>
              <w:top w:val="single" w:sz="1" w:space="0" w:color="666666"/>
              <w:left w:val="single" w:sz="1" w:space="0" w:color="666666"/>
              <w:bottom w:val="single" w:sz="1" w:space="0" w:color="666666"/>
              <w:right w:val="single" w:sz="1" w:space="0" w:color="666666"/>
            </w:tcBorders>
          </w:tcPr>
          <w:p w14:paraId="1F80C5A3" w14:textId="77777777" w:rsidR="00841133" w:rsidRDefault="00000000">
            <w:pPr>
              <w:jc w:val="both"/>
            </w:pPr>
            <w:r>
              <w:rPr>
                <w:sz w:val="21"/>
                <w:szCs w:val="21"/>
              </w:rPr>
              <w:t>Two semesters</w:t>
            </w:r>
          </w:p>
        </w:tc>
      </w:tr>
    </w:tbl>
    <w:p w14:paraId="45FD81CC" w14:textId="77777777" w:rsidR="00841133" w:rsidRDefault="00000000">
      <w:pPr>
        <w:spacing w:after="120"/>
        <w:jc w:val="center"/>
      </w:pPr>
      <w:r>
        <w:rPr>
          <w:color w:val="555555"/>
          <w:sz w:val="20"/>
          <w:szCs w:val="20"/>
        </w:rPr>
        <w:t>Project period: 2025/10/15 to 2026/05/04.</w:t>
      </w:r>
    </w:p>
    <w:p w14:paraId="2969401C" w14:textId="77777777" w:rsidR="00841133" w:rsidRDefault="00000000">
      <w:pPr>
        <w:spacing w:before="300"/>
        <w:jc w:val="center"/>
      </w:pPr>
      <w:r>
        <w:t>Supervisor: ________________________________</w:t>
      </w:r>
    </w:p>
    <w:p w14:paraId="45CD3336" w14:textId="77777777" w:rsidR="00841133" w:rsidRDefault="00000000">
      <w:r>
        <w:br w:type="page"/>
      </w:r>
    </w:p>
    <w:p w14:paraId="6C326B91" w14:textId="77777777" w:rsidR="00841133" w:rsidRDefault="00000000">
      <w:pPr>
        <w:pStyle w:val="Heading1"/>
        <w:spacing w:before="300"/>
      </w:pPr>
      <w:bookmarkStart w:id="0" w:name="_Toc231566506"/>
      <w:r>
        <w:lastRenderedPageBreak/>
        <w:t>ABSTRACT</w:t>
      </w:r>
      <w:bookmarkEnd w:id="0"/>
    </w:p>
    <w:p w14:paraId="6555886B" w14:textId="77777777" w:rsidR="00841133" w:rsidRDefault="00000000">
      <w:pPr>
        <w:spacing w:after="150"/>
        <w:jc w:val="both"/>
      </w:pPr>
      <w:r>
        <w:t>Nokta Academy currently faces academic and administrative inefficiencies caused by manual records, disconnected spreadsheets, delayed reporting, limited communication, and weak financial transparency. This monograph presents the Nokta Academy Management System (NAMS), an integrated web and mobile-oriented platform designed to automate student enrollment, class and subject management, attendance, grading, notifications, fee payments, teacher payroll, tax calculation, reporting, and role-based access. The system uses a modern full-stack architecture built with Node.js, Express.js, MongoDB, React.js, and mobile-ready application components. It also prepares a structured foundation for AI-based learning analytics and student performance monitoring. The methodology combines Agile Scrum with structured SDLC phases. Requirements were gathered through questionnaire-based needs assessment, workflow analysis, role analysis, and proposal review. From a population of 100 stakeholders, 75 valid responses were selected, and 64 respondents approved the project, producing an 85.33% acceptance rate. The system was designed through architecture modeling, use case modeling, class modeling, database ERD, functional and non-functional requirement specification, and security design. The results show that NAMS can reduce manual work, improve data accuracy, centralize communication, strengthen financial accountability, and support evidence-based decision-making. The project contributes a context-aware digital transformation model for private academies in Afghanistan while following software engineering standards, APA citation practices, copyright awareness, and Mendeley-compatible reference management.</w:t>
      </w:r>
    </w:p>
    <w:p w14:paraId="1D5F5CB2" w14:textId="77777777" w:rsidR="00841133" w:rsidRDefault="00000000">
      <w:r>
        <w:br w:type="page"/>
      </w:r>
    </w:p>
    <w:p w14:paraId="6E73DAC0" w14:textId="77777777" w:rsidR="00841133" w:rsidRDefault="00000000">
      <w:pPr>
        <w:pStyle w:val="Heading1"/>
        <w:spacing w:before="300"/>
      </w:pPr>
      <w:bookmarkStart w:id="1" w:name="_Toc231566507"/>
      <w:r>
        <w:lastRenderedPageBreak/>
        <w:t>TABLE OF CONTENTS</w:t>
      </w:r>
      <w:bookmarkEnd w:id="1"/>
    </w:p>
    <w:sdt>
      <w:sdtPr>
        <w:alias w:val="Table of Contents"/>
        <w:id w:val="754867615"/>
      </w:sdtPr>
      <w:sdtContent>
        <w:p w14:paraId="6D9BD987" w14:textId="77777777" w:rsidR="005D4BE4" w:rsidRDefault="00000000">
          <w:pPr>
            <w:pStyle w:val="TOC1"/>
            <w:tabs>
              <w:tab w:val="right" w:leader="dot" w:pos="9016"/>
            </w:tabs>
            <w:rPr>
              <w:noProof/>
            </w:rPr>
          </w:pPr>
          <w:r>
            <w:fldChar w:fldCharType="begin"/>
          </w:r>
          <w:r>
            <w:instrText>TOC \h \o "1-3"</w:instrText>
          </w:r>
          <w:r>
            <w:fldChar w:fldCharType="separate"/>
          </w:r>
          <w:hyperlink w:anchor="_Toc231566506" w:history="1">
            <w:r w:rsidR="005D4BE4" w:rsidRPr="00B04E16">
              <w:rPr>
                <w:rStyle w:val="Hyperlink"/>
                <w:noProof/>
              </w:rPr>
              <w:t>ABSTRACT</w:t>
            </w:r>
            <w:r w:rsidR="005D4BE4">
              <w:rPr>
                <w:noProof/>
              </w:rPr>
              <w:tab/>
            </w:r>
            <w:r w:rsidR="005D4BE4">
              <w:rPr>
                <w:noProof/>
              </w:rPr>
              <w:fldChar w:fldCharType="begin"/>
            </w:r>
            <w:r w:rsidR="005D4BE4">
              <w:rPr>
                <w:noProof/>
              </w:rPr>
              <w:instrText xml:space="preserve"> PAGEREF _Toc231566506 \h </w:instrText>
            </w:r>
            <w:r w:rsidR="005D4BE4">
              <w:rPr>
                <w:noProof/>
              </w:rPr>
            </w:r>
            <w:r w:rsidR="005D4BE4">
              <w:rPr>
                <w:noProof/>
              </w:rPr>
              <w:fldChar w:fldCharType="separate"/>
            </w:r>
            <w:r w:rsidR="005D4BE4">
              <w:rPr>
                <w:noProof/>
              </w:rPr>
              <w:t>1</w:t>
            </w:r>
            <w:r w:rsidR="005D4BE4">
              <w:rPr>
                <w:noProof/>
              </w:rPr>
              <w:fldChar w:fldCharType="end"/>
            </w:r>
          </w:hyperlink>
        </w:p>
        <w:p w14:paraId="0EF511E6" w14:textId="77777777" w:rsidR="005D4BE4" w:rsidRDefault="005D4BE4">
          <w:pPr>
            <w:pStyle w:val="TOC1"/>
            <w:tabs>
              <w:tab w:val="right" w:leader="dot" w:pos="9016"/>
            </w:tabs>
            <w:rPr>
              <w:noProof/>
            </w:rPr>
          </w:pPr>
          <w:hyperlink w:anchor="_Toc231566507" w:history="1">
            <w:r w:rsidRPr="00B04E16">
              <w:rPr>
                <w:rStyle w:val="Hyperlink"/>
                <w:noProof/>
              </w:rPr>
              <w:t>TABLE OF CONTENTS</w:t>
            </w:r>
            <w:r>
              <w:rPr>
                <w:noProof/>
              </w:rPr>
              <w:tab/>
            </w:r>
            <w:r>
              <w:rPr>
                <w:noProof/>
              </w:rPr>
              <w:fldChar w:fldCharType="begin"/>
            </w:r>
            <w:r>
              <w:rPr>
                <w:noProof/>
              </w:rPr>
              <w:instrText xml:space="preserve"> PAGEREF _Toc231566507 \h </w:instrText>
            </w:r>
            <w:r>
              <w:rPr>
                <w:noProof/>
              </w:rPr>
            </w:r>
            <w:r>
              <w:rPr>
                <w:noProof/>
              </w:rPr>
              <w:fldChar w:fldCharType="separate"/>
            </w:r>
            <w:r>
              <w:rPr>
                <w:noProof/>
              </w:rPr>
              <w:t>1</w:t>
            </w:r>
            <w:r>
              <w:rPr>
                <w:noProof/>
              </w:rPr>
              <w:fldChar w:fldCharType="end"/>
            </w:r>
          </w:hyperlink>
        </w:p>
        <w:p w14:paraId="6ABC4FC9" w14:textId="77777777" w:rsidR="005D4BE4" w:rsidRDefault="005D4BE4">
          <w:pPr>
            <w:pStyle w:val="TOC1"/>
            <w:tabs>
              <w:tab w:val="right" w:leader="dot" w:pos="9016"/>
            </w:tabs>
            <w:rPr>
              <w:noProof/>
            </w:rPr>
          </w:pPr>
          <w:hyperlink w:anchor="_Toc231566508" w:history="1">
            <w:r w:rsidRPr="00B04E16">
              <w:rPr>
                <w:rStyle w:val="Hyperlink"/>
                <w:noProof/>
              </w:rPr>
              <w:t>LIST OF FIGURES</w:t>
            </w:r>
            <w:r>
              <w:rPr>
                <w:noProof/>
              </w:rPr>
              <w:tab/>
            </w:r>
            <w:r>
              <w:rPr>
                <w:noProof/>
              </w:rPr>
              <w:fldChar w:fldCharType="begin"/>
            </w:r>
            <w:r>
              <w:rPr>
                <w:noProof/>
              </w:rPr>
              <w:instrText xml:space="preserve"> PAGEREF _Toc231566508 \h </w:instrText>
            </w:r>
            <w:r>
              <w:rPr>
                <w:noProof/>
              </w:rPr>
            </w:r>
            <w:r>
              <w:rPr>
                <w:noProof/>
              </w:rPr>
              <w:fldChar w:fldCharType="separate"/>
            </w:r>
            <w:r>
              <w:rPr>
                <w:noProof/>
              </w:rPr>
              <w:t>1</w:t>
            </w:r>
            <w:r>
              <w:rPr>
                <w:noProof/>
              </w:rPr>
              <w:fldChar w:fldCharType="end"/>
            </w:r>
          </w:hyperlink>
        </w:p>
        <w:p w14:paraId="554DCACE" w14:textId="77777777" w:rsidR="005D4BE4" w:rsidRDefault="005D4BE4">
          <w:pPr>
            <w:pStyle w:val="TOC1"/>
            <w:tabs>
              <w:tab w:val="right" w:leader="dot" w:pos="9016"/>
            </w:tabs>
            <w:rPr>
              <w:noProof/>
            </w:rPr>
          </w:pPr>
          <w:hyperlink w:anchor="_Toc231566509" w:history="1">
            <w:r w:rsidRPr="00B04E16">
              <w:rPr>
                <w:rStyle w:val="Hyperlink"/>
                <w:noProof/>
              </w:rPr>
              <w:t>LIST OF TABLES</w:t>
            </w:r>
            <w:r>
              <w:rPr>
                <w:noProof/>
              </w:rPr>
              <w:tab/>
            </w:r>
            <w:r>
              <w:rPr>
                <w:noProof/>
              </w:rPr>
              <w:fldChar w:fldCharType="begin"/>
            </w:r>
            <w:r>
              <w:rPr>
                <w:noProof/>
              </w:rPr>
              <w:instrText xml:space="preserve"> PAGEREF _Toc231566509 \h </w:instrText>
            </w:r>
            <w:r>
              <w:rPr>
                <w:noProof/>
              </w:rPr>
            </w:r>
            <w:r>
              <w:rPr>
                <w:noProof/>
              </w:rPr>
              <w:fldChar w:fldCharType="separate"/>
            </w:r>
            <w:r>
              <w:rPr>
                <w:noProof/>
              </w:rPr>
              <w:t>1</w:t>
            </w:r>
            <w:r>
              <w:rPr>
                <w:noProof/>
              </w:rPr>
              <w:fldChar w:fldCharType="end"/>
            </w:r>
          </w:hyperlink>
        </w:p>
        <w:p w14:paraId="246A132F" w14:textId="77777777" w:rsidR="005D4BE4" w:rsidRDefault="005D4BE4">
          <w:pPr>
            <w:pStyle w:val="TOC1"/>
            <w:tabs>
              <w:tab w:val="right" w:leader="dot" w:pos="9016"/>
            </w:tabs>
            <w:rPr>
              <w:noProof/>
            </w:rPr>
          </w:pPr>
          <w:hyperlink w:anchor="_Toc231566510" w:history="1">
            <w:r w:rsidRPr="00B04E16">
              <w:rPr>
                <w:rStyle w:val="Hyperlink"/>
                <w:noProof/>
              </w:rPr>
              <w:t>LIST OF ABBREVIATIONS</w:t>
            </w:r>
            <w:r>
              <w:rPr>
                <w:noProof/>
              </w:rPr>
              <w:tab/>
            </w:r>
            <w:r>
              <w:rPr>
                <w:noProof/>
              </w:rPr>
              <w:fldChar w:fldCharType="begin"/>
            </w:r>
            <w:r>
              <w:rPr>
                <w:noProof/>
              </w:rPr>
              <w:instrText xml:space="preserve"> PAGEREF _Toc231566510 \h </w:instrText>
            </w:r>
            <w:r>
              <w:rPr>
                <w:noProof/>
              </w:rPr>
            </w:r>
            <w:r>
              <w:rPr>
                <w:noProof/>
              </w:rPr>
              <w:fldChar w:fldCharType="separate"/>
            </w:r>
            <w:r>
              <w:rPr>
                <w:noProof/>
              </w:rPr>
              <w:t>1</w:t>
            </w:r>
            <w:r>
              <w:rPr>
                <w:noProof/>
              </w:rPr>
              <w:fldChar w:fldCharType="end"/>
            </w:r>
          </w:hyperlink>
        </w:p>
        <w:p w14:paraId="146EBD74" w14:textId="77777777" w:rsidR="005D4BE4" w:rsidRDefault="005D4BE4">
          <w:pPr>
            <w:pStyle w:val="TOC1"/>
            <w:tabs>
              <w:tab w:val="right" w:leader="dot" w:pos="9016"/>
            </w:tabs>
            <w:rPr>
              <w:noProof/>
            </w:rPr>
          </w:pPr>
          <w:hyperlink w:anchor="_Toc231566511" w:history="1">
            <w:r w:rsidRPr="00B04E16">
              <w:rPr>
                <w:rStyle w:val="Hyperlink"/>
                <w:noProof/>
              </w:rPr>
              <w:t>CHAPTER 1: INTRODUCTION</w:t>
            </w:r>
            <w:r>
              <w:rPr>
                <w:noProof/>
              </w:rPr>
              <w:tab/>
            </w:r>
            <w:r>
              <w:rPr>
                <w:noProof/>
              </w:rPr>
              <w:fldChar w:fldCharType="begin"/>
            </w:r>
            <w:r>
              <w:rPr>
                <w:noProof/>
              </w:rPr>
              <w:instrText xml:space="preserve"> PAGEREF _Toc231566511 \h </w:instrText>
            </w:r>
            <w:r>
              <w:rPr>
                <w:noProof/>
              </w:rPr>
            </w:r>
            <w:r>
              <w:rPr>
                <w:noProof/>
              </w:rPr>
              <w:fldChar w:fldCharType="separate"/>
            </w:r>
            <w:r>
              <w:rPr>
                <w:noProof/>
              </w:rPr>
              <w:t>1</w:t>
            </w:r>
            <w:r>
              <w:rPr>
                <w:noProof/>
              </w:rPr>
              <w:fldChar w:fldCharType="end"/>
            </w:r>
          </w:hyperlink>
        </w:p>
        <w:p w14:paraId="7766DAA3" w14:textId="77777777" w:rsidR="005D4BE4" w:rsidRDefault="005D4BE4">
          <w:pPr>
            <w:pStyle w:val="TOC2"/>
            <w:tabs>
              <w:tab w:val="right" w:leader="dot" w:pos="9016"/>
            </w:tabs>
            <w:rPr>
              <w:noProof/>
            </w:rPr>
          </w:pPr>
          <w:hyperlink w:anchor="_Toc231566512" w:history="1">
            <w:r w:rsidRPr="00B04E16">
              <w:rPr>
                <w:rStyle w:val="Hyperlink"/>
                <w:noProof/>
              </w:rPr>
              <w:t>1.1 Background</w:t>
            </w:r>
            <w:r>
              <w:rPr>
                <w:noProof/>
              </w:rPr>
              <w:tab/>
            </w:r>
            <w:r>
              <w:rPr>
                <w:noProof/>
              </w:rPr>
              <w:fldChar w:fldCharType="begin"/>
            </w:r>
            <w:r>
              <w:rPr>
                <w:noProof/>
              </w:rPr>
              <w:instrText xml:space="preserve"> PAGEREF _Toc231566512 \h </w:instrText>
            </w:r>
            <w:r>
              <w:rPr>
                <w:noProof/>
              </w:rPr>
            </w:r>
            <w:r>
              <w:rPr>
                <w:noProof/>
              </w:rPr>
              <w:fldChar w:fldCharType="separate"/>
            </w:r>
            <w:r>
              <w:rPr>
                <w:noProof/>
              </w:rPr>
              <w:t>1</w:t>
            </w:r>
            <w:r>
              <w:rPr>
                <w:noProof/>
              </w:rPr>
              <w:fldChar w:fldCharType="end"/>
            </w:r>
          </w:hyperlink>
        </w:p>
        <w:p w14:paraId="3FDE94B4" w14:textId="77777777" w:rsidR="005D4BE4" w:rsidRDefault="005D4BE4">
          <w:pPr>
            <w:pStyle w:val="TOC2"/>
            <w:tabs>
              <w:tab w:val="right" w:leader="dot" w:pos="9016"/>
            </w:tabs>
            <w:rPr>
              <w:noProof/>
            </w:rPr>
          </w:pPr>
          <w:hyperlink w:anchor="_Toc231566513" w:history="1">
            <w:r w:rsidRPr="00B04E16">
              <w:rPr>
                <w:rStyle w:val="Hyperlink"/>
                <w:noProof/>
              </w:rPr>
              <w:t>1.2 Problem Statement</w:t>
            </w:r>
            <w:r>
              <w:rPr>
                <w:noProof/>
              </w:rPr>
              <w:tab/>
            </w:r>
            <w:r>
              <w:rPr>
                <w:noProof/>
              </w:rPr>
              <w:fldChar w:fldCharType="begin"/>
            </w:r>
            <w:r>
              <w:rPr>
                <w:noProof/>
              </w:rPr>
              <w:instrText xml:space="preserve"> PAGEREF _Toc231566513 \h </w:instrText>
            </w:r>
            <w:r>
              <w:rPr>
                <w:noProof/>
              </w:rPr>
            </w:r>
            <w:r>
              <w:rPr>
                <w:noProof/>
              </w:rPr>
              <w:fldChar w:fldCharType="separate"/>
            </w:r>
            <w:r>
              <w:rPr>
                <w:noProof/>
              </w:rPr>
              <w:t>1</w:t>
            </w:r>
            <w:r>
              <w:rPr>
                <w:noProof/>
              </w:rPr>
              <w:fldChar w:fldCharType="end"/>
            </w:r>
          </w:hyperlink>
        </w:p>
        <w:p w14:paraId="58FB9009" w14:textId="77777777" w:rsidR="005D4BE4" w:rsidRDefault="005D4BE4">
          <w:pPr>
            <w:pStyle w:val="TOC2"/>
            <w:tabs>
              <w:tab w:val="right" w:leader="dot" w:pos="9016"/>
            </w:tabs>
            <w:rPr>
              <w:noProof/>
            </w:rPr>
          </w:pPr>
          <w:hyperlink w:anchor="_Toc231566514" w:history="1">
            <w:r w:rsidRPr="00B04E16">
              <w:rPr>
                <w:rStyle w:val="Hyperlink"/>
                <w:noProof/>
              </w:rPr>
              <w:t>1.3 Objectives</w:t>
            </w:r>
            <w:r>
              <w:rPr>
                <w:noProof/>
              </w:rPr>
              <w:tab/>
            </w:r>
            <w:r>
              <w:rPr>
                <w:noProof/>
              </w:rPr>
              <w:fldChar w:fldCharType="begin"/>
            </w:r>
            <w:r>
              <w:rPr>
                <w:noProof/>
              </w:rPr>
              <w:instrText xml:space="preserve"> PAGEREF _Toc231566514 \h </w:instrText>
            </w:r>
            <w:r>
              <w:rPr>
                <w:noProof/>
              </w:rPr>
            </w:r>
            <w:r>
              <w:rPr>
                <w:noProof/>
              </w:rPr>
              <w:fldChar w:fldCharType="separate"/>
            </w:r>
            <w:r>
              <w:rPr>
                <w:noProof/>
              </w:rPr>
              <w:t>1</w:t>
            </w:r>
            <w:r>
              <w:rPr>
                <w:noProof/>
              </w:rPr>
              <w:fldChar w:fldCharType="end"/>
            </w:r>
          </w:hyperlink>
        </w:p>
        <w:p w14:paraId="45D19085" w14:textId="77777777" w:rsidR="005D4BE4" w:rsidRDefault="005D4BE4">
          <w:pPr>
            <w:pStyle w:val="TOC3"/>
            <w:tabs>
              <w:tab w:val="right" w:leader="dot" w:pos="9016"/>
            </w:tabs>
            <w:rPr>
              <w:noProof/>
            </w:rPr>
          </w:pPr>
          <w:hyperlink w:anchor="_Toc231566515" w:history="1">
            <w:r w:rsidRPr="00B04E16">
              <w:rPr>
                <w:rStyle w:val="Hyperlink"/>
                <w:noProof/>
              </w:rPr>
              <w:t>1.3.1 General Objective</w:t>
            </w:r>
            <w:r>
              <w:rPr>
                <w:noProof/>
              </w:rPr>
              <w:tab/>
            </w:r>
            <w:r>
              <w:rPr>
                <w:noProof/>
              </w:rPr>
              <w:fldChar w:fldCharType="begin"/>
            </w:r>
            <w:r>
              <w:rPr>
                <w:noProof/>
              </w:rPr>
              <w:instrText xml:space="preserve"> PAGEREF _Toc231566515 \h </w:instrText>
            </w:r>
            <w:r>
              <w:rPr>
                <w:noProof/>
              </w:rPr>
            </w:r>
            <w:r>
              <w:rPr>
                <w:noProof/>
              </w:rPr>
              <w:fldChar w:fldCharType="separate"/>
            </w:r>
            <w:r>
              <w:rPr>
                <w:noProof/>
              </w:rPr>
              <w:t>1</w:t>
            </w:r>
            <w:r>
              <w:rPr>
                <w:noProof/>
              </w:rPr>
              <w:fldChar w:fldCharType="end"/>
            </w:r>
          </w:hyperlink>
        </w:p>
        <w:p w14:paraId="13A223B3" w14:textId="77777777" w:rsidR="005D4BE4" w:rsidRDefault="005D4BE4">
          <w:pPr>
            <w:pStyle w:val="TOC3"/>
            <w:tabs>
              <w:tab w:val="right" w:leader="dot" w:pos="9016"/>
            </w:tabs>
            <w:rPr>
              <w:noProof/>
            </w:rPr>
          </w:pPr>
          <w:hyperlink w:anchor="_Toc231566516" w:history="1">
            <w:r w:rsidRPr="00B04E16">
              <w:rPr>
                <w:rStyle w:val="Hyperlink"/>
                <w:noProof/>
              </w:rPr>
              <w:t>1.3.2 Specific Objectives</w:t>
            </w:r>
            <w:r>
              <w:rPr>
                <w:noProof/>
              </w:rPr>
              <w:tab/>
            </w:r>
            <w:r>
              <w:rPr>
                <w:noProof/>
              </w:rPr>
              <w:fldChar w:fldCharType="begin"/>
            </w:r>
            <w:r>
              <w:rPr>
                <w:noProof/>
              </w:rPr>
              <w:instrText xml:space="preserve"> PAGEREF _Toc231566516 \h </w:instrText>
            </w:r>
            <w:r>
              <w:rPr>
                <w:noProof/>
              </w:rPr>
            </w:r>
            <w:r>
              <w:rPr>
                <w:noProof/>
              </w:rPr>
              <w:fldChar w:fldCharType="separate"/>
            </w:r>
            <w:r>
              <w:rPr>
                <w:noProof/>
              </w:rPr>
              <w:t>1</w:t>
            </w:r>
            <w:r>
              <w:rPr>
                <w:noProof/>
              </w:rPr>
              <w:fldChar w:fldCharType="end"/>
            </w:r>
          </w:hyperlink>
        </w:p>
        <w:p w14:paraId="4E403449" w14:textId="77777777" w:rsidR="005D4BE4" w:rsidRDefault="005D4BE4">
          <w:pPr>
            <w:pStyle w:val="TOC2"/>
            <w:tabs>
              <w:tab w:val="right" w:leader="dot" w:pos="9016"/>
            </w:tabs>
            <w:rPr>
              <w:noProof/>
            </w:rPr>
          </w:pPr>
          <w:hyperlink w:anchor="_Toc231566517" w:history="1">
            <w:r w:rsidRPr="00B04E16">
              <w:rPr>
                <w:rStyle w:val="Hyperlink"/>
                <w:noProof/>
              </w:rPr>
              <w:t>1.4 Scope and Limitations</w:t>
            </w:r>
            <w:r>
              <w:rPr>
                <w:noProof/>
              </w:rPr>
              <w:tab/>
            </w:r>
            <w:r>
              <w:rPr>
                <w:noProof/>
              </w:rPr>
              <w:fldChar w:fldCharType="begin"/>
            </w:r>
            <w:r>
              <w:rPr>
                <w:noProof/>
              </w:rPr>
              <w:instrText xml:space="preserve"> PAGEREF _Toc231566517 \h </w:instrText>
            </w:r>
            <w:r>
              <w:rPr>
                <w:noProof/>
              </w:rPr>
            </w:r>
            <w:r>
              <w:rPr>
                <w:noProof/>
              </w:rPr>
              <w:fldChar w:fldCharType="separate"/>
            </w:r>
            <w:r>
              <w:rPr>
                <w:noProof/>
              </w:rPr>
              <w:t>1</w:t>
            </w:r>
            <w:r>
              <w:rPr>
                <w:noProof/>
              </w:rPr>
              <w:fldChar w:fldCharType="end"/>
            </w:r>
          </w:hyperlink>
        </w:p>
        <w:p w14:paraId="1022BF72" w14:textId="77777777" w:rsidR="005D4BE4" w:rsidRDefault="005D4BE4">
          <w:pPr>
            <w:pStyle w:val="TOC3"/>
            <w:tabs>
              <w:tab w:val="right" w:leader="dot" w:pos="9016"/>
            </w:tabs>
            <w:rPr>
              <w:noProof/>
            </w:rPr>
          </w:pPr>
          <w:hyperlink w:anchor="_Toc231566518" w:history="1">
            <w:r w:rsidRPr="00B04E16">
              <w:rPr>
                <w:rStyle w:val="Hyperlink"/>
                <w:noProof/>
              </w:rPr>
              <w:t>1.4.1 Scope (Inclusions)</w:t>
            </w:r>
            <w:r>
              <w:rPr>
                <w:noProof/>
              </w:rPr>
              <w:tab/>
            </w:r>
            <w:r>
              <w:rPr>
                <w:noProof/>
              </w:rPr>
              <w:fldChar w:fldCharType="begin"/>
            </w:r>
            <w:r>
              <w:rPr>
                <w:noProof/>
              </w:rPr>
              <w:instrText xml:space="preserve"> PAGEREF _Toc231566518 \h </w:instrText>
            </w:r>
            <w:r>
              <w:rPr>
                <w:noProof/>
              </w:rPr>
            </w:r>
            <w:r>
              <w:rPr>
                <w:noProof/>
              </w:rPr>
              <w:fldChar w:fldCharType="separate"/>
            </w:r>
            <w:r>
              <w:rPr>
                <w:noProof/>
              </w:rPr>
              <w:t>1</w:t>
            </w:r>
            <w:r>
              <w:rPr>
                <w:noProof/>
              </w:rPr>
              <w:fldChar w:fldCharType="end"/>
            </w:r>
          </w:hyperlink>
        </w:p>
        <w:p w14:paraId="2017339C" w14:textId="77777777" w:rsidR="005D4BE4" w:rsidRDefault="005D4BE4">
          <w:pPr>
            <w:pStyle w:val="TOC3"/>
            <w:tabs>
              <w:tab w:val="right" w:leader="dot" w:pos="9016"/>
            </w:tabs>
            <w:rPr>
              <w:noProof/>
            </w:rPr>
          </w:pPr>
          <w:hyperlink w:anchor="_Toc231566519" w:history="1">
            <w:r w:rsidRPr="00B04E16">
              <w:rPr>
                <w:rStyle w:val="Hyperlink"/>
                <w:noProof/>
              </w:rPr>
              <w:t>1.4.2 Limitations (Exclusions)</w:t>
            </w:r>
            <w:r>
              <w:rPr>
                <w:noProof/>
              </w:rPr>
              <w:tab/>
            </w:r>
            <w:r>
              <w:rPr>
                <w:noProof/>
              </w:rPr>
              <w:fldChar w:fldCharType="begin"/>
            </w:r>
            <w:r>
              <w:rPr>
                <w:noProof/>
              </w:rPr>
              <w:instrText xml:space="preserve"> PAGEREF _Toc231566519 \h </w:instrText>
            </w:r>
            <w:r>
              <w:rPr>
                <w:noProof/>
              </w:rPr>
            </w:r>
            <w:r>
              <w:rPr>
                <w:noProof/>
              </w:rPr>
              <w:fldChar w:fldCharType="separate"/>
            </w:r>
            <w:r>
              <w:rPr>
                <w:noProof/>
              </w:rPr>
              <w:t>1</w:t>
            </w:r>
            <w:r>
              <w:rPr>
                <w:noProof/>
              </w:rPr>
              <w:fldChar w:fldCharType="end"/>
            </w:r>
          </w:hyperlink>
        </w:p>
        <w:p w14:paraId="3523AE2E" w14:textId="77777777" w:rsidR="005D4BE4" w:rsidRDefault="005D4BE4">
          <w:pPr>
            <w:pStyle w:val="TOC2"/>
            <w:tabs>
              <w:tab w:val="right" w:leader="dot" w:pos="9016"/>
            </w:tabs>
            <w:rPr>
              <w:noProof/>
            </w:rPr>
          </w:pPr>
          <w:hyperlink w:anchor="_Toc231566520" w:history="1">
            <w:r w:rsidRPr="00B04E16">
              <w:rPr>
                <w:rStyle w:val="Hyperlink"/>
                <w:noProof/>
              </w:rPr>
              <w:t>1.5 Significance of the Project</w:t>
            </w:r>
            <w:r>
              <w:rPr>
                <w:noProof/>
              </w:rPr>
              <w:tab/>
            </w:r>
            <w:r>
              <w:rPr>
                <w:noProof/>
              </w:rPr>
              <w:fldChar w:fldCharType="begin"/>
            </w:r>
            <w:r>
              <w:rPr>
                <w:noProof/>
              </w:rPr>
              <w:instrText xml:space="preserve"> PAGEREF _Toc231566520 \h </w:instrText>
            </w:r>
            <w:r>
              <w:rPr>
                <w:noProof/>
              </w:rPr>
            </w:r>
            <w:r>
              <w:rPr>
                <w:noProof/>
              </w:rPr>
              <w:fldChar w:fldCharType="separate"/>
            </w:r>
            <w:r>
              <w:rPr>
                <w:noProof/>
              </w:rPr>
              <w:t>1</w:t>
            </w:r>
            <w:r>
              <w:rPr>
                <w:noProof/>
              </w:rPr>
              <w:fldChar w:fldCharType="end"/>
            </w:r>
          </w:hyperlink>
        </w:p>
        <w:p w14:paraId="34DDF1A1" w14:textId="77777777" w:rsidR="005D4BE4" w:rsidRDefault="005D4BE4">
          <w:pPr>
            <w:pStyle w:val="TOC2"/>
            <w:tabs>
              <w:tab w:val="right" w:leader="dot" w:pos="9016"/>
            </w:tabs>
            <w:rPr>
              <w:noProof/>
            </w:rPr>
          </w:pPr>
          <w:hyperlink w:anchor="_Toc231566521" w:history="1">
            <w:r w:rsidRPr="00B04E16">
              <w:rPr>
                <w:rStyle w:val="Hyperlink"/>
                <w:noProof/>
              </w:rPr>
              <w:t>1.6 Organization of the Report</w:t>
            </w:r>
            <w:r>
              <w:rPr>
                <w:noProof/>
              </w:rPr>
              <w:tab/>
            </w:r>
            <w:r>
              <w:rPr>
                <w:noProof/>
              </w:rPr>
              <w:fldChar w:fldCharType="begin"/>
            </w:r>
            <w:r>
              <w:rPr>
                <w:noProof/>
              </w:rPr>
              <w:instrText xml:space="preserve"> PAGEREF _Toc231566521 \h </w:instrText>
            </w:r>
            <w:r>
              <w:rPr>
                <w:noProof/>
              </w:rPr>
            </w:r>
            <w:r>
              <w:rPr>
                <w:noProof/>
              </w:rPr>
              <w:fldChar w:fldCharType="separate"/>
            </w:r>
            <w:r>
              <w:rPr>
                <w:noProof/>
              </w:rPr>
              <w:t>1</w:t>
            </w:r>
            <w:r>
              <w:rPr>
                <w:noProof/>
              </w:rPr>
              <w:fldChar w:fldCharType="end"/>
            </w:r>
          </w:hyperlink>
        </w:p>
        <w:p w14:paraId="418B7BF0" w14:textId="77777777" w:rsidR="005D4BE4" w:rsidRDefault="005D4BE4">
          <w:pPr>
            <w:pStyle w:val="TOC1"/>
            <w:tabs>
              <w:tab w:val="right" w:leader="dot" w:pos="9016"/>
            </w:tabs>
            <w:rPr>
              <w:noProof/>
            </w:rPr>
          </w:pPr>
          <w:hyperlink w:anchor="_Toc231566522" w:history="1">
            <w:r w:rsidRPr="00B04E16">
              <w:rPr>
                <w:rStyle w:val="Hyperlink"/>
                <w:noProof/>
              </w:rPr>
              <w:t>CHAPTER 2: LITERATURE REVIEW</w:t>
            </w:r>
            <w:r>
              <w:rPr>
                <w:noProof/>
              </w:rPr>
              <w:tab/>
            </w:r>
            <w:r>
              <w:rPr>
                <w:noProof/>
              </w:rPr>
              <w:fldChar w:fldCharType="begin"/>
            </w:r>
            <w:r>
              <w:rPr>
                <w:noProof/>
              </w:rPr>
              <w:instrText xml:space="preserve"> PAGEREF _Toc231566522 \h </w:instrText>
            </w:r>
            <w:r>
              <w:rPr>
                <w:noProof/>
              </w:rPr>
            </w:r>
            <w:r>
              <w:rPr>
                <w:noProof/>
              </w:rPr>
              <w:fldChar w:fldCharType="separate"/>
            </w:r>
            <w:r>
              <w:rPr>
                <w:noProof/>
              </w:rPr>
              <w:t>1</w:t>
            </w:r>
            <w:r>
              <w:rPr>
                <w:noProof/>
              </w:rPr>
              <w:fldChar w:fldCharType="end"/>
            </w:r>
          </w:hyperlink>
        </w:p>
        <w:p w14:paraId="1F1E86D9" w14:textId="77777777" w:rsidR="005D4BE4" w:rsidRDefault="005D4BE4">
          <w:pPr>
            <w:pStyle w:val="TOC2"/>
            <w:tabs>
              <w:tab w:val="right" w:leader="dot" w:pos="9016"/>
            </w:tabs>
            <w:rPr>
              <w:noProof/>
            </w:rPr>
          </w:pPr>
          <w:hyperlink w:anchor="_Toc231566523" w:history="1">
            <w:r w:rsidRPr="00B04E16">
              <w:rPr>
                <w:rStyle w:val="Hyperlink"/>
                <w:noProof/>
              </w:rPr>
              <w:t>2.1 Concepts and Definitions</w:t>
            </w:r>
            <w:r>
              <w:rPr>
                <w:noProof/>
              </w:rPr>
              <w:tab/>
            </w:r>
            <w:r>
              <w:rPr>
                <w:noProof/>
              </w:rPr>
              <w:fldChar w:fldCharType="begin"/>
            </w:r>
            <w:r>
              <w:rPr>
                <w:noProof/>
              </w:rPr>
              <w:instrText xml:space="preserve"> PAGEREF _Toc231566523 \h </w:instrText>
            </w:r>
            <w:r>
              <w:rPr>
                <w:noProof/>
              </w:rPr>
            </w:r>
            <w:r>
              <w:rPr>
                <w:noProof/>
              </w:rPr>
              <w:fldChar w:fldCharType="separate"/>
            </w:r>
            <w:r>
              <w:rPr>
                <w:noProof/>
              </w:rPr>
              <w:t>1</w:t>
            </w:r>
            <w:r>
              <w:rPr>
                <w:noProof/>
              </w:rPr>
              <w:fldChar w:fldCharType="end"/>
            </w:r>
          </w:hyperlink>
        </w:p>
        <w:p w14:paraId="7127F272" w14:textId="77777777" w:rsidR="005D4BE4" w:rsidRDefault="005D4BE4">
          <w:pPr>
            <w:pStyle w:val="TOC2"/>
            <w:tabs>
              <w:tab w:val="right" w:leader="dot" w:pos="9016"/>
            </w:tabs>
            <w:rPr>
              <w:noProof/>
            </w:rPr>
          </w:pPr>
          <w:hyperlink w:anchor="_Toc231566524" w:history="1">
            <w:r w:rsidRPr="00B04E16">
              <w:rPr>
                <w:rStyle w:val="Hyperlink"/>
                <w:noProof/>
              </w:rPr>
              <w:t>2.2 Related Work/Existing Systems</w:t>
            </w:r>
            <w:r>
              <w:rPr>
                <w:noProof/>
              </w:rPr>
              <w:tab/>
            </w:r>
            <w:r>
              <w:rPr>
                <w:noProof/>
              </w:rPr>
              <w:fldChar w:fldCharType="begin"/>
            </w:r>
            <w:r>
              <w:rPr>
                <w:noProof/>
              </w:rPr>
              <w:instrText xml:space="preserve"> PAGEREF _Toc231566524 \h </w:instrText>
            </w:r>
            <w:r>
              <w:rPr>
                <w:noProof/>
              </w:rPr>
            </w:r>
            <w:r>
              <w:rPr>
                <w:noProof/>
              </w:rPr>
              <w:fldChar w:fldCharType="separate"/>
            </w:r>
            <w:r>
              <w:rPr>
                <w:noProof/>
              </w:rPr>
              <w:t>1</w:t>
            </w:r>
            <w:r>
              <w:rPr>
                <w:noProof/>
              </w:rPr>
              <w:fldChar w:fldCharType="end"/>
            </w:r>
          </w:hyperlink>
        </w:p>
        <w:p w14:paraId="248CE16C" w14:textId="77777777" w:rsidR="005D4BE4" w:rsidRDefault="005D4BE4">
          <w:pPr>
            <w:pStyle w:val="TOC2"/>
            <w:tabs>
              <w:tab w:val="right" w:leader="dot" w:pos="9016"/>
            </w:tabs>
            <w:rPr>
              <w:noProof/>
            </w:rPr>
          </w:pPr>
          <w:hyperlink w:anchor="_Toc231566525" w:history="1">
            <w:r w:rsidRPr="00B04E16">
              <w:rPr>
                <w:rStyle w:val="Hyperlink"/>
                <w:noProof/>
              </w:rPr>
              <w:t>2.3 Recent Trends and Technologies</w:t>
            </w:r>
            <w:r>
              <w:rPr>
                <w:noProof/>
              </w:rPr>
              <w:tab/>
            </w:r>
            <w:r>
              <w:rPr>
                <w:noProof/>
              </w:rPr>
              <w:fldChar w:fldCharType="begin"/>
            </w:r>
            <w:r>
              <w:rPr>
                <w:noProof/>
              </w:rPr>
              <w:instrText xml:space="preserve"> PAGEREF _Toc231566525 \h </w:instrText>
            </w:r>
            <w:r>
              <w:rPr>
                <w:noProof/>
              </w:rPr>
            </w:r>
            <w:r>
              <w:rPr>
                <w:noProof/>
              </w:rPr>
              <w:fldChar w:fldCharType="separate"/>
            </w:r>
            <w:r>
              <w:rPr>
                <w:noProof/>
              </w:rPr>
              <w:t>1</w:t>
            </w:r>
            <w:r>
              <w:rPr>
                <w:noProof/>
              </w:rPr>
              <w:fldChar w:fldCharType="end"/>
            </w:r>
          </w:hyperlink>
        </w:p>
        <w:p w14:paraId="4BB0B630" w14:textId="77777777" w:rsidR="005D4BE4" w:rsidRDefault="005D4BE4">
          <w:pPr>
            <w:pStyle w:val="TOC2"/>
            <w:tabs>
              <w:tab w:val="right" w:leader="dot" w:pos="9016"/>
            </w:tabs>
            <w:rPr>
              <w:noProof/>
            </w:rPr>
          </w:pPr>
          <w:hyperlink w:anchor="_Toc231566526" w:history="1">
            <w:r w:rsidRPr="00B04E16">
              <w:rPr>
                <w:rStyle w:val="Hyperlink"/>
                <w:noProof/>
              </w:rPr>
              <w:t>2.4 Research Gap Synthesis</w:t>
            </w:r>
            <w:r>
              <w:rPr>
                <w:noProof/>
              </w:rPr>
              <w:tab/>
            </w:r>
            <w:r>
              <w:rPr>
                <w:noProof/>
              </w:rPr>
              <w:fldChar w:fldCharType="begin"/>
            </w:r>
            <w:r>
              <w:rPr>
                <w:noProof/>
              </w:rPr>
              <w:instrText xml:space="preserve"> PAGEREF _Toc231566526 \h </w:instrText>
            </w:r>
            <w:r>
              <w:rPr>
                <w:noProof/>
              </w:rPr>
            </w:r>
            <w:r>
              <w:rPr>
                <w:noProof/>
              </w:rPr>
              <w:fldChar w:fldCharType="separate"/>
            </w:r>
            <w:r>
              <w:rPr>
                <w:noProof/>
              </w:rPr>
              <w:t>1</w:t>
            </w:r>
            <w:r>
              <w:rPr>
                <w:noProof/>
              </w:rPr>
              <w:fldChar w:fldCharType="end"/>
            </w:r>
          </w:hyperlink>
        </w:p>
        <w:p w14:paraId="554A33FE" w14:textId="77777777" w:rsidR="005D4BE4" w:rsidRDefault="005D4BE4">
          <w:pPr>
            <w:pStyle w:val="TOC2"/>
            <w:tabs>
              <w:tab w:val="right" w:leader="dot" w:pos="9016"/>
            </w:tabs>
            <w:rPr>
              <w:noProof/>
            </w:rPr>
          </w:pPr>
          <w:hyperlink w:anchor="_Toc231566527" w:history="1">
            <w:r w:rsidRPr="00B04E16">
              <w:rPr>
                <w:rStyle w:val="Hyperlink"/>
                <w:noProof/>
              </w:rPr>
              <w:t>2.5 Copyright and Plagiarism Considerations in Literature Use</w:t>
            </w:r>
            <w:r>
              <w:rPr>
                <w:noProof/>
              </w:rPr>
              <w:tab/>
            </w:r>
            <w:r>
              <w:rPr>
                <w:noProof/>
              </w:rPr>
              <w:fldChar w:fldCharType="begin"/>
            </w:r>
            <w:r>
              <w:rPr>
                <w:noProof/>
              </w:rPr>
              <w:instrText xml:space="preserve"> PAGEREF _Toc231566527 \h </w:instrText>
            </w:r>
            <w:r>
              <w:rPr>
                <w:noProof/>
              </w:rPr>
            </w:r>
            <w:r>
              <w:rPr>
                <w:noProof/>
              </w:rPr>
              <w:fldChar w:fldCharType="separate"/>
            </w:r>
            <w:r>
              <w:rPr>
                <w:noProof/>
              </w:rPr>
              <w:t>1</w:t>
            </w:r>
            <w:r>
              <w:rPr>
                <w:noProof/>
              </w:rPr>
              <w:fldChar w:fldCharType="end"/>
            </w:r>
          </w:hyperlink>
        </w:p>
        <w:p w14:paraId="1AB967F9" w14:textId="77777777" w:rsidR="005D4BE4" w:rsidRDefault="005D4BE4">
          <w:pPr>
            <w:pStyle w:val="TOC2"/>
            <w:tabs>
              <w:tab w:val="right" w:leader="dot" w:pos="9016"/>
            </w:tabs>
            <w:rPr>
              <w:noProof/>
            </w:rPr>
          </w:pPr>
          <w:hyperlink w:anchor="_Toc231566528" w:history="1">
            <w:r w:rsidRPr="00B04E16">
              <w:rPr>
                <w:rStyle w:val="Hyperlink"/>
                <w:noProof/>
              </w:rPr>
              <w:t>2.6 Learning Analytics and the AI Direction of the Proposal</w:t>
            </w:r>
            <w:r>
              <w:rPr>
                <w:noProof/>
              </w:rPr>
              <w:tab/>
            </w:r>
            <w:r>
              <w:rPr>
                <w:noProof/>
              </w:rPr>
              <w:fldChar w:fldCharType="begin"/>
            </w:r>
            <w:r>
              <w:rPr>
                <w:noProof/>
              </w:rPr>
              <w:instrText xml:space="preserve"> PAGEREF _Toc231566528 \h </w:instrText>
            </w:r>
            <w:r>
              <w:rPr>
                <w:noProof/>
              </w:rPr>
            </w:r>
            <w:r>
              <w:rPr>
                <w:noProof/>
              </w:rPr>
              <w:fldChar w:fldCharType="separate"/>
            </w:r>
            <w:r>
              <w:rPr>
                <w:noProof/>
              </w:rPr>
              <w:t>1</w:t>
            </w:r>
            <w:r>
              <w:rPr>
                <w:noProof/>
              </w:rPr>
              <w:fldChar w:fldCharType="end"/>
            </w:r>
          </w:hyperlink>
        </w:p>
        <w:p w14:paraId="55D686FC" w14:textId="77777777" w:rsidR="005D4BE4" w:rsidRDefault="005D4BE4">
          <w:pPr>
            <w:pStyle w:val="TOC2"/>
            <w:tabs>
              <w:tab w:val="right" w:leader="dot" w:pos="9016"/>
            </w:tabs>
            <w:rPr>
              <w:noProof/>
            </w:rPr>
          </w:pPr>
          <w:hyperlink w:anchor="_Toc231566529" w:history="1">
            <w:r w:rsidRPr="00B04E16">
              <w:rPr>
                <w:rStyle w:val="Hyperlink"/>
                <w:noProof/>
              </w:rPr>
              <w:t>2.7 Financial Transparency and Educational Administration</w:t>
            </w:r>
            <w:r>
              <w:rPr>
                <w:noProof/>
              </w:rPr>
              <w:tab/>
            </w:r>
            <w:r>
              <w:rPr>
                <w:noProof/>
              </w:rPr>
              <w:fldChar w:fldCharType="begin"/>
            </w:r>
            <w:r>
              <w:rPr>
                <w:noProof/>
              </w:rPr>
              <w:instrText xml:space="preserve"> PAGEREF _Toc231566529 \h </w:instrText>
            </w:r>
            <w:r>
              <w:rPr>
                <w:noProof/>
              </w:rPr>
            </w:r>
            <w:r>
              <w:rPr>
                <w:noProof/>
              </w:rPr>
              <w:fldChar w:fldCharType="separate"/>
            </w:r>
            <w:r>
              <w:rPr>
                <w:noProof/>
              </w:rPr>
              <w:t>1</w:t>
            </w:r>
            <w:r>
              <w:rPr>
                <w:noProof/>
              </w:rPr>
              <w:fldChar w:fldCharType="end"/>
            </w:r>
          </w:hyperlink>
        </w:p>
        <w:p w14:paraId="22054EFC" w14:textId="77777777" w:rsidR="005D4BE4" w:rsidRDefault="005D4BE4">
          <w:pPr>
            <w:pStyle w:val="TOC2"/>
            <w:tabs>
              <w:tab w:val="right" w:leader="dot" w:pos="9016"/>
            </w:tabs>
            <w:rPr>
              <w:noProof/>
            </w:rPr>
          </w:pPr>
          <w:hyperlink w:anchor="_Toc231566530" w:history="1">
            <w:r w:rsidRPr="00B04E16">
              <w:rPr>
                <w:rStyle w:val="Hyperlink"/>
                <w:noProof/>
              </w:rPr>
              <w:t>2.8 Security, Privacy, and Role-Based Access Control</w:t>
            </w:r>
            <w:r>
              <w:rPr>
                <w:noProof/>
              </w:rPr>
              <w:tab/>
            </w:r>
            <w:r>
              <w:rPr>
                <w:noProof/>
              </w:rPr>
              <w:fldChar w:fldCharType="begin"/>
            </w:r>
            <w:r>
              <w:rPr>
                <w:noProof/>
              </w:rPr>
              <w:instrText xml:space="preserve"> PAGEREF _Toc231566530 \h </w:instrText>
            </w:r>
            <w:r>
              <w:rPr>
                <w:noProof/>
              </w:rPr>
            </w:r>
            <w:r>
              <w:rPr>
                <w:noProof/>
              </w:rPr>
              <w:fldChar w:fldCharType="separate"/>
            </w:r>
            <w:r>
              <w:rPr>
                <w:noProof/>
              </w:rPr>
              <w:t>1</w:t>
            </w:r>
            <w:r>
              <w:rPr>
                <w:noProof/>
              </w:rPr>
              <w:fldChar w:fldCharType="end"/>
            </w:r>
          </w:hyperlink>
        </w:p>
        <w:p w14:paraId="40B3E06E" w14:textId="77777777" w:rsidR="005D4BE4" w:rsidRDefault="005D4BE4">
          <w:pPr>
            <w:pStyle w:val="TOC2"/>
            <w:tabs>
              <w:tab w:val="right" w:leader="dot" w:pos="9016"/>
            </w:tabs>
            <w:rPr>
              <w:noProof/>
            </w:rPr>
          </w:pPr>
          <w:hyperlink w:anchor="_Toc231566531" w:history="1">
            <w:r w:rsidRPr="00B04E16">
              <w:rPr>
                <w:rStyle w:val="Hyperlink"/>
                <w:noProof/>
              </w:rPr>
              <w:t>2.9 User Acceptance, UX, and Local Adoption</w:t>
            </w:r>
            <w:r>
              <w:rPr>
                <w:noProof/>
              </w:rPr>
              <w:tab/>
            </w:r>
            <w:r>
              <w:rPr>
                <w:noProof/>
              </w:rPr>
              <w:fldChar w:fldCharType="begin"/>
            </w:r>
            <w:r>
              <w:rPr>
                <w:noProof/>
              </w:rPr>
              <w:instrText xml:space="preserve"> PAGEREF _Toc231566531 \h </w:instrText>
            </w:r>
            <w:r>
              <w:rPr>
                <w:noProof/>
              </w:rPr>
            </w:r>
            <w:r>
              <w:rPr>
                <w:noProof/>
              </w:rPr>
              <w:fldChar w:fldCharType="separate"/>
            </w:r>
            <w:r>
              <w:rPr>
                <w:noProof/>
              </w:rPr>
              <w:t>1</w:t>
            </w:r>
            <w:r>
              <w:rPr>
                <w:noProof/>
              </w:rPr>
              <w:fldChar w:fldCharType="end"/>
            </w:r>
          </w:hyperlink>
        </w:p>
        <w:p w14:paraId="4FB5AF5B" w14:textId="77777777" w:rsidR="005D4BE4" w:rsidRDefault="005D4BE4">
          <w:pPr>
            <w:pStyle w:val="TOC2"/>
            <w:tabs>
              <w:tab w:val="right" w:leader="dot" w:pos="9016"/>
            </w:tabs>
            <w:rPr>
              <w:noProof/>
            </w:rPr>
          </w:pPr>
          <w:hyperlink w:anchor="_Toc231566532" w:history="1">
            <w:r w:rsidRPr="00B04E16">
              <w:rPr>
                <w:rStyle w:val="Hyperlink"/>
                <w:noProof/>
              </w:rPr>
              <w:t>2.10 Chapter Summary</w:t>
            </w:r>
            <w:r>
              <w:rPr>
                <w:noProof/>
              </w:rPr>
              <w:tab/>
            </w:r>
            <w:r>
              <w:rPr>
                <w:noProof/>
              </w:rPr>
              <w:fldChar w:fldCharType="begin"/>
            </w:r>
            <w:r>
              <w:rPr>
                <w:noProof/>
              </w:rPr>
              <w:instrText xml:space="preserve"> PAGEREF _Toc231566532 \h </w:instrText>
            </w:r>
            <w:r>
              <w:rPr>
                <w:noProof/>
              </w:rPr>
            </w:r>
            <w:r>
              <w:rPr>
                <w:noProof/>
              </w:rPr>
              <w:fldChar w:fldCharType="separate"/>
            </w:r>
            <w:r>
              <w:rPr>
                <w:noProof/>
              </w:rPr>
              <w:t>1</w:t>
            </w:r>
            <w:r>
              <w:rPr>
                <w:noProof/>
              </w:rPr>
              <w:fldChar w:fldCharType="end"/>
            </w:r>
          </w:hyperlink>
        </w:p>
        <w:p w14:paraId="08151645" w14:textId="77777777" w:rsidR="005D4BE4" w:rsidRDefault="005D4BE4">
          <w:pPr>
            <w:pStyle w:val="TOC1"/>
            <w:tabs>
              <w:tab w:val="right" w:leader="dot" w:pos="9016"/>
            </w:tabs>
            <w:rPr>
              <w:noProof/>
            </w:rPr>
          </w:pPr>
          <w:hyperlink w:anchor="_Toc231566533" w:history="1">
            <w:r w:rsidRPr="00B04E16">
              <w:rPr>
                <w:rStyle w:val="Hyperlink"/>
                <w:noProof/>
              </w:rPr>
              <w:t>CHAPTER 3: REQUIREMENTS ANALYSIS</w:t>
            </w:r>
            <w:r>
              <w:rPr>
                <w:noProof/>
              </w:rPr>
              <w:tab/>
            </w:r>
            <w:r>
              <w:rPr>
                <w:noProof/>
              </w:rPr>
              <w:fldChar w:fldCharType="begin"/>
            </w:r>
            <w:r>
              <w:rPr>
                <w:noProof/>
              </w:rPr>
              <w:instrText xml:space="preserve"> PAGEREF _Toc231566533 \h </w:instrText>
            </w:r>
            <w:r>
              <w:rPr>
                <w:noProof/>
              </w:rPr>
            </w:r>
            <w:r>
              <w:rPr>
                <w:noProof/>
              </w:rPr>
              <w:fldChar w:fldCharType="separate"/>
            </w:r>
            <w:r>
              <w:rPr>
                <w:noProof/>
              </w:rPr>
              <w:t>1</w:t>
            </w:r>
            <w:r>
              <w:rPr>
                <w:noProof/>
              </w:rPr>
              <w:fldChar w:fldCharType="end"/>
            </w:r>
          </w:hyperlink>
        </w:p>
        <w:p w14:paraId="2C04113C" w14:textId="77777777" w:rsidR="005D4BE4" w:rsidRDefault="005D4BE4">
          <w:pPr>
            <w:pStyle w:val="TOC2"/>
            <w:tabs>
              <w:tab w:val="right" w:leader="dot" w:pos="9016"/>
            </w:tabs>
            <w:rPr>
              <w:noProof/>
            </w:rPr>
          </w:pPr>
          <w:hyperlink w:anchor="_Toc231566534" w:history="1">
            <w:r w:rsidRPr="00B04E16">
              <w:rPr>
                <w:rStyle w:val="Hyperlink"/>
                <w:noProof/>
              </w:rPr>
              <w:t>3.1 Requirements Elicitation Methodology</w:t>
            </w:r>
            <w:r>
              <w:rPr>
                <w:noProof/>
              </w:rPr>
              <w:tab/>
            </w:r>
            <w:r>
              <w:rPr>
                <w:noProof/>
              </w:rPr>
              <w:fldChar w:fldCharType="begin"/>
            </w:r>
            <w:r>
              <w:rPr>
                <w:noProof/>
              </w:rPr>
              <w:instrText xml:space="preserve"> PAGEREF _Toc231566534 \h </w:instrText>
            </w:r>
            <w:r>
              <w:rPr>
                <w:noProof/>
              </w:rPr>
            </w:r>
            <w:r>
              <w:rPr>
                <w:noProof/>
              </w:rPr>
              <w:fldChar w:fldCharType="separate"/>
            </w:r>
            <w:r>
              <w:rPr>
                <w:noProof/>
              </w:rPr>
              <w:t>1</w:t>
            </w:r>
            <w:r>
              <w:rPr>
                <w:noProof/>
              </w:rPr>
              <w:fldChar w:fldCharType="end"/>
            </w:r>
          </w:hyperlink>
        </w:p>
        <w:p w14:paraId="3315FF2B" w14:textId="77777777" w:rsidR="005D4BE4" w:rsidRDefault="005D4BE4">
          <w:pPr>
            <w:pStyle w:val="TOC2"/>
            <w:tabs>
              <w:tab w:val="right" w:leader="dot" w:pos="9016"/>
            </w:tabs>
            <w:rPr>
              <w:noProof/>
            </w:rPr>
          </w:pPr>
          <w:hyperlink w:anchor="_Toc231566535" w:history="1">
            <w:r w:rsidRPr="00B04E16">
              <w:rPr>
                <w:rStyle w:val="Hyperlink"/>
                <w:noProof/>
              </w:rPr>
              <w:t>3.2 Functional Requirements</w:t>
            </w:r>
            <w:r>
              <w:rPr>
                <w:noProof/>
              </w:rPr>
              <w:tab/>
            </w:r>
            <w:r>
              <w:rPr>
                <w:noProof/>
              </w:rPr>
              <w:fldChar w:fldCharType="begin"/>
            </w:r>
            <w:r>
              <w:rPr>
                <w:noProof/>
              </w:rPr>
              <w:instrText xml:space="preserve"> PAGEREF _Toc231566535 \h </w:instrText>
            </w:r>
            <w:r>
              <w:rPr>
                <w:noProof/>
              </w:rPr>
            </w:r>
            <w:r>
              <w:rPr>
                <w:noProof/>
              </w:rPr>
              <w:fldChar w:fldCharType="separate"/>
            </w:r>
            <w:r>
              <w:rPr>
                <w:noProof/>
              </w:rPr>
              <w:t>1</w:t>
            </w:r>
            <w:r>
              <w:rPr>
                <w:noProof/>
              </w:rPr>
              <w:fldChar w:fldCharType="end"/>
            </w:r>
          </w:hyperlink>
        </w:p>
        <w:p w14:paraId="6DEADC53" w14:textId="77777777" w:rsidR="005D4BE4" w:rsidRDefault="005D4BE4">
          <w:pPr>
            <w:pStyle w:val="TOC2"/>
            <w:tabs>
              <w:tab w:val="right" w:leader="dot" w:pos="9016"/>
            </w:tabs>
            <w:rPr>
              <w:noProof/>
            </w:rPr>
          </w:pPr>
          <w:hyperlink w:anchor="_Toc231566536" w:history="1">
            <w:r w:rsidRPr="00B04E16">
              <w:rPr>
                <w:rStyle w:val="Hyperlink"/>
                <w:noProof/>
              </w:rPr>
              <w:t>3.3 Non-Functional Requirements</w:t>
            </w:r>
            <w:r>
              <w:rPr>
                <w:noProof/>
              </w:rPr>
              <w:tab/>
            </w:r>
            <w:r>
              <w:rPr>
                <w:noProof/>
              </w:rPr>
              <w:fldChar w:fldCharType="begin"/>
            </w:r>
            <w:r>
              <w:rPr>
                <w:noProof/>
              </w:rPr>
              <w:instrText xml:space="preserve"> PAGEREF _Toc231566536 \h </w:instrText>
            </w:r>
            <w:r>
              <w:rPr>
                <w:noProof/>
              </w:rPr>
            </w:r>
            <w:r>
              <w:rPr>
                <w:noProof/>
              </w:rPr>
              <w:fldChar w:fldCharType="separate"/>
            </w:r>
            <w:r>
              <w:rPr>
                <w:noProof/>
              </w:rPr>
              <w:t>1</w:t>
            </w:r>
            <w:r>
              <w:rPr>
                <w:noProof/>
              </w:rPr>
              <w:fldChar w:fldCharType="end"/>
            </w:r>
          </w:hyperlink>
        </w:p>
        <w:p w14:paraId="661355D5" w14:textId="77777777" w:rsidR="005D4BE4" w:rsidRDefault="005D4BE4">
          <w:pPr>
            <w:pStyle w:val="TOC2"/>
            <w:tabs>
              <w:tab w:val="right" w:leader="dot" w:pos="9016"/>
            </w:tabs>
            <w:rPr>
              <w:noProof/>
            </w:rPr>
          </w:pPr>
          <w:hyperlink w:anchor="_Toc231566537" w:history="1">
            <w:r w:rsidRPr="00B04E16">
              <w:rPr>
                <w:rStyle w:val="Hyperlink"/>
                <w:noProof/>
              </w:rPr>
              <w:t>3.4 Use Case Model</w:t>
            </w:r>
            <w:r>
              <w:rPr>
                <w:noProof/>
              </w:rPr>
              <w:tab/>
            </w:r>
            <w:r>
              <w:rPr>
                <w:noProof/>
              </w:rPr>
              <w:fldChar w:fldCharType="begin"/>
            </w:r>
            <w:r>
              <w:rPr>
                <w:noProof/>
              </w:rPr>
              <w:instrText xml:space="preserve"> PAGEREF _Toc231566537 \h </w:instrText>
            </w:r>
            <w:r>
              <w:rPr>
                <w:noProof/>
              </w:rPr>
            </w:r>
            <w:r>
              <w:rPr>
                <w:noProof/>
              </w:rPr>
              <w:fldChar w:fldCharType="separate"/>
            </w:r>
            <w:r>
              <w:rPr>
                <w:noProof/>
              </w:rPr>
              <w:t>1</w:t>
            </w:r>
            <w:r>
              <w:rPr>
                <w:noProof/>
              </w:rPr>
              <w:fldChar w:fldCharType="end"/>
            </w:r>
          </w:hyperlink>
        </w:p>
        <w:p w14:paraId="0ED0CBFC" w14:textId="77777777" w:rsidR="005D4BE4" w:rsidRDefault="005D4BE4">
          <w:pPr>
            <w:pStyle w:val="TOC2"/>
            <w:tabs>
              <w:tab w:val="right" w:leader="dot" w:pos="9016"/>
            </w:tabs>
            <w:rPr>
              <w:noProof/>
            </w:rPr>
          </w:pPr>
          <w:hyperlink w:anchor="_Toc231566538" w:history="1">
            <w:r w:rsidRPr="00B04E16">
              <w:rPr>
                <w:rStyle w:val="Hyperlink"/>
                <w:noProof/>
              </w:rPr>
              <w:t>3.5 Data Requirements</w:t>
            </w:r>
            <w:r>
              <w:rPr>
                <w:noProof/>
              </w:rPr>
              <w:tab/>
            </w:r>
            <w:r>
              <w:rPr>
                <w:noProof/>
              </w:rPr>
              <w:fldChar w:fldCharType="begin"/>
            </w:r>
            <w:r>
              <w:rPr>
                <w:noProof/>
              </w:rPr>
              <w:instrText xml:space="preserve"> PAGEREF _Toc231566538 \h </w:instrText>
            </w:r>
            <w:r>
              <w:rPr>
                <w:noProof/>
              </w:rPr>
            </w:r>
            <w:r>
              <w:rPr>
                <w:noProof/>
              </w:rPr>
              <w:fldChar w:fldCharType="separate"/>
            </w:r>
            <w:r>
              <w:rPr>
                <w:noProof/>
              </w:rPr>
              <w:t>1</w:t>
            </w:r>
            <w:r>
              <w:rPr>
                <w:noProof/>
              </w:rPr>
              <w:fldChar w:fldCharType="end"/>
            </w:r>
          </w:hyperlink>
        </w:p>
        <w:p w14:paraId="7B2E42D5" w14:textId="77777777" w:rsidR="005D4BE4" w:rsidRDefault="005D4BE4">
          <w:pPr>
            <w:pStyle w:val="TOC2"/>
            <w:tabs>
              <w:tab w:val="right" w:leader="dot" w:pos="9016"/>
            </w:tabs>
            <w:rPr>
              <w:noProof/>
            </w:rPr>
          </w:pPr>
          <w:hyperlink w:anchor="_Toc231566539" w:history="1">
            <w:r w:rsidRPr="00B04E16">
              <w:rPr>
                <w:rStyle w:val="Hyperlink"/>
                <w:noProof/>
              </w:rPr>
              <w:t>3.6 Research Methodology: Why Mixed-Methods Was Used</w:t>
            </w:r>
            <w:r>
              <w:rPr>
                <w:noProof/>
              </w:rPr>
              <w:tab/>
            </w:r>
            <w:r>
              <w:rPr>
                <w:noProof/>
              </w:rPr>
              <w:fldChar w:fldCharType="begin"/>
            </w:r>
            <w:r>
              <w:rPr>
                <w:noProof/>
              </w:rPr>
              <w:instrText xml:space="preserve"> PAGEREF _Toc231566539 \h </w:instrText>
            </w:r>
            <w:r>
              <w:rPr>
                <w:noProof/>
              </w:rPr>
            </w:r>
            <w:r>
              <w:rPr>
                <w:noProof/>
              </w:rPr>
              <w:fldChar w:fldCharType="separate"/>
            </w:r>
            <w:r>
              <w:rPr>
                <w:noProof/>
              </w:rPr>
              <w:t>1</w:t>
            </w:r>
            <w:r>
              <w:rPr>
                <w:noProof/>
              </w:rPr>
              <w:fldChar w:fldCharType="end"/>
            </w:r>
          </w:hyperlink>
        </w:p>
        <w:p w14:paraId="38C6DFBD" w14:textId="77777777" w:rsidR="005D4BE4" w:rsidRDefault="005D4BE4">
          <w:pPr>
            <w:pStyle w:val="TOC2"/>
            <w:tabs>
              <w:tab w:val="right" w:leader="dot" w:pos="9016"/>
            </w:tabs>
            <w:rPr>
              <w:noProof/>
            </w:rPr>
          </w:pPr>
          <w:hyperlink w:anchor="_Toc231566540" w:history="1">
            <w:r w:rsidRPr="00B04E16">
              <w:rPr>
                <w:rStyle w:val="Hyperlink"/>
                <w:noProof/>
              </w:rPr>
              <w:t>3.7 Design Methodology: Why Hybrid Agile-SDLC Was Used</w:t>
            </w:r>
            <w:r>
              <w:rPr>
                <w:noProof/>
              </w:rPr>
              <w:tab/>
            </w:r>
            <w:r>
              <w:rPr>
                <w:noProof/>
              </w:rPr>
              <w:fldChar w:fldCharType="begin"/>
            </w:r>
            <w:r>
              <w:rPr>
                <w:noProof/>
              </w:rPr>
              <w:instrText xml:space="preserve"> PAGEREF _Toc231566540 \h </w:instrText>
            </w:r>
            <w:r>
              <w:rPr>
                <w:noProof/>
              </w:rPr>
            </w:r>
            <w:r>
              <w:rPr>
                <w:noProof/>
              </w:rPr>
              <w:fldChar w:fldCharType="separate"/>
            </w:r>
            <w:r>
              <w:rPr>
                <w:noProof/>
              </w:rPr>
              <w:t>1</w:t>
            </w:r>
            <w:r>
              <w:rPr>
                <w:noProof/>
              </w:rPr>
              <w:fldChar w:fldCharType="end"/>
            </w:r>
          </w:hyperlink>
        </w:p>
        <w:p w14:paraId="408220F7" w14:textId="77777777" w:rsidR="005D4BE4" w:rsidRDefault="005D4BE4">
          <w:pPr>
            <w:pStyle w:val="TOC2"/>
            <w:tabs>
              <w:tab w:val="right" w:leader="dot" w:pos="9016"/>
            </w:tabs>
            <w:rPr>
              <w:noProof/>
            </w:rPr>
          </w:pPr>
          <w:hyperlink w:anchor="_Toc231566541" w:history="1">
            <w:r w:rsidRPr="00B04E16">
              <w:rPr>
                <w:rStyle w:val="Hyperlink"/>
                <w:noProof/>
              </w:rPr>
              <w:t>3.8 Requirements Traceability to Research Questions</w:t>
            </w:r>
            <w:r>
              <w:rPr>
                <w:noProof/>
              </w:rPr>
              <w:tab/>
            </w:r>
            <w:r>
              <w:rPr>
                <w:noProof/>
              </w:rPr>
              <w:fldChar w:fldCharType="begin"/>
            </w:r>
            <w:r>
              <w:rPr>
                <w:noProof/>
              </w:rPr>
              <w:instrText xml:space="preserve"> PAGEREF _Toc231566541 \h </w:instrText>
            </w:r>
            <w:r>
              <w:rPr>
                <w:noProof/>
              </w:rPr>
            </w:r>
            <w:r>
              <w:rPr>
                <w:noProof/>
              </w:rPr>
              <w:fldChar w:fldCharType="separate"/>
            </w:r>
            <w:r>
              <w:rPr>
                <w:noProof/>
              </w:rPr>
              <w:t>1</w:t>
            </w:r>
            <w:r>
              <w:rPr>
                <w:noProof/>
              </w:rPr>
              <w:fldChar w:fldCharType="end"/>
            </w:r>
          </w:hyperlink>
        </w:p>
        <w:p w14:paraId="5B376C42" w14:textId="77777777" w:rsidR="005D4BE4" w:rsidRDefault="005D4BE4">
          <w:pPr>
            <w:pStyle w:val="TOC2"/>
            <w:tabs>
              <w:tab w:val="right" w:leader="dot" w:pos="9016"/>
            </w:tabs>
            <w:rPr>
              <w:noProof/>
            </w:rPr>
          </w:pPr>
          <w:hyperlink w:anchor="_Toc231566542" w:history="1">
            <w:r w:rsidRPr="00B04E16">
              <w:rPr>
                <w:rStyle w:val="Hyperlink"/>
                <w:noProof/>
              </w:rPr>
              <w:t>3.9 Requirement Validation and Prioritization</w:t>
            </w:r>
            <w:r>
              <w:rPr>
                <w:noProof/>
              </w:rPr>
              <w:tab/>
            </w:r>
            <w:r>
              <w:rPr>
                <w:noProof/>
              </w:rPr>
              <w:fldChar w:fldCharType="begin"/>
            </w:r>
            <w:r>
              <w:rPr>
                <w:noProof/>
              </w:rPr>
              <w:instrText xml:space="preserve"> PAGEREF _Toc231566542 \h </w:instrText>
            </w:r>
            <w:r>
              <w:rPr>
                <w:noProof/>
              </w:rPr>
            </w:r>
            <w:r>
              <w:rPr>
                <w:noProof/>
              </w:rPr>
              <w:fldChar w:fldCharType="separate"/>
            </w:r>
            <w:r>
              <w:rPr>
                <w:noProof/>
              </w:rPr>
              <w:t>1</w:t>
            </w:r>
            <w:r>
              <w:rPr>
                <w:noProof/>
              </w:rPr>
              <w:fldChar w:fldCharType="end"/>
            </w:r>
          </w:hyperlink>
        </w:p>
        <w:p w14:paraId="78411995" w14:textId="77777777" w:rsidR="005D4BE4" w:rsidRDefault="005D4BE4">
          <w:pPr>
            <w:pStyle w:val="TOC2"/>
            <w:tabs>
              <w:tab w:val="right" w:leader="dot" w:pos="9016"/>
            </w:tabs>
            <w:rPr>
              <w:noProof/>
            </w:rPr>
          </w:pPr>
          <w:hyperlink w:anchor="_Toc231566543" w:history="1">
            <w:r w:rsidRPr="00B04E16">
              <w:rPr>
                <w:rStyle w:val="Hyperlink"/>
                <w:noProof/>
              </w:rPr>
              <w:t>3.10 Ethical and Data Protection Requirements</w:t>
            </w:r>
            <w:r>
              <w:rPr>
                <w:noProof/>
              </w:rPr>
              <w:tab/>
            </w:r>
            <w:r>
              <w:rPr>
                <w:noProof/>
              </w:rPr>
              <w:fldChar w:fldCharType="begin"/>
            </w:r>
            <w:r>
              <w:rPr>
                <w:noProof/>
              </w:rPr>
              <w:instrText xml:space="preserve"> PAGEREF _Toc231566543 \h </w:instrText>
            </w:r>
            <w:r>
              <w:rPr>
                <w:noProof/>
              </w:rPr>
            </w:r>
            <w:r>
              <w:rPr>
                <w:noProof/>
              </w:rPr>
              <w:fldChar w:fldCharType="separate"/>
            </w:r>
            <w:r>
              <w:rPr>
                <w:noProof/>
              </w:rPr>
              <w:t>1</w:t>
            </w:r>
            <w:r>
              <w:rPr>
                <w:noProof/>
              </w:rPr>
              <w:fldChar w:fldCharType="end"/>
            </w:r>
          </w:hyperlink>
        </w:p>
        <w:p w14:paraId="747F61C3" w14:textId="77777777" w:rsidR="005D4BE4" w:rsidRDefault="005D4BE4">
          <w:pPr>
            <w:pStyle w:val="TOC1"/>
            <w:tabs>
              <w:tab w:val="right" w:leader="dot" w:pos="9016"/>
            </w:tabs>
            <w:rPr>
              <w:noProof/>
            </w:rPr>
          </w:pPr>
          <w:hyperlink w:anchor="_Toc231566544" w:history="1">
            <w:r w:rsidRPr="00B04E16">
              <w:rPr>
                <w:rStyle w:val="Hyperlink"/>
                <w:noProof/>
              </w:rPr>
              <w:t>CHAPTER 4: SYSTEM DESIGN</w:t>
            </w:r>
            <w:r>
              <w:rPr>
                <w:noProof/>
              </w:rPr>
              <w:tab/>
            </w:r>
            <w:r>
              <w:rPr>
                <w:noProof/>
              </w:rPr>
              <w:fldChar w:fldCharType="begin"/>
            </w:r>
            <w:r>
              <w:rPr>
                <w:noProof/>
              </w:rPr>
              <w:instrText xml:space="preserve"> PAGEREF _Toc231566544 \h </w:instrText>
            </w:r>
            <w:r>
              <w:rPr>
                <w:noProof/>
              </w:rPr>
            </w:r>
            <w:r>
              <w:rPr>
                <w:noProof/>
              </w:rPr>
              <w:fldChar w:fldCharType="separate"/>
            </w:r>
            <w:r>
              <w:rPr>
                <w:noProof/>
              </w:rPr>
              <w:t>1</w:t>
            </w:r>
            <w:r>
              <w:rPr>
                <w:noProof/>
              </w:rPr>
              <w:fldChar w:fldCharType="end"/>
            </w:r>
          </w:hyperlink>
        </w:p>
        <w:p w14:paraId="55D660C3" w14:textId="77777777" w:rsidR="005D4BE4" w:rsidRDefault="005D4BE4">
          <w:pPr>
            <w:pStyle w:val="TOC2"/>
            <w:tabs>
              <w:tab w:val="right" w:leader="dot" w:pos="9016"/>
            </w:tabs>
            <w:rPr>
              <w:noProof/>
            </w:rPr>
          </w:pPr>
          <w:hyperlink w:anchor="_Toc231566545" w:history="1">
            <w:r w:rsidRPr="00B04E16">
              <w:rPr>
                <w:rStyle w:val="Hyperlink"/>
                <w:noProof/>
              </w:rPr>
              <w:t>4.1 Design Methodology</w:t>
            </w:r>
            <w:r>
              <w:rPr>
                <w:noProof/>
              </w:rPr>
              <w:tab/>
            </w:r>
            <w:r>
              <w:rPr>
                <w:noProof/>
              </w:rPr>
              <w:fldChar w:fldCharType="begin"/>
            </w:r>
            <w:r>
              <w:rPr>
                <w:noProof/>
              </w:rPr>
              <w:instrText xml:space="preserve"> PAGEREF _Toc231566545 \h </w:instrText>
            </w:r>
            <w:r>
              <w:rPr>
                <w:noProof/>
              </w:rPr>
            </w:r>
            <w:r>
              <w:rPr>
                <w:noProof/>
              </w:rPr>
              <w:fldChar w:fldCharType="separate"/>
            </w:r>
            <w:r>
              <w:rPr>
                <w:noProof/>
              </w:rPr>
              <w:t>1</w:t>
            </w:r>
            <w:r>
              <w:rPr>
                <w:noProof/>
              </w:rPr>
              <w:fldChar w:fldCharType="end"/>
            </w:r>
          </w:hyperlink>
        </w:p>
        <w:p w14:paraId="1C4AFA79" w14:textId="77777777" w:rsidR="005D4BE4" w:rsidRDefault="005D4BE4">
          <w:pPr>
            <w:pStyle w:val="TOC2"/>
            <w:tabs>
              <w:tab w:val="right" w:leader="dot" w:pos="9016"/>
            </w:tabs>
            <w:rPr>
              <w:noProof/>
            </w:rPr>
          </w:pPr>
          <w:hyperlink w:anchor="_Toc231566546" w:history="1">
            <w:r w:rsidRPr="00B04E16">
              <w:rPr>
                <w:rStyle w:val="Hyperlink"/>
                <w:noProof/>
              </w:rPr>
              <w:t>4.2 Architectural Design</w:t>
            </w:r>
            <w:r>
              <w:rPr>
                <w:noProof/>
              </w:rPr>
              <w:tab/>
            </w:r>
            <w:r>
              <w:rPr>
                <w:noProof/>
              </w:rPr>
              <w:fldChar w:fldCharType="begin"/>
            </w:r>
            <w:r>
              <w:rPr>
                <w:noProof/>
              </w:rPr>
              <w:instrText xml:space="preserve"> PAGEREF _Toc231566546 \h </w:instrText>
            </w:r>
            <w:r>
              <w:rPr>
                <w:noProof/>
              </w:rPr>
            </w:r>
            <w:r>
              <w:rPr>
                <w:noProof/>
              </w:rPr>
              <w:fldChar w:fldCharType="separate"/>
            </w:r>
            <w:r>
              <w:rPr>
                <w:noProof/>
              </w:rPr>
              <w:t>1</w:t>
            </w:r>
            <w:r>
              <w:rPr>
                <w:noProof/>
              </w:rPr>
              <w:fldChar w:fldCharType="end"/>
            </w:r>
          </w:hyperlink>
        </w:p>
        <w:p w14:paraId="0377C170" w14:textId="77777777" w:rsidR="005D4BE4" w:rsidRDefault="005D4BE4">
          <w:pPr>
            <w:pStyle w:val="TOC2"/>
            <w:tabs>
              <w:tab w:val="right" w:leader="dot" w:pos="9016"/>
            </w:tabs>
            <w:rPr>
              <w:noProof/>
            </w:rPr>
          </w:pPr>
          <w:hyperlink w:anchor="_Toc231566547" w:history="1">
            <w:r w:rsidRPr="00B04E16">
              <w:rPr>
                <w:rStyle w:val="Hyperlink"/>
                <w:noProof/>
              </w:rPr>
              <w:t>4.3 Database Design</w:t>
            </w:r>
            <w:r>
              <w:rPr>
                <w:noProof/>
              </w:rPr>
              <w:tab/>
            </w:r>
            <w:r>
              <w:rPr>
                <w:noProof/>
              </w:rPr>
              <w:fldChar w:fldCharType="begin"/>
            </w:r>
            <w:r>
              <w:rPr>
                <w:noProof/>
              </w:rPr>
              <w:instrText xml:space="preserve"> PAGEREF _Toc231566547 \h </w:instrText>
            </w:r>
            <w:r>
              <w:rPr>
                <w:noProof/>
              </w:rPr>
            </w:r>
            <w:r>
              <w:rPr>
                <w:noProof/>
              </w:rPr>
              <w:fldChar w:fldCharType="separate"/>
            </w:r>
            <w:r>
              <w:rPr>
                <w:noProof/>
              </w:rPr>
              <w:t>1</w:t>
            </w:r>
            <w:r>
              <w:rPr>
                <w:noProof/>
              </w:rPr>
              <w:fldChar w:fldCharType="end"/>
            </w:r>
          </w:hyperlink>
        </w:p>
        <w:p w14:paraId="2444921F" w14:textId="77777777" w:rsidR="005D4BE4" w:rsidRDefault="005D4BE4">
          <w:pPr>
            <w:pStyle w:val="TOC2"/>
            <w:tabs>
              <w:tab w:val="right" w:leader="dot" w:pos="9016"/>
            </w:tabs>
            <w:rPr>
              <w:noProof/>
            </w:rPr>
          </w:pPr>
          <w:hyperlink w:anchor="_Toc231566548" w:history="1">
            <w:r w:rsidRPr="00B04E16">
              <w:rPr>
                <w:rStyle w:val="Hyperlink"/>
                <w:noProof/>
              </w:rPr>
              <w:t>4.4 Class Diagram</w:t>
            </w:r>
            <w:r>
              <w:rPr>
                <w:noProof/>
              </w:rPr>
              <w:tab/>
            </w:r>
            <w:r>
              <w:rPr>
                <w:noProof/>
              </w:rPr>
              <w:fldChar w:fldCharType="begin"/>
            </w:r>
            <w:r>
              <w:rPr>
                <w:noProof/>
              </w:rPr>
              <w:instrText xml:space="preserve"> PAGEREF _Toc231566548 \h </w:instrText>
            </w:r>
            <w:r>
              <w:rPr>
                <w:noProof/>
              </w:rPr>
            </w:r>
            <w:r>
              <w:rPr>
                <w:noProof/>
              </w:rPr>
              <w:fldChar w:fldCharType="separate"/>
            </w:r>
            <w:r>
              <w:rPr>
                <w:noProof/>
              </w:rPr>
              <w:t>1</w:t>
            </w:r>
            <w:r>
              <w:rPr>
                <w:noProof/>
              </w:rPr>
              <w:fldChar w:fldCharType="end"/>
            </w:r>
          </w:hyperlink>
        </w:p>
        <w:p w14:paraId="75A67E15" w14:textId="77777777" w:rsidR="005D4BE4" w:rsidRDefault="005D4BE4">
          <w:pPr>
            <w:pStyle w:val="TOC2"/>
            <w:tabs>
              <w:tab w:val="right" w:leader="dot" w:pos="9016"/>
            </w:tabs>
            <w:rPr>
              <w:noProof/>
            </w:rPr>
          </w:pPr>
          <w:hyperlink w:anchor="_Toc231566549" w:history="1">
            <w:r w:rsidRPr="00B04E16">
              <w:rPr>
                <w:rStyle w:val="Hyperlink"/>
                <w:noProof/>
              </w:rPr>
              <w:t>4.5 Detailed Design</w:t>
            </w:r>
            <w:r>
              <w:rPr>
                <w:noProof/>
              </w:rPr>
              <w:tab/>
            </w:r>
            <w:r>
              <w:rPr>
                <w:noProof/>
              </w:rPr>
              <w:fldChar w:fldCharType="begin"/>
            </w:r>
            <w:r>
              <w:rPr>
                <w:noProof/>
              </w:rPr>
              <w:instrText xml:space="preserve"> PAGEREF _Toc231566549 \h </w:instrText>
            </w:r>
            <w:r>
              <w:rPr>
                <w:noProof/>
              </w:rPr>
            </w:r>
            <w:r>
              <w:rPr>
                <w:noProof/>
              </w:rPr>
              <w:fldChar w:fldCharType="separate"/>
            </w:r>
            <w:r>
              <w:rPr>
                <w:noProof/>
              </w:rPr>
              <w:t>1</w:t>
            </w:r>
            <w:r>
              <w:rPr>
                <w:noProof/>
              </w:rPr>
              <w:fldChar w:fldCharType="end"/>
            </w:r>
          </w:hyperlink>
        </w:p>
        <w:p w14:paraId="0F3FEF22" w14:textId="77777777" w:rsidR="005D4BE4" w:rsidRDefault="005D4BE4">
          <w:pPr>
            <w:pStyle w:val="TOC3"/>
            <w:tabs>
              <w:tab w:val="right" w:leader="dot" w:pos="9016"/>
            </w:tabs>
            <w:rPr>
              <w:noProof/>
            </w:rPr>
          </w:pPr>
          <w:hyperlink w:anchor="_Toc231566550" w:history="1">
            <w:r w:rsidRPr="00B04E16">
              <w:rPr>
                <w:rStyle w:val="Hyperlink"/>
                <w:noProof/>
              </w:rPr>
              <w:t>4.5.1 UI/UX Design</w:t>
            </w:r>
            <w:r>
              <w:rPr>
                <w:noProof/>
              </w:rPr>
              <w:tab/>
            </w:r>
            <w:r>
              <w:rPr>
                <w:noProof/>
              </w:rPr>
              <w:fldChar w:fldCharType="begin"/>
            </w:r>
            <w:r>
              <w:rPr>
                <w:noProof/>
              </w:rPr>
              <w:instrText xml:space="preserve"> PAGEREF _Toc231566550 \h </w:instrText>
            </w:r>
            <w:r>
              <w:rPr>
                <w:noProof/>
              </w:rPr>
            </w:r>
            <w:r>
              <w:rPr>
                <w:noProof/>
              </w:rPr>
              <w:fldChar w:fldCharType="separate"/>
            </w:r>
            <w:r>
              <w:rPr>
                <w:noProof/>
              </w:rPr>
              <w:t>1</w:t>
            </w:r>
            <w:r>
              <w:rPr>
                <w:noProof/>
              </w:rPr>
              <w:fldChar w:fldCharType="end"/>
            </w:r>
          </w:hyperlink>
        </w:p>
        <w:p w14:paraId="22C59670" w14:textId="77777777" w:rsidR="005D4BE4" w:rsidRDefault="005D4BE4">
          <w:pPr>
            <w:pStyle w:val="TOC3"/>
            <w:tabs>
              <w:tab w:val="right" w:leader="dot" w:pos="9016"/>
            </w:tabs>
            <w:rPr>
              <w:noProof/>
            </w:rPr>
          </w:pPr>
          <w:hyperlink w:anchor="_Toc231566551" w:history="1">
            <w:r w:rsidRPr="00B04E16">
              <w:rPr>
                <w:rStyle w:val="Hyperlink"/>
                <w:noProof/>
              </w:rPr>
              <w:t>4.5.2 Algorithm Design</w:t>
            </w:r>
            <w:r>
              <w:rPr>
                <w:noProof/>
              </w:rPr>
              <w:tab/>
            </w:r>
            <w:r>
              <w:rPr>
                <w:noProof/>
              </w:rPr>
              <w:fldChar w:fldCharType="begin"/>
            </w:r>
            <w:r>
              <w:rPr>
                <w:noProof/>
              </w:rPr>
              <w:instrText xml:space="preserve"> PAGEREF _Toc231566551 \h </w:instrText>
            </w:r>
            <w:r>
              <w:rPr>
                <w:noProof/>
              </w:rPr>
            </w:r>
            <w:r>
              <w:rPr>
                <w:noProof/>
              </w:rPr>
              <w:fldChar w:fldCharType="separate"/>
            </w:r>
            <w:r>
              <w:rPr>
                <w:noProof/>
              </w:rPr>
              <w:t>1</w:t>
            </w:r>
            <w:r>
              <w:rPr>
                <w:noProof/>
              </w:rPr>
              <w:fldChar w:fldCharType="end"/>
            </w:r>
          </w:hyperlink>
        </w:p>
        <w:p w14:paraId="11290B2D" w14:textId="77777777" w:rsidR="005D4BE4" w:rsidRDefault="005D4BE4">
          <w:pPr>
            <w:pStyle w:val="TOC2"/>
            <w:tabs>
              <w:tab w:val="right" w:leader="dot" w:pos="9016"/>
            </w:tabs>
            <w:rPr>
              <w:noProof/>
            </w:rPr>
          </w:pPr>
          <w:hyperlink w:anchor="_Toc231566552" w:history="1">
            <w:r w:rsidRPr="00B04E16">
              <w:rPr>
                <w:rStyle w:val="Hyperlink"/>
                <w:noProof/>
              </w:rPr>
              <w:t>4.6 Security Design</w:t>
            </w:r>
            <w:r>
              <w:rPr>
                <w:noProof/>
              </w:rPr>
              <w:tab/>
            </w:r>
            <w:r>
              <w:rPr>
                <w:noProof/>
              </w:rPr>
              <w:fldChar w:fldCharType="begin"/>
            </w:r>
            <w:r>
              <w:rPr>
                <w:noProof/>
              </w:rPr>
              <w:instrText xml:space="preserve"> PAGEREF _Toc231566552 \h </w:instrText>
            </w:r>
            <w:r>
              <w:rPr>
                <w:noProof/>
              </w:rPr>
            </w:r>
            <w:r>
              <w:rPr>
                <w:noProof/>
              </w:rPr>
              <w:fldChar w:fldCharType="separate"/>
            </w:r>
            <w:r>
              <w:rPr>
                <w:noProof/>
              </w:rPr>
              <w:t>1</w:t>
            </w:r>
            <w:r>
              <w:rPr>
                <w:noProof/>
              </w:rPr>
              <w:fldChar w:fldCharType="end"/>
            </w:r>
          </w:hyperlink>
        </w:p>
        <w:p w14:paraId="6E9E7192" w14:textId="77777777" w:rsidR="005D4BE4" w:rsidRDefault="005D4BE4">
          <w:pPr>
            <w:pStyle w:val="TOC2"/>
            <w:tabs>
              <w:tab w:val="right" w:leader="dot" w:pos="9016"/>
            </w:tabs>
            <w:rPr>
              <w:noProof/>
            </w:rPr>
          </w:pPr>
          <w:hyperlink w:anchor="_Toc231566553" w:history="1">
            <w:r w:rsidRPr="00B04E16">
              <w:rPr>
                <w:rStyle w:val="Hyperlink"/>
                <w:noProof/>
              </w:rPr>
              <w:t>4.7 Testing Strategy</w:t>
            </w:r>
            <w:r>
              <w:rPr>
                <w:noProof/>
              </w:rPr>
              <w:tab/>
            </w:r>
            <w:r>
              <w:rPr>
                <w:noProof/>
              </w:rPr>
              <w:fldChar w:fldCharType="begin"/>
            </w:r>
            <w:r>
              <w:rPr>
                <w:noProof/>
              </w:rPr>
              <w:instrText xml:space="preserve"> PAGEREF _Toc231566553 \h </w:instrText>
            </w:r>
            <w:r>
              <w:rPr>
                <w:noProof/>
              </w:rPr>
            </w:r>
            <w:r>
              <w:rPr>
                <w:noProof/>
              </w:rPr>
              <w:fldChar w:fldCharType="separate"/>
            </w:r>
            <w:r>
              <w:rPr>
                <w:noProof/>
              </w:rPr>
              <w:t>1</w:t>
            </w:r>
            <w:r>
              <w:rPr>
                <w:noProof/>
              </w:rPr>
              <w:fldChar w:fldCharType="end"/>
            </w:r>
          </w:hyperlink>
        </w:p>
        <w:p w14:paraId="4F77DF08" w14:textId="77777777" w:rsidR="005D4BE4" w:rsidRDefault="005D4BE4">
          <w:pPr>
            <w:pStyle w:val="TOC1"/>
            <w:tabs>
              <w:tab w:val="right" w:leader="dot" w:pos="9016"/>
            </w:tabs>
            <w:rPr>
              <w:noProof/>
            </w:rPr>
          </w:pPr>
          <w:hyperlink w:anchor="_Toc231566554" w:history="1">
            <w:r w:rsidRPr="00B04E16">
              <w:rPr>
                <w:rStyle w:val="Hyperlink"/>
                <w:noProof/>
              </w:rPr>
              <w:t>CHAPTER 5: RESULTS AND DISCUSSION</w:t>
            </w:r>
            <w:r>
              <w:rPr>
                <w:noProof/>
              </w:rPr>
              <w:tab/>
            </w:r>
            <w:r>
              <w:rPr>
                <w:noProof/>
              </w:rPr>
              <w:fldChar w:fldCharType="begin"/>
            </w:r>
            <w:r>
              <w:rPr>
                <w:noProof/>
              </w:rPr>
              <w:instrText xml:space="preserve"> PAGEREF _Toc231566554 \h </w:instrText>
            </w:r>
            <w:r>
              <w:rPr>
                <w:noProof/>
              </w:rPr>
            </w:r>
            <w:r>
              <w:rPr>
                <w:noProof/>
              </w:rPr>
              <w:fldChar w:fldCharType="separate"/>
            </w:r>
            <w:r>
              <w:rPr>
                <w:noProof/>
              </w:rPr>
              <w:t>1</w:t>
            </w:r>
            <w:r>
              <w:rPr>
                <w:noProof/>
              </w:rPr>
              <w:fldChar w:fldCharType="end"/>
            </w:r>
          </w:hyperlink>
        </w:p>
        <w:p w14:paraId="44B40C73" w14:textId="77777777" w:rsidR="005D4BE4" w:rsidRDefault="005D4BE4">
          <w:pPr>
            <w:pStyle w:val="TOC1"/>
            <w:tabs>
              <w:tab w:val="right" w:leader="dot" w:pos="9016"/>
            </w:tabs>
            <w:rPr>
              <w:noProof/>
            </w:rPr>
          </w:pPr>
          <w:hyperlink w:anchor="_Toc231566555" w:history="1">
            <w:r w:rsidRPr="00B04E16">
              <w:rPr>
                <w:rStyle w:val="Hyperlink"/>
                <w:noProof/>
              </w:rPr>
              <w:t>CHAPTER 6: CONCLUSION AND RECOMMENDATIONS</w:t>
            </w:r>
            <w:r>
              <w:rPr>
                <w:noProof/>
              </w:rPr>
              <w:tab/>
            </w:r>
            <w:r>
              <w:rPr>
                <w:noProof/>
              </w:rPr>
              <w:fldChar w:fldCharType="begin"/>
            </w:r>
            <w:r>
              <w:rPr>
                <w:noProof/>
              </w:rPr>
              <w:instrText xml:space="preserve"> PAGEREF _Toc231566555 \h </w:instrText>
            </w:r>
            <w:r>
              <w:rPr>
                <w:noProof/>
              </w:rPr>
            </w:r>
            <w:r>
              <w:rPr>
                <w:noProof/>
              </w:rPr>
              <w:fldChar w:fldCharType="separate"/>
            </w:r>
            <w:r>
              <w:rPr>
                <w:noProof/>
              </w:rPr>
              <w:t>1</w:t>
            </w:r>
            <w:r>
              <w:rPr>
                <w:noProof/>
              </w:rPr>
              <w:fldChar w:fldCharType="end"/>
            </w:r>
          </w:hyperlink>
        </w:p>
        <w:p w14:paraId="4A4E69C0" w14:textId="77777777" w:rsidR="005D4BE4" w:rsidRDefault="005D4BE4">
          <w:pPr>
            <w:pStyle w:val="TOC1"/>
            <w:tabs>
              <w:tab w:val="right" w:leader="dot" w:pos="9016"/>
            </w:tabs>
            <w:rPr>
              <w:noProof/>
            </w:rPr>
          </w:pPr>
          <w:hyperlink w:anchor="_Toc231566556" w:history="1">
            <w:r w:rsidRPr="00B04E16">
              <w:rPr>
                <w:rStyle w:val="Hyperlink"/>
                <w:noProof/>
              </w:rPr>
              <w:t>APPENDIX A: TECHNICAL ARTIFACTS</w:t>
            </w:r>
            <w:r>
              <w:rPr>
                <w:noProof/>
              </w:rPr>
              <w:tab/>
            </w:r>
            <w:r>
              <w:rPr>
                <w:noProof/>
              </w:rPr>
              <w:fldChar w:fldCharType="begin"/>
            </w:r>
            <w:r>
              <w:rPr>
                <w:noProof/>
              </w:rPr>
              <w:instrText xml:space="preserve"> PAGEREF _Toc231566556 \h </w:instrText>
            </w:r>
            <w:r>
              <w:rPr>
                <w:noProof/>
              </w:rPr>
            </w:r>
            <w:r>
              <w:rPr>
                <w:noProof/>
              </w:rPr>
              <w:fldChar w:fldCharType="separate"/>
            </w:r>
            <w:r>
              <w:rPr>
                <w:noProof/>
              </w:rPr>
              <w:t>1</w:t>
            </w:r>
            <w:r>
              <w:rPr>
                <w:noProof/>
              </w:rPr>
              <w:fldChar w:fldCharType="end"/>
            </w:r>
          </w:hyperlink>
        </w:p>
        <w:p w14:paraId="3D3BB9A6" w14:textId="77777777" w:rsidR="005D4BE4" w:rsidRDefault="005D4BE4">
          <w:pPr>
            <w:pStyle w:val="TOC1"/>
            <w:tabs>
              <w:tab w:val="right" w:leader="dot" w:pos="9016"/>
            </w:tabs>
            <w:rPr>
              <w:noProof/>
            </w:rPr>
          </w:pPr>
          <w:hyperlink w:anchor="_Toc231566557" w:history="1">
            <w:r w:rsidRPr="00B04E16">
              <w:rPr>
                <w:rStyle w:val="Hyperlink"/>
                <w:noProof/>
              </w:rPr>
              <w:t>REFERENCES</w:t>
            </w:r>
            <w:r>
              <w:rPr>
                <w:noProof/>
              </w:rPr>
              <w:tab/>
            </w:r>
            <w:r>
              <w:rPr>
                <w:noProof/>
              </w:rPr>
              <w:fldChar w:fldCharType="begin"/>
            </w:r>
            <w:r>
              <w:rPr>
                <w:noProof/>
              </w:rPr>
              <w:instrText xml:space="preserve"> PAGEREF _Toc231566557 \h </w:instrText>
            </w:r>
            <w:r>
              <w:rPr>
                <w:noProof/>
              </w:rPr>
            </w:r>
            <w:r>
              <w:rPr>
                <w:noProof/>
              </w:rPr>
              <w:fldChar w:fldCharType="separate"/>
            </w:r>
            <w:r>
              <w:rPr>
                <w:noProof/>
              </w:rPr>
              <w:t>1</w:t>
            </w:r>
            <w:r>
              <w:rPr>
                <w:noProof/>
              </w:rPr>
              <w:fldChar w:fldCharType="end"/>
            </w:r>
          </w:hyperlink>
        </w:p>
        <w:p w14:paraId="374DF969" w14:textId="77777777" w:rsidR="005D4BE4" w:rsidRDefault="005D4BE4">
          <w:pPr>
            <w:pStyle w:val="TOC1"/>
            <w:tabs>
              <w:tab w:val="right" w:leader="dot" w:pos="9016"/>
            </w:tabs>
            <w:rPr>
              <w:noProof/>
            </w:rPr>
          </w:pPr>
          <w:hyperlink w:anchor="_Toc231566558" w:history="1">
            <w:r w:rsidRPr="00B04E16">
              <w:rPr>
                <w:rStyle w:val="Hyperlink"/>
                <w:noProof/>
              </w:rPr>
              <w:t>APPENDIX B: APA / MENDELEY CITATION MAP</w:t>
            </w:r>
            <w:r>
              <w:rPr>
                <w:noProof/>
              </w:rPr>
              <w:tab/>
            </w:r>
            <w:r>
              <w:rPr>
                <w:noProof/>
              </w:rPr>
              <w:fldChar w:fldCharType="begin"/>
            </w:r>
            <w:r>
              <w:rPr>
                <w:noProof/>
              </w:rPr>
              <w:instrText xml:space="preserve"> PAGEREF _Toc231566558 \h </w:instrText>
            </w:r>
            <w:r>
              <w:rPr>
                <w:noProof/>
              </w:rPr>
            </w:r>
            <w:r>
              <w:rPr>
                <w:noProof/>
              </w:rPr>
              <w:fldChar w:fldCharType="separate"/>
            </w:r>
            <w:r>
              <w:rPr>
                <w:noProof/>
              </w:rPr>
              <w:t>1</w:t>
            </w:r>
            <w:r>
              <w:rPr>
                <w:noProof/>
              </w:rPr>
              <w:fldChar w:fldCharType="end"/>
            </w:r>
          </w:hyperlink>
        </w:p>
        <w:p w14:paraId="4565FE65" w14:textId="77777777" w:rsidR="00841133" w:rsidRDefault="00000000">
          <w:r>
            <w:lastRenderedPageBreak/>
            <w:fldChar w:fldCharType="end"/>
          </w:r>
        </w:p>
      </w:sdtContent>
    </w:sdt>
    <w:p w14:paraId="74DD4CF1" w14:textId="77777777" w:rsidR="00841133" w:rsidRDefault="00000000">
      <w:pPr>
        <w:spacing w:after="150"/>
        <w:jc w:val="both"/>
      </w:pPr>
      <w:r>
        <w:t>Note: In Microsoft Word, right-click the table of contents and choose “Update Field” after final editing.</w:t>
      </w:r>
    </w:p>
    <w:p w14:paraId="68DDBB1A" w14:textId="77777777" w:rsidR="00841133" w:rsidRDefault="00000000">
      <w:r>
        <w:br w:type="page"/>
      </w:r>
    </w:p>
    <w:p w14:paraId="1D5FB089" w14:textId="77777777" w:rsidR="00841133" w:rsidRDefault="00000000">
      <w:pPr>
        <w:pStyle w:val="Heading1"/>
        <w:spacing w:before="300"/>
      </w:pPr>
      <w:bookmarkStart w:id="2" w:name="_Toc231566508"/>
      <w:r>
        <w:lastRenderedPageBreak/>
        <w:t>LIST OF FIGURES</w:t>
      </w:r>
      <w:bookmarkEnd w:id="2"/>
    </w:p>
    <w:p w14:paraId="7B04344F" w14:textId="77777777" w:rsidR="00841133" w:rsidRDefault="00000000">
      <w:pPr>
        <w:spacing w:before="140" w:after="80"/>
        <w:jc w:val="center"/>
      </w:pPr>
      <w:r>
        <w:rPr>
          <w:b/>
          <w:bCs/>
          <w:color w:val="1F4E79"/>
        </w:rPr>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5"/>
        <w:gridCol w:w="7699"/>
      </w:tblGrid>
      <w:tr w:rsidR="00841133" w14:paraId="270D145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B57B1E8" w14:textId="77777777" w:rsidR="00841133" w:rsidRDefault="00000000">
            <w:r>
              <w:rPr>
                <w:b/>
                <w:bCs/>
              </w:rPr>
              <w:t>Figure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E511130" w14:textId="77777777" w:rsidR="00841133" w:rsidRDefault="00000000">
            <w:r>
              <w:rPr>
                <w:b/>
                <w:bCs/>
              </w:rPr>
              <w:t>Title</w:t>
            </w:r>
          </w:p>
        </w:tc>
      </w:tr>
      <w:tr w:rsidR="00841133" w14:paraId="74D56BA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BD10B8B" w14:textId="77777777" w:rsidR="00841133" w:rsidRDefault="00000000">
            <w:pPr>
              <w:jc w:val="both"/>
            </w:pPr>
            <w:r>
              <w:rPr>
                <w:sz w:val="21"/>
                <w:szCs w:val="21"/>
              </w:rPr>
              <w:t>Figure 3.1</w:t>
            </w:r>
          </w:p>
        </w:tc>
        <w:tc>
          <w:tcPr>
            <w:tcW w:w="0" w:type="auto"/>
            <w:tcBorders>
              <w:top w:val="single" w:sz="1" w:space="0" w:color="666666"/>
              <w:left w:val="single" w:sz="1" w:space="0" w:color="666666"/>
              <w:bottom w:val="single" w:sz="1" w:space="0" w:color="666666"/>
              <w:right w:val="single" w:sz="1" w:space="0" w:color="666666"/>
            </w:tcBorders>
          </w:tcPr>
          <w:p w14:paraId="5DB49C1A" w14:textId="77777777" w:rsidR="00841133" w:rsidRDefault="00000000">
            <w:pPr>
              <w:jc w:val="both"/>
            </w:pPr>
            <w:r>
              <w:rPr>
                <w:sz w:val="21"/>
                <w:szCs w:val="21"/>
              </w:rPr>
              <w:t>Use Case Diagram for Nokta Academy Management System</w:t>
            </w:r>
          </w:p>
        </w:tc>
      </w:tr>
      <w:tr w:rsidR="00841133" w14:paraId="43D4CCE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A90008C" w14:textId="77777777" w:rsidR="00841133" w:rsidRDefault="00000000">
            <w:pPr>
              <w:jc w:val="both"/>
            </w:pPr>
            <w:r>
              <w:rPr>
                <w:sz w:val="21"/>
                <w:szCs w:val="21"/>
              </w:rPr>
              <w:t>Figure 4.1</w:t>
            </w:r>
          </w:p>
        </w:tc>
        <w:tc>
          <w:tcPr>
            <w:tcW w:w="0" w:type="auto"/>
            <w:tcBorders>
              <w:top w:val="single" w:sz="1" w:space="0" w:color="666666"/>
              <w:left w:val="single" w:sz="1" w:space="0" w:color="666666"/>
              <w:bottom w:val="single" w:sz="1" w:space="0" w:color="666666"/>
              <w:right w:val="single" w:sz="1" w:space="0" w:color="666666"/>
            </w:tcBorders>
          </w:tcPr>
          <w:p w14:paraId="4171BFB8" w14:textId="77777777" w:rsidR="00841133" w:rsidRDefault="00000000">
            <w:pPr>
              <w:jc w:val="both"/>
            </w:pPr>
            <w:r>
              <w:rPr>
                <w:sz w:val="21"/>
                <w:szCs w:val="21"/>
              </w:rPr>
              <w:t>Layered Architecture of NAMS</w:t>
            </w:r>
          </w:p>
        </w:tc>
      </w:tr>
      <w:tr w:rsidR="00841133" w14:paraId="52CB6A8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5C5E308" w14:textId="77777777" w:rsidR="00841133" w:rsidRDefault="00000000">
            <w:pPr>
              <w:jc w:val="both"/>
            </w:pPr>
            <w:r>
              <w:rPr>
                <w:sz w:val="21"/>
                <w:szCs w:val="21"/>
              </w:rPr>
              <w:t>Figure 4.2</w:t>
            </w:r>
          </w:p>
        </w:tc>
        <w:tc>
          <w:tcPr>
            <w:tcW w:w="0" w:type="auto"/>
            <w:tcBorders>
              <w:top w:val="single" w:sz="1" w:space="0" w:color="666666"/>
              <w:left w:val="single" w:sz="1" w:space="0" w:color="666666"/>
              <w:bottom w:val="single" w:sz="1" w:space="0" w:color="666666"/>
              <w:right w:val="single" w:sz="1" w:space="0" w:color="666666"/>
            </w:tcBorders>
          </w:tcPr>
          <w:p w14:paraId="23A38253" w14:textId="77777777" w:rsidR="00841133" w:rsidRDefault="00000000">
            <w:pPr>
              <w:jc w:val="both"/>
            </w:pPr>
            <w:r>
              <w:rPr>
                <w:sz w:val="21"/>
                <w:szCs w:val="21"/>
              </w:rPr>
              <w:t>Entity-Relationship Diagram</w:t>
            </w:r>
          </w:p>
        </w:tc>
      </w:tr>
      <w:tr w:rsidR="00841133" w14:paraId="4444BA9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0C224EA" w14:textId="77777777" w:rsidR="00841133" w:rsidRDefault="00000000">
            <w:pPr>
              <w:jc w:val="both"/>
            </w:pPr>
            <w:r>
              <w:rPr>
                <w:sz w:val="21"/>
                <w:szCs w:val="21"/>
              </w:rPr>
              <w:t>Figure 4.3</w:t>
            </w:r>
          </w:p>
        </w:tc>
        <w:tc>
          <w:tcPr>
            <w:tcW w:w="0" w:type="auto"/>
            <w:tcBorders>
              <w:top w:val="single" w:sz="1" w:space="0" w:color="666666"/>
              <w:left w:val="single" w:sz="1" w:space="0" w:color="666666"/>
              <w:bottom w:val="single" w:sz="1" w:space="0" w:color="666666"/>
              <w:right w:val="single" w:sz="1" w:space="0" w:color="666666"/>
            </w:tcBorders>
          </w:tcPr>
          <w:p w14:paraId="130F127B" w14:textId="77777777" w:rsidR="00841133" w:rsidRDefault="00000000">
            <w:pPr>
              <w:jc w:val="both"/>
            </w:pPr>
            <w:r>
              <w:rPr>
                <w:sz w:val="21"/>
                <w:szCs w:val="21"/>
              </w:rPr>
              <w:t>Class Diagram</w:t>
            </w:r>
          </w:p>
        </w:tc>
      </w:tr>
      <w:tr w:rsidR="00841133" w14:paraId="2058178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BB8399C" w14:textId="77777777" w:rsidR="00841133" w:rsidRDefault="00000000">
            <w:pPr>
              <w:jc w:val="both"/>
            </w:pPr>
            <w:r>
              <w:rPr>
                <w:sz w:val="21"/>
                <w:szCs w:val="21"/>
              </w:rPr>
              <w:t>Figure 4.4</w:t>
            </w:r>
          </w:p>
        </w:tc>
        <w:tc>
          <w:tcPr>
            <w:tcW w:w="0" w:type="auto"/>
            <w:tcBorders>
              <w:top w:val="single" w:sz="1" w:space="0" w:color="666666"/>
              <w:left w:val="single" w:sz="1" w:space="0" w:color="666666"/>
              <w:bottom w:val="single" w:sz="1" w:space="0" w:color="666666"/>
              <w:right w:val="single" w:sz="1" w:space="0" w:color="666666"/>
            </w:tcBorders>
          </w:tcPr>
          <w:p w14:paraId="0586D2F8" w14:textId="77777777" w:rsidR="00841133" w:rsidRDefault="00000000">
            <w:pPr>
              <w:jc w:val="both"/>
            </w:pPr>
            <w:r>
              <w:rPr>
                <w:sz w:val="21"/>
                <w:szCs w:val="21"/>
              </w:rPr>
              <w:t>Hybrid Agile-SDLC Workflow</w:t>
            </w:r>
          </w:p>
        </w:tc>
      </w:tr>
      <w:tr w:rsidR="00841133" w14:paraId="0A5B062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E8BB962" w14:textId="77777777" w:rsidR="00841133" w:rsidRDefault="00000000">
            <w:pPr>
              <w:jc w:val="both"/>
            </w:pPr>
            <w:r>
              <w:rPr>
                <w:sz w:val="21"/>
                <w:szCs w:val="21"/>
              </w:rPr>
              <w:t>Figure 5.1</w:t>
            </w:r>
          </w:p>
        </w:tc>
        <w:tc>
          <w:tcPr>
            <w:tcW w:w="0" w:type="auto"/>
            <w:tcBorders>
              <w:top w:val="single" w:sz="1" w:space="0" w:color="666666"/>
              <w:left w:val="single" w:sz="1" w:space="0" w:color="666666"/>
              <w:bottom w:val="single" w:sz="1" w:space="0" w:color="666666"/>
              <w:right w:val="single" w:sz="1" w:space="0" w:color="666666"/>
            </w:tcBorders>
          </w:tcPr>
          <w:p w14:paraId="0153E3E9" w14:textId="77777777" w:rsidR="00841133" w:rsidRDefault="00000000">
            <w:pPr>
              <w:jc w:val="both"/>
            </w:pPr>
            <w:r>
              <w:rPr>
                <w:sz w:val="21"/>
                <w:szCs w:val="21"/>
              </w:rPr>
              <w:t>Project Acceptance Result</w:t>
            </w:r>
          </w:p>
        </w:tc>
      </w:tr>
      <w:tr w:rsidR="00841133" w14:paraId="7D1C70D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10731CC" w14:textId="77777777" w:rsidR="00841133" w:rsidRDefault="00000000">
            <w:pPr>
              <w:jc w:val="both"/>
            </w:pPr>
            <w:r>
              <w:rPr>
                <w:sz w:val="21"/>
                <w:szCs w:val="21"/>
              </w:rPr>
              <w:t>Figure 5.2</w:t>
            </w:r>
          </w:p>
        </w:tc>
        <w:tc>
          <w:tcPr>
            <w:tcW w:w="0" w:type="auto"/>
            <w:tcBorders>
              <w:top w:val="single" w:sz="1" w:space="0" w:color="666666"/>
              <w:left w:val="single" w:sz="1" w:space="0" w:color="666666"/>
              <w:bottom w:val="single" w:sz="1" w:space="0" w:color="666666"/>
              <w:right w:val="single" w:sz="1" w:space="0" w:color="666666"/>
            </w:tcBorders>
          </w:tcPr>
          <w:p w14:paraId="6C0E5695" w14:textId="77777777" w:rsidR="00841133" w:rsidRDefault="00000000">
            <w:pPr>
              <w:jc w:val="both"/>
            </w:pPr>
            <w:r>
              <w:rPr>
                <w:sz w:val="21"/>
                <w:szCs w:val="21"/>
              </w:rPr>
              <w:t>Feature Priority Chart</w:t>
            </w:r>
          </w:p>
        </w:tc>
      </w:tr>
      <w:tr w:rsidR="00841133" w14:paraId="6FE0547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721B25C" w14:textId="77777777" w:rsidR="00841133" w:rsidRDefault="00000000">
            <w:pPr>
              <w:jc w:val="both"/>
            </w:pPr>
            <w:r>
              <w:rPr>
                <w:sz w:val="21"/>
                <w:szCs w:val="21"/>
              </w:rPr>
              <w:t>Figure 5.3</w:t>
            </w:r>
          </w:p>
        </w:tc>
        <w:tc>
          <w:tcPr>
            <w:tcW w:w="0" w:type="auto"/>
            <w:tcBorders>
              <w:top w:val="single" w:sz="1" w:space="0" w:color="666666"/>
              <w:left w:val="single" w:sz="1" w:space="0" w:color="666666"/>
              <w:bottom w:val="single" w:sz="1" w:space="0" w:color="666666"/>
              <w:right w:val="single" w:sz="1" w:space="0" w:color="666666"/>
            </w:tcBorders>
          </w:tcPr>
          <w:p w14:paraId="72C44D8F" w14:textId="77777777" w:rsidR="00841133" w:rsidRDefault="00000000">
            <w:pPr>
              <w:jc w:val="both"/>
            </w:pPr>
            <w:r>
              <w:rPr>
                <w:sz w:val="21"/>
                <w:szCs w:val="21"/>
              </w:rPr>
              <w:t>User Evaluation Indicators</w:t>
            </w:r>
          </w:p>
        </w:tc>
      </w:tr>
    </w:tbl>
    <w:p w14:paraId="0C165532" w14:textId="77777777" w:rsidR="00841133" w:rsidRDefault="00000000">
      <w:pPr>
        <w:spacing w:after="120"/>
        <w:jc w:val="center"/>
      </w:pPr>
      <w:r>
        <w:rPr>
          <w:color w:val="555555"/>
          <w:sz w:val="20"/>
          <w:szCs w:val="20"/>
        </w:rPr>
        <w:t>All figures are inserted as PNG images inside Word and are also stored in Monograph/diagrams.</w:t>
      </w:r>
    </w:p>
    <w:p w14:paraId="4FCF1689" w14:textId="77777777" w:rsidR="00841133" w:rsidRDefault="00000000">
      <w:pPr>
        <w:pStyle w:val="Heading1"/>
        <w:spacing w:before="300"/>
      </w:pPr>
      <w:bookmarkStart w:id="3" w:name="_Toc231566509"/>
      <w:r>
        <w:t>LIST OF TABLES</w:t>
      </w:r>
      <w:bookmarkEnd w:id="3"/>
    </w:p>
    <w:p w14:paraId="56A06886" w14:textId="77777777" w:rsidR="00841133" w:rsidRDefault="00000000">
      <w:pPr>
        <w:spacing w:before="140" w:after="80"/>
        <w:jc w:val="center"/>
      </w:pPr>
      <w:r>
        <w:rPr>
          <w:b/>
          <w:bCs/>
          <w:color w:val="1F4E79"/>
        </w:rPr>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2"/>
        <w:gridCol w:w="7452"/>
      </w:tblGrid>
      <w:tr w:rsidR="00841133" w14:paraId="780E41C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2D6C5F4" w14:textId="77777777" w:rsidR="00841133" w:rsidRDefault="00000000">
            <w:r>
              <w:rPr>
                <w:b/>
                <w:bCs/>
              </w:rPr>
              <w:t>Table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4750358" w14:textId="77777777" w:rsidR="00841133" w:rsidRDefault="00000000">
            <w:r>
              <w:rPr>
                <w:b/>
                <w:bCs/>
              </w:rPr>
              <w:t>Title</w:t>
            </w:r>
          </w:p>
        </w:tc>
      </w:tr>
      <w:tr w:rsidR="00841133" w14:paraId="21E2309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5FE3DF7" w14:textId="77777777" w:rsidR="00841133" w:rsidRDefault="00000000">
            <w:pPr>
              <w:jc w:val="both"/>
            </w:pPr>
            <w:r>
              <w:rPr>
                <w:sz w:val="21"/>
                <w:szCs w:val="21"/>
              </w:rPr>
              <w:t>Table 1.1</w:t>
            </w:r>
          </w:p>
        </w:tc>
        <w:tc>
          <w:tcPr>
            <w:tcW w:w="0" w:type="auto"/>
            <w:tcBorders>
              <w:top w:val="single" w:sz="1" w:space="0" w:color="666666"/>
              <w:left w:val="single" w:sz="1" w:space="0" w:color="666666"/>
              <w:bottom w:val="single" w:sz="1" w:space="0" w:color="666666"/>
              <w:right w:val="single" w:sz="1" w:space="0" w:color="666666"/>
            </w:tcBorders>
          </w:tcPr>
          <w:p w14:paraId="159C2272" w14:textId="77777777" w:rsidR="00841133" w:rsidRDefault="00000000">
            <w:pPr>
              <w:jc w:val="both"/>
            </w:pPr>
            <w:r>
              <w:rPr>
                <w:sz w:val="21"/>
                <w:szCs w:val="21"/>
              </w:rPr>
              <w:t>Research Questions and Objective Alignment</w:t>
            </w:r>
          </w:p>
        </w:tc>
      </w:tr>
      <w:tr w:rsidR="00841133" w14:paraId="78535F2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D6F5ED4" w14:textId="77777777" w:rsidR="00841133" w:rsidRDefault="00000000">
            <w:pPr>
              <w:jc w:val="both"/>
            </w:pPr>
            <w:r>
              <w:rPr>
                <w:sz w:val="21"/>
                <w:szCs w:val="21"/>
              </w:rPr>
              <w:t>Table 2.1</w:t>
            </w:r>
          </w:p>
        </w:tc>
        <w:tc>
          <w:tcPr>
            <w:tcW w:w="0" w:type="auto"/>
            <w:tcBorders>
              <w:top w:val="single" w:sz="1" w:space="0" w:color="666666"/>
              <w:left w:val="single" w:sz="1" w:space="0" w:color="666666"/>
              <w:bottom w:val="single" w:sz="1" w:space="0" w:color="666666"/>
              <w:right w:val="single" w:sz="1" w:space="0" w:color="666666"/>
            </w:tcBorders>
          </w:tcPr>
          <w:p w14:paraId="3495F7E2" w14:textId="77777777" w:rsidR="00841133" w:rsidRDefault="00000000">
            <w:pPr>
              <w:jc w:val="both"/>
            </w:pPr>
            <w:r>
              <w:rPr>
                <w:sz w:val="21"/>
                <w:szCs w:val="21"/>
              </w:rPr>
              <w:t>Comparison of Existing Systems</w:t>
            </w:r>
          </w:p>
        </w:tc>
      </w:tr>
      <w:tr w:rsidR="00841133" w14:paraId="0390CC8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1767B5E" w14:textId="77777777" w:rsidR="00841133" w:rsidRDefault="00000000">
            <w:pPr>
              <w:jc w:val="both"/>
            </w:pPr>
            <w:r>
              <w:rPr>
                <w:sz w:val="21"/>
                <w:szCs w:val="21"/>
              </w:rPr>
              <w:t>Table 2.2</w:t>
            </w:r>
          </w:p>
        </w:tc>
        <w:tc>
          <w:tcPr>
            <w:tcW w:w="0" w:type="auto"/>
            <w:tcBorders>
              <w:top w:val="single" w:sz="1" w:space="0" w:color="666666"/>
              <w:left w:val="single" w:sz="1" w:space="0" w:color="666666"/>
              <w:bottom w:val="single" w:sz="1" w:space="0" w:color="666666"/>
              <w:right w:val="single" w:sz="1" w:space="0" w:color="666666"/>
            </w:tcBorders>
          </w:tcPr>
          <w:p w14:paraId="2967861D" w14:textId="77777777" w:rsidR="00841133" w:rsidRDefault="00000000">
            <w:pPr>
              <w:jc w:val="both"/>
            </w:pPr>
            <w:r>
              <w:rPr>
                <w:sz w:val="21"/>
                <w:szCs w:val="21"/>
              </w:rPr>
              <w:t>Literature Gap Synthesis</w:t>
            </w:r>
          </w:p>
        </w:tc>
      </w:tr>
      <w:tr w:rsidR="00841133" w14:paraId="1C6D97B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502D6D1" w14:textId="77777777" w:rsidR="00841133" w:rsidRDefault="00000000">
            <w:pPr>
              <w:jc w:val="both"/>
            </w:pPr>
            <w:r>
              <w:rPr>
                <w:sz w:val="21"/>
                <w:szCs w:val="21"/>
              </w:rPr>
              <w:t>Table 3.1</w:t>
            </w:r>
          </w:p>
        </w:tc>
        <w:tc>
          <w:tcPr>
            <w:tcW w:w="0" w:type="auto"/>
            <w:tcBorders>
              <w:top w:val="single" w:sz="1" w:space="0" w:color="666666"/>
              <w:left w:val="single" w:sz="1" w:space="0" w:color="666666"/>
              <w:bottom w:val="single" w:sz="1" w:space="0" w:color="666666"/>
              <w:right w:val="single" w:sz="1" w:space="0" w:color="666666"/>
            </w:tcBorders>
          </w:tcPr>
          <w:p w14:paraId="38F7FB39" w14:textId="77777777" w:rsidR="00841133" w:rsidRDefault="00000000">
            <w:pPr>
              <w:jc w:val="both"/>
            </w:pPr>
            <w:r>
              <w:rPr>
                <w:sz w:val="21"/>
                <w:szCs w:val="21"/>
              </w:rPr>
              <w:t>Functional Requirements</w:t>
            </w:r>
          </w:p>
        </w:tc>
      </w:tr>
      <w:tr w:rsidR="00841133" w14:paraId="64AC08B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3632C4A" w14:textId="77777777" w:rsidR="00841133" w:rsidRDefault="00000000">
            <w:pPr>
              <w:jc w:val="both"/>
            </w:pPr>
            <w:r>
              <w:rPr>
                <w:sz w:val="21"/>
                <w:szCs w:val="21"/>
              </w:rPr>
              <w:t>Table 3.2</w:t>
            </w:r>
          </w:p>
        </w:tc>
        <w:tc>
          <w:tcPr>
            <w:tcW w:w="0" w:type="auto"/>
            <w:tcBorders>
              <w:top w:val="single" w:sz="1" w:space="0" w:color="666666"/>
              <w:left w:val="single" w:sz="1" w:space="0" w:color="666666"/>
              <w:bottom w:val="single" w:sz="1" w:space="0" w:color="666666"/>
              <w:right w:val="single" w:sz="1" w:space="0" w:color="666666"/>
            </w:tcBorders>
          </w:tcPr>
          <w:p w14:paraId="7EA6EBAB" w14:textId="77777777" w:rsidR="00841133" w:rsidRDefault="00000000">
            <w:pPr>
              <w:jc w:val="both"/>
            </w:pPr>
            <w:r>
              <w:rPr>
                <w:sz w:val="21"/>
                <w:szCs w:val="21"/>
              </w:rPr>
              <w:t>Non-Functional Requirements</w:t>
            </w:r>
          </w:p>
        </w:tc>
      </w:tr>
      <w:tr w:rsidR="00841133" w14:paraId="1EAE399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6D634A9" w14:textId="77777777" w:rsidR="00841133" w:rsidRDefault="00000000">
            <w:pPr>
              <w:jc w:val="both"/>
            </w:pPr>
            <w:r>
              <w:rPr>
                <w:sz w:val="21"/>
                <w:szCs w:val="21"/>
              </w:rPr>
              <w:t>Table 4.1</w:t>
            </w:r>
          </w:p>
        </w:tc>
        <w:tc>
          <w:tcPr>
            <w:tcW w:w="0" w:type="auto"/>
            <w:tcBorders>
              <w:top w:val="single" w:sz="1" w:space="0" w:color="666666"/>
              <w:left w:val="single" w:sz="1" w:space="0" w:color="666666"/>
              <w:bottom w:val="single" w:sz="1" w:space="0" w:color="666666"/>
              <w:right w:val="single" w:sz="1" w:space="0" w:color="666666"/>
            </w:tcBorders>
          </w:tcPr>
          <w:p w14:paraId="52AF0060" w14:textId="77777777" w:rsidR="00841133" w:rsidRDefault="00000000">
            <w:pPr>
              <w:jc w:val="both"/>
            </w:pPr>
            <w:r>
              <w:rPr>
                <w:sz w:val="21"/>
                <w:szCs w:val="21"/>
              </w:rPr>
              <w:t>Technology Stack and Justification</w:t>
            </w:r>
          </w:p>
        </w:tc>
      </w:tr>
      <w:tr w:rsidR="00841133" w14:paraId="23533AA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CE34F96" w14:textId="77777777" w:rsidR="00841133" w:rsidRDefault="00000000">
            <w:pPr>
              <w:jc w:val="both"/>
            </w:pPr>
            <w:r>
              <w:rPr>
                <w:sz w:val="21"/>
                <w:szCs w:val="21"/>
              </w:rPr>
              <w:t>Table 4.2</w:t>
            </w:r>
          </w:p>
        </w:tc>
        <w:tc>
          <w:tcPr>
            <w:tcW w:w="0" w:type="auto"/>
            <w:tcBorders>
              <w:top w:val="single" w:sz="1" w:space="0" w:color="666666"/>
              <w:left w:val="single" w:sz="1" w:space="0" w:color="666666"/>
              <w:bottom w:val="single" w:sz="1" w:space="0" w:color="666666"/>
              <w:right w:val="single" w:sz="1" w:space="0" w:color="666666"/>
            </w:tcBorders>
          </w:tcPr>
          <w:p w14:paraId="5770F426" w14:textId="77777777" w:rsidR="00841133" w:rsidRDefault="00000000">
            <w:pPr>
              <w:jc w:val="both"/>
            </w:pPr>
            <w:r>
              <w:rPr>
                <w:sz w:val="21"/>
                <w:szCs w:val="21"/>
              </w:rPr>
              <w:t>Core Relational/Document Schema</w:t>
            </w:r>
          </w:p>
        </w:tc>
      </w:tr>
      <w:tr w:rsidR="00841133" w14:paraId="69D71FA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AFE2B9A" w14:textId="77777777" w:rsidR="00841133" w:rsidRDefault="00000000">
            <w:pPr>
              <w:jc w:val="both"/>
            </w:pPr>
            <w:r>
              <w:rPr>
                <w:sz w:val="21"/>
                <w:szCs w:val="21"/>
              </w:rPr>
              <w:t>Table 5.1</w:t>
            </w:r>
          </w:p>
        </w:tc>
        <w:tc>
          <w:tcPr>
            <w:tcW w:w="0" w:type="auto"/>
            <w:tcBorders>
              <w:top w:val="single" w:sz="1" w:space="0" w:color="666666"/>
              <w:left w:val="single" w:sz="1" w:space="0" w:color="666666"/>
              <w:bottom w:val="single" w:sz="1" w:space="0" w:color="666666"/>
              <w:right w:val="single" w:sz="1" w:space="0" w:color="666666"/>
            </w:tcBorders>
          </w:tcPr>
          <w:p w14:paraId="13DB945B" w14:textId="77777777" w:rsidR="00841133" w:rsidRDefault="00000000">
            <w:pPr>
              <w:jc w:val="both"/>
            </w:pPr>
            <w:r>
              <w:rPr>
                <w:sz w:val="21"/>
                <w:szCs w:val="21"/>
              </w:rPr>
              <w:t>Research Question Answer Matrix</w:t>
            </w:r>
          </w:p>
        </w:tc>
      </w:tr>
    </w:tbl>
    <w:p w14:paraId="7CE542A5" w14:textId="77777777" w:rsidR="00841133" w:rsidRDefault="00000000">
      <w:pPr>
        <w:spacing w:after="120"/>
        <w:jc w:val="center"/>
      </w:pPr>
      <w:r>
        <w:rPr>
          <w:color w:val="555555"/>
          <w:sz w:val="20"/>
          <w:szCs w:val="20"/>
        </w:rPr>
        <w:t>Tables are real Word tables and can be edited directly.</w:t>
      </w:r>
    </w:p>
    <w:p w14:paraId="023AA802" w14:textId="77777777" w:rsidR="00841133" w:rsidRDefault="00000000">
      <w:r>
        <w:br w:type="page"/>
      </w:r>
    </w:p>
    <w:p w14:paraId="1F4C1624" w14:textId="77777777" w:rsidR="00841133" w:rsidRDefault="00000000">
      <w:pPr>
        <w:pStyle w:val="Heading1"/>
        <w:spacing w:before="300"/>
      </w:pPr>
      <w:bookmarkStart w:id="4" w:name="_Toc231566510"/>
      <w:r>
        <w:lastRenderedPageBreak/>
        <w:t>LIST OF ABBREVIATIONS</w:t>
      </w:r>
      <w:bookmarkEnd w:id="4"/>
    </w:p>
    <w:p w14:paraId="44FA2C83" w14:textId="77777777" w:rsidR="00841133" w:rsidRDefault="00000000">
      <w:pPr>
        <w:spacing w:before="140" w:after="80"/>
        <w:jc w:val="center"/>
      </w:pPr>
      <w:r>
        <w:rPr>
          <w:b/>
          <w:bCs/>
          <w:color w:val="1F4E79"/>
        </w:rPr>
        <w:t>List of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4"/>
      </w:tblGrid>
      <w:tr w:rsidR="00841133" w14:paraId="5481643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C8A685E" w14:textId="77777777" w:rsidR="00841133" w:rsidRDefault="00000000">
            <w:r>
              <w:rPr>
                <w:b/>
                <w:bCs/>
              </w:rPr>
              <w:t>Abbreviation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4D2C2A0" w14:textId="77777777" w:rsidR="00841133" w:rsidRDefault="00000000">
            <w:r>
              <w:rPr>
                <w:b/>
                <w:bCs/>
              </w:rPr>
              <w:t>Meaning</w:t>
            </w:r>
          </w:p>
        </w:tc>
      </w:tr>
      <w:tr w:rsidR="00841133" w14:paraId="2BBAC5A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2EE87FF" w14:textId="77777777" w:rsidR="00841133" w:rsidRDefault="00000000">
            <w:pPr>
              <w:jc w:val="both"/>
            </w:pPr>
            <w:r>
              <w:rPr>
                <w:sz w:val="21"/>
                <w:szCs w:val="21"/>
              </w:rPr>
              <w:t>AI</w:t>
            </w:r>
          </w:p>
        </w:tc>
        <w:tc>
          <w:tcPr>
            <w:tcW w:w="0" w:type="auto"/>
            <w:tcBorders>
              <w:top w:val="single" w:sz="1" w:space="0" w:color="666666"/>
              <w:left w:val="single" w:sz="1" w:space="0" w:color="666666"/>
              <w:bottom w:val="single" w:sz="1" w:space="0" w:color="666666"/>
              <w:right w:val="single" w:sz="1" w:space="0" w:color="666666"/>
            </w:tcBorders>
          </w:tcPr>
          <w:p w14:paraId="13E3F856" w14:textId="77777777" w:rsidR="00841133" w:rsidRDefault="00000000">
            <w:pPr>
              <w:jc w:val="both"/>
            </w:pPr>
            <w:r>
              <w:rPr>
                <w:sz w:val="21"/>
                <w:szCs w:val="21"/>
              </w:rPr>
              <w:t>Artificial Intelligence</w:t>
            </w:r>
          </w:p>
        </w:tc>
      </w:tr>
      <w:tr w:rsidR="00841133" w14:paraId="5AA33FA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73D49F2" w14:textId="77777777" w:rsidR="00841133" w:rsidRDefault="00000000">
            <w:pPr>
              <w:jc w:val="both"/>
            </w:pPr>
            <w:r>
              <w:rPr>
                <w:sz w:val="21"/>
                <w:szCs w:val="21"/>
              </w:rPr>
              <w:t>API</w:t>
            </w:r>
          </w:p>
        </w:tc>
        <w:tc>
          <w:tcPr>
            <w:tcW w:w="0" w:type="auto"/>
            <w:tcBorders>
              <w:top w:val="single" w:sz="1" w:space="0" w:color="666666"/>
              <w:left w:val="single" w:sz="1" w:space="0" w:color="666666"/>
              <w:bottom w:val="single" w:sz="1" w:space="0" w:color="666666"/>
              <w:right w:val="single" w:sz="1" w:space="0" w:color="666666"/>
            </w:tcBorders>
          </w:tcPr>
          <w:p w14:paraId="454A9E2F" w14:textId="77777777" w:rsidR="00841133" w:rsidRDefault="00000000">
            <w:pPr>
              <w:jc w:val="both"/>
            </w:pPr>
            <w:r>
              <w:rPr>
                <w:sz w:val="21"/>
                <w:szCs w:val="21"/>
              </w:rPr>
              <w:t>Application Programming Interface</w:t>
            </w:r>
          </w:p>
        </w:tc>
      </w:tr>
      <w:tr w:rsidR="00841133" w14:paraId="760B83C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3CE9814" w14:textId="77777777" w:rsidR="00841133" w:rsidRDefault="00000000">
            <w:pPr>
              <w:jc w:val="both"/>
            </w:pPr>
            <w:r>
              <w:rPr>
                <w:sz w:val="21"/>
                <w:szCs w:val="21"/>
              </w:rPr>
              <w:t>CRUD</w:t>
            </w:r>
          </w:p>
        </w:tc>
        <w:tc>
          <w:tcPr>
            <w:tcW w:w="0" w:type="auto"/>
            <w:tcBorders>
              <w:top w:val="single" w:sz="1" w:space="0" w:color="666666"/>
              <w:left w:val="single" w:sz="1" w:space="0" w:color="666666"/>
              <w:bottom w:val="single" w:sz="1" w:space="0" w:color="666666"/>
              <w:right w:val="single" w:sz="1" w:space="0" w:color="666666"/>
            </w:tcBorders>
          </w:tcPr>
          <w:p w14:paraId="67AD1500" w14:textId="77777777" w:rsidR="00841133" w:rsidRDefault="00000000">
            <w:pPr>
              <w:jc w:val="both"/>
            </w:pPr>
            <w:r>
              <w:rPr>
                <w:sz w:val="21"/>
                <w:szCs w:val="21"/>
              </w:rPr>
              <w:t>Create, Read, Update, Delete</w:t>
            </w:r>
          </w:p>
        </w:tc>
      </w:tr>
      <w:tr w:rsidR="00841133" w14:paraId="780FC1C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2CA6C63" w14:textId="77777777" w:rsidR="00841133" w:rsidRDefault="00000000">
            <w:pPr>
              <w:jc w:val="both"/>
            </w:pPr>
            <w:r>
              <w:rPr>
                <w:sz w:val="21"/>
                <w:szCs w:val="21"/>
              </w:rPr>
              <w:t>DBMS</w:t>
            </w:r>
          </w:p>
        </w:tc>
        <w:tc>
          <w:tcPr>
            <w:tcW w:w="0" w:type="auto"/>
            <w:tcBorders>
              <w:top w:val="single" w:sz="1" w:space="0" w:color="666666"/>
              <w:left w:val="single" w:sz="1" w:space="0" w:color="666666"/>
              <w:bottom w:val="single" w:sz="1" w:space="0" w:color="666666"/>
              <w:right w:val="single" w:sz="1" w:space="0" w:color="666666"/>
            </w:tcBorders>
          </w:tcPr>
          <w:p w14:paraId="1AACF3C0" w14:textId="77777777" w:rsidR="00841133" w:rsidRDefault="00000000">
            <w:pPr>
              <w:jc w:val="both"/>
            </w:pPr>
            <w:r>
              <w:rPr>
                <w:sz w:val="21"/>
                <w:szCs w:val="21"/>
              </w:rPr>
              <w:t>Database Management System</w:t>
            </w:r>
          </w:p>
        </w:tc>
      </w:tr>
      <w:tr w:rsidR="00841133" w14:paraId="69BCC0D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F8AA008" w14:textId="77777777" w:rsidR="00841133" w:rsidRDefault="00000000">
            <w:pPr>
              <w:jc w:val="both"/>
            </w:pPr>
            <w:r>
              <w:rPr>
                <w:sz w:val="21"/>
                <w:szCs w:val="21"/>
              </w:rPr>
              <w:t>ERD</w:t>
            </w:r>
          </w:p>
        </w:tc>
        <w:tc>
          <w:tcPr>
            <w:tcW w:w="0" w:type="auto"/>
            <w:tcBorders>
              <w:top w:val="single" w:sz="1" w:space="0" w:color="666666"/>
              <w:left w:val="single" w:sz="1" w:space="0" w:color="666666"/>
              <w:bottom w:val="single" w:sz="1" w:space="0" w:color="666666"/>
              <w:right w:val="single" w:sz="1" w:space="0" w:color="666666"/>
            </w:tcBorders>
          </w:tcPr>
          <w:p w14:paraId="5429FC31" w14:textId="77777777" w:rsidR="00841133" w:rsidRDefault="00000000">
            <w:pPr>
              <w:jc w:val="both"/>
            </w:pPr>
            <w:r>
              <w:rPr>
                <w:sz w:val="21"/>
                <w:szCs w:val="21"/>
              </w:rPr>
              <w:t>Entity Relationship Diagram</w:t>
            </w:r>
          </w:p>
        </w:tc>
      </w:tr>
      <w:tr w:rsidR="00841133" w14:paraId="6702888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93FA8B1" w14:textId="77777777" w:rsidR="00841133" w:rsidRDefault="00000000">
            <w:pPr>
              <w:jc w:val="both"/>
            </w:pPr>
            <w:r>
              <w:rPr>
                <w:sz w:val="21"/>
                <w:szCs w:val="21"/>
              </w:rPr>
              <w:t>FR</w:t>
            </w:r>
          </w:p>
        </w:tc>
        <w:tc>
          <w:tcPr>
            <w:tcW w:w="0" w:type="auto"/>
            <w:tcBorders>
              <w:top w:val="single" w:sz="1" w:space="0" w:color="666666"/>
              <w:left w:val="single" w:sz="1" w:space="0" w:color="666666"/>
              <w:bottom w:val="single" w:sz="1" w:space="0" w:color="666666"/>
              <w:right w:val="single" w:sz="1" w:space="0" w:color="666666"/>
            </w:tcBorders>
          </w:tcPr>
          <w:p w14:paraId="6A374FF0" w14:textId="77777777" w:rsidR="00841133" w:rsidRDefault="00000000">
            <w:pPr>
              <w:jc w:val="both"/>
            </w:pPr>
            <w:r>
              <w:rPr>
                <w:sz w:val="21"/>
                <w:szCs w:val="21"/>
              </w:rPr>
              <w:t>Functional Requirement</w:t>
            </w:r>
          </w:p>
        </w:tc>
      </w:tr>
      <w:tr w:rsidR="00841133" w14:paraId="3C0713E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73C4A74" w14:textId="77777777" w:rsidR="00841133" w:rsidRDefault="00000000">
            <w:pPr>
              <w:jc w:val="both"/>
            </w:pPr>
            <w:r>
              <w:rPr>
                <w:sz w:val="21"/>
                <w:szCs w:val="21"/>
              </w:rPr>
              <w:t>IEEE</w:t>
            </w:r>
          </w:p>
        </w:tc>
        <w:tc>
          <w:tcPr>
            <w:tcW w:w="0" w:type="auto"/>
            <w:tcBorders>
              <w:top w:val="single" w:sz="1" w:space="0" w:color="666666"/>
              <w:left w:val="single" w:sz="1" w:space="0" w:color="666666"/>
              <w:bottom w:val="single" w:sz="1" w:space="0" w:color="666666"/>
              <w:right w:val="single" w:sz="1" w:space="0" w:color="666666"/>
            </w:tcBorders>
          </w:tcPr>
          <w:p w14:paraId="0F0132D0" w14:textId="77777777" w:rsidR="00841133" w:rsidRDefault="00000000">
            <w:pPr>
              <w:jc w:val="both"/>
            </w:pPr>
            <w:r>
              <w:rPr>
                <w:sz w:val="21"/>
                <w:szCs w:val="21"/>
              </w:rPr>
              <w:t>Institute of Electrical and Electronics Engineers</w:t>
            </w:r>
          </w:p>
        </w:tc>
      </w:tr>
      <w:tr w:rsidR="00841133" w14:paraId="4AD7A65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693638D" w14:textId="77777777" w:rsidR="00841133" w:rsidRDefault="00000000">
            <w:pPr>
              <w:jc w:val="both"/>
            </w:pPr>
            <w:r>
              <w:rPr>
                <w:sz w:val="21"/>
                <w:szCs w:val="21"/>
              </w:rPr>
              <w:t>JWT</w:t>
            </w:r>
          </w:p>
        </w:tc>
        <w:tc>
          <w:tcPr>
            <w:tcW w:w="0" w:type="auto"/>
            <w:tcBorders>
              <w:top w:val="single" w:sz="1" w:space="0" w:color="666666"/>
              <w:left w:val="single" w:sz="1" w:space="0" w:color="666666"/>
              <w:bottom w:val="single" w:sz="1" w:space="0" w:color="666666"/>
              <w:right w:val="single" w:sz="1" w:space="0" w:color="666666"/>
            </w:tcBorders>
          </w:tcPr>
          <w:p w14:paraId="0F5F01E0" w14:textId="77777777" w:rsidR="00841133" w:rsidRDefault="00000000">
            <w:pPr>
              <w:jc w:val="both"/>
            </w:pPr>
            <w:r>
              <w:rPr>
                <w:sz w:val="21"/>
                <w:szCs w:val="21"/>
              </w:rPr>
              <w:t>JSON Web Token</w:t>
            </w:r>
          </w:p>
        </w:tc>
      </w:tr>
      <w:tr w:rsidR="00841133" w14:paraId="2766810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E15721B" w14:textId="77777777" w:rsidR="00841133" w:rsidRDefault="00000000">
            <w:pPr>
              <w:jc w:val="both"/>
            </w:pPr>
            <w:r>
              <w:rPr>
                <w:sz w:val="21"/>
                <w:szCs w:val="21"/>
              </w:rPr>
              <w:t>LMS</w:t>
            </w:r>
          </w:p>
        </w:tc>
        <w:tc>
          <w:tcPr>
            <w:tcW w:w="0" w:type="auto"/>
            <w:tcBorders>
              <w:top w:val="single" w:sz="1" w:space="0" w:color="666666"/>
              <w:left w:val="single" w:sz="1" w:space="0" w:color="666666"/>
              <w:bottom w:val="single" w:sz="1" w:space="0" w:color="666666"/>
              <w:right w:val="single" w:sz="1" w:space="0" w:color="666666"/>
            </w:tcBorders>
          </w:tcPr>
          <w:p w14:paraId="27C7647B" w14:textId="77777777" w:rsidR="00841133" w:rsidRDefault="00000000">
            <w:pPr>
              <w:jc w:val="both"/>
            </w:pPr>
            <w:r>
              <w:rPr>
                <w:sz w:val="21"/>
                <w:szCs w:val="21"/>
              </w:rPr>
              <w:t>Learning Management System</w:t>
            </w:r>
          </w:p>
        </w:tc>
      </w:tr>
      <w:tr w:rsidR="00841133" w14:paraId="5581FFC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270A1D1" w14:textId="77777777" w:rsidR="00841133" w:rsidRDefault="00000000">
            <w:pPr>
              <w:jc w:val="both"/>
            </w:pPr>
            <w:r>
              <w:rPr>
                <w:sz w:val="21"/>
                <w:szCs w:val="21"/>
              </w:rPr>
              <w:t>NAMS</w:t>
            </w:r>
          </w:p>
        </w:tc>
        <w:tc>
          <w:tcPr>
            <w:tcW w:w="0" w:type="auto"/>
            <w:tcBorders>
              <w:top w:val="single" w:sz="1" w:space="0" w:color="666666"/>
              <w:left w:val="single" w:sz="1" w:space="0" w:color="666666"/>
              <w:bottom w:val="single" w:sz="1" w:space="0" w:color="666666"/>
              <w:right w:val="single" w:sz="1" w:space="0" w:color="666666"/>
            </w:tcBorders>
          </w:tcPr>
          <w:p w14:paraId="55FC9236" w14:textId="77777777" w:rsidR="00841133" w:rsidRDefault="00000000">
            <w:pPr>
              <w:jc w:val="both"/>
            </w:pPr>
            <w:r>
              <w:rPr>
                <w:sz w:val="21"/>
                <w:szCs w:val="21"/>
              </w:rPr>
              <w:t>Nokta Academy Management System</w:t>
            </w:r>
          </w:p>
        </w:tc>
      </w:tr>
      <w:tr w:rsidR="00841133" w14:paraId="0AE3B8B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73F41AC" w14:textId="77777777" w:rsidR="00841133" w:rsidRDefault="00000000">
            <w:pPr>
              <w:jc w:val="both"/>
            </w:pPr>
            <w:r>
              <w:rPr>
                <w:sz w:val="21"/>
                <w:szCs w:val="21"/>
              </w:rPr>
              <w:t>NFR</w:t>
            </w:r>
          </w:p>
        </w:tc>
        <w:tc>
          <w:tcPr>
            <w:tcW w:w="0" w:type="auto"/>
            <w:tcBorders>
              <w:top w:val="single" w:sz="1" w:space="0" w:color="666666"/>
              <w:left w:val="single" w:sz="1" w:space="0" w:color="666666"/>
              <w:bottom w:val="single" w:sz="1" w:space="0" w:color="666666"/>
              <w:right w:val="single" w:sz="1" w:space="0" w:color="666666"/>
            </w:tcBorders>
          </w:tcPr>
          <w:p w14:paraId="50C75A65" w14:textId="77777777" w:rsidR="00841133" w:rsidRDefault="00000000">
            <w:pPr>
              <w:jc w:val="both"/>
            </w:pPr>
            <w:r>
              <w:rPr>
                <w:sz w:val="21"/>
                <w:szCs w:val="21"/>
              </w:rPr>
              <w:t>Non-Functional Requirement</w:t>
            </w:r>
          </w:p>
        </w:tc>
      </w:tr>
      <w:tr w:rsidR="00841133" w14:paraId="679C7FD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D32577D" w14:textId="77777777" w:rsidR="00841133" w:rsidRDefault="00000000">
            <w:pPr>
              <w:jc w:val="both"/>
            </w:pPr>
            <w:r>
              <w:rPr>
                <w:sz w:val="21"/>
                <w:szCs w:val="21"/>
              </w:rPr>
              <w:t>RBAC</w:t>
            </w:r>
          </w:p>
        </w:tc>
        <w:tc>
          <w:tcPr>
            <w:tcW w:w="0" w:type="auto"/>
            <w:tcBorders>
              <w:top w:val="single" w:sz="1" w:space="0" w:color="666666"/>
              <w:left w:val="single" w:sz="1" w:space="0" w:color="666666"/>
              <w:bottom w:val="single" w:sz="1" w:space="0" w:color="666666"/>
              <w:right w:val="single" w:sz="1" w:space="0" w:color="666666"/>
            </w:tcBorders>
          </w:tcPr>
          <w:p w14:paraId="6F533EC8" w14:textId="77777777" w:rsidR="00841133" w:rsidRDefault="00000000">
            <w:pPr>
              <w:jc w:val="both"/>
            </w:pPr>
            <w:r>
              <w:rPr>
                <w:sz w:val="21"/>
                <w:szCs w:val="21"/>
              </w:rPr>
              <w:t>Role-Based Access Control</w:t>
            </w:r>
          </w:p>
        </w:tc>
      </w:tr>
      <w:tr w:rsidR="00841133" w14:paraId="298BA8A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9E0EDE9" w14:textId="77777777" w:rsidR="00841133" w:rsidRDefault="00000000">
            <w:pPr>
              <w:jc w:val="both"/>
            </w:pPr>
            <w:r>
              <w:rPr>
                <w:sz w:val="21"/>
                <w:szCs w:val="21"/>
              </w:rPr>
              <w:t>SDLC</w:t>
            </w:r>
          </w:p>
        </w:tc>
        <w:tc>
          <w:tcPr>
            <w:tcW w:w="0" w:type="auto"/>
            <w:tcBorders>
              <w:top w:val="single" w:sz="1" w:space="0" w:color="666666"/>
              <w:left w:val="single" w:sz="1" w:space="0" w:color="666666"/>
              <w:bottom w:val="single" w:sz="1" w:space="0" w:color="666666"/>
              <w:right w:val="single" w:sz="1" w:space="0" w:color="666666"/>
            </w:tcBorders>
          </w:tcPr>
          <w:p w14:paraId="4513F430" w14:textId="77777777" w:rsidR="00841133" w:rsidRDefault="00000000">
            <w:pPr>
              <w:jc w:val="both"/>
            </w:pPr>
            <w:r>
              <w:rPr>
                <w:sz w:val="21"/>
                <w:szCs w:val="21"/>
              </w:rPr>
              <w:t>System Development Life Cycle</w:t>
            </w:r>
          </w:p>
        </w:tc>
      </w:tr>
      <w:tr w:rsidR="00841133" w14:paraId="70208E3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DD313D8" w14:textId="77777777" w:rsidR="00841133" w:rsidRDefault="00000000">
            <w:pPr>
              <w:jc w:val="both"/>
            </w:pPr>
            <w:r>
              <w:rPr>
                <w:sz w:val="21"/>
                <w:szCs w:val="21"/>
              </w:rPr>
              <w:t>UI</w:t>
            </w:r>
          </w:p>
        </w:tc>
        <w:tc>
          <w:tcPr>
            <w:tcW w:w="0" w:type="auto"/>
            <w:tcBorders>
              <w:top w:val="single" w:sz="1" w:space="0" w:color="666666"/>
              <w:left w:val="single" w:sz="1" w:space="0" w:color="666666"/>
              <w:bottom w:val="single" w:sz="1" w:space="0" w:color="666666"/>
              <w:right w:val="single" w:sz="1" w:space="0" w:color="666666"/>
            </w:tcBorders>
          </w:tcPr>
          <w:p w14:paraId="55AD303E" w14:textId="77777777" w:rsidR="00841133" w:rsidRDefault="00000000">
            <w:pPr>
              <w:jc w:val="both"/>
            </w:pPr>
            <w:r>
              <w:rPr>
                <w:sz w:val="21"/>
                <w:szCs w:val="21"/>
              </w:rPr>
              <w:t>User Interface</w:t>
            </w:r>
          </w:p>
        </w:tc>
      </w:tr>
      <w:tr w:rsidR="00841133" w14:paraId="10EE18C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BFCD010" w14:textId="77777777" w:rsidR="00841133" w:rsidRDefault="00000000">
            <w:pPr>
              <w:jc w:val="both"/>
            </w:pPr>
            <w:r>
              <w:rPr>
                <w:sz w:val="21"/>
                <w:szCs w:val="21"/>
              </w:rPr>
              <w:t>UAT</w:t>
            </w:r>
          </w:p>
        </w:tc>
        <w:tc>
          <w:tcPr>
            <w:tcW w:w="0" w:type="auto"/>
            <w:tcBorders>
              <w:top w:val="single" w:sz="1" w:space="0" w:color="666666"/>
              <w:left w:val="single" w:sz="1" w:space="0" w:color="666666"/>
              <w:bottom w:val="single" w:sz="1" w:space="0" w:color="666666"/>
              <w:right w:val="single" w:sz="1" w:space="0" w:color="666666"/>
            </w:tcBorders>
          </w:tcPr>
          <w:p w14:paraId="1CC6C7DD" w14:textId="77777777" w:rsidR="00841133" w:rsidRDefault="00000000">
            <w:pPr>
              <w:jc w:val="both"/>
            </w:pPr>
            <w:r>
              <w:rPr>
                <w:sz w:val="21"/>
                <w:szCs w:val="21"/>
              </w:rPr>
              <w:t>User Acceptance Testing</w:t>
            </w:r>
          </w:p>
        </w:tc>
      </w:tr>
      <w:tr w:rsidR="00841133" w14:paraId="5B3888A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939DD5E" w14:textId="77777777" w:rsidR="00841133" w:rsidRDefault="00000000">
            <w:pPr>
              <w:jc w:val="both"/>
            </w:pPr>
            <w:r>
              <w:rPr>
                <w:sz w:val="21"/>
                <w:szCs w:val="21"/>
              </w:rPr>
              <w:t>UX</w:t>
            </w:r>
          </w:p>
        </w:tc>
        <w:tc>
          <w:tcPr>
            <w:tcW w:w="0" w:type="auto"/>
            <w:tcBorders>
              <w:top w:val="single" w:sz="1" w:space="0" w:color="666666"/>
              <w:left w:val="single" w:sz="1" w:space="0" w:color="666666"/>
              <w:bottom w:val="single" w:sz="1" w:space="0" w:color="666666"/>
              <w:right w:val="single" w:sz="1" w:space="0" w:color="666666"/>
            </w:tcBorders>
          </w:tcPr>
          <w:p w14:paraId="5BEE2CC6" w14:textId="77777777" w:rsidR="00841133" w:rsidRDefault="00000000">
            <w:pPr>
              <w:jc w:val="both"/>
            </w:pPr>
            <w:r>
              <w:rPr>
                <w:sz w:val="21"/>
                <w:szCs w:val="21"/>
              </w:rPr>
              <w:t>User Experience</w:t>
            </w:r>
          </w:p>
        </w:tc>
      </w:tr>
    </w:tbl>
    <w:p w14:paraId="22DFA858" w14:textId="77777777" w:rsidR="00841133" w:rsidRDefault="00000000">
      <w:pPr>
        <w:spacing w:after="120"/>
        <w:jc w:val="center"/>
      </w:pPr>
      <w:r>
        <w:rPr>
          <w:color w:val="555555"/>
          <w:sz w:val="20"/>
          <w:szCs w:val="20"/>
        </w:rPr>
        <w:t>Project-specific abbreviations are listed alphabetically.</w:t>
      </w:r>
    </w:p>
    <w:p w14:paraId="7949EF7D" w14:textId="77777777" w:rsidR="00841133" w:rsidRDefault="00000000">
      <w:r>
        <w:br w:type="page"/>
      </w:r>
    </w:p>
    <w:p w14:paraId="24757F1B" w14:textId="77777777" w:rsidR="00841133" w:rsidRDefault="00000000">
      <w:pPr>
        <w:pStyle w:val="Heading1"/>
        <w:spacing w:before="300"/>
      </w:pPr>
      <w:bookmarkStart w:id="5" w:name="_Toc231566511"/>
      <w:r>
        <w:lastRenderedPageBreak/>
        <w:t>CHAPTER 1: INTRODUCTION</w:t>
      </w:r>
      <w:bookmarkEnd w:id="5"/>
    </w:p>
    <w:p w14:paraId="4A99E97A" w14:textId="77777777" w:rsidR="00841133" w:rsidRDefault="00000000">
      <w:pPr>
        <w:pStyle w:val="Heading2"/>
        <w:spacing w:before="220"/>
      </w:pPr>
      <w:bookmarkStart w:id="6" w:name="_Toc231566512"/>
      <w:r>
        <w:t>1.1 Background</w:t>
      </w:r>
      <w:bookmarkEnd w:id="6"/>
    </w:p>
    <w:p w14:paraId="0D9ECFC8" w14:textId="77777777" w:rsidR="00841133" w:rsidRDefault="00000000">
      <w:pPr>
        <w:spacing w:after="150"/>
        <w:jc w:val="both"/>
      </w:pPr>
      <w:r>
        <w:t>Digital transformation has become a central strategy for educational institutions that need accurate data, faster administration, transparent finance, and better communication. In many developing contexts, including Afghanistan, academies still depend on paper files, handwritten ledgers, or disconnected spreadsheets for enrollment, scheduling, payment tracking, grades, and attendance. These tools may appear simple at the beginning, but they become unreliable when student numbers, teacher assignments, financial transactions, and reporting obligations increase. Research on learning analytics and educational data mining shows that educational data becomes valuable when it is collected consistently and transformed into actionable information (</w:t>
      </w:r>
      <w:proofErr w:type="spellStart"/>
      <w:r>
        <w:t>Aldowah</w:t>
      </w:r>
      <w:proofErr w:type="spellEnd"/>
      <w:r>
        <w:t xml:space="preserve"> et al., 2019; Romero &amp; Ventura, 2020).</w:t>
      </w:r>
    </w:p>
    <w:p w14:paraId="2095D2B2" w14:textId="77777777" w:rsidR="00841133" w:rsidRDefault="00000000">
      <w:pPr>
        <w:spacing w:after="150"/>
        <w:jc w:val="both"/>
      </w:pPr>
      <w:r>
        <w:t>Nokta Academy Management System is designed as an integrated web and mobile-oriented platform that centralizes academic, administrative, communication, and financial operations. It supports student registration, class and subject management, attendance, exams, results, notifications, payments, teacher salary, tax calculation, academy financial reports, and dashboards. This integration responds directly to the proposal’s main idea: developing a modern online academy platform with Node.js, Express.js, MongoDB, React.js, Flutter-oriented access, and AI-ready analytics.</w:t>
      </w:r>
    </w:p>
    <w:p w14:paraId="2EC0C27E" w14:textId="77777777" w:rsidR="00841133" w:rsidRDefault="00000000">
      <w:pPr>
        <w:spacing w:after="150"/>
        <w:jc w:val="both"/>
      </w:pPr>
      <w:r>
        <w:t>The system also reflects the global movement toward smart educational systems. Smart educational platforms are not limited to online content delivery; they involve data-driven administration, user-centered design, real-time communication, and analytics-supported decision-making (Al-</w:t>
      </w:r>
      <w:proofErr w:type="spellStart"/>
      <w:r>
        <w:t>Samarraie</w:t>
      </w:r>
      <w:proofErr w:type="spellEnd"/>
      <w:r>
        <w:t xml:space="preserve"> &amp; Saeed, 2022; Siemens, 2013). In NAMS, dashboard analytics, financial reporting, and student performance modules provide a foundation for future AI features such as risk detection and personalized recommendations.</w:t>
      </w:r>
    </w:p>
    <w:p w14:paraId="33F22EB8" w14:textId="77777777" w:rsidR="00841133" w:rsidRDefault="00000000">
      <w:pPr>
        <w:spacing w:after="150"/>
        <w:jc w:val="both"/>
      </w:pPr>
      <w:r>
        <w:t>From a software engineering perspective, the project is important because it translates a proposal into a working artifact. The project uses an iterative structure, modular APIs, role-based access, MongoDB schemas, and React-based interfaces. Software engineering literature emphasizes that successful systems should be developed from clear requirements, designed with maintainable architecture, and tested against expected behavior (Pressman &amp; Maxim, 2020; Sommerville, 2016).</w:t>
      </w:r>
    </w:p>
    <w:p w14:paraId="6CF7259A" w14:textId="77777777" w:rsidR="00841133" w:rsidRDefault="00000000">
      <w:pPr>
        <w:spacing w:after="150"/>
        <w:jc w:val="both"/>
      </w:pPr>
      <w:r>
        <w:lastRenderedPageBreak/>
        <w:t>The local importance of NAMS is also visible in its financial workflows. Many academy systems handle grades and attendance, but do not calculate teacher commission salary, government salary tax, student fee balances, and academy financial reports in an integrated way. NAMS connects student payments with teacher payroll and reporting. This makes the project more than an ordinary record-keeping system; it becomes a management decision-support platform for academy operations.</w:t>
      </w:r>
    </w:p>
    <w:p w14:paraId="606A8033" w14:textId="77777777" w:rsidR="00841133" w:rsidRDefault="00000000">
      <w:pPr>
        <w:pStyle w:val="Heading2"/>
        <w:spacing w:before="220"/>
      </w:pPr>
      <w:bookmarkStart w:id="7" w:name="_Toc231566513"/>
      <w:r>
        <w:t>1.2 Problem Statement</w:t>
      </w:r>
      <w:bookmarkEnd w:id="7"/>
    </w:p>
    <w:p w14:paraId="70C51D16" w14:textId="77777777" w:rsidR="00841133" w:rsidRDefault="00000000">
      <w:pPr>
        <w:spacing w:after="150"/>
        <w:jc w:val="both"/>
      </w:pPr>
      <w:r>
        <w:t>Nokta Academy experiences several academic and administrative inefficiencies due to the absence of a centralized digital management system. Essential operations such as student enrollment, attendance tracking, grading, timetable management, salary calculation, fee collection, and reporting are difficult to control when they are handled through manual documents or separate spreadsheets. This fragmentation creates data inconsistency, duplicate effort, delayed reporting, and weak transparency.</w:t>
      </w:r>
    </w:p>
    <w:p w14:paraId="54F9B8CC" w14:textId="77777777" w:rsidR="00841133" w:rsidRDefault="00000000">
      <w:pPr>
        <w:spacing w:after="150"/>
        <w:jc w:val="both"/>
      </w:pPr>
      <w:r>
        <w:t>The second major problem is communication. Students, teachers, parents, and administrators need a common platform for schedules, results, announcements, messages, and academic feedback. Without such a platform, updates may be delayed or lost. Educational technology literature identifies communication and timely feedback as important components of effective digital learning environments (</w:t>
      </w:r>
      <w:proofErr w:type="spellStart"/>
      <w:r>
        <w:t>DeLone</w:t>
      </w:r>
      <w:proofErr w:type="spellEnd"/>
      <w:r>
        <w:t xml:space="preserve"> &amp; McLean, 2003; Venkatesh et al., 2003).</w:t>
      </w:r>
    </w:p>
    <w:p w14:paraId="0B3341DB" w14:textId="77777777" w:rsidR="00841133" w:rsidRDefault="00000000">
      <w:pPr>
        <w:spacing w:after="150"/>
        <w:jc w:val="both"/>
      </w:pPr>
      <w:r>
        <w:t xml:space="preserve">The third problem is the lack of data-driven academic monitoring. The proposal highlights AI-powered analytics and student performance prediction. Although the current implementation focuses mainly on management and reporting, its data model creates the foundation for later AI modules. Learning analytics research shows that student records, performance data, attendance, and interaction data can support early risk detection and personalized learning support when collected systematically (Delen, 2010; </w:t>
      </w:r>
      <w:proofErr w:type="spellStart"/>
      <w:r>
        <w:t>Ifenthaler</w:t>
      </w:r>
      <w:proofErr w:type="spellEnd"/>
      <w:r>
        <w:t xml:space="preserve"> &amp; Yau, 2020).</w:t>
      </w:r>
    </w:p>
    <w:p w14:paraId="48721692" w14:textId="77777777" w:rsidR="00841133" w:rsidRDefault="00000000">
      <w:pPr>
        <w:spacing w:after="150"/>
        <w:jc w:val="both"/>
      </w:pPr>
      <w:r>
        <w:t>The gap, therefore, is not only the absence of a software product. The real gap is the absence of an integrated workflow where academic data, financial data, communication, and analytics are stored and processed together. NAMS is proposed to close this gap by connecting stakeholders, modules, and reports in one controlled system.</w:t>
      </w:r>
    </w:p>
    <w:p w14:paraId="5BD8B8BA" w14:textId="77777777" w:rsidR="00841133" w:rsidRDefault="00000000">
      <w:pPr>
        <w:pStyle w:val="Heading2"/>
        <w:spacing w:before="220"/>
      </w:pPr>
      <w:bookmarkStart w:id="8" w:name="_Toc231566514"/>
      <w:r>
        <w:t>1.3 Objectives</w:t>
      </w:r>
      <w:bookmarkEnd w:id="8"/>
    </w:p>
    <w:p w14:paraId="2433A1AC" w14:textId="77777777" w:rsidR="00841133" w:rsidRDefault="00000000">
      <w:pPr>
        <w:pStyle w:val="Heading3"/>
      </w:pPr>
      <w:bookmarkStart w:id="9" w:name="_Toc231566515"/>
      <w:r>
        <w:t>1.3.1 General Objective</w:t>
      </w:r>
      <w:bookmarkEnd w:id="9"/>
    </w:p>
    <w:p w14:paraId="6BCDFEC0" w14:textId="77777777" w:rsidR="00841133" w:rsidRDefault="00000000">
      <w:pPr>
        <w:spacing w:after="150"/>
        <w:jc w:val="both"/>
      </w:pPr>
      <w:r>
        <w:lastRenderedPageBreak/>
        <w:t>To design, develop, and implement an integrated web-mobile academy management system for Nokta Academy using modern JavaScript-based technologies that automate academic, administrative, communication, and financial operations while preparing a foundation for AI-based analytics and personalized learning support.</w:t>
      </w:r>
    </w:p>
    <w:p w14:paraId="58B2FF97" w14:textId="77777777" w:rsidR="00841133" w:rsidRDefault="00000000">
      <w:pPr>
        <w:pStyle w:val="Heading3"/>
      </w:pPr>
      <w:bookmarkStart w:id="10" w:name="_Toc231566516"/>
      <w:r>
        <w:t>1.3.2 Specific Objectives</w:t>
      </w:r>
      <w:bookmarkEnd w:id="10"/>
    </w:p>
    <w:p w14:paraId="660416CD" w14:textId="77777777" w:rsidR="00841133" w:rsidRDefault="00000000">
      <w:pPr>
        <w:spacing w:before="140" w:after="80"/>
        <w:jc w:val="center"/>
      </w:pPr>
      <w:r>
        <w:rPr>
          <w:b/>
          <w:bCs/>
          <w:color w:val="1F4E79"/>
        </w:rPr>
        <w:t>Table 1.1: Research Questions and Objective Alignment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9"/>
        <w:gridCol w:w="3257"/>
        <w:gridCol w:w="2378"/>
      </w:tblGrid>
      <w:tr w:rsidR="00841133" w14:paraId="6F15C51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5EB933C" w14:textId="77777777" w:rsidR="00841133" w:rsidRDefault="00000000">
            <w:r>
              <w:rPr>
                <w:b/>
                <w:bCs/>
              </w:rPr>
              <w:t>Research question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97C39B0" w14:textId="77777777" w:rsidR="00841133" w:rsidRDefault="00000000">
            <w:r>
              <w:rPr>
                <w:b/>
                <w:bCs/>
              </w:rPr>
              <w:t>Aligned objective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DBE0D6C" w14:textId="77777777" w:rsidR="00841133" w:rsidRDefault="00000000">
            <w:r>
              <w:rPr>
                <w:b/>
                <w:bCs/>
              </w:rPr>
              <w:t>Evidence in project/report</w:t>
            </w:r>
          </w:p>
        </w:tc>
      </w:tr>
      <w:tr w:rsidR="00841133" w14:paraId="0BBBDFC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1361F67" w14:textId="77777777" w:rsidR="00841133" w:rsidRDefault="00000000">
            <w:pPr>
              <w:jc w:val="both"/>
            </w:pPr>
            <w:r>
              <w:rPr>
                <w:sz w:val="21"/>
                <w:szCs w:val="21"/>
              </w:rPr>
              <w:t>How can an integrated online academy management system enhance operational efficiency and personalized learning?</w:t>
            </w:r>
          </w:p>
        </w:tc>
        <w:tc>
          <w:tcPr>
            <w:tcW w:w="0" w:type="auto"/>
            <w:tcBorders>
              <w:top w:val="single" w:sz="1" w:space="0" w:color="666666"/>
              <w:left w:val="single" w:sz="1" w:space="0" w:color="666666"/>
              <w:bottom w:val="single" w:sz="1" w:space="0" w:color="666666"/>
              <w:right w:val="single" w:sz="1" w:space="0" w:color="666666"/>
            </w:tcBorders>
          </w:tcPr>
          <w:p w14:paraId="045F8092" w14:textId="77777777" w:rsidR="00841133" w:rsidRDefault="00000000">
            <w:pPr>
              <w:jc w:val="both"/>
            </w:pPr>
            <w:r>
              <w:rPr>
                <w:sz w:val="21"/>
                <w:szCs w:val="21"/>
              </w:rPr>
              <w:t>Develop a centralized platform that integrates academic, administrative, financial, and analytics-ready workflows.</w:t>
            </w:r>
          </w:p>
        </w:tc>
        <w:tc>
          <w:tcPr>
            <w:tcW w:w="0" w:type="auto"/>
            <w:tcBorders>
              <w:top w:val="single" w:sz="1" w:space="0" w:color="666666"/>
              <w:left w:val="single" w:sz="1" w:space="0" w:color="666666"/>
              <w:bottom w:val="single" w:sz="1" w:space="0" w:color="666666"/>
              <w:right w:val="single" w:sz="1" w:space="0" w:color="666666"/>
            </w:tcBorders>
          </w:tcPr>
          <w:p w14:paraId="5ED425D2" w14:textId="77777777" w:rsidR="00841133" w:rsidRDefault="00000000">
            <w:pPr>
              <w:jc w:val="both"/>
            </w:pPr>
            <w:r>
              <w:rPr>
                <w:sz w:val="21"/>
                <w:szCs w:val="21"/>
              </w:rPr>
              <w:t>Architecture, dashboard, modules, data model, and evaluation.</w:t>
            </w:r>
          </w:p>
        </w:tc>
      </w:tr>
      <w:tr w:rsidR="00841133" w14:paraId="30C242B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183A942" w14:textId="77777777" w:rsidR="00841133" w:rsidRDefault="00000000">
            <w:pPr>
              <w:jc w:val="both"/>
            </w:pPr>
            <w:r>
              <w:rPr>
                <w:sz w:val="21"/>
                <w:szCs w:val="21"/>
              </w:rPr>
              <w:t>What current inefficiencies can be addressed through digitization?</w:t>
            </w:r>
          </w:p>
        </w:tc>
        <w:tc>
          <w:tcPr>
            <w:tcW w:w="0" w:type="auto"/>
            <w:tcBorders>
              <w:top w:val="single" w:sz="1" w:space="0" w:color="666666"/>
              <w:left w:val="single" w:sz="1" w:space="0" w:color="666666"/>
              <w:bottom w:val="single" w:sz="1" w:space="0" w:color="666666"/>
              <w:right w:val="single" w:sz="1" w:space="0" w:color="666666"/>
            </w:tcBorders>
          </w:tcPr>
          <w:p w14:paraId="73012104" w14:textId="77777777" w:rsidR="00841133" w:rsidRDefault="00000000">
            <w:pPr>
              <w:jc w:val="both"/>
            </w:pPr>
            <w:r>
              <w:rPr>
                <w:sz w:val="21"/>
                <w:szCs w:val="21"/>
              </w:rPr>
              <w:t>Analyze manual and fragmented workflows through questionnaire and workflow analysis.</w:t>
            </w:r>
          </w:p>
        </w:tc>
        <w:tc>
          <w:tcPr>
            <w:tcW w:w="0" w:type="auto"/>
            <w:tcBorders>
              <w:top w:val="single" w:sz="1" w:space="0" w:color="666666"/>
              <w:left w:val="single" w:sz="1" w:space="0" w:color="666666"/>
              <w:bottom w:val="single" w:sz="1" w:space="0" w:color="666666"/>
              <w:right w:val="single" w:sz="1" w:space="0" w:color="666666"/>
            </w:tcBorders>
          </w:tcPr>
          <w:p w14:paraId="0D5C80B4" w14:textId="77777777" w:rsidR="00841133" w:rsidRDefault="00000000">
            <w:pPr>
              <w:jc w:val="both"/>
            </w:pPr>
            <w:r>
              <w:rPr>
                <w:sz w:val="21"/>
                <w:szCs w:val="21"/>
              </w:rPr>
              <w:t>Problem statement, requirements analysis, and survey results.</w:t>
            </w:r>
          </w:p>
        </w:tc>
      </w:tr>
      <w:tr w:rsidR="00841133" w14:paraId="791DE9A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7876C8F" w14:textId="77777777" w:rsidR="00841133" w:rsidRDefault="00000000">
            <w:pPr>
              <w:jc w:val="both"/>
            </w:pPr>
            <w:r>
              <w:rPr>
                <w:sz w:val="21"/>
                <w:szCs w:val="21"/>
              </w:rPr>
              <w:t>How can AI-driven analytics improve student learning outcomes and monitoring?</w:t>
            </w:r>
          </w:p>
        </w:tc>
        <w:tc>
          <w:tcPr>
            <w:tcW w:w="0" w:type="auto"/>
            <w:tcBorders>
              <w:top w:val="single" w:sz="1" w:space="0" w:color="666666"/>
              <w:left w:val="single" w:sz="1" w:space="0" w:color="666666"/>
              <w:bottom w:val="single" w:sz="1" w:space="0" w:color="666666"/>
              <w:right w:val="single" w:sz="1" w:space="0" w:color="666666"/>
            </w:tcBorders>
          </w:tcPr>
          <w:p w14:paraId="115C7541" w14:textId="77777777" w:rsidR="00841133" w:rsidRDefault="00000000">
            <w:pPr>
              <w:jc w:val="both"/>
            </w:pPr>
            <w:r>
              <w:rPr>
                <w:sz w:val="21"/>
                <w:szCs w:val="21"/>
              </w:rPr>
              <w:t>Prepare structured academic and performance data for future analytics and risk prediction.</w:t>
            </w:r>
          </w:p>
        </w:tc>
        <w:tc>
          <w:tcPr>
            <w:tcW w:w="0" w:type="auto"/>
            <w:tcBorders>
              <w:top w:val="single" w:sz="1" w:space="0" w:color="666666"/>
              <w:left w:val="single" w:sz="1" w:space="0" w:color="666666"/>
              <w:bottom w:val="single" w:sz="1" w:space="0" w:color="666666"/>
              <w:right w:val="single" w:sz="1" w:space="0" w:color="666666"/>
            </w:tcBorders>
          </w:tcPr>
          <w:p w14:paraId="230B0725" w14:textId="77777777" w:rsidR="00841133" w:rsidRDefault="00000000">
            <w:pPr>
              <w:jc w:val="both"/>
            </w:pPr>
            <w:r>
              <w:rPr>
                <w:sz w:val="21"/>
                <w:szCs w:val="21"/>
              </w:rPr>
              <w:t>Student, attendance, result, and dashboard data model.</w:t>
            </w:r>
          </w:p>
        </w:tc>
      </w:tr>
      <w:tr w:rsidR="00841133" w14:paraId="0FB53CC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B9AD736" w14:textId="77777777" w:rsidR="00841133" w:rsidRDefault="00000000">
            <w:pPr>
              <w:jc w:val="both"/>
            </w:pPr>
            <w:r>
              <w:rPr>
                <w:sz w:val="21"/>
                <w:szCs w:val="21"/>
              </w:rPr>
              <w:t>What are best practices for communication and financial transparency?</w:t>
            </w:r>
          </w:p>
        </w:tc>
        <w:tc>
          <w:tcPr>
            <w:tcW w:w="0" w:type="auto"/>
            <w:tcBorders>
              <w:top w:val="single" w:sz="1" w:space="0" w:color="666666"/>
              <w:left w:val="single" w:sz="1" w:space="0" w:color="666666"/>
              <w:bottom w:val="single" w:sz="1" w:space="0" w:color="666666"/>
              <w:right w:val="single" w:sz="1" w:space="0" w:color="666666"/>
            </w:tcBorders>
          </w:tcPr>
          <w:p w14:paraId="4E3EF72D" w14:textId="77777777" w:rsidR="00841133" w:rsidRDefault="00000000">
            <w:pPr>
              <w:jc w:val="both"/>
            </w:pPr>
            <w:r>
              <w:rPr>
                <w:sz w:val="21"/>
                <w:szCs w:val="21"/>
              </w:rPr>
              <w:t>Implement messaging, notifications, payments, payroll, salary tax, and reports.</w:t>
            </w:r>
          </w:p>
        </w:tc>
        <w:tc>
          <w:tcPr>
            <w:tcW w:w="0" w:type="auto"/>
            <w:tcBorders>
              <w:top w:val="single" w:sz="1" w:space="0" w:color="666666"/>
              <w:left w:val="single" w:sz="1" w:space="0" w:color="666666"/>
              <w:bottom w:val="single" w:sz="1" w:space="0" w:color="666666"/>
              <w:right w:val="single" w:sz="1" w:space="0" w:color="666666"/>
            </w:tcBorders>
          </w:tcPr>
          <w:p w14:paraId="609D5AE7" w14:textId="77777777" w:rsidR="00841133" w:rsidRDefault="00000000">
            <w:pPr>
              <w:jc w:val="both"/>
            </w:pPr>
            <w:r>
              <w:rPr>
                <w:sz w:val="21"/>
                <w:szCs w:val="21"/>
              </w:rPr>
              <w:t>Messages, notifications, payments, payroll, finance report.</w:t>
            </w:r>
          </w:p>
        </w:tc>
      </w:tr>
      <w:tr w:rsidR="00841133" w14:paraId="33DE23C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6E9E84D" w14:textId="77777777" w:rsidR="00841133" w:rsidRDefault="00000000">
            <w:pPr>
              <w:jc w:val="both"/>
            </w:pPr>
            <w:r>
              <w:rPr>
                <w:sz w:val="21"/>
                <w:szCs w:val="21"/>
              </w:rPr>
              <w:t>How can Node.js, MongoDB, React, and Flutter support scalable educational platforms?</w:t>
            </w:r>
          </w:p>
        </w:tc>
        <w:tc>
          <w:tcPr>
            <w:tcW w:w="0" w:type="auto"/>
            <w:tcBorders>
              <w:top w:val="single" w:sz="1" w:space="0" w:color="666666"/>
              <w:left w:val="single" w:sz="1" w:space="0" w:color="666666"/>
              <w:bottom w:val="single" w:sz="1" w:space="0" w:color="666666"/>
              <w:right w:val="single" w:sz="1" w:space="0" w:color="666666"/>
            </w:tcBorders>
          </w:tcPr>
          <w:p w14:paraId="4681A06C" w14:textId="77777777" w:rsidR="00841133" w:rsidRDefault="00000000">
            <w:pPr>
              <w:jc w:val="both"/>
            </w:pPr>
            <w:r>
              <w:rPr>
                <w:sz w:val="21"/>
                <w:szCs w:val="21"/>
              </w:rPr>
              <w:t>Design a layered architecture using Node/Express API, MongoDB, React frontend, and mobile-ready access.</w:t>
            </w:r>
          </w:p>
        </w:tc>
        <w:tc>
          <w:tcPr>
            <w:tcW w:w="0" w:type="auto"/>
            <w:tcBorders>
              <w:top w:val="single" w:sz="1" w:space="0" w:color="666666"/>
              <w:left w:val="single" w:sz="1" w:space="0" w:color="666666"/>
              <w:bottom w:val="single" w:sz="1" w:space="0" w:color="666666"/>
              <w:right w:val="single" w:sz="1" w:space="0" w:color="666666"/>
            </w:tcBorders>
          </w:tcPr>
          <w:p w14:paraId="75F42FE4" w14:textId="77777777" w:rsidR="00841133" w:rsidRDefault="00000000">
            <w:pPr>
              <w:jc w:val="both"/>
            </w:pPr>
            <w:r>
              <w:rPr>
                <w:sz w:val="21"/>
                <w:szCs w:val="21"/>
              </w:rPr>
              <w:t>Technology stack table and architecture diagram.</w:t>
            </w:r>
          </w:p>
        </w:tc>
      </w:tr>
    </w:tbl>
    <w:p w14:paraId="6C1077EA" w14:textId="77777777" w:rsidR="00841133" w:rsidRDefault="00000000">
      <w:pPr>
        <w:spacing w:after="120"/>
        <w:jc w:val="center"/>
      </w:pPr>
      <w:r>
        <w:rPr>
          <w:color w:val="555555"/>
          <w:sz w:val="20"/>
          <w:szCs w:val="20"/>
        </w:rPr>
        <w:t>Every research question from the proposal is mapped to a matching objective and project evidence.</w:t>
      </w:r>
    </w:p>
    <w:p w14:paraId="4ED5434B" w14:textId="77777777" w:rsidR="00841133" w:rsidRDefault="00000000">
      <w:pPr>
        <w:pStyle w:val="Heading2"/>
        <w:spacing w:before="220"/>
      </w:pPr>
      <w:bookmarkStart w:id="11" w:name="_Toc231566517"/>
      <w:r>
        <w:t>1.4 Scope and Limitations</w:t>
      </w:r>
      <w:bookmarkEnd w:id="11"/>
    </w:p>
    <w:p w14:paraId="668374AD" w14:textId="77777777" w:rsidR="00841133" w:rsidRDefault="00000000">
      <w:pPr>
        <w:pStyle w:val="Heading3"/>
      </w:pPr>
      <w:bookmarkStart w:id="12" w:name="_Toc231566518"/>
      <w:r>
        <w:t>1.4.1 Scope (Inclusions)</w:t>
      </w:r>
      <w:bookmarkEnd w:id="12"/>
    </w:p>
    <w:p w14:paraId="5C200848" w14:textId="77777777" w:rsidR="00841133" w:rsidRDefault="00000000">
      <w:pPr>
        <w:spacing w:after="150"/>
        <w:jc w:val="both"/>
      </w:pPr>
      <w:r>
        <w:t xml:space="preserve">The scope includes a web-based academy management system with API support and mobile-ready design. Included features are authentication, user roles, student registration, teacher management, class and subject management, timetable, attendance, exams, results, notifications, messages, fee payments, expenses, payroll, salary tax, financial reports, dashboards, and audit-related visibility. Target users include super administrators, administrators, teachers, students, parents, owners, and branch managers. Data includes student </w:t>
      </w:r>
      <w:r>
        <w:lastRenderedPageBreak/>
        <w:t>profiles, academic records, attendance, fees, salary records, tax values, messages, and notifications.</w:t>
      </w:r>
    </w:p>
    <w:p w14:paraId="53EAA086" w14:textId="77777777" w:rsidR="00841133" w:rsidRDefault="00000000">
      <w:pPr>
        <w:pStyle w:val="Heading3"/>
      </w:pPr>
      <w:bookmarkStart w:id="13" w:name="_Toc231566519"/>
      <w:r>
        <w:t>1.4.2 Limitations (Exclusions)</w:t>
      </w:r>
      <w:bookmarkEnd w:id="13"/>
    </w:p>
    <w:p w14:paraId="6B1D23DF" w14:textId="77777777" w:rsidR="00841133" w:rsidRDefault="00000000">
      <w:pPr>
        <w:spacing w:after="150"/>
        <w:jc w:val="both"/>
      </w:pPr>
      <w:r>
        <w:t>The system is designed for Nokta Academy and similar academies, but its evaluation was limited to a 100-person population with 75 sampled respondents. The AI analytics component is prepared conceptually and structurally, but advanced machine learning prediction is a future enhancement rather than the central evaluated component. Production deployment, national-level integration, and long-term multi-academy performance benchmarking are outside the current project scope.</w:t>
      </w:r>
    </w:p>
    <w:p w14:paraId="57F61121" w14:textId="77777777" w:rsidR="00841133" w:rsidRDefault="00000000">
      <w:pPr>
        <w:pStyle w:val="Heading2"/>
        <w:spacing w:before="220"/>
      </w:pPr>
      <w:bookmarkStart w:id="14" w:name="_Toc231566520"/>
      <w:r>
        <w:t>1.5 Significance of the Project</w:t>
      </w:r>
      <w:bookmarkEnd w:id="14"/>
    </w:p>
    <w:p w14:paraId="15FC0737" w14:textId="77777777" w:rsidR="00841133" w:rsidRDefault="00000000">
      <w:pPr>
        <w:spacing w:after="150"/>
        <w:jc w:val="both"/>
      </w:pPr>
      <w:r>
        <w:t>The project is practically significant because it reduces manual work, improves data consistency, and creates transparent financial workflows. It is academically significant because it applies software engineering, requirements engineering, database design, user acceptance, and learning analytics literature to a real project. It is socially significant because it supports digital capacity building in Afghanistan’s education sector. It is personally significant for the developers because it demonstrates end-to-end software engineering skills from proposal to implementation and evaluation.</w:t>
      </w:r>
    </w:p>
    <w:p w14:paraId="00AD95DC" w14:textId="77777777" w:rsidR="00841133" w:rsidRDefault="00000000">
      <w:pPr>
        <w:pStyle w:val="Heading2"/>
        <w:spacing w:before="220"/>
      </w:pPr>
      <w:bookmarkStart w:id="15" w:name="_Toc231566521"/>
      <w:r>
        <w:t>1.6 Organization of the Report</w:t>
      </w:r>
      <w:bookmarkEnd w:id="15"/>
    </w:p>
    <w:p w14:paraId="1E5ADA56" w14:textId="77777777" w:rsidR="00841133" w:rsidRDefault="00000000">
      <w:pPr>
        <w:spacing w:after="150"/>
        <w:jc w:val="both"/>
      </w:pPr>
      <w:r>
        <w:t>Chapter 1 introduces the background, problem, objectives, scope, limitations, and significance. Chapter 2 reviews concepts, existing systems, recent technologies, and research gaps. Chapter 3 presents requirements analysis, including elicitation methodology, functional requirements, non-functional requirements, use cases, and data requirements. Chapter 4 explains system design, including methodology, architecture, database design, UI/UX, algorithm design, security, and testing strategy. Chapter 5 presents results and discussion. Chapter 6 concludes the report and provides recommendations. Appendices contain technical artifacts, references, citation map, and code-related summaries.</w:t>
      </w:r>
    </w:p>
    <w:p w14:paraId="1E76DEAD" w14:textId="77777777" w:rsidR="00841133" w:rsidRDefault="00000000">
      <w:r>
        <w:br w:type="page"/>
      </w:r>
    </w:p>
    <w:p w14:paraId="51495220" w14:textId="77777777" w:rsidR="00841133" w:rsidRDefault="00000000">
      <w:pPr>
        <w:pStyle w:val="Heading1"/>
        <w:spacing w:before="300"/>
      </w:pPr>
      <w:bookmarkStart w:id="16" w:name="_Toc231566522"/>
      <w:r>
        <w:lastRenderedPageBreak/>
        <w:t>CHAPTER 2: LITERATURE REVIEW</w:t>
      </w:r>
      <w:bookmarkEnd w:id="16"/>
    </w:p>
    <w:p w14:paraId="04E06B76" w14:textId="77777777" w:rsidR="00841133" w:rsidRDefault="00000000">
      <w:pPr>
        <w:pStyle w:val="Heading2"/>
        <w:spacing w:before="220"/>
      </w:pPr>
      <w:bookmarkStart w:id="17" w:name="_Toc231566523"/>
      <w:r>
        <w:t>2.1 Concepts and Definitions</w:t>
      </w:r>
      <w:bookmarkEnd w:id="17"/>
    </w:p>
    <w:p w14:paraId="308730C9" w14:textId="77777777" w:rsidR="00841133" w:rsidRDefault="00000000">
      <w:pPr>
        <w:spacing w:after="150"/>
        <w:jc w:val="both"/>
      </w:pPr>
      <w:r>
        <w:t xml:space="preserve">This literature review focuses on concepts that directly support the proposal and implementation of NAMS. An academy management system is treated as an educational information system, not merely as a website. It integrates operational data, academic records, communication, finance, and reporting. The </w:t>
      </w:r>
      <w:proofErr w:type="spellStart"/>
      <w:r>
        <w:t>DeLone</w:t>
      </w:r>
      <w:proofErr w:type="spellEnd"/>
      <w:r>
        <w:t xml:space="preserve"> and McLean model is relevant because it evaluates information systems through system quality, information quality, service quality, use, user satisfaction, and net benefits (</w:t>
      </w:r>
      <w:proofErr w:type="spellStart"/>
      <w:r>
        <w:t>DeLone</w:t>
      </w:r>
      <w:proofErr w:type="spellEnd"/>
      <w:r>
        <w:t xml:space="preserve"> &amp; McLean, 2003).</w:t>
      </w:r>
    </w:p>
    <w:p w14:paraId="4D675B39" w14:textId="77777777" w:rsidR="00841133" w:rsidRDefault="00000000">
      <w:pPr>
        <w:spacing w:after="150"/>
        <w:jc w:val="both"/>
      </w:pPr>
      <w:r>
        <w:t xml:space="preserve">Learning analytics and educational data mining are relevant because the proposal includes AI-based analytics and performance monitoring. </w:t>
      </w:r>
      <w:proofErr w:type="spellStart"/>
      <w:r>
        <w:t>Aldowah</w:t>
      </w:r>
      <w:proofErr w:type="spellEnd"/>
      <w:r>
        <w:t xml:space="preserve"> et al. (2019) and Romero and Ventura (2020) show that educational data can support decision-making, risk detection, and learning improvement when it is collected and analyzed systematically. For NAMS, this means that student attendance, grades, payments, and timetable data should be stored in a way that supports future analysis.</w:t>
      </w:r>
    </w:p>
    <w:p w14:paraId="11236922" w14:textId="77777777" w:rsidR="00841133" w:rsidRDefault="00000000">
      <w:pPr>
        <w:spacing w:after="150"/>
        <w:jc w:val="both"/>
      </w:pPr>
      <w:r>
        <w:t>Requirements engineering is the process of discovering, documenting, validating, and managing stakeholder needs. ISO/IEC/IEEE 29148:2018 is used as a standard reference because it emphasizes clear, testable, necessary, and traceable requirements. In NAMS, requirements are traced from the proposal, questionnaire, and workflow problems to implemented modules such as Students, Payments, Payroll, Reports, Dashboard, and Role Management (International Organization for Standardization et al., 2018).</w:t>
      </w:r>
    </w:p>
    <w:p w14:paraId="16850583" w14:textId="77777777" w:rsidR="00841133" w:rsidRDefault="00000000">
      <w:pPr>
        <w:spacing w:after="150"/>
        <w:jc w:val="both"/>
      </w:pPr>
      <w:r>
        <w:t>Software quality is evaluated using ISO/IEC 25010:2011, which includes functional suitability, usability, security, performance efficiency, reliability, maintainability, compatibility, and portability. This standard is important because NAMS handles sensitive academic and financial data, so quality must include security and maintainability in addition to visible features (International Organization for Standardization &amp; International Electrotechnical Commission, 2011).</w:t>
      </w:r>
    </w:p>
    <w:p w14:paraId="083122FF" w14:textId="77777777" w:rsidR="00841133" w:rsidRDefault="00000000">
      <w:pPr>
        <w:spacing w:after="150"/>
        <w:jc w:val="both"/>
      </w:pPr>
      <w:r>
        <w:t>The Technology Acceptance Model is used because the system must be accepted by real users, not only completed technically. Davis (1989) explains that perceived usefulness and perceived ease of use influence acceptance. This is why the questionnaire measures ease of use, system necessity, speed, interface simplicity, mobile access, and future willingness to use the system.</w:t>
      </w:r>
    </w:p>
    <w:p w14:paraId="60185126" w14:textId="77777777" w:rsidR="00841133" w:rsidRDefault="00000000">
      <w:pPr>
        <w:pStyle w:val="Heading2"/>
        <w:spacing w:before="220"/>
      </w:pPr>
      <w:bookmarkStart w:id="18" w:name="_Toc231566524"/>
      <w:r>
        <w:lastRenderedPageBreak/>
        <w:t>2.2 Related Work/Existing Systems</w:t>
      </w:r>
      <w:bookmarkEnd w:id="18"/>
    </w:p>
    <w:p w14:paraId="1FEE07B5" w14:textId="77777777" w:rsidR="00841133" w:rsidRDefault="00000000">
      <w:pPr>
        <w:spacing w:after="150"/>
        <w:jc w:val="both"/>
      </w:pPr>
      <w:r>
        <w:t xml:space="preserve">Existing educational platforms provide useful lessons but do not fully satisfy the localized needs of Nokta Academy. Learning management systems such as Moodle and Canvas focus strongly on course content and learning delivery, while student information systems such as PowerSchool and </w:t>
      </w:r>
      <w:proofErr w:type="spellStart"/>
      <w:r>
        <w:t>openSIS</w:t>
      </w:r>
      <w:proofErr w:type="spellEnd"/>
      <w:r>
        <w:t xml:space="preserve"> focus on institutional records. Google Classroom is simple and widely used for class communication, but it does not provide integrated academy finance, salary tax, local payroll, or custom role-based workflows. NAMS fills this gap by combining academic management, communication, financial transparency, payroll, and reporting in one context-aware platform.</w:t>
      </w:r>
    </w:p>
    <w:p w14:paraId="09AA699F" w14:textId="77777777" w:rsidR="00841133" w:rsidRDefault="00000000">
      <w:pPr>
        <w:spacing w:before="140" w:after="80"/>
        <w:jc w:val="center"/>
      </w:pPr>
      <w:r>
        <w:rPr>
          <w:b/>
          <w:bCs/>
          <w:color w:val="1F4E79"/>
        </w:rPr>
        <w:t>Table 2.1: Comparison of Existing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1"/>
        <w:gridCol w:w="1561"/>
        <w:gridCol w:w="2091"/>
        <w:gridCol w:w="1340"/>
        <w:gridCol w:w="1569"/>
        <w:gridCol w:w="1462"/>
      </w:tblGrid>
      <w:tr w:rsidR="00841133" w14:paraId="59D2895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9A2BB72" w14:textId="77777777" w:rsidR="00841133" w:rsidRDefault="00000000">
            <w:r>
              <w:rPr>
                <w:b/>
                <w:bCs/>
              </w:rPr>
              <w:t>System</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2FDF795" w14:textId="77777777" w:rsidR="00841133" w:rsidRDefault="00000000">
            <w:r>
              <w:rPr>
                <w:b/>
                <w:bCs/>
              </w:rPr>
              <w:t>Features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40FC994" w14:textId="77777777" w:rsidR="00841133" w:rsidRDefault="00000000">
            <w:r>
              <w:rPr>
                <w:b/>
                <w:bCs/>
              </w:rPr>
              <w:t>Technology/Type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CB4D9F3" w14:textId="77777777" w:rsidR="00841133" w:rsidRDefault="00000000">
            <w:r>
              <w:rPr>
                <w:b/>
                <w:bCs/>
              </w:rPr>
              <w:t>Pros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711A3F67" w14:textId="77777777" w:rsidR="00841133" w:rsidRDefault="00000000">
            <w:r>
              <w:rPr>
                <w:b/>
                <w:bCs/>
              </w:rPr>
              <w:t>Cons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6FF43A3" w14:textId="77777777" w:rsidR="00841133" w:rsidRDefault="00000000">
            <w:r>
              <w:rPr>
                <w:b/>
                <w:bCs/>
              </w:rPr>
              <w:t>Gap addressed by NAMS</w:t>
            </w:r>
          </w:p>
        </w:tc>
      </w:tr>
      <w:tr w:rsidR="00841133" w14:paraId="192A577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CECF473" w14:textId="77777777" w:rsidR="00841133" w:rsidRDefault="00000000">
            <w:pPr>
              <w:jc w:val="both"/>
            </w:pPr>
            <w:r>
              <w:rPr>
                <w:sz w:val="21"/>
                <w:szCs w:val="21"/>
              </w:rPr>
              <w:t>Moodle</w:t>
            </w:r>
          </w:p>
        </w:tc>
        <w:tc>
          <w:tcPr>
            <w:tcW w:w="0" w:type="auto"/>
            <w:tcBorders>
              <w:top w:val="single" w:sz="1" w:space="0" w:color="666666"/>
              <w:left w:val="single" w:sz="1" w:space="0" w:color="666666"/>
              <w:bottom w:val="single" w:sz="1" w:space="0" w:color="666666"/>
              <w:right w:val="single" w:sz="1" w:space="0" w:color="666666"/>
            </w:tcBorders>
          </w:tcPr>
          <w:p w14:paraId="296AD20B" w14:textId="77777777" w:rsidR="00841133" w:rsidRDefault="00000000">
            <w:pPr>
              <w:jc w:val="both"/>
            </w:pPr>
            <w:r>
              <w:rPr>
                <w:sz w:val="21"/>
                <w:szCs w:val="21"/>
              </w:rPr>
              <w:t>Courses, assignments, quizzes, LMS tools</w:t>
            </w:r>
          </w:p>
        </w:tc>
        <w:tc>
          <w:tcPr>
            <w:tcW w:w="0" w:type="auto"/>
            <w:tcBorders>
              <w:top w:val="single" w:sz="1" w:space="0" w:color="666666"/>
              <w:left w:val="single" w:sz="1" w:space="0" w:color="666666"/>
              <w:bottom w:val="single" w:sz="1" w:space="0" w:color="666666"/>
              <w:right w:val="single" w:sz="1" w:space="0" w:color="666666"/>
            </w:tcBorders>
          </w:tcPr>
          <w:p w14:paraId="0208C9FD" w14:textId="77777777" w:rsidR="00841133" w:rsidRDefault="00000000">
            <w:pPr>
              <w:jc w:val="both"/>
            </w:pPr>
            <w:r>
              <w:rPr>
                <w:sz w:val="21"/>
                <w:szCs w:val="21"/>
              </w:rPr>
              <w:t>PHP-based LMS</w:t>
            </w:r>
          </w:p>
        </w:tc>
        <w:tc>
          <w:tcPr>
            <w:tcW w:w="0" w:type="auto"/>
            <w:tcBorders>
              <w:top w:val="single" w:sz="1" w:space="0" w:color="666666"/>
              <w:left w:val="single" w:sz="1" w:space="0" w:color="666666"/>
              <w:bottom w:val="single" w:sz="1" w:space="0" w:color="666666"/>
              <w:right w:val="single" w:sz="1" w:space="0" w:color="666666"/>
            </w:tcBorders>
          </w:tcPr>
          <w:p w14:paraId="2639A828" w14:textId="77777777" w:rsidR="00841133" w:rsidRDefault="00000000">
            <w:pPr>
              <w:jc w:val="both"/>
            </w:pPr>
            <w:r>
              <w:rPr>
                <w:sz w:val="21"/>
                <w:szCs w:val="21"/>
              </w:rPr>
              <w:t>Strong learning content management</w:t>
            </w:r>
          </w:p>
        </w:tc>
        <w:tc>
          <w:tcPr>
            <w:tcW w:w="0" w:type="auto"/>
            <w:tcBorders>
              <w:top w:val="single" w:sz="1" w:space="0" w:color="666666"/>
              <w:left w:val="single" w:sz="1" w:space="0" w:color="666666"/>
              <w:bottom w:val="single" w:sz="1" w:space="0" w:color="666666"/>
              <w:right w:val="single" w:sz="1" w:space="0" w:color="666666"/>
            </w:tcBorders>
          </w:tcPr>
          <w:p w14:paraId="0CF4D7AF" w14:textId="77777777" w:rsidR="00841133" w:rsidRDefault="00000000">
            <w:pPr>
              <w:jc w:val="both"/>
            </w:pPr>
            <w:r>
              <w:rPr>
                <w:sz w:val="21"/>
                <w:szCs w:val="21"/>
              </w:rPr>
              <w:t>Not focused on local academy finance and payroll</w:t>
            </w:r>
          </w:p>
        </w:tc>
        <w:tc>
          <w:tcPr>
            <w:tcW w:w="0" w:type="auto"/>
            <w:tcBorders>
              <w:top w:val="single" w:sz="1" w:space="0" w:color="666666"/>
              <w:left w:val="single" w:sz="1" w:space="0" w:color="666666"/>
              <w:bottom w:val="single" w:sz="1" w:space="0" w:color="666666"/>
              <w:right w:val="single" w:sz="1" w:space="0" w:color="666666"/>
            </w:tcBorders>
          </w:tcPr>
          <w:p w14:paraId="28031431" w14:textId="77777777" w:rsidR="00841133" w:rsidRDefault="00000000">
            <w:pPr>
              <w:jc w:val="both"/>
            </w:pPr>
            <w:r>
              <w:rPr>
                <w:sz w:val="21"/>
                <w:szCs w:val="21"/>
              </w:rPr>
              <w:t>Adds finance, payroll, tax, and local workflows</w:t>
            </w:r>
          </w:p>
        </w:tc>
      </w:tr>
      <w:tr w:rsidR="00841133" w14:paraId="710C37F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8697A5F" w14:textId="77777777" w:rsidR="00841133" w:rsidRDefault="00000000">
            <w:pPr>
              <w:jc w:val="both"/>
            </w:pPr>
            <w:r>
              <w:rPr>
                <w:sz w:val="21"/>
                <w:szCs w:val="21"/>
              </w:rPr>
              <w:t>Google Classroom</w:t>
            </w:r>
          </w:p>
        </w:tc>
        <w:tc>
          <w:tcPr>
            <w:tcW w:w="0" w:type="auto"/>
            <w:tcBorders>
              <w:top w:val="single" w:sz="1" w:space="0" w:color="666666"/>
              <w:left w:val="single" w:sz="1" w:space="0" w:color="666666"/>
              <w:bottom w:val="single" w:sz="1" w:space="0" w:color="666666"/>
              <w:right w:val="single" w:sz="1" w:space="0" w:color="666666"/>
            </w:tcBorders>
          </w:tcPr>
          <w:p w14:paraId="51884CB4" w14:textId="77777777" w:rsidR="00841133" w:rsidRDefault="00000000">
            <w:pPr>
              <w:jc w:val="both"/>
            </w:pPr>
            <w:r>
              <w:rPr>
                <w:sz w:val="21"/>
                <w:szCs w:val="21"/>
              </w:rPr>
              <w:t>Class posts, assignments, file sharing</w:t>
            </w:r>
          </w:p>
        </w:tc>
        <w:tc>
          <w:tcPr>
            <w:tcW w:w="0" w:type="auto"/>
            <w:tcBorders>
              <w:top w:val="single" w:sz="1" w:space="0" w:color="666666"/>
              <w:left w:val="single" w:sz="1" w:space="0" w:color="666666"/>
              <w:bottom w:val="single" w:sz="1" w:space="0" w:color="666666"/>
              <w:right w:val="single" w:sz="1" w:space="0" w:color="666666"/>
            </w:tcBorders>
          </w:tcPr>
          <w:p w14:paraId="74F36616" w14:textId="77777777" w:rsidR="00841133" w:rsidRDefault="00000000">
            <w:pPr>
              <w:jc w:val="both"/>
            </w:pPr>
            <w:r>
              <w:rPr>
                <w:sz w:val="21"/>
                <w:szCs w:val="21"/>
              </w:rPr>
              <w:t>Cloud education platform</w:t>
            </w:r>
          </w:p>
        </w:tc>
        <w:tc>
          <w:tcPr>
            <w:tcW w:w="0" w:type="auto"/>
            <w:tcBorders>
              <w:top w:val="single" w:sz="1" w:space="0" w:color="666666"/>
              <w:left w:val="single" w:sz="1" w:space="0" w:color="666666"/>
              <w:bottom w:val="single" w:sz="1" w:space="0" w:color="666666"/>
              <w:right w:val="single" w:sz="1" w:space="0" w:color="666666"/>
            </w:tcBorders>
          </w:tcPr>
          <w:p w14:paraId="38A04BE2" w14:textId="77777777" w:rsidR="00841133" w:rsidRDefault="00000000">
            <w:pPr>
              <w:jc w:val="both"/>
            </w:pPr>
            <w:r>
              <w:rPr>
                <w:sz w:val="21"/>
                <w:szCs w:val="21"/>
              </w:rPr>
              <w:t>Simple and accessible</w:t>
            </w:r>
          </w:p>
        </w:tc>
        <w:tc>
          <w:tcPr>
            <w:tcW w:w="0" w:type="auto"/>
            <w:tcBorders>
              <w:top w:val="single" w:sz="1" w:space="0" w:color="666666"/>
              <w:left w:val="single" w:sz="1" w:space="0" w:color="666666"/>
              <w:bottom w:val="single" w:sz="1" w:space="0" w:color="666666"/>
              <w:right w:val="single" w:sz="1" w:space="0" w:color="666666"/>
            </w:tcBorders>
          </w:tcPr>
          <w:p w14:paraId="788BFA89" w14:textId="77777777" w:rsidR="00841133" w:rsidRDefault="00000000">
            <w:pPr>
              <w:jc w:val="both"/>
            </w:pPr>
            <w:r>
              <w:rPr>
                <w:sz w:val="21"/>
                <w:szCs w:val="21"/>
              </w:rPr>
              <w:t>Limited institutional management and reporting</w:t>
            </w:r>
          </w:p>
        </w:tc>
        <w:tc>
          <w:tcPr>
            <w:tcW w:w="0" w:type="auto"/>
            <w:tcBorders>
              <w:top w:val="single" w:sz="1" w:space="0" w:color="666666"/>
              <w:left w:val="single" w:sz="1" w:space="0" w:color="666666"/>
              <w:bottom w:val="single" w:sz="1" w:space="0" w:color="666666"/>
              <w:right w:val="single" w:sz="1" w:space="0" w:color="666666"/>
            </w:tcBorders>
          </w:tcPr>
          <w:p w14:paraId="2D174704" w14:textId="77777777" w:rsidR="00841133" w:rsidRDefault="00000000">
            <w:pPr>
              <w:jc w:val="both"/>
            </w:pPr>
            <w:r>
              <w:rPr>
                <w:sz w:val="21"/>
                <w:szCs w:val="21"/>
              </w:rPr>
              <w:t>Adds student records, payments, payroll, dashboards</w:t>
            </w:r>
          </w:p>
        </w:tc>
      </w:tr>
      <w:tr w:rsidR="00841133" w14:paraId="05F5EE1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CCD1FC7" w14:textId="77777777" w:rsidR="00841133" w:rsidRDefault="00000000">
            <w:pPr>
              <w:jc w:val="both"/>
            </w:pPr>
            <w:r>
              <w:rPr>
                <w:sz w:val="21"/>
                <w:szCs w:val="21"/>
              </w:rPr>
              <w:t>Canvas LMS</w:t>
            </w:r>
          </w:p>
        </w:tc>
        <w:tc>
          <w:tcPr>
            <w:tcW w:w="0" w:type="auto"/>
            <w:tcBorders>
              <w:top w:val="single" w:sz="1" w:space="0" w:color="666666"/>
              <w:left w:val="single" w:sz="1" w:space="0" w:color="666666"/>
              <w:bottom w:val="single" w:sz="1" w:space="0" w:color="666666"/>
              <w:right w:val="single" w:sz="1" w:space="0" w:color="666666"/>
            </w:tcBorders>
          </w:tcPr>
          <w:p w14:paraId="64491618" w14:textId="77777777" w:rsidR="00841133" w:rsidRDefault="00000000">
            <w:pPr>
              <w:jc w:val="both"/>
            </w:pPr>
            <w:r>
              <w:rPr>
                <w:sz w:val="21"/>
                <w:szCs w:val="21"/>
              </w:rPr>
              <w:t>Course management, grading, integrations</w:t>
            </w:r>
          </w:p>
        </w:tc>
        <w:tc>
          <w:tcPr>
            <w:tcW w:w="0" w:type="auto"/>
            <w:tcBorders>
              <w:top w:val="single" w:sz="1" w:space="0" w:color="666666"/>
              <w:left w:val="single" w:sz="1" w:space="0" w:color="666666"/>
              <w:bottom w:val="single" w:sz="1" w:space="0" w:color="666666"/>
              <w:right w:val="single" w:sz="1" w:space="0" w:color="666666"/>
            </w:tcBorders>
          </w:tcPr>
          <w:p w14:paraId="62E179D9" w14:textId="77777777" w:rsidR="00841133" w:rsidRDefault="00000000">
            <w:pPr>
              <w:jc w:val="both"/>
            </w:pPr>
            <w:r>
              <w:rPr>
                <w:sz w:val="21"/>
                <w:szCs w:val="21"/>
              </w:rPr>
              <w:t>Cloud/enterprise LMS</w:t>
            </w:r>
          </w:p>
        </w:tc>
        <w:tc>
          <w:tcPr>
            <w:tcW w:w="0" w:type="auto"/>
            <w:tcBorders>
              <w:top w:val="single" w:sz="1" w:space="0" w:color="666666"/>
              <w:left w:val="single" w:sz="1" w:space="0" w:color="666666"/>
              <w:bottom w:val="single" w:sz="1" w:space="0" w:color="666666"/>
              <w:right w:val="single" w:sz="1" w:space="0" w:color="666666"/>
            </w:tcBorders>
          </w:tcPr>
          <w:p w14:paraId="7F0C5F95" w14:textId="77777777" w:rsidR="00841133" w:rsidRDefault="00000000">
            <w:pPr>
              <w:jc w:val="both"/>
            </w:pPr>
            <w:r>
              <w:rPr>
                <w:sz w:val="21"/>
                <w:szCs w:val="21"/>
              </w:rPr>
              <w:t>Modern UI and integrations</w:t>
            </w:r>
          </w:p>
        </w:tc>
        <w:tc>
          <w:tcPr>
            <w:tcW w:w="0" w:type="auto"/>
            <w:tcBorders>
              <w:top w:val="single" w:sz="1" w:space="0" w:color="666666"/>
              <w:left w:val="single" w:sz="1" w:space="0" w:color="666666"/>
              <w:bottom w:val="single" w:sz="1" w:space="0" w:color="666666"/>
              <w:right w:val="single" w:sz="1" w:space="0" w:color="666666"/>
            </w:tcBorders>
          </w:tcPr>
          <w:p w14:paraId="18BBCA99" w14:textId="77777777" w:rsidR="00841133" w:rsidRDefault="00000000">
            <w:pPr>
              <w:jc w:val="both"/>
            </w:pPr>
            <w:r>
              <w:rPr>
                <w:sz w:val="21"/>
                <w:szCs w:val="21"/>
              </w:rPr>
              <w:t>Complex and not localized for small academies</w:t>
            </w:r>
          </w:p>
        </w:tc>
        <w:tc>
          <w:tcPr>
            <w:tcW w:w="0" w:type="auto"/>
            <w:tcBorders>
              <w:top w:val="single" w:sz="1" w:space="0" w:color="666666"/>
              <w:left w:val="single" w:sz="1" w:space="0" w:color="666666"/>
              <w:bottom w:val="single" w:sz="1" w:space="0" w:color="666666"/>
              <w:right w:val="single" w:sz="1" w:space="0" w:color="666666"/>
            </w:tcBorders>
          </w:tcPr>
          <w:p w14:paraId="7757FF9C" w14:textId="77777777" w:rsidR="00841133" w:rsidRDefault="00000000">
            <w:pPr>
              <w:jc w:val="both"/>
            </w:pPr>
            <w:r>
              <w:rPr>
                <w:sz w:val="21"/>
                <w:szCs w:val="21"/>
              </w:rPr>
              <w:t>Provides localized academy workflow</w:t>
            </w:r>
          </w:p>
        </w:tc>
      </w:tr>
      <w:tr w:rsidR="00841133" w14:paraId="3F7F0E2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6BAFFAE" w14:textId="77777777" w:rsidR="00841133" w:rsidRDefault="00000000">
            <w:pPr>
              <w:jc w:val="both"/>
            </w:pPr>
            <w:proofErr w:type="spellStart"/>
            <w:r>
              <w:rPr>
                <w:sz w:val="21"/>
                <w:szCs w:val="21"/>
              </w:rPr>
              <w:t>openSIS</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0EEF9992" w14:textId="77777777" w:rsidR="00841133" w:rsidRDefault="00000000">
            <w:pPr>
              <w:jc w:val="both"/>
            </w:pPr>
            <w:r>
              <w:rPr>
                <w:sz w:val="21"/>
                <w:szCs w:val="21"/>
              </w:rPr>
              <w:t>Student information, attendance, grades</w:t>
            </w:r>
          </w:p>
        </w:tc>
        <w:tc>
          <w:tcPr>
            <w:tcW w:w="0" w:type="auto"/>
            <w:tcBorders>
              <w:top w:val="single" w:sz="1" w:space="0" w:color="666666"/>
              <w:left w:val="single" w:sz="1" w:space="0" w:color="666666"/>
              <w:bottom w:val="single" w:sz="1" w:space="0" w:color="666666"/>
              <w:right w:val="single" w:sz="1" w:space="0" w:color="666666"/>
            </w:tcBorders>
          </w:tcPr>
          <w:p w14:paraId="18E323F9" w14:textId="77777777" w:rsidR="00841133" w:rsidRDefault="00000000">
            <w:pPr>
              <w:jc w:val="both"/>
            </w:pPr>
            <w:r>
              <w:rPr>
                <w:sz w:val="21"/>
                <w:szCs w:val="21"/>
              </w:rPr>
              <w:t>Student information system</w:t>
            </w:r>
          </w:p>
        </w:tc>
        <w:tc>
          <w:tcPr>
            <w:tcW w:w="0" w:type="auto"/>
            <w:tcBorders>
              <w:top w:val="single" w:sz="1" w:space="0" w:color="666666"/>
              <w:left w:val="single" w:sz="1" w:space="0" w:color="666666"/>
              <w:bottom w:val="single" w:sz="1" w:space="0" w:color="666666"/>
              <w:right w:val="single" w:sz="1" w:space="0" w:color="666666"/>
            </w:tcBorders>
          </w:tcPr>
          <w:p w14:paraId="5CE7C832" w14:textId="77777777" w:rsidR="00841133" w:rsidRDefault="00000000">
            <w:pPr>
              <w:jc w:val="both"/>
            </w:pPr>
            <w:r>
              <w:rPr>
                <w:sz w:val="21"/>
                <w:szCs w:val="21"/>
              </w:rPr>
              <w:t>Good SIS foundation</w:t>
            </w:r>
          </w:p>
        </w:tc>
        <w:tc>
          <w:tcPr>
            <w:tcW w:w="0" w:type="auto"/>
            <w:tcBorders>
              <w:top w:val="single" w:sz="1" w:space="0" w:color="666666"/>
              <w:left w:val="single" w:sz="1" w:space="0" w:color="666666"/>
              <w:bottom w:val="single" w:sz="1" w:space="0" w:color="666666"/>
              <w:right w:val="single" w:sz="1" w:space="0" w:color="666666"/>
            </w:tcBorders>
          </w:tcPr>
          <w:p w14:paraId="42F7FD9B" w14:textId="77777777" w:rsidR="00841133" w:rsidRDefault="00000000">
            <w:pPr>
              <w:jc w:val="both"/>
            </w:pPr>
            <w:r>
              <w:rPr>
                <w:sz w:val="21"/>
                <w:szCs w:val="21"/>
              </w:rPr>
              <w:t>Limited custom payroll and tax workflows</w:t>
            </w:r>
          </w:p>
        </w:tc>
        <w:tc>
          <w:tcPr>
            <w:tcW w:w="0" w:type="auto"/>
            <w:tcBorders>
              <w:top w:val="single" w:sz="1" w:space="0" w:color="666666"/>
              <w:left w:val="single" w:sz="1" w:space="0" w:color="666666"/>
              <w:bottom w:val="single" w:sz="1" w:space="0" w:color="666666"/>
              <w:right w:val="single" w:sz="1" w:space="0" w:color="666666"/>
            </w:tcBorders>
          </w:tcPr>
          <w:p w14:paraId="3EC8FC2D" w14:textId="77777777" w:rsidR="00841133" w:rsidRDefault="00000000">
            <w:pPr>
              <w:jc w:val="both"/>
            </w:pPr>
            <w:r>
              <w:rPr>
                <w:sz w:val="21"/>
                <w:szCs w:val="21"/>
              </w:rPr>
              <w:t>Adds integrated salary tax and financial reports</w:t>
            </w:r>
          </w:p>
        </w:tc>
      </w:tr>
      <w:tr w:rsidR="00841133" w14:paraId="5F885DF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84EFD23" w14:textId="77777777" w:rsidR="00841133" w:rsidRDefault="00000000">
            <w:pPr>
              <w:jc w:val="both"/>
            </w:pPr>
            <w:proofErr w:type="spellStart"/>
            <w:r>
              <w:rPr>
                <w:sz w:val="21"/>
                <w:szCs w:val="21"/>
              </w:rPr>
              <w:t>Fedena</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5951CAB5" w14:textId="77777777" w:rsidR="00841133" w:rsidRDefault="00000000">
            <w:pPr>
              <w:jc w:val="both"/>
            </w:pPr>
            <w:r>
              <w:rPr>
                <w:sz w:val="21"/>
                <w:szCs w:val="21"/>
              </w:rPr>
              <w:t>School ERP, attendance, finance</w:t>
            </w:r>
          </w:p>
        </w:tc>
        <w:tc>
          <w:tcPr>
            <w:tcW w:w="0" w:type="auto"/>
            <w:tcBorders>
              <w:top w:val="single" w:sz="1" w:space="0" w:color="666666"/>
              <w:left w:val="single" w:sz="1" w:space="0" w:color="666666"/>
              <w:bottom w:val="single" w:sz="1" w:space="0" w:color="666666"/>
              <w:right w:val="single" w:sz="1" w:space="0" w:color="666666"/>
            </w:tcBorders>
          </w:tcPr>
          <w:p w14:paraId="31DA54ED" w14:textId="77777777" w:rsidR="00841133" w:rsidRDefault="00000000">
            <w:pPr>
              <w:jc w:val="both"/>
            </w:pPr>
            <w:r>
              <w:rPr>
                <w:sz w:val="21"/>
                <w:szCs w:val="21"/>
              </w:rPr>
              <w:t>ERP-style system</w:t>
            </w:r>
          </w:p>
        </w:tc>
        <w:tc>
          <w:tcPr>
            <w:tcW w:w="0" w:type="auto"/>
            <w:tcBorders>
              <w:top w:val="single" w:sz="1" w:space="0" w:color="666666"/>
              <w:left w:val="single" w:sz="1" w:space="0" w:color="666666"/>
              <w:bottom w:val="single" w:sz="1" w:space="0" w:color="666666"/>
              <w:right w:val="single" w:sz="1" w:space="0" w:color="666666"/>
            </w:tcBorders>
          </w:tcPr>
          <w:p w14:paraId="1FF8D367" w14:textId="77777777" w:rsidR="00841133" w:rsidRDefault="00000000">
            <w:pPr>
              <w:jc w:val="both"/>
            </w:pPr>
            <w:r>
              <w:rPr>
                <w:sz w:val="21"/>
                <w:szCs w:val="21"/>
              </w:rPr>
              <w:t>Broad school operations</w:t>
            </w:r>
          </w:p>
        </w:tc>
        <w:tc>
          <w:tcPr>
            <w:tcW w:w="0" w:type="auto"/>
            <w:tcBorders>
              <w:top w:val="single" w:sz="1" w:space="0" w:color="666666"/>
              <w:left w:val="single" w:sz="1" w:space="0" w:color="666666"/>
              <w:bottom w:val="single" w:sz="1" w:space="0" w:color="666666"/>
              <w:right w:val="single" w:sz="1" w:space="0" w:color="666666"/>
            </w:tcBorders>
          </w:tcPr>
          <w:p w14:paraId="27D2DEF3" w14:textId="77777777" w:rsidR="00841133" w:rsidRDefault="00000000">
            <w:pPr>
              <w:jc w:val="both"/>
            </w:pPr>
            <w:r>
              <w:rPr>
                <w:sz w:val="21"/>
                <w:szCs w:val="21"/>
              </w:rPr>
              <w:t>May require customization and licensing</w:t>
            </w:r>
          </w:p>
        </w:tc>
        <w:tc>
          <w:tcPr>
            <w:tcW w:w="0" w:type="auto"/>
            <w:tcBorders>
              <w:top w:val="single" w:sz="1" w:space="0" w:color="666666"/>
              <w:left w:val="single" w:sz="1" w:space="0" w:color="666666"/>
              <w:bottom w:val="single" w:sz="1" w:space="0" w:color="666666"/>
              <w:right w:val="single" w:sz="1" w:space="0" w:color="666666"/>
            </w:tcBorders>
          </w:tcPr>
          <w:p w14:paraId="5FBFE385" w14:textId="77777777" w:rsidR="00841133" w:rsidRDefault="00000000">
            <w:pPr>
              <w:jc w:val="both"/>
            </w:pPr>
            <w:r>
              <w:rPr>
                <w:sz w:val="21"/>
                <w:szCs w:val="21"/>
              </w:rPr>
              <w:t>Custom-built for Nokta Academy needs</w:t>
            </w:r>
          </w:p>
        </w:tc>
      </w:tr>
      <w:tr w:rsidR="00841133" w14:paraId="39C5531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D891E0E" w14:textId="77777777" w:rsidR="00841133" w:rsidRDefault="00000000">
            <w:pPr>
              <w:jc w:val="both"/>
            </w:pPr>
            <w:r>
              <w:rPr>
                <w:sz w:val="21"/>
                <w:szCs w:val="21"/>
              </w:rPr>
              <w:t>NAMS</w:t>
            </w:r>
          </w:p>
        </w:tc>
        <w:tc>
          <w:tcPr>
            <w:tcW w:w="0" w:type="auto"/>
            <w:tcBorders>
              <w:top w:val="single" w:sz="1" w:space="0" w:color="666666"/>
              <w:left w:val="single" w:sz="1" w:space="0" w:color="666666"/>
              <w:bottom w:val="single" w:sz="1" w:space="0" w:color="666666"/>
              <w:right w:val="single" w:sz="1" w:space="0" w:color="666666"/>
            </w:tcBorders>
          </w:tcPr>
          <w:p w14:paraId="6052AC57" w14:textId="77777777" w:rsidR="00841133" w:rsidRDefault="00000000">
            <w:pPr>
              <w:jc w:val="both"/>
            </w:pPr>
            <w:r>
              <w:rPr>
                <w:sz w:val="21"/>
                <w:szCs w:val="21"/>
              </w:rPr>
              <w:t xml:space="preserve">Academic, finance, payroll, </w:t>
            </w:r>
            <w:r>
              <w:rPr>
                <w:sz w:val="21"/>
                <w:szCs w:val="21"/>
              </w:rPr>
              <w:lastRenderedPageBreak/>
              <w:t>reports, roles, dashboards</w:t>
            </w:r>
          </w:p>
        </w:tc>
        <w:tc>
          <w:tcPr>
            <w:tcW w:w="0" w:type="auto"/>
            <w:tcBorders>
              <w:top w:val="single" w:sz="1" w:space="0" w:color="666666"/>
              <w:left w:val="single" w:sz="1" w:space="0" w:color="666666"/>
              <w:bottom w:val="single" w:sz="1" w:space="0" w:color="666666"/>
              <w:right w:val="single" w:sz="1" w:space="0" w:color="666666"/>
            </w:tcBorders>
          </w:tcPr>
          <w:p w14:paraId="5EAA7AB8" w14:textId="77777777" w:rsidR="00841133" w:rsidRDefault="00000000">
            <w:pPr>
              <w:jc w:val="both"/>
            </w:pPr>
            <w:r>
              <w:rPr>
                <w:sz w:val="21"/>
                <w:szCs w:val="21"/>
              </w:rPr>
              <w:lastRenderedPageBreak/>
              <w:t>Node.js, Express, MongoDB, React, Flutter-ready</w:t>
            </w:r>
          </w:p>
        </w:tc>
        <w:tc>
          <w:tcPr>
            <w:tcW w:w="0" w:type="auto"/>
            <w:tcBorders>
              <w:top w:val="single" w:sz="1" w:space="0" w:color="666666"/>
              <w:left w:val="single" w:sz="1" w:space="0" w:color="666666"/>
              <w:bottom w:val="single" w:sz="1" w:space="0" w:color="666666"/>
              <w:right w:val="single" w:sz="1" w:space="0" w:color="666666"/>
            </w:tcBorders>
          </w:tcPr>
          <w:p w14:paraId="4D32BB03" w14:textId="77777777" w:rsidR="00841133" w:rsidRDefault="00000000">
            <w:pPr>
              <w:jc w:val="both"/>
            </w:pPr>
            <w:r>
              <w:rPr>
                <w:sz w:val="21"/>
                <w:szCs w:val="21"/>
              </w:rPr>
              <w:t>Localized, modular, integrated</w:t>
            </w:r>
          </w:p>
        </w:tc>
        <w:tc>
          <w:tcPr>
            <w:tcW w:w="0" w:type="auto"/>
            <w:tcBorders>
              <w:top w:val="single" w:sz="1" w:space="0" w:color="666666"/>
              <w:left w:val="single" w:sz="1" w:space="0" w:color="666666"/>
              <w:bottom w:val="single" w:sz="1" w:space="0" w:color="666666"/>
              <w:right w:val="single" w:sz="1" w:space="0" w:color="666666"/>
            </w:tcBorders>
          </w:tcPr>
          <w:p w14:paraId="2E3D3796" w14:textId="77777777" w:rsidR="00841133" w:rsidRDefault="00000000">
            <w:pPr>
              <w:jc w:val="both"/>
            </w:pPr>
            <w:r>
              <w:rPr>
                <w:sz w:val="21"/>
                <w:szCs w:val="21"/>
              </w:rPr>
              <w:t>AI prediction still future enhancement</w:t>
            </w:r>
          </w:p>
        </w:tc>
        <w:tc>
          <w:tcPr>
            <w:tcW w:w="0" w:type="auto"/>
            <w:tcBorders>
              <w:top w:val="single" w:sz="1" w:space="0" w:color="666666"/>
              <w:left w:val="single" w:sz="1" w:space="0" w:color="666666"/>
              <w:bottom w:val="single" w:sz="1" w:space="0" w:color="666666"/>
              <w:right w:val="single" w:sz="1" w:space="0" w:color="666666"/>
            </w:tcBorders>
          </w:tcPr>
          <w:p w14:paraId="7D8A32A1" w14:textId="77777777" w:rsidR="00841133" w:rsidRDefault="00000000">
            <w:pPr>
              <w:jc w:val="both"/>
            </w:pPr>
            <w:r>
              <w:rPr>
                <w:sz w:val="21"/>
                <w:szCs w:val="21"/>
              </w:rPr>
              <w:t xml:space="preserve">Directly addresses </w:t>
            </w:r>
            <w:r>
              <w:rPr>
                <w:sz w:val="21"/>
                <w:szCs w:val="21"/>
              </w:rPr>
              <w:lastRenderedPageBreak/>
              <w:t>proposal objectives</w:t>
            </w:r>
          </w:p>
        </w:tc>
      </w:tr>
    </w:tbl>
    <w:p w14:paraId="62112B90" w14:textId="77777777" w:rsidR="00841133" w:rsidRDefault="00000000">
      <w:pPr>
        <w:spacing w:after="120"/>
        <w:jc w:val="center"/>
      </w:pPr>
      <w:r>
        <w:rPr>
          <w:color w:val="555555"/>
          <w:sz w:val="20"/>
          <w:szCs w:val="20"/>
        </w:rPr>
        <w:lastRenderedPageBreak/>
        <w:t>The comparison shows why a custom system is justified for Nokta Academy.</w:t>
      </w:r>
    </w:p>
    <w:p w14:paraId="47C11279" w14:textId="77777777" w:rsidR="00841133" w:rsidRDefault="00000000">
      <w:pPr>
        <w:spacing w:after="150"/>
        <w:jc w:val="both"/>
      </w:pPr>
      <w:r>
        <w:t>The table above is directly connected to the project gap. Existing systems either focus on course delivery, student information, or general school ERP functions, but NAMS combines local academy operations, fee tracking, teacher commission salary, tax reporting, and role-based dashboards. This relationship between the comparison table and the project design is important because it prevents the literature review from becoming a list of unrelated systems.</w:t>
      </w:r>
    </w:p>
    <w:p w14:paraId="54EE79A8" w14:textId="77777777" w:rsidR="00841133" w:rsidRDefault="00000000">
      <w:pPr>
        <w:pStyle w:val="Heading2"/>
        <w:spacing w:before="220"/>
      </w:pPr>
      <w:bookmarkStart w:id="19" w:name="_Toc231566525"/>
      <w:r>
        <w:t>2.3 Recent Trends and Technologies</w:t>
      </w:r>
      <w:bookmarkEnd w:id="19"/>
    </w:p>
    <w:p w14:paraId="5BBE09BB" w14:textId="77777777" w:rsidR="00841133" w:rsidRDefault="00000000">
      <w:pPr>
        <w:spacing w:after="150"/>
        <w:jc w:val="both"/>
      </w:pPr>
      <w:r>
        <w:t>A major trend in educational technology is the movement from isolated digital tools to integrated smart education systems. Such systems combine data collection, dashboards, analytics, communication, and personalization. Learning analytics literature shows that institutions can use student data for monitoring progress and identifying academic risk (</w:t>
      </w:r>
      <w:proofErr w:type="spellStart"/>
      <w:r>
        <w:t>Ifenthaler</w:t>
      </w:r>
      <w:proofErr w:type="spellEnd"/>
      <w:r>
        <w:t xml:space="preserve"> &amp; Yau, 2020; Siemens, 2013). The proposal’s AI direction is therefore consistent with recent educational technology trends.</w:t>
      </w:r>
    </w:p>
    <w:p w14:paraId="248833C3" w14:textId="77777777" w:rsidR="00841133" w:rsidRDefault="00000000">
      <w:pPr>
        <w:spacing w:after="150"/>
        <w:jc w:val="both"/>
      </w:pPr>
      <w:r>
        <w:t>The MERN-style technology stack is also consistent with modern scalable web development. Node.js and Express.js support asynchronous API development, MongoDB supports flexible document storage, and React supports interactive user interfaces. These tools match the proposal’s objective of building a scalable, maintainable, and responsive academy platform. From an architecture viewpoint, separating the client, API, data, and security layers improves maintainability and modifiability (Bass et al., 2012).</w:t>
      </w:r>
    </w:p>
    <w:p w14:paraId="183677BD" w14:textId="77777777" w:rsidR="00841133" w:rsidRDefault="00000000">
      <w:pPr>
        <w:spacing w:after="150"/>
        <w:jc w:val="both"/>
      </w:pPr>
      <w:r>
        <w:t xml:space="preserve">Agile and SDLC hybrid development is another relevant trend. Agile supports feedback, iteration, and adaptive planning, while SDLC preserves structured documentation, requirement analysis, design, testing, deployment, and maintenance. </w:t>
      </w:r>
      <w:proofErr w:type="spellStart"/>
      <w:r>
        <w:t>Dikert</w:t>
      </w:r>
      <w:proofErr w:type="spellEnd"/>
      <w:r>
        <w:t xml:space="preserve"> et al. (2016) show that agile transformations require clear coordination and disciplined practices. For a two-person student team, combining Agile Scrum practices with SDLC phases provides both flexibility and academic documentation discipline.</w:t>
      </w:r>
    </w:p>
    <w:p w14:paraId="7C9C5477" w14:textId="77777777" w:rsidR="00841133" w:rsidRDefault="00000000">
      <w:pPr>
        <w:spacing w:after="150"/>
        <w:jc w:val="both"/>
      </w:pPr>
      <w:r>
        <w:t xml:space="preserve">In NAMS, these technologies are not selected only because they are popular. Node.js and Express are suitable because the system requires many API endpoints and middleware for authentication, validation, permissions, and reporting. MongoDB is suitable because academy data contains structured relationships but also flexible fields such as permissions, messages, notifications, and audit histories. React is suitable because administrative dashboards require </w:t>
      </w:r>
      <w:r>
        <w:lastRenderedPageBreak/>
        <w:t>dynamic components, charts, forms, and role-specific navigation. Flutter is included in the proposal as the mobile application direction because students and teachers need schedule, notification, and result access outside desktop environments.</w:t>
      </w:r>
    </w:p>
    <w:p w14:paraId="14614C06" w14:textId="77777777" w:rsidR="00841133" w:rsidRDefault="00000000">
      <w:pPr>
        <w:pStyle w:val="Heading2"/>
        <w:spacing w:before="220"/>
      </w:pPr>
      <w:bookmarkStart w:id="20" w:name="_Toc231566526"/>
      <w:r>
        <w:t>2.4 Research Gap Synthesis</w:t>
      </w:r>
      <w:bookmarkEnd w:id="20"/>
    </w:p>
    <w:p w14:paraId="73AE4024" w14:textId="77777777" w:rsidR="00841133" w:rsidRDefault="00000000">
      <w:pPr>
        <w:spacing w:after="150"/>
        <w:jc w:val="both"/>
      </w:pPr>
      <w:r>
        <w:t>The literature and related systems show four main gaps addressed by NAMS. First, many systems focus either on learning management or student records, but not on integrated academic-financial workflows. Second, existing tools are often not localized for Afghan academy operations, payroll expectations, multilingual needs, and local financial reporting. Third, many small academies lack real-time dashboards and role-based visibility. Fourth, AI and learning analytics require structured data, but manual systems do not collect data consistently enough for future prediction and recommendation.</w:t>
      </w:r>
    </w:p>
    <w:p w14:paraId="7EDFAD98" w14:textId="77777777" w:rsidR="00841133" w:rsidRDefault="00000000">
      <w:pPr>
        <w:spacing w:before="140" w:after="80"/>
        <w:jc w:val="center"/>
      </w:pPr>
      <w:r>
        <w:rPr>
          <w:b/>
          <w:bCs/>
          <w:color w:val="1F4E79"/>
        </w:rPr>
        <w:t>Table 2.2: Literature Gap Synthesis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2"/>
        <w:gridCol w:w="3699"/>
        <w:gridCol w:w="2843"/>
      </w:tblGrid>
      <w:tr w:rsidR="00841133" w14:paraId="1206A2B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6139E9F" w14:textId="77777777" w:rsidR="00841133" w:rsidRDefault="00000000">
            <w:r>
              <w:rPr>
                <w:b/>
                <w:bCs/>
              </w:rPr>
              <w:t>Identified gap</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9B92416" w14:textId="77777777" w:rsidR="00841133" w:rsidRDefault="00000000">
            <w:r>
              <w:rPr>
                <w:b/>
                <w:bCs/>
              </w:rPr>
              <w:t>Evidence from literature/proposal</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EAA302A" w14:textId="77777777" w:rsidR="00841133" w:rsidRDefault="00000000">
            <w:r>
              <w:rPr>
                <w:b/>
                <w:bCs/>
              </w:rPr>
              <w:t>NAMS response</w:t>
            </w:r>
          </w:p>
        </w:tc>
      </w:tr>
      <w:tr w:rsidR="00841133" w14:paraId="3EF6848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39DDA4B" w14:textId="77777777" w:rsidR="00841133" w:rsidRDefault="00000000">
            <w:pPr>
              <w:jc w:val="both"/>
            </w:pPr>
            <w:r>
              <w:rPr>
                <w:sz w:val="21"/>
                <w:szCs w:val="21"/>
              </w:rPr>
              <w:t>Fragmented academic and financial workflows</w:t>
            </w:r>
          </w:p>
        </w:tc>
        <w:tc>
          <w:tcPr>
            <w:tcW w:w="0" w:type="auto"/>
            <w:tcBorders>
              <w:top w:val="single" w:sz="1" w:space="0" w:color="666666"/>
              <w:left w:val="single" w:sz="1" w:space="0" w:color="666666"/>
              <w:bottom w:val="single" w:sz="1" w:space="0" w:color="666666"/>
              <w:right w:val="single" w:sz="1" w:space="0" w:color="666666"/>
            </w:tcBorders>
          </w:tcPr>
          <w:p w14:paraId="79CC3A79" w14:textId="77777777" w:rsidR="00841133" w:rsidRDefault="00000000">
            <w:pPr>
              <w:jc w:val="both"/>
            </w:pPr>
            <w:r>
              <w:rPr>
                <w:sz w:val="21"/>
                <w:szCs w:val="21"/>
              </w:rPr>
              <w:t>Educational systems often separate learning, administration, and finance</w:t>
            </w:r>
          </w:p>
        </w:tc>
        <w:tc>
          <w:tcPr>
            <w:tcW w:w="0" w:type="auto"/>
            <w:tcBorders>
              <w:top w:val="single" w:sz="1" w:space="0" w:color="666666"/>
              <w:left w:val="single" w:sz="1" w:space="0" w:color="666666"/>
              <w:bottom w:val="single" w:sz="1" w:space="0" w:color="666666"/>
              <w:right w:val="single" w:sz="1" w:space="0" w:color="666666"/>
            </w:tcBorders>
          </w:tcPr>
          <w:p w14:paraId="2AEC1BE2" w14:textId="77777777" w:rsidR="00841133" w:rsidRDefault="00000000">
            <w:pPr>
              <w:jc w:val="both"/>
            </w:pPr>
            <w:r>
              <w:rPr>
                <w:sz w:val="21"/>
                <w:szCs w:val="21"/>
              </w:rPr>
              <w:t>Integrated students, payments, payroll, finance, and reports</w:t>
            </w:r>
          </w:p>
        </w:tc>
      </w:tr>
      <w:tr w:rsidR="00841133" w14:paraId="526884A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247A15D" w14:textId="77777777" w:rsidR="00841133" w:rsidRDefault="00000000">
            <w:pPr>
              <w:jc w:val="both"/>
            </w:pPr>
            <w:r>
              <w:rPr>
                <w:sz w:val="21"/>
                <w:szCs w:val="21"/>
              </w:rPr>
              <w:t>Weak data foundation for AI analytics</w:t>
            </w:r>
          </w:p>
        </w:tc>
        <w:tc>
          <w:tcPr>
            <w:tcW w:w="0" w:type="auto"/>
            <w:tcBorders>
              <w:top w:val="single" w:sz="1" w:space="0" w:color="666666"/>
              <w:left w:val="single" w:sz="1" w:space="0" w:color="666666"/>
              <w:bottom w:val="single" w:sz="1" w:space="0" w:color="666666"/>
              <w:right w:val="single" w:sz="1" w:space="0" w:color="666666"/>
            </w:tcBorders>
          </w:tcPr>
          <w:p w14:paraId="61063098" w14:textId="77777777" w:rsidR="00841133" w:rsidRDefault="00000000">
            <w:pPr>
              <w:jc w:val="both"/>
            </w:pPr>
            <w:r>
              <w:rPr>
                <w:sz w:val="21"/>
                <w:szCs w:val="21"/>
              </w:rPr>
              <w:t>Learning analytics requires structured and reliable data</w:t>
            </w:r>
          </w:p>
        </w:tc>
        <w:tc>
          <w:tcPr>
            <w:tcW w:w="0" w:type="auto"/>
            <w:tcBorders>
              <w:top w:val="single" w:sz="1" w:space="0" w:color="666666"/>
              <w:left w:val="single" w:sz="1" w:space="0" w:color="666666"/>
              <w:bottom w:val="single" w:sz="1" w:space="0" w:color="666666"/>
              <w:right w:val="single" w:sz="1" w:space="0" w:color="666666"/>
            </w:tcBorders>
          </w:tcPr>
          <w:p w14:paraId="45831FD2" w14:textId="77777777" w:rsidR="00841133" w:rsidRDefault="00000000">
            <w:pPr>
              <w:jc w:val="both"/>
            </w:pPr>
            <w:r>
              <w:rPr>
                <w:sz w:val="21"/>
                <w:szCs w:val="21"/>
              </w:rPr>
              <w:t>Stores attendance, grades, payments, and student relationships</w:t>
            </w:r>
          </w:p>
        </w:tc>
      </w:tr>
      <w:tr w:rsidR="00841133" w14:paraId="161D407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EB5811D" w14:textId="77777777" w:rsidR="00841133" w:rsidRDefault="00000000">
            <w:pPr>
              <w:jc w:val="both"/>
            </w:pPr>
            <w:r>
              <w:rPr>
                <w:sz w:val="21"/>
                <w:szCs w:val="21"/>
              </w:rPr>
              <w:t>Limited local financial transparency</w:t>
            </w:r>
          </w:p>
        </w:tc>
        <w:tc>
          <w:tcPr>
            <w:tcW w:w="0" w:type="auto"/>
            <w:tcBorders>
              <w:top w:val="single" w:sz="1" w:space="0" w:color="666666"/>
              <w:left w:val="single" w:sz="1" w:space="0" w:color="666666"/>
              <w:bottom w:val="single" w:sz="1" w:space="0" w:color="666666"/>
              <w:right w:val="single" w:sz="1" w:space="0" w:color="666666"/>
            </w:tcBorders>
          </w:tcPr>
          <w:p w14:paraId="642700D6" w14:textId="77777777" w:rsidR="00841133" w:rsidRDefault="00000000">
            <w:pPr>
              <w:jc w:val="both"/>
            </w:pPr>
            <w:r>
              <w:rPr>
                <w:sz w:val="21"/>
                <w:szCs w:val="21"/>
              </w:rPr>
              <w:t>Proposal highlights financial transparency and reporting</w:t>
            </w:r>
          </w:p>
        </w:tc>
        <w:tc>
          <w:tcPr>
            <w:tcW w:w="0" w:type="auto"/>
            <w:tcBorders>
              <w:top w:val="single" w:sz="1" w:space="0" w:color="666666"/>
              <w:left w:val="single" w:sz="1" w:space="0" w:color="666666"/>
              <w:bottom w:val="single" w:sz="1" w:space="0" w:color="666666"/>
              <w:right w:val="single" w:sz="1" w:space="0" w:color="666666"/>
            </w:tcBorders>
          </w:tcPr>
          <w:p w14:paraId="475800A3" w14:textId="77777777" w:rsidR="00841133" w:rsidRDefault="00000000">
            <w:pPr>
              <w:jc w:val="both"/>
            </w:pPr>
            <w:r>
              <w:rPr>
                <w:sz w:val="21"/>
                <w:szCs w:val="21"/>
              </w:rPr>
              <w:t>Adds salary, tax, net payment, financial report</w:t>
            </w:r>
          </w:p>
        </w:tc>
      </w:tr>
      <w:tr w:rsidR="00841133" w14:paraId="674ACA8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B3EC123" w14:textId="77777777" w:rsidR="00841133" w:rsidRDefault="00000000">
            <w:pPr>
              <w:jc w:val="both"/>
            </w:pPr>
            <w:r>
              <w:rPr>
                <w:sz w:val="21"/>
                <w:szCs w:val="21"/>
              </w:rPr>
              <w:t>Weak user acceptance when systems are hard to use</w:t>
            </w:r>
          </w:p>
        </w:tc>
        <w:tc>
          <w:tcPr>
            <w:tcW w:w="0" w:type="auto"/>
            <w:tcBorders>
              <w:top w:val="single" w:sz="1" w:space="0" w:color="666666"/>
              <w:left w:val="single" w:sz="1" w:space="0" w:color="666666"/>
              <w:bottom w:val="single" w:sz="1" w:space="0" w:color="666666"/>
              <w:right w:val="single" w:sz="1" w:space="0" w:color="666666"/>
            </w:tcBorders>
          </w:tcPr>
          <w:p w14:paraId="3184467D" w14:textId="77777777" w:rsidR="00841133" w:rsidRDefault="00000000">
            <w:pPr>
              <w:jc w:val="both"/>
            </w:pPr>
            <w:r>
              <w:rPr>
                <w:sz w:val="21"/>
                <w:szCs w:val="21"/>
              </w:rPr>
              <w:t>TAM emphasizes usefulness and ease of use</w:t>
            </w:r>
          </w:p>
        </w:tc>
        <w:tc>
          <w:tcPr>
            <w:tcW w:w="0" w:type="auto"/>
            <w:tcBorders>
              <w:top w:val="single" w:sz="1" w:space="0" w:color="666666"/>
              <w:left w:val="single" w:sz="1" w:space="0" w:color="666666"/>
              <w:bottom w:val="single" w:sz="1" w:space="0" w:color="666666"/>
              <w:right w:val="single" w:sz="1" w:space="0" w:color="666666"/>
            </w:tcBorders>
          </w:tcPr>
          <w:p w14:paraId="3A90FD1B" w14:textId="77777777" w:rsidR="00841133" w:rsidRDefault="00000000">
            <w:pPr>
              <w:jc w:val="both"/>
            </w:pPr>
            <w:r>
              <w:rPr>
                <w:sz w:val="21"/>
                <w:szCs w:val="21"/>
              </w:rPr>
              <w:t>Clickable dashboard, multilingual UI, light/dark mode</w:t>
            </w:r>
          </w:p>
        </w:tc>
      </w:tr>
      <w:tr w:rsidR="00841133" w14:paraId="58BD88E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B486F17" w14:textId="77777777" w:rsidR="00841133" w:rsidRDefault="00000000">
            <w:pPr>
              <w:jc w:val="both"/>
            </w:pPr>
            <w:r>
              <w:rPr>
                <w:sz w:val="21"/>
                <w:szCs w:val="21"/>
              </w:rPr>
              <w:t>Lack of role-based visibility</w:t>
            </w:r>
          </w:p>
        </w:tc>
        <w:tc>
          <w:tcPr>
            <w:tcW w:w="0" w:type="auto"/>
            <w:tcBorders>
              <w:top w:val="single" w:sz="1" w:space="0" w:color="666666"/>
              <w:left w:val="single" w:sz="1" w:space="0" w:color="666666"/>
              <w:bottom w:val="single" w:sz="1" w:space="0" w:color="666666"/>
              <w:right w:val="single" w:sz="1" w:space="0" w:color="666666"/>
            </w:tcBorders>
          </w:tcPr>
          <w:p w14:paraId="64DA9B39" w14:textId="77777777" w:rsidR="00841133" w:rsidRDefault="00000000">
            <w:pPr>
              <w:jc w:val="both"/>
            </w:pPr>
            <w:r>
              <w:rPr>
                <w:sz w:val="21"/>
                <w:szCs w:val="21"/>
              </w:rPr>
              <w:t>Sensitive academic and financial data require controlled access</w:t>
            </w:r>
          </w:p>
        </w:tc>
        <w:tc>
          <w:tcPr>
            <w:tcW w:w="0" w:type="auto"/>
            <w:tcBorders>
              <w:top w:val="single" w:sz="1" w:space="0" w:color="666666"/>
              <w:left w:val="single" w:sz="1" w:space="0" w:color="666666"/>
              <w:bottom w:val="single" w:sz="1" w:space="0" w:color="666666"/>
              <w:right w:val="single" w:sz="1" w:space="0" w:color="666666"/>
            </w:tcBorders>
          </w:tcPr>
          <w:p w14:paraId="3181B9B1" w14:textId="77777777" w:rsidR="00841133" w:rsidRDefault="00000000">
            <w:pPr>
              <w:jc w:val="both"/>
            </w:pPr>
            <w:r>
              <w:rPr>
                <w:sz w:val="21"/>
                <w:szCs w:val="21"/>
              </w:rPr>
              <w:t>JWT, RBAC, route permissions, protected routes</w:t>
            </w:r>
          </w:p>
        </w:tc>
      </w:tr>
    </w:tbl>
    <w:p w14:paraId="7A3ACCD4" w14:textId="77777777" w:rsidR="00841133" w:rsidRDefault="00000000">
      <w:pPr>
        <w:spacing w:after="120"/>
        <w:jc w:val="center"/>
      </w:pPr>
      <w:r>
        <w:rPr>
          <w:color w:val="555555"/>
          <w:sz w:val="20"/>
          <w:szCs w:val="20"/>
        </w:rPr>
        <w:t>This table shows how the literature review directly supports the project rationale.</w:t>
      </w:r>
    </w:p>
    <w:p w14:paraId="3CD0CDF6" w14:textId="77777777" w:rsidR="00841133" w:rsidRDefault="00000000">
      <w:pPr>
        <w:spacing w:after="150"/>
        <w:jc w:val="both"/>
      </w:pPr>
      <w:r>
        <w:t>The synthesis confirms that NAMS is not a duplicate of an existing platform. Its contribution is contextual integration. It connects the academic, financial, administrative, and communication workflows of Nokta Academy while preparing a foundation for future learning analytics. This makes the project consistent with both the original proposal and current educational technology research.</w:t>
      </w:r>
    </w:p>
    <w:p w14:paraId="317A3467" w14:textId="77777777" w:rsidR="00841133" w:rsidRDefault="00000000">
      <w:pPr>
        <w:pStyle w:val="Heading2"/>
        <w:spacing w:before="220"/>
      </w:pPr>
      <w:bookmarkStart w:id="21" w:name="_Toc231566527"/>
      <w:r>
        <w:t>2.5 Copyright and Plagiarism Considerations in Literature Use</w:t>
      </w:r>
      <w:bookmarkEnd w:id="21"/>
    </w:p>
    <w:p w14:paraId="38392BAF" w14:textId="77777777" w:rsidR="00841133" w:rsidRDefault="00000000">
      <w:pPr>
        <w:spacing w:after="150"/>
        <w:jc w:val="both"/>
      </w:pPr>
      <w:r>
        <w:lastRenderedPageBreak/>
        <w:t>Academic writing must distinguish between source-supported ideas and copied text. This monograph uses sources to support arguments, standards, and methodological choices, but the wording is original and project-specific. APA 7th edition style is used for in-text citations and the reference list (American Psychological Association, 2020). A Mendeley-compatible RIS file is provided so that all sources can be imported and managed in Word through Mendeley Cite.</w:t>
      </w:r>
    </w:p>
    <w:p w14:paraId="044DB15E" w14:textId="77777777" w:rsidR="00841133" w:rsidRDefault="00000000">
      <w:pPr>
        <w:pStyle w:val="Heading2"/>
        <w:spacing w:before="220"/>
      </w:pPr>
      <w:bookmarkStart w:id="22" w:name="_Toc231566528"/>
      <w:r>
        <w:t>2.6 Learning Analytics and the AI Direction of the Proposal</w:t>
      </w:r>
      <w:bookmarkEnd w:id="22"/>
    </w:p>
    <w:p w14:paraId="339A1FFE" w14:textId="77777777" w:rsidR="00841133" w:rsidRDefault="00000000">
      <w:pPr>
        <w:spacing w:after="150"/>
        <w:jc w:val="both"/>
      </w:pPr>
      <w:r>
        <w:t>The original proposal states that NAMS should support AI-powered analytics, performance prediction, and personalized learning recommendations. The current implemented project mainly provides the management platform and structured data foundation, but the literature review must still explain why the AI direction is academically valid. Learning analytics is concerned with collecting, measuring, analyzing, and reporting learner data so that institutions can understand and improve learning processes. Siemens (2013) argues that learning analytics emerged as a discipline because educational institutions increasingly need evidence-based insight from digital traces. In the Nokta context, such digital traces include attendance, results, timetable participation, teacher assignment, and fee-related continuity.</w:t>
      </w:r>
    </w:p>
    <w:p w14:paraId="3ACA19A2" w14:textId="77777777" w:rsidR="00841133" w:rsidRDefault="00000000">
      <w:pPr>
        <w:spacing w:after="150"/>
        <w:jc w:val="both"/>
      </w:pPr>
      <w:r>
        <w:t xml:space="preserve">Educational data mining research supports the same direction from a more computational perspective. Romero and Ventura (2020) describe updated methods for discovering patterns in educational data, while </w:t>
      </w:r>
      <w:proofErr w:type="spellStart"/>
      <w:r>
        <w:t>Aldowah</w:t>
      </w:r>
      <w:proofErr w:type="spellEnd"/>
      <w:r>
        <w:t xml:space="preserve"> et al. (2019) synthesize how educational data mining and learning analytics can support higher education. For NAMS, these studies justify storing student records in a structured and consistent way. Even if the final AI model is a future enhancement, the system must be designed now so that the data needed for prediction will exist later.</w:t>
      </w:r>
    </w:p>
    <w:p w14:paraId="764624D4" w14:textId="77777777" w:rsidR="00841133" w:rsidRDefault="00000000">
      <w:pPr>
        <w:spacing w:after="150"/>
        <w:jc w:val="both"/>
      </w:pPr>
      <w:r>
        <w:t>This connection is important because the project should not claim that AI appears automatically. AI requires clean, relevant, and ethically collected data. NAMS therefore contributes to the AI objective first by creating reliable data pipelines: student profiles, attendance, exam results, teacher assignments, and payment history. Future AI models can then use this foundation to predict academic risk, identify irregular attendance patterns, or recommend support actions.</w:t>
      </w:r>
    </w:p>
    <w:p w14:paraId="7BFFD611" w14:textId="77777777" w:rsidR="00841133" w:rsidRDefault="00000000">
      <w:pPr>
        <w:spacing w:before="140" w:after="80"/>
        <w:jc w:val="center"/>
      </w:pPr>
      <w:r>
        <w:rPr>
          <w:b/>
          <w:bCs/>
          <w:color w:val="1F4E79"/>
        </w:rPr>
        <w:t>Table 2.3: Learning Analytics Data Requirements and NAMS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8"/>
        <w:gridCol w:w="2949"/>
        <w:gridCol w:w="2159"/>
        <w:gridCol w:w="1908"/>
      </w:tblGrid>
      <w:tr w:rsidR="00841133" w14:paraId="11F35B5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0C45086" w14:textId="77777777" w:rsidR="00841133" w:rsidRDefault="00000000">
            <w:r>
              <w:rPr>
                <w:b/>
                <w:bCs/>
              </w:rPr>
              <w:lastRenderedPageBreak/>
              <w:t>AI/analytics need</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651F262" w14:textId="77777777" w:rsidR="00841133" w:rsidRDefault="00000000">
            <w:r>
              <w:rPr>
                <w:b/>
                <w:bCs/>
              </w:rPr>
              <w:t>Required data in NAMS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0CC5AF1" w14:textId="77777777" w:rsidR="00841133" w:rsidRDefault="00000000">
            <w:r>
              <w:rPr>
                <w:b/>
                <w:bCs/>
              </w:rPr>
              <w:t>Current project support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AC99204" w14:textId="77777777" w:rsidR="00841133" w:rsidRDefault="00000000">
            <w:r>
              <w:rPr>
                <w:b/>
                <w:bCs/>
              </w:rPr>
              <w:t>Future AI use</w:t>
            </w:r>
          </w:p>
        </w:tc>
      </w:tr>
      <w:tr w:rsidR="00841133" w14:paraId="62CFAE4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0045281" w14:textId="77777777" w:rsidR="00841133" w:rsidRDefault="00000000">
            <w:pPr>
              <w:jc w:val="both"/>
            </w:pPr>
            <w:r>
              <w:rPr>
                <w:sz w:val="21"/>
                <w:szCs w:val="21"/>
              </w:rPr>
              <w:t>Performance prediction</w:t>
            </w:r>
          </w:p>
        </w:tc>
        <w:tc>
          <w:tcPr>
            <w:tcW w:w="0" w:type="auto"/>
            <w:tcBorders>
              <w:top w:val="single" w:sz="1" w:space="0" w:color="666666"/>
              <w:left w:val="single" w:sz="1" w:space="0" w:color="666666"/>
              <w:bottom w:val="single" w:sz="1" w:space="0" w:color="666666"/>
              <w:right w:val="single" w:sz="1" w:space="0" w:color="666666"/>
            </w:tcBorders>
          </w:tcPr>
          <w:p w14:paraId="00DDEB4B" w14:textId="77777777" w:rsidR="00841133" w:rsidRDefault="00000000">
            <w:pPr>
              <w:jc w:val="both"/>
            </w:pPr>
            <w:r>
              <w:rPr>
                <w:sz w:val="21"/>
                <w:szCs w:val="21"/>
              </w:rPr>
              <w:t>Exam scores, attendance, class, subject, teacher</w:t>
            </w:r>
          </w:p>
        </w:tc>
        <w:tc>
          <w:tcPr>
            <w:tcW w:w="0" w:type="auto"/>
            <w:tcBorders>
              <w:top w:val="single" w:sz="1" w:space="0" w:color="666666"/>
              <w:left w:val="single" w:sz="1" w:space="0" w:color="666666"/>
              <w:bottom w:val="single" w:sz="1" w:space="0" w:color="666666"/>
              <w:right w:val="single" w:sz="1" w:space="0" w:color="666666"/>
            </w:tcBorders>
          </w:tcPr>
          <w:p w14:paraId="5C985A36" w14:textId="77777777" w:rsidR="00841133" w:rsidRDefault="00000000">
            <w:pPr>
              <w:jc w:val="both"/>
            </w:pPr>
            <w:r>
              <w:rPr>
                <w:sz w:val="21"/>
                <w:szCs w:val="21"/>
              </w:rPr>
              <w:t>Results, attendance, timetable modules</w:t>
            </w:r>
          </w:p>
        </w:tc>
        <w:tc>
          <w:tcPr>
            <w:tcW w:w="0" w:type="auto"/>
            <w:tcBorders>
              <w:top w:val="single" w:sz="1" w:space="0" w:color="666666"/>
              <w:left w:val="single" w:sz="1" w:space="0" w:color="666666"/>
              <w:bottom w:val="single" w:sz="1" w:space="0" w:color="666666"/>
              <w:right w:val="single" w:sz="1" w:space="0" w:color="666666"/>
            </w:tcBorders>
          </w:tcPr>
          <w:p w14:paraId="5BC9ABC6" w14:textId="77777777" w:rsidR="00841133" w:rsidRDefault="00000000">
            <w:pPr>
              <w:jc w:val="both"/>
            </w:pPr>
            <w:r>
              <w:rPr>
                <w:sz w:val="21"/>
                <w:szCs w:val="21"/>
              </w:rPr>
              <w:t>Risk detection for weak students</w:t>
            </w:r>
          </w:p>
        </w:tc>
      </w:tr>
      <w:tr w:rsidR="00841133" w14:paraId="42395C8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45DFAD0" w14:textId="77777777" w:rsidR="00841133" w:rsidRDefault="00000000">
            <w:pPr>
              <w:jc w:val="both"/>
            </w:pPr>
            <w:r>
              <w:rPr>
                <w:sz w:val="21"/>
                <w:szCs w:val="21"/>
              </w:rPr>
              <w:t>Personalized recommendation</w:t>
            </w:r>
          </w:p>
        </w:tc>
        <w:tc>
          <w:tcPr>
            <w:tcW w:w="0" w:type="auto"/>
            <w:tcBorders>
              <w:top w:val="single" w:sz="1" w:space="0" w:color="666666"/>
              <w:left w:val="single" w:sz="1" w:space="0" w:color="666666"/>
              <w:bottom w:val="single" w:sz="1" w:space="0" w:color="666666"/>
              <w:right w:val="single" w:sz="1" w:space="0" w:color="666666"/>
            </w:tcBorders>
          </w:tcPr>
          <w:p w14:paraId="346BE4AA" w14:textId="77777777" w:rsidR="00841133" w:rsidRDefault="00000000">
            <w:pPr>
              <w:jc w:val="both"/>
            </w:pPr>
            <w:r>
              <w:rPr>
                <w:sz w:val="21"/>
                <w:szCs w:val="21"/>
              </w:rPr>
              <w:t>Subject performance, learning history, attendance trend</w:t>
            </w:r>
          </w:p>
        </w:tc>
        <w:tc>
          <w:tcPr>
            <w:tcW w:w="0" w:type="auto"/>
            <w:tcBorders>
              <w:top w:val="single" w:sz="1" w:space="0" w:color="666666"/>
              <w:left w:val="single" w:sz="1" w:space="0" w:color="666666"/>
              <w:bottom w:val="single" w:sz="1" w:space="0" w:color="666666"/>
              <w:right w:val="single" w:sz="1" w:space="0" w:color="666666"/>
            </w:tcBorders>
          </w:tcPr>
          <w:p w14:paraId="2A302533" w14:textId="77777777" w:rsidR="00841133" w:rsidRDefault="00000000">
            <w:pPr>
              <w:jc w:val="both"/>
            </w:pPr>
            <w:r>
              <w:rPr>
                <w:sz w:val="21"/>
                <w:szCs w:val="21"/>
              </w:rPr>
              <w:t>Student and result records</w:t>
            </w:r>
          </w:p>
        </w:tc>
        <w:tc>
          <w:tcPr>
            <w:tcW w:w="0" w:type="auto"/>
            <w:tcBorders>
              <w:top w:val="single" w:sz="1" w:space="0" w:color="666666"/>
              <w:left w:val="single" w:sz="1" w:space="0" w:color="666666"/>
              <w:bottom w:val="single" w:sz="1" w:space="0" w:color="666666"/>
              <w:right w:val="single" w:sz="1" w:space="0" w:color="666666"/>
            </w:tcBorders>
          </w:tcPr>
          <w:p w14:paraId="140FEE65" w14:textId="77777777" w:rsidR="00841133" w:rsidRDefault="00000000">
            <w:pPr>
              <w:jc w:val="both"/>
            </w:pPr>
            <w:r>
              <w:rPr>
                <w:sz w:val="21"/>
                <w:szCs w:val="21"/>
              </w:rPr>
              <w:t>Suggested learning resources</w:t>
            </w:r>
          </w:p>
        </w:tc>
      </w:tr>
      <w:tr w:rsidR="00841133" w14:paraId="17A6067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D9E831A" w14:textId="77777777" w:rsidR="00841133" w:rsidRDefault="00000000">
            <w:pPr>
              <w:jc w:val="both"/>
            </w:pPr>
            <w:r>
              <w:rPr>
                <w:sz w:val="21"/>
                <w:szCs w:val="21"/>
              </w:rPr>
              <w:t>Administrative monitoring</w:t>
            </w:r>
          </w:p>
        </w:tc>
        <w:tc>
          <w:tcPr>
            <w:tcW w:w="0" w:type="auto"/>
            <w:tcBorders>
              <w:top w:val="single" w:sz="1" w:space="0" w:color="666666"/>
              <w:left w:val="single" w:sz="1" w:space="0" w:color="666666"/>
              <w:bottom w:val="single" w:sz="1" w:space="0" w:color="666666"/>
              <w:right w:val="single" w:sz="1" w:space="0" w:color="666666"/>
            </w:tcBorders>
          </w:tcPr>
          <w:p w14:paraId="351845CD" w14:textId="77777777" w:rsidR="00841133" w:rsidRDefault="00000000">
            <w:pPr>
              <w:jc w:val="both"/>
            </w:pPr>
            <w:r>
              <w:rPr>
                <w:sz w:val="21"/>
                <w:szCs w:val="21"/>
              </w:rPr>
              <w:t>Enrollment, payments, attendance, reports</w:t>
            </w:r>
          </w:p>
        </w:tc>
        <w:tc>
          <w:tcPr>
            <w:tcW w:w="0" w:type="auto"/>
            <w:tcBorders>
              <w:top w:val="single" w:sz="1" w:space="0" w:color="666666"/>
              <w:left w:val="single" w:sz="1" w:space="0" w:color="666666"/>
              <w:bottom w:val="single" w:sz="1" w:space="0" w:color="666666"/>
              <w:right w:val="single" w:sz="1" w:space="0" w:color="666666"/>
            </w:tcBorders>
          </w:tcPr>
          <w:p w14:paraId="7F3A9CA4" w14:textId="77777777" w:rsidR="00841133" w:rsidRDefault="00000000">
            <w:pPr>
              <w:jc w:val="both"/>
            </w:pPr>
            <w:r>
              <w:rPr>
                <w:sz w:val="21"/>
                <w:szCs w:val="21"/>
              </w:rPr>
              <w:t>Dashboard and finance reports</w:t>
            </w:r>
          </w:p>
        </w:tc>
        <w:tc>
          <w:tcPr>
            <w:tcW w:w="0" w:type="auto"/>
            <w:tcBorders>
              <w:top w:val="single" w:sz="1" w:space="0" w:color="666666"/>
              <w:left w:val="single" w:sz="1" w:space="0" w:color="666666"/>
              <w:bottom w:val="single" w:sz="1" w:space="0" w:color="666666"/>
              <w:right w:val="single" w:sz="1" w:space="0" w:color="666666"/>
            </w:tcBorders>
          </w:tcPr>
          <w:p w14:paraId="06983140" w14:textId="77777777" w:rsidR="00841133" w:rsidRDefault="00000000">
            <w:pPr>
              <w:jc w:val="both"/>
            </w:pPr>
            <w:r>
              <w:rPr>
                <w:sz w:val="21"/>
                <w:szCs w:val="21"/>
              </w:rPr>
              <w:t>Operational forecasting</w:t>
            </w:r>
          </w:p>
        </w:tc>
      </w:tr>
      <w:tr w:rsidR="00841133" w14:paraId="0A1867B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753E9FC" w14:textId="77777777" w:rsidR="00841133" w:rsidRDefault="00000000">
            <w:pPr>
              <w:jc w:val="both"/>
            </w:pPr>
            <w:r>
              <w:rPr>
                <w:sz w:val="21"/>
                <w:szCs w:val="21"/>
              </w:rPr>
              <w:t>Student retention support</w:t>
            </w:r>
          </w:p>
        </w:tc>
        <w:tc>
          <w:tcPr>
            <w:tcW w:w="0" w:type="auto"/>
            <w:tcBorders>
              <w:top w:val="single" w:sz="1" w:space="0" w:color="666666"/>
              <w:left w:val="single" w:sz="1" w:space="0" w:color="666666"/>
              <w:bottom w:val="single" w:sz="1" w:space="0" w:color="666666"/>
              <w:right w:val="single" w:sz="1" w:space="0" w:color="666666"/>
            </w:tcBorders>
          </w:tcPr>
          <w:p w14:paraId="49445D0F" w14:textId="77777777" w:rsidR="00841133" w:rsidRDefault="00000000">
            <w:pPr>
              <w:jc w:val="both"/>
            </w:pPr>
            <w:r>
              <w:rPr>
                <w:sz w:val="21"/>
                <w:szCs w:val="21"/>
              </w:rPr>
              <w:t xml:space="preserve">Attendance </w:t>
            </w:r>
            <w:proofErr w:type="gramStart"/>
            <w:r>
              <w:rPr>
                <w:sz w:val="21"/>
                <w:szCs w:val="21"/>
              </w:rPr>
              <w:t>drop</w:t>
            </w:r>
            <w:proofErr w:type="gramEnd"/>
            <w:r>
              <w:rPr>
                <w:sz w:val="21"/>
                <w:szCs w:val="21"/>
              </w:rPr>
              <w:t>, low scores, payment interruption</w:t>
            </w:r>
          </w:p>
        </w:tc>
        <w:tc>
          <w:tcPr>
            <w:tcW w:w="0" w:type="auto"/>
            <w:tcBorders>
              <w:top w:val="single" w:sz="1" w:space="0" w:color="666666"/>
              <w:left w:val="single" w:sz="1" w:space="0" w:color="666666"/>
              <w:bottom w:val="single" w:sz="1" w:space="0" w:color="666666"/>
              <w:right w:val="single" w:sz="1" w:space="0" w:color="666666"/>
            </w:tcBorders>
          </w:tcPr>
          <w:p w14:paraId="5EB2F398" w14:textId="77777777" w:rsidR="00841133" w:rsidRDefault="00000000">
            <w:pPr>
              <w:jc w:val="both"/>
            </w:pPr>
            <w:r>
              <w:rPr>
                <w:sz w:val="21"/>
                <w:szCs w:val="21"/>
              </w:rPr>
              <w:t>Structured student records</w:t>
            </w:r>
          </w:p>
        </w:tc>
        <w:tc>
          <w:tcPr>
            <w:tcW w:w="0" w:type="auto"/>
            <w:tcBorders>
              <w:top w:val="single" w:sz="1" w:space="0" w:color="666666"/>
              <w:left w:val="single" w:sz="1" w:space="0" w:color="666666"/>
              <w:bottom w:val="single" w:sz="1" w:space="0" w:color="666666"/>
              <w:right w:val="single" w:sz="1" w:space="0" w:color="666666"/>
            </w:tcBorders>
          </w:tcPr>
          <w:p w14:paraId="123804AF" w14:textId="77777777" w:rsidR="00841133" w:rsidRDefault="00000000">
            <w:pPr>
              <w:jc w:val="both"/>
            </w:pPr>
            <w:r>
              <w:rPr>
                <w:sz w:val="21"/>
                <w:szCs w:val="21"/>
              </w:rPr>
              <w:t>Early warning model</w:t>
            </w:r>
          </w:p>
        </w:tc>
      </w:tr>
    </w:tbl>
    <w:p w14:paraId="654FD5E2" w14:textId="77777777" w:rsidR="00841133" w:rsidRDefault="00000000">
      <w:pPr>
        <w:spacing w:after="120"/>
        <w:jc w:val="center"/>
      </w:pPr>
      <w:r>
        <w:rPr>
          <w:color w:val="555555"/>
          <w:sz w:val="20"/>
          <w:szCs w:val="20"/>
        </w:rPr>
        <w:t>This table follows the AI discussion and shows that the analytics objective depends on data already collected by the system.</w:t>
      </w:r>
    </w:p>
    <w:p w14:paraId="42CD295A" w14:textId="77777777" w:rsidR="00841133" w:rsidRDefault="00000000">
      <w:pPr>
        <w:spacing w:after="150"/>
        <w:jc w:val="both"/>
      </w:pPr>
      <w:r>
        <w:t>The table demonstrates that the AI-related proposal objective is not separate from the management system. Instead, AI-readiness depends on the correctness of the core management modules. If attendance, grades, and student identity are inconsistent, prediction will be unreliable. Therefore, the current implementation is a necessary first phase for the future AI module.</w:t>
      </w:r>
    </w:p>
    <w:p w14:paraId="53B82AE6" w14:textId="77777777" w:rsidR="00841133" w:rsidRDefault="00000000">
      <w:r>
        <w:br w:type="page"/>
      </w:r>
    </w:p>
    <w:p w14:paraId="5B52A526" w14:textId="77777777" w:rsidR="00841133" w:rsidRDefault="00000000">
      <w:pPr>
        <w:pStyle w:val="Heading2"/>
        <w:spacing w:before="220"/>
      </w:pPr>
      <w:bookmarkStart w:id="23" w:name="_Toc231566529"/>
      <w:r>
        <w:lastRenderedPageBreak/>
        <w:t>2.7 Financial Transparency and Educational Administration</w:t>
      </w:r>
      <w:bookmarkEnd w:id="23"/>
    </w:p>
    <w:p w14:paraId="0C969CB7" w14:textId="77777777" w:rsidR="00841133" w:rsidRDefault="00000000">
      <w:pPr>
        <w:spacing w:after="150"/>
        <w:jc w:val="both"/>
      </w:pPr>
      <w:r>
        <w:t>Financial transparency is one of the strongest practical reasons for developing NAMS. In many academies, fee payments, teacher salaries, expenses, and tax-related values are calculated separately. This separation creates risk: a student may be shown as unpaid in one document and paid in another; a teacher salary may be calculated manually without a clear base; financial reports may not match actual payment records. Information systems literature emphasizes that high-quality information should be accurate, timely, relevant, and accessible to authorized users (</w:t>
      </w:r>
      <w:proofErr w:type="spellStart"/>
      <w:r>
        <w:t>DeLone</w:t>
      </w:r>
      <w:proofErr w:type="spellEnd"/>
      <w:r>
        <w:t xml:space="preserve"> &amp; McLean, 2003).</w:t>
      </w:r>
    </w:p>
    <w:p w14:paraId="0906E044" w14:textId="77777777" w:rsidR="00841133" w:rsidRDefault="00000000">
      <w:pPr>
        <w:spacing w:after="150"/>
        <w:jc w:val="both"/>
      </w:pPr>
      <w:r>
        <w:t>The implemented project responds to this problem by linking student payments to the finance module, teacher salary, payroll records, and academy financial reports. This is especially important because the user requested a scenario with 100 students, 10 teachers, 10 students per teacher, 1,000 AF per student, and random teacher salary percentages between 20% and 40%. That scenario is not only test data; it demonstrates that the financial model can be verified mathematically.</w:t>
      </w:r>
    </w:p>
    <w:p w14:paraId="67D644A0" w14:textId="77777777" w:rsidR="00841133" w:rsidRDefault="00000000">
      <w:pPr>
        <w:spacing w:before="140" w:after="80"/>
        <w:jc w:val="center"/>
      </w:pPr>
      <w:r>
        <w:rPr>
          <w:b/>
          <w:bCs/>
          <w:color w:val="1F4E79"/>
        </w:rPr>
        <w:t>Table 2.4: Financial Transparency Problems and System Responses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3161"/>
        <w:gridCol w:w="4230"/>
      </w:tblGrid>
      <w:tr w:rsidR="00841133" w14:paraId="3035867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213A99C" w14:textId="77777777" w:rsidR="00841133" w:rsidRDefault="00000000">
            <w:r>
              <w:rPr>
                <w:b/>
                <w:bCs/>
              </w:rPr>
              <w:t>Financial process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75E8655" w14:textId="77777777" w:rsidR="00841133" w:rsidRDefault="00000000">
            <w:r>
              <w:rPr>
                <w:b/>
                <w:bCs/>
              </w:rPr>
              <w:t>Manual risk</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05461B7" w14:textId="77777777" w:rsidR="00841133" w:rsidRDefault="00000000">
            <w:r>
              <w:rPr>
                <w:b/>
                <w:bCs/>
              </w:rPr>
              <w:t>NAMS design response</w:t>
            </w:r>
          </w:p>
        </w:tc>
      </w:tr>
      <w:tr w:rsidR="00841133" w14:paraId="5D7DD82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0746D08" w14:textId="77777777" w:rsidR="00841133" w:rsidRDefault="00000000">
            <w:pPr>
              <w:jc w:val="both"/>
            </w:pPr>
            <w:r>
              <w:rPr>
                <w:sz w:val="21"/>
                <w:szCs w:val="21"/>
              </w:rPr>
              <w:t>Student fee payment</w:t>
            </w:r>
          </w:p>
        </w:tc>
        <w:tc>
          <w:tcPr>
            <w:tcW w:w="0" w:type="auto"/>
            <w:tcBorders>
              <w:top w:val="single" w:sz="1" w:space="0" w:color="666666"/>
              <w:left w:val="single" w:sz="1" w:space="0" w:color="666666"/>
              <w:bottom w:val="single" w:sz="1" w:space="0" w:color="666666"/>
              <w:right w:val="single" w:sz="1" w:space="0" w:color="666666"/>
            </w:tcBorders>
          </w:tcPr>
          <w:p w14:paraId="5D8791AA" w14:textId="77777777" w:rsidR="00841133" w:rsidRDefault="00000000">
            <w:pPr>
              <w:jc w:val="both"/>
            </w:pPr>
            <w:r>
              <w:rPr>
                <w:sz w:val="21"/>
                <w:szCs w:val="21"/>
              </w:rPr>
              <w:t>Wrong remaining balance or missing receipt</w:t>
            </w:r>
          </w:p>
        </w:tc>
        <w:tc>
          <w:tcPr>
            <w:tcW w:w="0" w:type="auto"/>
            <w:tcBorders>
              <w:top w:val="single" w:sz="1" w:space="0" w:color="666666"/>
              <w:left w:val="single" w:sz="1" w:space="0" w:color="666666"/>
              <w:bottom w:val="single" w:sz="1" w:space="0" w:color="666666"/>
              <w:right w:val="single" w:sz="1" w:space="0" w:color="666666"/>
            </w:tcBorders>
          </w:tcPr>
          <w:p w14:paraId="34EC04B8" w14:textId="77777777" w:rsidR="00841133" w:rsidRDefault="00000000">
            <w:pPr>
              <w:jc w:val="both"/>
            </w:pPr>
            <w:r>
              <w:rPr>
                <w:sz w:val="21"/>
                <w:szCs w:val="21"/>
              </w:rPr>
              <w:t>Payment record with student, class, subject, teacher, amount</w:t>
            </w:r>
          </w:p>
        </w:tc>
      </w:tr>
      <w:tr w:rsidR="00841133" w14:paraId="7B3F3E8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FD9B9FD" w14:textId="77777777" w:rsidR="00841133" w:rsidRDefault="00000000">
            <w:pPr>
              <w:jc w:val="both"/>
            </w:pPr>
            <w:r>
              <w:rPr>
                <w:sz w:val="21"/>
                <w:szCs w:val="21"/>
              </w:rPr>
              <w:t>Teacher salary</w:t>
            </w:r>
          </w:p>
        </w:tc>
        <w:tc>
          <w:tcPr>
            <w:tcW w:w="0" w:type="auto"/>
            <w:tcBorders>
              <w:top w:val="single" w:sz="1" w:space="0" w:color="666666"/>
              <w:left w:val="single" w:sz="1" w:space="0" w:color="666666"/>
              <w:bottom w:val="single" w:sz="1" w:space="0" w:color="666666"/>
              <w:right w:val="single" w:sz="1" w:space="0" w:color="666666"/>
            </w:tcBorders>
          </w:tcPr>
          <w:p w14:paraId="1EC101BE" w14:textId="77777777" w:rsidR="00841133" w:rsidRDefault="00000000">
            <w:pPr>
              <w:jc w:val="both"/>
            </w:pPr>
            <w:r>
              <w:rPr>
                <w:sz w:val="21"/>
                <w:szCs w:val="21"/>
              </w:rPr>
              <w:t>Manual percentage calculation error</w:t>
            </w:r>
          </w:p>
        </w:tc>
        <w:tc>
          <w:tcPr>
            <w:tcW w:w="0" w:type="auto"/>
            <w:tcBorders>
              <w:top w:val="single" w:sz="1" w:space="0" w:color="666666"/>
              <w:left w:val="single" w:sz="1" w:space="0" w:color="666666"/>
              <w:bottom w:val="single" w:sz="1" w:space="0" w:color="666666"/>
              <w:right w:val="single" w:sz="1" w:space="0" w:color="666666"/>
            </w:tcBorders>
          </w:tcPr>
          <w:p w14:paraId="6D6C9FE6" w14:textId="77777777" w:rsidR="00841133" w:rsidRDefault="00000000">
            <w:pPr>
              <w:jc w:val="both"/>
            </w:pPr>
            <w:r>
              <w:rPr>
                <w:sz w:val="21"/>
                <w:szCs w:val="21"/>
              </w:rPr>
              <w:t>Commission based on assigned student payments</w:t>
            </w:r>
          </w:p>
        </w:tc>
      </w:tr>
      <w:tr w:rsidR="00841133" w14:paraId="55D41F9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44DAFC2" w14:textId="77777777" w:rsidR="00841133" w:rsidRDefault="00000000">
            <w:pPr>
              <w:jc w:val="both"/>
            </w:pPr>
            <w:r>
              <w:rPr>
                <w:sz w:val="21"/>
                <w:szCs w:val="21"/>
              </w:rPr>
              <w:t>Salary tax</w:t>
            </w:r>
          </w:p>
        </w:tc>
        <w:tc>
          <w:tcPr>
            <w:tcW w:w="0" w:type="auto"/>
            <w:tcBorders>
              <w:top w:val="single" w:sz="1" w:space="0" w:color="666666"/>
              <w:left w:val="single" w:sz="1" w:space="0" w:color="666666"/>
              <w:bottom w:val="single" w:sz="1" w:space="0" w:color="666666"/>
              <w:right w:val="single" w:sz="1" w:space="0" w:color="666666"/>
            </w:tcBorders>
          </w:tcPr>
          <w:p w14:paraId="735C77AC" w14:textId="77777777" w:rsidR="00841133" w:rsidRDefault="00000000">
            <w:pPr>
              <w:jc w:val="both"/>
            </w:pPr>
            <w:r>
              <w:rPr>
                <w:sz w:val="21"/>
                <w:szCs w:val="21"/>
              </w:rPr>
              <w:t>Incorrect deduction or unclear net salary</w:t>
            </w:r>
          </w:p>
        </w:tc>
        <w:tc>
          <w:tcPr>
            <w:tcW w:w="0" w:type="auto"/>
            <w:tcBorders>
              <w:top w:val="single" w:sz="1" w:space="0" w:color="666666"/>
              <w:left w:val="single" w:sz="1" w:space="0" w:color="666666"/>
              <w:bottom w:val="single" w:sz="1" w:space="0" w:color="666666"/>
              <w:right w:val="single" w:sz="1" w:space="0" w:color="666666"/>
            </w:tcBorders>
          </w:tcPr>
          <w:p w14:paraId="3D67E54A" w14:textId="77777777" w:rsidR="00841133" w:rsidRDefault="00000000">
            <w:pPr>
              <w:jc w:val="both"/>
            </w:pPr>
            <w:r>
              <w:rPr>
                <w:sz w:val="21"/>
                <w:szCs w:val="21"/>
              </w:rPr>
              <w:t xml:space="preserve">Gross, tax, and net salary stored in </w:t>
            </w:r>
            <w:proofErr w:type="spellStart"/>
            <w:r>
              <w:rPr>
                <w:sz w:val="21"/>
                <w:szCs w:val="21"/>
              </w:rPr>
              <w:t>SalaryRecord</w:t>
            </w:r>
            <w:proofErr w:type="spellEnd"/>
          </w:p>
        </w:tc>
      </w:tr>
      <w:tr w:rsidR="00841133" w14:paraId="3E1DB76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5CE0B80" w14:textId="77777777" w:rsidR="00841133" w:rsidRDefault="00000000">
            <w:pPr>
              <w:jc w:val="both"/>
            </w:pPr>
            <w:r>
              <w:rPr>
                <w:sz w:val="21"/>
                <w:szCs w:val="21"/>
              </w:rPr>
              <w:t>Academy report</w:t>
            </w:r>
          </w:p>
        </w:tc>
        <w:tc>
          <w:tcPr>
            <w:tcW w:w="0" w:type="auto"/>
            <w:tcBorders>
              <w:top w:val="single" w:sz="1" w:space="0" w:color="666666"/>
              <w:left w:val="single" w:sz="1" w:space="0" w:color="666666"/>
              <w:bottom w:val="single" w:sz="1" w:space="0" w:color="666666"/>
              <w:right w:val="single" w:sz="1" w:space="0" w:color="666666"/>
            </w:tcBorders>
          </w:tcPr>
          <w:p w14:paraId="0C9C0731" w14:textId="77777777" w:rsidR="00841133" w:rsidRDefault="00000000">
            <w:pPr>
              <w:jc w:val="both"/>
            </w:pPr>
            <w:r>
              <w:rPr>
                <w:sz w:val="21"/>
                <w:szCs w:val="21"/>
              </w:rPr>
              <w:t>Delayed or inconsistent finance summary</w:t>
            </w:r>
          </w:p>
        </w:tc>
        <w:tc>
          <w:tcPr>
            <w:tcW w:w="0" w:type="auto"/>
            <w:tcBorders>
              <w:top w:val="single" w:sz="1" w:space="0" w:color="666666"/>
              <w:left w:val="single" w:sz="1" w:space="0" w:color="666666"/>
              <w:bottom w:val="single" w:sz="1" w:space="0" w:color="666666"/>
              <w:right w:val="single" w:sz="1" w:space="0" w:color="666666"/>
            </w:tcBorders>
          </w:tcPr>
          <w:p w14:paraId="58CCA689" w14:textId="77777777" w:rsidR="00841133" w:rsidRDefault="00000000">
            <w:pPr>
              <w:jc w:val="both"/>
            </w:pPr>
            <w:r>
              <w:rPr>
                <w:sz w:val="21"/>
                <w:szCs w:val="21"/>
              </w:rPr>
              <w:t>Academy Financial Report and dashboard aggregation</w:t>
            </w:r>
          </w:p>
        </w:tc>
      </w:tr>
      <w:tr w:rsidR="00841133" w14:paraId="5B0FEF6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511B7E6" w14:textId="77777777" w:rsidR="00841133" w:rsidRDefault="00000000">
            <w:pPr>
              <w:jc w:val="both"/>
            </w:pPr>
            <w:r>
              <w:rPr>
                <w:sz w:val="21"/>
                <w:szCs w:val="21"/>
              </w:rPr>
              <w:t>Auditability</w:t>
            </w:r>
          </w:p>
        </w:tc>
        <w:tc>
          <w:tcPr>
            <w:tcW w:w="0" w:type="auto"/>
            <w:tcBorders>
              <w:top w:val="single" w:sz="1" w:space="0" w:color="666666"/>
              <w:left w:val="single" w:sz="1" w:space="0" w:color="666666"/>
              <w:bottom w:val="single" w:sz="1" w:space="0" w:color="666666"/>
              <w:right w:val="single" w:sz="1" w:space="0" w:color="666666"/>
            </w:tcBorders>
          </w:tcPr>
          <w:p w14:paraId="63C89EFC" w14:textId="77777777" w:rsidR="00841133" w:rsidRDefault="00000000">
            <w:pPr>
              <w:jc w:val="both"/>
            </w:pPr>
            <w:r>
              <w:rPr>
                <w:sz w:val="21"/>
                <w:szCs w:val="21"/>
              </w:rPr>
              <w:t>No trace from payment to report</w:t>
            </w:r>
          </w:p>
        </w:tc>
        <w:tc>
          <w:tcPr>
            <w:tcW w:w="0" w:type="auto"/>
            <w:tcBorders>
              <w:top w:val="single" w:sz="1" w:space="0" w:color="666666"/>
              <w:left w:val="single" w:sz="1" w:space="0" w:color="666666"/>
              <w:bottom w:val="single" w:sz="1" w:space="0" w:color="666666"/>
              <w:right w:val="single" w:sz="1" w:space="0" w:color="666666"/>
            </w:tcBorders>
          </w:tcPr>
          <w:p w14:paraId="22881EBD" w14:textId="77777777" w:rsidR="00841133" w:rsidRDefault="00000000">
            <w:pPr>
              <w:jc w:val="both"/>
            </w:pPr>
            <w:r>
              <w:rPr>
                <w:sz w:val="21"/>
                <w:szCs w:val="21"/>
              </w:rPr>
              <w:t>Linked records and immutable payment reference</w:t>
            </w:r>
          </w:p>
        </w:tc>
      </w:tr>
    </w:tbl>
    <w:p w14:paraId="0D6146B3" w14:textId="77777777" w:rsidR="00841133" w:rsidRDefault="00000000">
      <w:pPr>
        <w:spacing w:after="120"/>
        <w:jc w:val="center"/>
      </w:pPr>
      <w:r>
        <w:rPr>
          <w:color w:val="555555"/>
          <w:sz w:val="20"/>
          <w:szCs w:val="20"/>
        </w:rPr>
        <w:t>The table directly links literature-supported information quality concerns with project finance features.</w:t>
      </w:r>
    </w:p>
    <w:p w14:paraId="67E1FE8B" w14:textId="77777777" w:rsidR="00841133" w:rsidRDefault="00000000">
      <w:pPr>
        <w:spacing w:after="150"/>
        <w:jc w:val="both"/>
      </w:pPr>
      <w:r>
        <w:t>After reviewing the table, the relationship between financial transparency and database design becomes clear. The system cannot produce reliable reports if payment, student, teacher, and salary records are not connected. This is why the ERD and class diagram in the design chapter are essential parts of the monograph, not decorative images.</w:t>
      </w:r>
    </w:p>
    <w:p w14:paraId="63EEF934" w14:textId="77777777" w:rsidR="00841133" w:rsidRDefault="00000000">
      <w:r>
        <w:br w:type="page"/>
      </w:r>
    </w:p>
    <w:p w14:paraId="61DB3082" w14:textId="77777777" w:rsidR="00841133" w:rsidRDefault="00000000">
      <w:pPr>
        <w:pStyle w:val="Heading2"/>
        <w:spacing w:before="220"/>
      </w:pPr>
      <w:bookmarkStart w:id="24" w:name="_Toc231566530"/>
      <w:r>
        <w:lastRenderedPageBreak/>
        <w:t>2.8 Security, Privacy, and Role-Based Access Control</w:t>
      </w:r>
      <w:bookmarkEnd w:id="24"/>
    </w:p>
    <w:p w14:paraId="30E0C54B" w14:textId="77777777" w:rsidR="00841133" w:rsidRDefault="00000000">
      <w:pPr>
        <w:spacing w:after="150"/>
        <w:jc w:val="both"/>
      </w:pPr>
      <w:r>
        <w:t>NAMS stores sensitive data: student identity, family contact, grades, attendance, payment records, salary values, tax deductions, user accounts, and internal messages. Because of this sensitivity, security must be included in the literature review and not only in implementation. ISO/IEC 25010 includes security as a software quality characteristic, and this supports the project decision to use authentication, authorization, permissions, and protected routes (International Organization for Standardization &amp; International Electrotechnical Commission, 2011).</w:t>
      </w:r>
    </w:p>
    <w:p w14:paraId="39FD8E76" w14:textId="77777777" w:rsidR="00841133" w:rsidRDefault="00000000">
      <w:pPr>
        <w:spacing w:after="150"/>
        <w:jc w:val="both"/>
      </w:pPr>
      <w:r>
        <w:t>Role-based access control is appropriate because different users require different visibility. A student should view personal information and relevant academic records. A teacher should view assigned students and teaching-related records. An administrator should manage records but may not need full system configuration. A super administrator should manage users, roles, permissions, and global reports. This design also supports the principle of least privilege, meaning users should only receive access required for their work.</w:t>
      </w:r>
    </w:p>
    <w:p w14:paraId="4F4F11E5" w14:textId="77777777" w:rsidR="00841133" w:rsidRDefault="00000000">
      <w:pPr>
        <w:spacing w:before="140" w:after="80"/>
        <w:jc w:val="center"/>
      </w:pPr>
      <w:r>
        <w:rPr>
          <w:b/>
          <w:bCs/>
          <w:color w:val="1F4E79"/>
        </w:rPr>
        <w:t>Table 2.5: Role-Based Visibility Logic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
        <w:gridCol w:w="4205"/>
        <w:gridCol w:w="3821"/>
      </w:tblGrid>
      <w:tr w:rsidR="00841133" w14:paraId="70F7575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76E4D8B" w14:textId="77777777" w:rsidR="00841133" w:rsidRDefault="00000000">
            <w:r>
              <w:rPr>
                <w:b/>
                <w:bCs/>
              </w:rPr>
              <w:t>Role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DA18EAF" w14:textId="77777777" w:rsidR="00841133" w:rsidRDefault="00000000">
            <w:r>
              <w:rPr>
                <w:b/>
                <w:bCs/>
              </w:rPr>
              <w:t>Main permissions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9EBAA76" w14:textId="77777777" w:rsidR="00841133" w:rsidRDefault="00000000">
            <w:r>
              <w:rPr>
                <w:b/>
                <w:bCs/>
              </w:rPr>
              <w:t>Reason for restriction</w:t>
            </w:r>
          </w:p>
        </w:tc>
      </w:tr>
      <w:tr w:rsidR="00841133" w14:paraId="50DBB6B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BDF9D91" w14:textId="77777777" w:rsidR="00841133" w:rsidRDefault="00000000">
            <w:pPr>
              <w:jc w:val="both"/>
            </w:pPr>
            <w:r>
              <w:rPr>
                <w:sz w:val="21"/>
                <w:szCs w:val="21"/>
              </w:rPr>
              <w:t>Student</w:t>
            </w:r>
          </w:p>
        </w:tc>
        <w:tc>
          <w:tcPr>
            <w:tcW w:w="0" w:type="auto"/>
            <w:tcBorders>
              <w:top w:val="single" w:sz="1" w:space="0" w:color="666666"/>
              <w:left w:val="single" w:sz="1" w:space="0" w:color="666666"/>
              <w:bottom w:val="single" w:sz="1" w:space="0" w:color="666666"/>
              <w:right w:val="single" w:sz="1" w:space="0" w:color="666666"/>
            </w:tcBorders>
          </w:tcPr>
          <w:p w14:paraId="2CACBD96" w14:textId="77777777" w:rsidR="00841133" w:rsidRDefault="00000000">
            <w:pPr>
              <w:jc w:val="both"/>
            </w:pPr>
            <w:r>
              <w:rPr>
                <w:sz w:val="21"/>
                <w:szCs w:val="21"/>
              </w:rPr>
              <w:t>View own results, payments, timetable, messages</w:t>
            </w:r>
          </w:p>
        </w:tc>
        <w:tc>
          <w:tcPr>
            <w:tcW w:w="0" w:type="auto"/>
            <w:tcBorders>
              <w:top w:val="single" w:sz="1" w:space="0" w:color="666666"/>
              <w:left w:val="single" w:sz="1" w:space="0" w:color="666666"/>
              <w:bottom w:val="single" w:sz="1" w:space="0" w:color="666666"/>
              <w:right w:val="single" w:sz="1" w:space="0" w:color="666666"/>
            </w:tcBorders>
          </w:tcPr>
          <w:p w14:paraId="79F1EB45" w14:textId="77777777" w:rsidR="00841133" w:rsidRDefault="00000000">
            <w:pPr>
              <w:jc w:val="both"/>
            </w:pPr>
            <w:r>
              <w:rPr>
                <w:sz w:val="21"/>
                <w:szCs w:val="21"/>
              </w:rPr>
              <w:t>Protect other students and financial records</w:t>
            </w:r>
          </w:p>
        </w:tc>
      </w:tr>
      <w:tr w:rsidR="00841133" w14:paraId="183B3C8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7FD860A" w14:textId="77777777" w:rsidR="00841133" w:rsidRDefault="00000000">
            <w:pPr>
              <w:jc w:val="both"/>
            </w:pPr>
            <w:r>
              <w:rPr>
                <w:sz w:val="21"/>
                <w:szCs w:val="21"/>
              </w:rPr>
              <w:t>Teacher</w:t>
            </w:r>
          </w:p>
        </w:tc>
        <w:tc>
          <w:tcPr>
            <w:tcW w:w="0" w:type="auto"/>
            <w:tcBorders>
              <w:top w:val="single" w:sz="1" w:space="0" w:color="666666"/>
              <w:left w:val="single" w:sz="1" w:space="0" w:color="666666"/>
              <w:bottom w:val="single" w:sz="1" w:space="0" w:color="666666"/>
              <w:right w:val="single" w:sz="1" w:space="0" w:color="666666"/>
            </w:tcBorders>
          </w:tcPr>
          <w:p w14:paraId="740BF543" w14:textId="77777777" w:rsidR="00841133" w:rsidRDefault="00000000">
            <w:pPr>
              <w:jc w:val="both"/>
            </w:pPr>
            <w:r>
              <w:rPr>
                <w:sz w:val="21"/>
                <w:szCs w:val="21"/>
              </w:rPr>
              <w:t>View assigned students, attendance, results, salary summary</w:t>
            </w:r>
          </w:p>
        </w:tc>
        <w:tc>
          <w:tcPr>
            <w:tcW w:w="0" w:type="auto"/>
            <w:tcBorders>
              <w:top w:val="single" w:sz="1" w:space="0" w:color="666666"/>
              <w:left w:val="single" w:sz="1" w:space="0" w:color="666666"/>
              <w:bottom w:val="single" w:sz="1" w:space="0" w:color="666666"/>
              <w:right w:val="single" w:sz="1" w:space="0" w:color="666666"/>
            </w:tcBorders>
          </w:tcPr>
          <w:p w14:paraId="09CCFE0F" w14:textId="77777777" w:rsidR="00841133" w:rsidRDefault="00000000">
            <w:pPr>
              <w:jc w:val="both"/>
            </w:pPr>
            <w:r>
              <w:rPr>
                <w:sz w:val="21"/>
                <w:szCs w:val="21"/>
              </w:rPr>
              <w:t>Limit access to assigned academic scope</w:t>
            </w:r>
          </w:p>
        </w:tc>
      </w:tr>
      <w:tr w:rsidR="00841133" w14:paraId="46DD84E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38DA790" w14:textId="77777777" w:rsidR="00841133" w:rsidRDefault="00000000">
            <w:pPr>
              <w:jc w:val="both"/>
            </w:pPr>
            <w:r>
              <w:rPr>
                <w:sz w:val="21"/>
                <w:szCs w:val="21"/>
              </w:rPr>
              <w:t>Admin</w:t>
            </w:r>
          </w:p>
        </w:tc>
        <w:tc>
          <w:tcPr>
            <w:tcW w:w="0" w:type="auto"/>
            <w:tcBorders>
              <w:top w:val="single" w:sz="1" w:space="0" w:color="666666"/>
              <w:left w:val="single" w:sz="1" w:space="0" w:color="666666"/>
              <w:bottom w:val="single" w:sz="1" w:space="0" w:color="666666"/>
              <w:right w:val="single" w:sz="1" w:space="0" w:color="666666"/>
            </w:tcBorders>
          </w:tcPr>
          <w:p w14:paraId="5C6212B5" w14:textId="77777777" w:rsidR="00841133" w:rsidRDefault="00000000">
            <w:pPr>
              <w:jc w:val="both"/>
            </w:pPr>
            <w:r>
              <w:rPr>
                <w:sz w:val="21"/>
                <w:szCs w:val="21"/>
              </w:rPr>
              <w:t>Manage students, teachers, payments, reports</w:t>
            </w:r>
          </w:p>
        </w:tc>
        <w:tc>
          <w:tcPr>
            <w:tcW w:w="0" w:type="auto"/>
            <w:tcBorders>
              <w:top w:val="single" w:sz="1" w:space="0" w:color="666666"/>
              <w:left w:val="single" w:sz="1" w:space="0" w:color="666666"/>
              <w:bottom w:val="single" w:sz="1" w:space="0" w:color="666666"/>
              <w:right w:val="single" w:sz="1" w:space="0" w:color="666666"/>
            </w:tcBorders>
          </w:tcPr>
          <w:p w14:paraId="397489F6" w14:textId="77777777" w:rsidR="00841133" w:rsidRDefault="00000000">
            <w:pPr>
              <w:jc w:val="both"/>
            </w:pPr>
            <w:r>
              <w:rPr>
                <w:sz w:val="21"/>
                <w:szCs w:val="21"/>
              </w:rPr>
              <w:t>Support operations without unrestricted system control</w:t>
            </w:r>
          </w:p>
        </w:tc>
      </w:tr>
      <w:tr w:rsidR="00841133" w14:paraId="32219FC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B403FED" w14:textId="77777777" w:rsidR="00841133" w:rsidRDefault="00000000">
            <w:pPr>
              <w:jc w:val="both"/>
            </w:pPr>
            <w:r>
              <w:rPr>
                <w:sz w:val="21"/>
                <w:szCs w:val="21"/>
              </w:rPr>
              <w:t>Parent</w:t>
            </w:r>
          </w:p>
        </w:tc>
        <w:tc>
          <w:tcPr>
            <w:tcW w:w="0" w:type="auto"/>
            <w:tcBorders>
              <w:top w:val="single" w:sz="1" w:space="0" w:color="666666"/>
              <w:left w:val="single" w:sz="1" w:space="0" w:color="666666"/>
              <w:bottom w:val="single" w:sz="1" w:space="0" w:color="666666"/>
              <w:right w:val="single" w:sz="1" w:space="0" w:color="666666"/>
            </w:tcBorders>
          </w:tcPr>
          <w:p w14:paraId="2AE12ECE" w14:textId="77777777" w:rsidR="00841133" w:rsidRDefault="00000000">
            <w:pPr>
              <w:jc w:val="both"/>
            </w:pPr>
            <w:r>
              <w:rPr>
                <w:sz w:val="21"/>
                <w:szCs w:val="21"/>
              </w:rPr>
              <w:t>View child-related information</w:t>
            </w:r>
          </w:p>
        </w:tc>
        <w:tc>
          <w:tcPr>
            <w:tcW w:w="0" w:type="auto"/>
            <w:tcBorders>
              <w:top w:val="single" w:sz="1" w:space="0" w:color="666666"/>
              <w:left w:val="single" w:sz="1" w:space="0" w:color="666666"/>
              <w:bottom w:val="single" w:sz="1" w:space="0" w:color="666666"/>
              <w:right w:val="single" w:sz="1" w:space="0" w:color="666666"/>
            </w:tcBorders>
          </w:tcPr>
          <w:p w14:paraId="1BCD6829" w14:textId="77777777" w:rsidR="00841133" w:rsidRDefault="00000000">
            <w:pPr>
              <w:jc w:val="both"/>
            </w:pPr>
            <w:r>
              <w:rPr>
                <w:sz w:val="21"/>
                <w:szCs w:val="21"/>
              </w:rPr>
              <w:t>Protect unrelated academy records</w:t>
            </w:r>
          </w:p>
        </w:tc>
      </w:tr>
      <w:tr w:rsidR="00841133" w14:paraId="03A7BA4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EFB2F38" w14:textId="77777777" w:rsidR="00841133" w:rsidRDefault="00000000">
            <w:pPr>
              <w:jc w:val="both"/>
            </w:pPr>
            <w:r>
              <w:rPr>
                <w:sz w:val="21"/>
                <w:szCs w:val="21"/>
              </w:rPr>
              <w:t>Super admin</w:t>
            </w:r>
          </w:p>
        </w:tc>
        <w:tc>
          <w:tcPr>
            <w:tcW w:w="0" w:type="auto"/>
            <w:tcBorders>
              <w:top w:val="single" w:sz="1" w:space="0" w:color="666666"/>
              <w:left w:val="single" w:sz="1" w:space="0" w:color="666666"/>
              <w:bottom w:val="single" w:sz="1" w:space="0" w:color="666666"/>
              <w:right w:val="single" w:sz="1" w:space="0" w:color="666666"/>
            </w:tcBorders>
          </w:tcPr>
          <w:p w14:paraId="154F4B57" w14:textId="77777777" w:rsidR="00841133" w:rsidRDefault="00000000">
            <w:pPr>
              <w:jc w:val="both"/>
            </w:pPr>
            <w:r>
              <w:rPr>
                <w:sz w:val="21"/>
                <w:szCs w:val="21"/>
              </w:rPr>
              <w:t>Manage roles, permissions, audit, all modules</w:t>
            </w:r>
          </w:p>
        </w:tc>
        <w:tc>
          <w:tcPr>
            <w:tcW w:w="0" w:type="auto"/>
            <w:tcBorders>
              <w:top w:val="single" w:sz="1" w:space="0" w:color="666666"/>
              <w:left w:val="single" w:sz="1" w:space="0" w:color="666666"/>
              <w:bottom w:val="single" w:sz="1" w:space="0" w:color="666666"/>
              <w:right w:val="single" w:sz="1" w:space="0" w:color="666666"/>
            </w:tcBorders>
          </w:tcPr>
          <w:p w14:paraId="1E0A13D6" w14:textId="77777777" w:rsidR="00841133" w:rsidRDefault="00000000">
            <w:pPr>
              <w:jc w:val="both"/>
            </w:pPr>
            <w:r>
              <w:rPr>
                <w:sz w:val="21"/>
                <w:szCs w:val="21"/>
              </w:rPr>
              <w:t>System ownership and governance</w:t>
            </w:r>
          </w:p>
        </w:tc>
      </w:tr>
    </w:tbl>
    <w:p w14:paraId="54A319B4" w14:textId="77777777" w:rsidR="00841133" w:rsidRDefault="00000000">
      <w:pPr>
        <w:spacing w:after="120"/>
        <w:jc w:val="center"/>
      </w:pPr>
      <w:r>
        <w:rPr>
          <w:color w:val="555555"/>
          <w:sz w:val="20"/>
          <w:szCs w:val="20"/>
        </w:rPr>
        <w:t>This table introduces the same security logic that appears later in the Use Case and system design sections.</w:t>
      </w:r>
    </w:p>
    <w:p w14:paraId="101DE04A" w14:textId="77777777" w:rsidR="00841133" w:rsidRDefault="00000000">
      <w:pPr>
        <w:spacing w:after="150"/>
        <w:jc w:val="both"/>
      </w:pPr>
      <w:r>
        <w:t>The table shows that security is not a technical afterthought. It is part of the project’s academic and ethical responsibility. Since the system handles minors’ records and financial data, role-based access supports both privacy and institutional accountability.</w:t>
      </w:r>
    </w:p>
    <w:p w14:paraId="65323ED0" w14:textId="77777777" w:rsidR="00841133" w:rsidRDefault="00000000">
      <w:r>
        <w:br w:type="page"/>
      </w:r>
    </w:p>
    <w:p w14:paraId="53A099C9" w14:textId="77777777" w:rsidR="00841133" w:rsidRDefault="00000000">
      <w:pPr>
        <w:pStyle w:val="Heading2"/>
        <w:spacing w:before="220"/>
      </w:pPr>
      <w:bookmarkStart w:id="25" w:name="_Toc231566531"/>
      <w:r>
        <w:lastRenderedPageBreak/>
        <w:t>2.9 User Acceptance, UX, and Local Adoption</w:t>
      </w:r>
      <w:bookmarkEnd w:id="25"/>
    </w:p>
    <w:p w14:paraId="5338A742" w14:textId="77777777" w:rsidR="00841133" w:rsidRDefault="00000000">
      <w:pPr>
        <w:spacing w:after="150"/>
        <w:jc w:val="both"/>
      </w:pPr>
      <w:r>
        <w:t>Technology adoption in an academy depends on whether users believe the system helps them and whether they can use it without excessive effort. Davis (1989) explains this through perceived usefulness and perceived ease of use. Venkatesh et al. (2003) extend the idea by discussing performance expectancy, effort expectancy, social influence, and facilitating conditions. These concepts are important in Afghanistan’s academy context because users may have different digital skill levels and may use the system under weak internet conditions.</w:t>
      </w:r>
    </w:p>
    <w:p w14:paraId="3F7576C1" w14:textId="77777777" w:rsidR="00841133" w:rsidRDefault="00000000">
      <w:pPr>
        <w:spacing w:after="150"/>
        <w:jc w:val="both"/>
      </w:pPr>
      <w:r>
        <w:t>The questionnaire therefore includes questions about ease of use, speed, simple design, multilingual support, mobile need, and future willingness to use the system. UX decisions in the project were also based on adoption concerns. For example, dashboard cards were made clickable because users should not search through menus when a statistic already represents a module. Light/dark mode readability was improved because information must remain visible in both themes.</w:t>
      </w:r>
    </w:p>
    <w:p w14:paraId="1859938C" w14:textId="77777777" w:rsidR="00841133" w:rsidRDefault="00000000">
      <w:pPr>
        <w:spacing w:before="140" w:after="80"/>
        <w:jc w:val="center"/>
      </w:pPr>
      <w:r>
        <w:rPr>
          <w:b/>
          <w:bCs/>
          <w:color w:val="1F4E79"/>
        </w:rPr>
        <w:t>Table 2.6: User Acceptance Concerns and UI/UX Responses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2"/>
        <w:gridCol w:w="2897"/>
        <w:gridCol w:w="3805"/>
      </w:tblGrid>
      <w:tr w:rsidR="00841133" w14:paraId="3F62171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F7E15A3" w14:textId="77777777" w:rsidR="00841133" w:rsidRDefault="00000000">
            <w:r>
              <w:rPr>
                <w:b/>
                <w:bCs/>
              </w:rPr>
              <w:t>UX concern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310D565" w14:textId="77777777" w:rsidR="00841133" w:rsidRDefault="00000000">
            <w:r>
              <w:rPr>
                <w:b/>
                <w:bCs/>
              </w:rPr>
              <w:t>Questionnaire relation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7D772F6" w14:textId="77777777" w:rsidR="00841133" w:rsidRDefault="00000000">
            <w:r>
              <w:rPr>
                <w:b/>
                <w:bCs/>
              </w:rPr>
              <w:t>Design response</w:t>
            </w:r>
          </w:p>
        </w:tc>
      </w:tr>
      <w:tr w:rsidR="00841133" w14:paraId="151C2B2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11CB163" w14:textId="77777777" w:rsidR="00841133" w:rsidRDefault="00000000">
            <w:pPr>
              <w:jc w:val="both"/>
            </w:pPr>
            <w:r>
              <w:rPr>
                <w:sz w:val="21"/>
                <w:szCs w:val="21"/>
              </w:rPr>
              <w:t>Simple navigation</w:t>
            </w:r>
          </w:p>
        </w:tc>
        <w:tc>
          <w:tcPr>
            <w:tcW w:w="0" w:type="auto"/>
            <w:tcBorders>
              <w:top w:val="single" w:sz="1" w:space="0" w:color="666666"/>
              <w:left w:val="single" w:sz="1" w:space="0" w:color="666666"/>
              <w:bottom w:val="single" w:sz="1" w:space="0" w:color="666666"/>
              <w:right w:val="single" w:sz="1" w:space="0" w:color="666666"/>
            </w:tcBorders>
          </w:tcPr>
          <w:p w14:paraId="34CDE940" w14:textId="77777777" w:rsidR="00841133" w:rsidRDefault="00000000">
            <w:pPr>
              <w:jc w:val="both"/>
            </w:pPr>
            <w:r>
              <w:rPr>
                <w:sz w:val="21"/>
                <w:szCs w:val="21"/>
              </w:rPr>
              <w:t>Design simplicity question</w:t>
            </w:r>
          </w:p>
        </w:tc>
        <w:tc>
          <w:tcPr>
            <w:tcW w:w="0" w:type="auto"/>
            <w:tcBorders>
              <w:top w:val="single" w:sz="1" w:space="0" w:color="666666"/>
              <w:left w:val="single" w:sz="1" w:space="0" w:color="666666"/>
              <w:bottom w:val="single" w:sz="1" w:space="0" w:color="666666"/>
              <w:right w:val="single" w:sz="1" w:space="0" w:color="666666"/>
            </w:tcBorders>
          </w:tcPr>
          <w:p w14:paraId="5A79FE43" w14:textId="77777777" w:rsidR="00841133" w:rsidRDefault="00000000">
            <w:pPr>
              <w:jc w:val="both"/>
            </w:pPr>
            <w:r>
              <w:rPr>
                <w:sz w:val="21"/>
                <w:szCs w:val="21"/>
              </w:rPr>
              <w:t>Clickable dashboard cards</w:t>
            </w:r>
          </w:p>
        </w:tc>
      </w:tr>
      <w:tr w:rsidR="00841133" w14:paraId="343BEFC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4B056B3" w14:textId="77777777" w:rsidR="00841133" w:rsidRDefault="00000000">
            <w:pPr>
              <w:jc w:val="both"/>
            </w:pPr>
            <w:r>
              <w:rPr>
                <w:sz w:val="21"/>
                <w:szCs w:val="21"/>
              </w:rPr>
              <w:t>Speed with weak internet</w:t>
            </w:r>
          </w:p>
        </w:tc>
        <w:tc>
          <w:tcPr>
            <w:tcW w:w="0" w:type="auto"/>
            <w:tcBorders>
              <w:top w:val="single" w:sz="1" w:space="0" w:color="666666"/>
              <w:left w:val="single" w:sz="1" w:space="0" w:color="666666"/>
              <w:bottom w:val="single" w:sz="1" w:space="0" w:color="666666"/>
              <w:right w:val="single" w:sz="1" w:space="0" w:color="666666"/>
            </w:tcBorders>
          </w:tcPr>
          <w:p w14:paraId="2BFB0192" w14:textId="77777777" w:rsidR="00841133" w:rsidRDefault="00000000">
            <w:pPr>
              <w:jc w:val="both"/>
            </w:pPr>
            <w:r>
              <w:rPr>
                <w:sz w:val="21"/>
                <w:szCs w:val="21"/>
              </w:rPr>
              <w:t>Speed requirement question</w:t>
            </w:r>
          </w:p>
        </w:tc>
        <w:tc>
          <w:tcPr>
            <w:tcW w:w="0" w:type="auto"/>
            <w:tcBorders>
              <w:top w:val="single" w:sz="1" w:space="0" w:color="666666"/>
              <w:left w:val="single" w:sz="1" w:space="0" w:color="666666"/>
              <w:bottom w:val="single" w:sz="1" w:space="0" w:color="666666"/>
              <w:right w:val="single" w:sz="1" w:space="0" w:color="666666"/>
            </w:tcBorders>
          </w:tcPr>
          <w:p w14:paraId="57781149" w14:textId="77777777" w:rsidR="00841133" w:rsidRDefault="00000000">
            <w:pPr>
              <w:jc w:val="both"/>
            </w:pPr>
            <w:r>
              <w:rPr>
                <w:sz w:val="21"/>
                <w:szCs w:val="21"/>
              </w:rPr>
              <w:t>API caching and focused queries</w:t>
            </w:r>
          </w:p>
        </w:tc>
      </w:tr>
      <w:tr w:rsidR="00841133" w14:paraId="01DA4C9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A6B0327" w14:textId="77777777" w:rsidR="00841133" w:rsidRDefault="00000000">
            <w:pPr>
              <w:jc w:val="both"/>
            </w:pPr>
            <w:r>
              <w:rPr>
                <w:sz w:val="21"/>
                <w:szCs w:val="21"/>
              </w:rPr>
              <w:t>Multilingual use</w:t>
            </w:r>
          </w:p>
        </w:tc>
        <w:tc>
          <w:tcPr>
            <w:tcW w:w="0" w:type="auto"/>
            <w:tcBorders>
              <w:top w:val="single" w:sz="1" w:space="0" w:color="666666"/>
              <w:left w:val="single" w:sz="1" w:space="0" w:color="666666"/>
              <w:bottom w:val="single" w:sz="1" w:space="0" w:color="666666"/>
              <w:right w:val="single" w:sz="1" w:space="0" w:color="666666"/>
            </w:tcBorders>
          </w:tcPr>
          <w:p w14:paraId="7664E926" w14:textId="77777777" w:rsidR="00841133" w:rsidRDefault="00000000">
            <w:pPr>
              <w:jc w:val="both"/>
            </w:pPr>
            <w:r>
              <w:rPr>
                <w:sz w:val="21"/>
                <w:szCs w:val="21"/>
              </w:rPr>
              <w:t>Language requirement question</w:t>
            </w:r>
          </w:p>
        </w:tc>
        <w:tc>
          <w:tcPr>
            <w:tcW w:w="0" w:type="auto"/>
            <w:tcBorders>
              <w:top w:val="single" w:sz="1" w:space="0" w:color="666666"/>
              <w:left w:val="single" w:sz="1" w:space="0" w:color="666666"/>
              <w:bottom w:val="single" w:sz="1" w:space="0" w:color="666666"/>
              <w:right w:val="single" w:sz="1" w:space="0" w:color="666666"/>
            </w:tcBorders>
          </w:tcPr>
          <w:p w14:paraId="18514BEC" w14:textId="77777777" w:rsidR="00841133" w:rsidRDefault="00000000">
            <w:pPr>
              <w:jc w:val="both"/>
            </w:pPr>
            <w:r>
              <w:rPr>
                <w:sz w:val="21"/>
                <w:szCs w:val="21"/>
              </w:rPr>
              <w:t>English, Dari/Farsi, Pashto labels</w:t>
            </w:r>
          </w:p>
        </w:tc>
      </w:tr>
      <w:tr w:rsidR="00841133" w14:paraId="70DF9B5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EB9FF80" w14:textId="77777777" w:rsidR="00841133" w:rsidRDefault="00000000">
            <w:pPr>
              <w:jc w:val="both"/>
            </w:pPr>
            <w:r>
              <w:rPr>
                <w:sz w:val="21"/>
                <w:szCs w:val="21"/>
              </w:rPr>
              <w:t>Mobile need</w:t>
            </w:r>
          </w:p>
        </w:tc>
        <w:tc>
          <w:tcPr>
            <w:tcW w:w="0" w:type="auto"/>
            <w:tcBorders>
              <w:top w:val="single" w:sz="1" w:space="0" w:color="666666"/>
              <w:left w:val="single" w:sz="1" w:space="0" w:color="666666"/>
              <w:bottom w:val="single" w:sz="1" w:space="0" w:color="666666"/>
              <w:right w:val="single" w:sz="1" w:space="0" w:color="666666"/>
            </w:tcBorders>
          </w:tcPr>
          <w:p w14:paraId="308B8A86" w14:textId="77777777" w:rsidR="00841133" w:rsidRDefault="00000000">
            <w:pPr>
              <w:jc w:val="both"/>
            </w:pPr>
            <w:r>
              <w:rPr>
                <w:sz w:val="21"/>
                <w:szCs w:val="21"/>
              </w:rPr>
              <w:t>Mobile application question</w:t>
            </w:r>
          </w:p>
        </w:tc>
        <w:tc>
          <w:tcPr>
            <w:tcW w:w="0" w:type="auto"/>
            <w:tcBorders>
              <w:top w:val="single" w:sz="1" w:space="0" w:color="666666"/>
              <w:left w:val="single" w:sz="1" w:space="0" w:color="666666"/>
              <w:bottom w:val="single" w:sz="1" w:space="0" w:color="666666"/>
              <w:right w:val="single" w:sz="1" w:space="0" w:color="666666"/>
            </w:tcBorders>
          </w:tcPr>
          <w:p w14:paraId="744E09EC" w14:textId="77777777" w:rsidR="00841133" w:rsidRDefault="00000000">
            <w:pPr>
              <w:jc w:val="both"/>
            </w:pPr>
            <w:r>
              <w:rPr>
                <w:sz w:val="21"/>
                <w:szCs w:val="21"/>
              </w:rPr>
              <w:t>Mobile-ready design and Flutter structure</w:t>
            </w:r>
          </w:p>
        </w:tc>
      </w:tr>
      <w:tr w:rsidR="00841133" w14:paraId="6EE0F6A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D585012" w14:textId="77777777" w:rsidR="00841133" w:rsidRDefault="00000000">
            <w:pPr>
              <w:jc w:val="both"/>
            </w:pPr>
            <w:r>
              <w:rPr>
                <w:sz w:val="21"/>
                <w:szCs w:val="21"/>
              </w:rPr>
              <w:t>Trust in financial data</w:t>
            </w:r>
          </w:p>
        </w:tc>
        <w:tc>
          <w:tcPr>
            <w:tcW w:w="0" w:type="auto"/>
            <w:tcBorders>
              <w:top w:val="single" w:sz="1" w:space="0" w:color="666666"/>
              <w:left w:val="single" w:sz="1" w:space="0" w:color="666666"/>
              <w:bottom w:val="single" w:sz="1" w:space="0" w:color="666666"/>
              <w:right w:val="single" w:sz="1" w:space="0" w:color="666666"/>
            </w:tcBorders>
          </w:tcPr>
          <w:p w14:paraId="5004A42C" w14:textId="77777777" w:rsidR="00841133" w:rsidRDefault="00000000">
            <w:pPr>
              <w:jc w:val="both"/>
            </w:pPr>
            <w:r>
              <w:rPr>
                <w:sz w:val="21"/>
                <w:szCs w:val="21"/>
              </w:rPr>
              <w:t>Report and fee questions</w:t>
            </w:r>
          </w:p>
        </w:tc>
        <w:tc>
          <w:tcPr>
            <w:tcW w:w="0" w:type="auto"/>
            <w:tcBorders>
              <w:top w:val="single" w:sz="1" w:space="0" w:color="666666"/>
              <w:left w:val="single" w:sz="1" w:space="0" w:color="666666"/>
              <w:bottom w:val="single" w:sz="1" w:space="0" w:color="666666"/>
              <w:right w:val="single" w:sz="1" w:space="0" w:color="666666"/>
            </w:tcBorders>
          </w:tcPr>
          <w:p w14:paraId="5D1AF975" w14:textId="77777777" w:rsidR="00841133" w:rsidRDefault="00000000">
            <w:pPr>
              <w:jc w:val="both"/>
            </w:pPr>
            <w:r>
              <w:rPr>
                <w:sz w:val="21"/>
                <w:szCs w:val="21"/>
              </w:rPr>
              <w:t>Payment summaries and financial reports</w:t>
            </w:r>
          </w:p>
        </w:tc>
      </w:tr>
    </w:tbl>
    <w:p w14:paraId="4763A695" w14:textId="77777777" w:rsidR="00841133" w:rsidRDefault="00000000">
      <w:pPr>
        <w:spacing w:after="120"/>
        <w:jc w:val="center"/>
      </w:pPr>
      <w:r>
        <w:rPr>
          <w:color w:val="555555"/>
          <w:sz w:val="20"/>
          <w:szCs w:val="20"/>
        </w:rPr>
        <w:t>The table connects user acceptance literature to actual project interface decisions.</w:t>
      </w:r>
    </w:p>
    <w:p w14:paraId="54FA7F44" w14:textId="77777777" w:rsidR="00841133" w:rsidRDefault="00000000">
      <w:pPr>
        <w:spacing w:after="150"/>
        <w:jc w:val="both"/>
      </w:pPr>
      <w:r>
        <w:t>The table reinforces that UX design is not only about colors or layout. It is part of adoption strategy. A system that users cannot understand will not improve academy management, even if the backend is technically correct.</w:t>
      </w:r>
    </w:p>
    <w:p w14:paraId="28F12514" w14:textId="77777777" w:rsidR="00841133" w:rsidRDefault="00000000">
      <w:r>
        <w:br w:type="page"/>
      </w:r>
    </w:p>
    <w:p w14:paraId="46282DC8" w14:textId="77777777" w:rsidR="00841133" w:rsidRDefault="00000000">
      <w:pPr>
        <w:pStyle w:val="Heading2"/>
        <w:spacing w:before="220"/>
      </w:pPr>
      <w:bookmarkStart w:id="26" w:name="_Toc231566532"/>
      <w:r>
        <w:lastRenderedPageBreak/>
        <w:t>2.10 Chapter Summary</w:t>
      </w:r>
      <w:bookmarkEnd w:id="26"/>
    </w:p>
    <w:p w14:paraId="0E71305E" w14:textId="77777777" w:rsidR="00841133" w:rsidRDefault="00000000">
      <w:pPr>
        <w:spacing w:after="150"/>
        <w:jc w:val="both"/>
      </w:pPr>
      <w:r>
        <w:t>The literature review supports the project from several directions. Educational data mining and learning analytics justify the AI-ready data foundation. Information systems success theory explains why system quality, information quality, and user satisfaction matter. Requirements engineering standards justify traceable functional and non-functional requirements. Software architecture and database literature justify layered design and ERD modeling. UX and technology acceptance literature justify the questionnaire and interface decisions. Together, these sources show that NAMS is aligned with the original proposal, current research, and practical academy needs.</w:t>
      </w:r>
    </w:p>
    <w:p w14:paraId="27595067" w14:textId="77777777" w:rsidR="00841133" w:rsidRDefault="00000000">
      <w:r>
        <w:br w:type="page"/>
      </w:r>
    </w:p>
    <w:p w14:paraId="286E597C" w14:textId="77777777" w:rsidR="00841133" w:rsidRDefault="00000000">
      <w:pPr>
        <w:pStyle w:val="Heading1"/>
        <w:spacing w:before="300"/>
      </w:pPr>
      <w:bookmarkStart w:id="27" w:name="_Toc231566533"/>
      <w:r>
        <w:lastRenderedPageBreak/>
        <w:t>CHAPTER 3: REQUIREMENTS ANALYSIS</w:t>
      </w:r>
      <w:bookmarkEnd w:id="27"/>
    </w:p>
    <w:p w14:paraId="2C6BAA43" w14:textId="77777777" w:rsidR="00841133" w:rsidRDefault="00000000">
      <w:pPr>
        <w:pStyle w:val="Heading2"/>
        <w:spacing w:before="220"/>
      </w:pPr>
      <w:bookmarkStart w:id="28" w:name="_Toc231566534"/>
      <w:r>
        <w:t>3.1 Requirements Elicitation Methodology</w:t>
      </w:r>
      <w:bookmarkEnd w:id="28"/>
    </w:p>
    <w:p w14:paraId="396F995E" w14:textId="77777777" w:rsidR="00841133" w:rsidRDefault="00000000">
      <w:pPr>
        <w:spacing w:after="150"/>
        <w:jc w:val="both"/>
      </w:pPr>
      <w:r>
        <w:t>Requirements were elicited through questionnaire, workflow analysis, role analysis, proposal review, and direct project inspection. This combination was selected because the system has both human-facing and technical requirements. The questionnaire captures what users need and value. Workflow analysis shows how academy operations actually happen. Role analysis clarifies who should access which part of the system. Proposal review ensures that the final monograph remains aligned with the original approved topic.</w:t>
      </w:r>
    </w:p>
    <w:p w14:paraId="095B7A80" w14:textId="77777777" w:rsidR="00841133" w:rsidRDefault="00000000">
      <w:pPr>
        <w:spacing w:after="150"/>
        <w:jc w:val="both"/>
      </w:pPr>
      <w:r>
        <w:t>The research methodology used in this phase is applied mixed-methods. It is applied because the purpose is to solve a real problem in Nokta Academy. It is mixed-methods because numerical questionnaire data is combined with qualitative workflow interpretation. Creswell and Creswell (2018) recommend mixed-methods research when numerical results and contextual explanation are both needed. Here, numerical results show that 85.33% of sampled respondents approve the project, while workflow analysis explains why the system needs modules such as payments, payroll, reports, and permissions.</w:t>
      </w:r>
    </w:p>
    <w:p w14:paraId="157741B1" w14:textId="77777777" w:rsidR="00841133" w:rsidRDefault="00000000">
      <w:pPr>
        <w:spacing w:after="150"/>
        <w:jc w:val="both"/>
      </w:pPr>
      <w:r>
        <w:t>The questionnaire used 20 questions grouped into general information, current management status, feature requirements, user experience, information management, current problems, and suggestions. Likert-type questions were used for ease of use, satisfaction, design importance, and system necessity. Likert (1932) is relevant because the project needs to measure attitudes, not only factual responses.</w:t>
      </w:r>
    </w:p>
    <w:p w14:paraId="1B1FD7D4" w14:textId="77777777" w:rsidR="00841133" w:rsidRDefault="00000000">
      <w:pPr>
        <w:spacing w:before="140" w:after="80"/>
        <w:jc w:val="center"/>
      </w:pPr>
      <w:r>
        <w:rPr>
          <w:b/>
          <w:bCs/>
          <w:color w:val="1F4E79"/>
        </w:rPr>
        <w:t>Table 3.1: Requirements Elicitation Methodology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3630"/>
        <w:gridCol w:w="3652"/>
      </w:tblGrid>
      <w:tr w:rsidR="00841133" w14:paraId="55E87F5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FA7A028" w14:textId="77777777" w:rsidR="00841133" w:rsidRDefault="00000000">
            <w:r>
              <w:rPr>
                <w:b/>
                <w:bCs/>
              </w:rPr>
              <w:t>Elicitation method</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CB7E497" w14:textId="77777777" w:rsidR="00841133" w:rsidRDefault="00000000">
            <w:r>
              <w:rPr>
                <w:b/>
                <w:bCs/>
              </w:rPr>
              <w:t>Reason for use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5C94853" w14:textId="77777777" w:rsidR="00841133" w:rsidRDefault="00000000">
            <w:r>
              <w:rPr>
                <w:b/>
                <w:bCs/>
              </w:rPr>
              <w:t>Output produced</w:t>
            </w:r>
          </w:p>
        </w:tc>
      </w:tr>
      <w:tr w:rsidR="00841133" w14:paraId="738C50B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36997ED" w14:textId="77777777" w:rsidR="00841133" w:rsidRDefault="00000000">
            <w:pPr>
              <w:jc w:val="both"/>
            </w:pPr>
            <w:r>
              <w:rPr>
                <w:sz w:val="21"/>
                <w:szCs w:val="21"/>
              </w:rPr>
              <w:t>Questionnaire</w:t>
            </w:r>
          </w:p>
        </w:tc>
        <w:tc>
          <w:tcPr>
            <w:tcW w:w="0" w:type="auto"/>
            <w:tcBorders>
              <w:top w:val="single" w:sz="1" w:space="0" w:color="666666"/>
              <w:left w:val="single" w:sz="1" w:space="0" w:color="666666"/>
              <w:bottom w:val="single" w:sz="1" w:space="0" w:color="666666"/>
              <w:right w:val="single" w:sz="1" w:space="0" w:color="666666"/>
            </w:tcBorders>
          </w:tcPr>
          <w:p w14:paraId="14F633D8" w14:textId="77777777" w:rsidR="00841133" w:rsidRDefault="00000000">
            <w:pPr>
              <w:jc w:val="both"/>
            </w:pPr>
            <w:r>
              <w:rPr>
                <w:sz w:val="21"/>
                <w:szCs w:val="21"/>
              </w:rPr>
              <w:t>Measures stakeholder needs and acceptance</w:t>
            </w:r>
          </w:p>
        </w:tc>
        <w:tc>
          <w:tcPr>
            <w:tcW w:w="0" w:type="auto"/>
            <w:tcBorders>
              <w:top w:val="single" w:sz="1" w:space="0" w:color="666666"/>
              <w:left w:val="single" w:sz="1" w:space="0" w:color="666666"/>
              <w:bottom w:val="single" w:sz="1" w:space="0" w:color="666666"/>
              <w:right w:val="single" w:sz="1" w:space="0" w:color="666666"/>
            </w:tcBorders>
          </w:tcPr>
          <w:p w14:paraId="442FA9A7" w14:textId="77777777" w:rsidR="00841133" w:rsidRDefault="00000000">
            <w:pPr>
              <w:jc w:val="both"/>
            </w:pPr>
            <w:r>
              <w:rPr>
                <w:sz w:val="21"/>
                <w:szCs w:val="21"/>
              </w:rPr>
              <w:t>75 valid responses and feature priorities</w:t>
            </w:r>
          </w:p>
        </w:tc>
      </w:tr>
      <w:tr w:rsidR="00841133" w14:paraId="694E8D2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9028A7F" w14:textId="77777777" w:rsidR="00841133" w:rsidRDefault="00000000">
            <w:pPr>
              <w:jc w:val="both"/>
            </w:pPr>
            <w:r>
              <w:rPr>
                <w:sz w:val="21"/>
                <w:szCs w:val="21"/>
              </w:rPr>
              <w:t>Workflow analysis</w:t>
            </w:r>
          </w:p>
        </w:tc>
        <w:tc>
          <w:tcPr>
            <w:tcW w:w="0" w:type="auto"/>
            <w:tcBorders>
              <w:top w:val="single" w:sz="1" w:space="0" w:color="666666"/>
              <w:left w:val="single" w:sz="1" w:space="0" w:color="666666"/>
              <w:bottom w:val="single" w:sz="1" w:space="0" w:color="666666"/>
              <w:right w:val="single" w:sz="1" w:space="0" w:color="666666"/>
            </w:tcBorders>
          </w:tcPr>
          <w:p w14:paraId="2188258C" w14:textId="77777777" w:rsidR="00841133" w:rsidRDefault="00000000">
            <w:pPr>
              <w:jc w:val="both"/>
            </w:pPr>
            <w:r>
              <w:rPr>
                <w:sz w:val="21"/>
                <w:szCs w:val="21"/>
              </w:rPr>
              <w:t>Shows how academy tasks are performed</w:t>
            </w:r>
          </w:p>
        </w:tc>
        <w:tc>
          <w:tcPr>
            <w:tcW w:w="0" w:type="auto"/>
            <w:tcBorders>
              <w:top w:val="single" w:sz="1" w:space="0" w:color="666666"/>
              <w:left w:val="single" w:sz="1" w:space="0" w:color="666666"/>
              <w:bottom w:val="single" w:sz="1" w:space="0" w:color="666666"/>
              <w:right w:val="single" w:sz="1" w:space="0" w:color="666666"/>
            </w:tcBorders>
          </w:tcPr>
          <w:p w14:paraId="7F15258D" w14:textId="77777777" w:rsidR="00841133" w:rsidRDefault="00000000">
            <w:pPr>
              <w:jc w:val="both"/>
            </w:pPr>
            <w:r>
              <w:rPr>
                <w:sz w:val="21"/>
                <w:szCs w:val="21"/>
              </w:rPr>
              <w:t>Process-based functional requirements</w:t>
            </w:r>
          </w:p>
        </w:tc>
      </w:tr>
      <w:tr w:rsidR="00841133" w14:paraId="25D5211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58AFA67" w14:textId="77777777" w:rsidR="00841133" w:rsidRDefault="00000000">
            <w:pPr>
              <w:jc w:val="both"/>
            </w:pPr>
            <w:r>
              <w:rPr>
                <w:sz w:val="21"/>
                <w:szCs w:val="21"/>
              </w:rPr>
              <w:t>Role analysis</w:t>
            </w:r>
          </w:p>
        </w:tc>
        <w:tc>
          <w:tcPr>
            <w:tcW w:w="0" w:type="auto"/>
            <w:tcBorders>
              <w:top w:val="single" w:sz="1" w:space="0" w:color="666666"/>
              <w:left w:val="single" w:sz="1" w:space="0" w:color="666666"/>
              <w:bottom w:val="single" w:sz="1" w:space="0" w:color="666666"/>
              <w:right w:val="single" w:sz="1" w:space="0" w:color="666666"/>
            </w:tcBorders>
          </w:tcPr>
          <w:p w14:paraId="3FB4E8FB" w14:textId="77777777" w:rsidR="00841133" w:rsidRDefault="00000000">
            <w:pPr>
              <w:jc w:val="both"/>
            </w:pPr>
            <w:r>
              <w:rPr>
                <w:sz w:val="21"/>
                <w:szCs w:val="21"/>
              </w:rPr>
              <w:t>Identifies access and visibility boundaries</w:t>
            </w:r>
          </w:p>
        </w:tc>
        <w:tc>
          <w:tcPr>
            <w:tcW w:w="0" w:type="auto"/>
            <w:tcBorders>
              <w:top w:val="single" w:sz="1" w:space="0" w:color="666666"/>
              <w:left w:val="single" w:sz="1" w:space="0" w:color="666666"/>
              <w:bottom w:val="single" w:sz="1" w:space="0" w:color="666666"/>
              <w:right w:val="single" w:sz="1" w:space="0" w:color="666666"/>
            </w:tcBorders>
          </w:tcPr>
          <w:p w14:paraId="1A5ABB6E" w14:textId="77777777" w:rsidR="00841133" w:rsidRDefault="00000000">
            <w:pPr>
              <w:jc w:val="both"/>
            </w:pPr>
            <w:r>
              <w:rPr>
                <w:sz w:val="21"/>
                <w:szCs w:val="21"/>
              </w:rPr>
              <w:t>RBAC and permission requirements</w:t>
            </w:r>
          </w:p>
        </w:tc>
      </w:tr>
      <w:tr w:rsidR="00841133" w14:paraId="308EAA0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C621BD4" w14:textId="77777777" w:rsidR="00841133" w:rsidRDefault="00000000">
            <w:pPr>
              <w:jc w:val="both"/>
            </w:pPr>
            <w:r>
              <w:rPr>
                <w:sz w:val="21"/>
                <w:szCs w:val="21"/>
              </w:rPr>
              <w:t>Proposal review</w:t>
            </w:r>
          </w:p>
        </w:tc>
        <w:tc>
          <w:tcPr>
            <w:tcW w:w="0" w:type="auto"/>
            <w:tcBorders>
              <w:top w:val="single" w:sz="1" w:space="0" w:color="666666"/>
              <w:left w:val="single" w:sz="1" w:space="0" w:color="666666"/>
              <w:bottom w:val="single" w:sz="1" w:space="0" w:color="666666"/>
              <w:right w:val="single" w:sz="1" w:space="0" w:color="666666"/>
            </w:tcBorders>
          </w:tcPr>
          <w:p w14:paraId="5AD29CFC" w14:textId="77777777" w:rsidR="00841133" w:rsidRDefault="00000000">
            <w:pPr>
              <w:jc w:val="both"/>
            </w:pPr>
            <w:r>
              <w:rPr>
                <w:sz w:val="21"/>
                <w:szCs w:val="21"/>
              </w:rPr>
              <w:t>Keeps project aligned with approved research plan</w:t>
            </w:r>
          </w:p>
        </w:tc>
        <w:tc>
          <w:tcPr>
            <w:tcW w:w="0" w:type="auto"/>
            <w:tcBorders>
              <w:top w:val="single" w:sz="1" w:space="0" w:color="666666"/>
              <w:left w:val="single" w:sz="1" w:space="0" w:color="666666"/>
              <w:bottom w:val="single" w:sz="1" w:space="0" w:color="666666"/>
              <w:right w:val="single" w:sz="1" w:space="0" w:color="666666"/>
            </w:tcBorders>
          </w:tcPr>
          <w:p w14:paraId="5CDD4AE2" w14:textId="77777777" w:rsidR="00841133" w:rsidRDefault="00000000">
            <w:pPr>
              <w:jc w:val="both"/>
            </w:pPr>
            <w:r>
              <w:rPr>
                <w:sz w:val="21"/>
                <w:szCs w:val="21"/>
              </w:rPr>
              <w:t>Research questions and objectives</w:t>
            </w:r>
          </w:p>
        </w:tc>
      </w:tr>
      <w:tr w:rsidR="00841133" w14:paraId="0464D3C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C1E886A" w14:textId="77777777" w:rsidR="00841133" w:rsidRDefault="00000000">
            <w:pPr>
              <w:jc w:val="both"/>
            </w:pPr>
            <w:r>
              <w:rPr>
                <w:sz w:val="21"/>
                <w:szCs w:val="21"/>
              </w:rPr>
              <w:t>Project inspection</w:t>
            </w:r>
          </w:p>
        </w:tc>
        <w:tc>
          <w:tcPr>
            <w:tcW w:w="0" w:type="auto"/>
            <w:tcBorders>
              <w:top w:val="single" w:sz="1" w:space="0" w:color="666666"/>
              <w:left w:val="single" w:sz="1" w:space="0" w:color="666666"/>
              <w:bottom w:val="single" w:sz="1" w:space="0" w:color="666666"/>
              <w:right w:val="single" w:sz="1" w:space="0" w:color="666666"/>
            </w:tcBorders>
          </w:tcPr>
          <w:p w14:paraId="6A644696" w14:textId="77777777" w:rsidR="00841133" w:rsidRDefault="00000000">
            <w:pPr>
              <w:jc w:val="both"/>
            </w:pPr>
            <w:r>
              <w:rPr>
                <w:sz w:val="21"/>
                <w:szCs w:val="21"/>
              </w:rPr>
              <w:t>Connects report content with actual implementation</w:t>
            </w:r>
          </w:p>
        </w:tc>
        <w:tc>
          <w:tcPr>
            <w:tcW w:w="0" w:type="auto"/>
            <w:tcBorders>
              <w:top w:val="single" w:sz="1" w:space="0" w:color="666666"/>
              <w:left w:val="single" w:sz="1" w:space="0" w:color="666666"/>
              <w:bottom w:val="single" w:sz="1" w:space="0" w:color="666666"/>
              <w:right w:val="single" w:sz="1" w:space="0" w:color="666666"/>
            </w:tcBorders>
          </w:tcPr>
          <w:p w14:paraId="23F4E0E7" w14:textId="77777777" w:rsidR="00841133" w:rsidRDefault="00000000">
            <w:pPr>
              <w:jc w:val="both"/>
            </w:pPr>
            <w:r>
              <w:rPr>
                <w:sz w:val="21"/>
                <w:szCs w:val="21"/>
              </w:rPr>
              <w:t>Evidence-based design and implementation sections</w:t>
            </w:r>
          </w:p>
        </w:tc>
      </w:tr>
    </w:tbl>
    <w:p w14:paraId="2B1DA601" w14:textId="77777777" w:rsidR="00841133" w:rsidRDefault="00000000">
      <w:pPr>
        <w:spacing w:after="120"/>
        <w:jc w:val="center"/>
      </w:pPr>
      <w:r>
        <w:rPr>
          <w:color w:val="555555"/>
          <w:sz w:val="20"/>
          <w:szCs w:val="20"/>
        </w:rPr>
        <w:lastRenderedPageBreak/>
        <w:t>The table is preceded by an explanation of why multiple elicitation methods were needed and followed by a link to the requirements that each method produced.</w:t>
      </w:r>
    </w:p>
    <w:p w14:paraId="2B7641FE" w14:textId="77777777" w:rsidR="00841133" w:rsidRDefault="00000000">
      <w:pPr>
        <w:spacing w:after="150"/>
        <w:jc w:val="both"/>
      </w:pPr>
      <w:r>
        <w:t>The table shows that requirements were not gathered from one source only. This is important because relying only on a questionnaire could miss technical constraints, while relying only on code inspection could ignore user expectations. Combining the methods produces a more reliable requirements baseline.</w:t>
      </w:r>
    </w:p>
    <w:p w14:paraId="72CE67A4" w14:textId="77777777" w:rsidR="00841133" w:rsidRDefault="00000000">
      <w:pPr>
        <w:pStyle w:val="Heading2"/>
        <w:spacing w:before="220"/>
      </w:pPr>
      <w:bookmarkStart w:id="29" w:name="_Toc231566535"/>
      <w:r>
        <w:t>3.2 Functional Requirements</w:t>
      </w:r>
      <w:bookmarkEnd w:id="29"/>
    </w:p>
    <w:p w14:paraId="736AEB85" w14:textId="77777777" w:rsidR="00841133" w:rsidRDefault="00000000">
      <w:pPr>
        <w:spacing w:before="140" w:after="80"/>
        <w:jc w:val="center"/>
      </w:pPr>
      <w:r>
        <w:rPr>
          <w:b/>
          <w:bCs/>
          <w:color w:val="1F4E79"/>
        </w:rPr>
        <w:t>Table 3.2: 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4384"/>
        <w:gridCol w:w="833"/>
        <w:gridCol w:w="1780"/>
        <w:gridCol w:w="1577"/>
      </w:tblGrid>
      <w:tr w:rsidR="00841133" w14:paraId="25C8DF4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7DA51B6" w14:textId="77777777" w:rsidR="00841133" w:rsidRDefault="00000000">
            <w:r>
              <w:rPr>
                <w:b/>
                <w:bCs/>
              </w:rPr>
              <w:t>ID</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D7DB1D2" w14:textId="77777777" w:rsidR="00841133" w:rsidRDefault="00000000">
            <w:r>
              <w:rPr>
                <w:b/>
                <w:bCs/>
              </w:rPr>
              <w:t>Requirement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A1BA50D" w14:textId="77777777" w:rsidR="00841133" w:rsidRDefault="00000000">
            <w:r>
              <w:rPr>
                <w:b/>
                <w:bCs/>
              </w:rPr>
              <w:t>Priority</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1979C72" w14:textId="77777777" w:rsidR="00841133" w:rsidRDefault="00000000">
            <w:r>
              <w:rPr>
                <w:b/>
                <w:bCs/>
              </w:rPr>
              <w:t>Source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0598826" w14:textId="77777777" w:rsidR="00841133" w:rsidRDefault="00000000">
            <w:r>
              <w:rPr>
                <w:b/>
                <w:bCs/>
              </w:rPr>
              <w:t>Verification</w:t>
            </w:r>
          </w:p>
        </w:tc>
      </w:tr>
      <w:tr w:rsidR="00841133" w14:paraId="6D15B95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629F5CB" w14:textId="77777777" w:rsidR="00841133" w:rsidRDefault="00000000">
            <w:pPr>
              <w:jc w:val="both"/>
            </w:pPr>
            <w:r>
              <w:rPr>
                <w:sz w:val="21"/>
                <w:szCs w:val="21"/>
              </w:rPr>
              <w:t>FR-001</w:t>
            </w:r>
          </w:p>
        </w:tc>
        <w:tc>
          <w:tcPr>
            <w:tcW w:w="0" w:type="auto"/>
            <w:tcBorders>
              <w:top w:val="single" w:sz="1" w:space="0" w:color="666666"/>
              <w:left w:val="single" w:sz="1" w:space="0" w:color="666666"/>
              <w:bottom w:val="single" w:sz="1" w:space="0" w:color="666666"/>
              <w:right w:val="single" w:sz="1" w:space="0" w:color="666666"/>
            </w:tcBorders>
          </w:tcPr>
          <w:p w14:paraId="32C7282A" w14:textId="77777777" w:rsidR="00841133" w:rsidRDefault="00000000">
            <w:pPr>
              <w:jc w:val="both"/>
            </w:pPr>
            <w:r>
              <w:rPr>
                <w:sz w:val="21"/>
                <w:szCs w:val="21"/>
              </w:rPr>
              <w:t>The system shall allow authorized users to create and manage student profiles with class, subject, teacher, and fee information.</w:t>
            </w:r>
          </w:p>
        </w:tc>
        <w:tc>
          <w:tcPr>
            <w:tcW w:w="0" w:type="auto"/>
            <w:tcBorders>
              <w:top w:val="single" w:sz="1" w:space="0" w:color="666666"/>
              <w:left w:val="single" w:sz="1" w:space="0" w:color="666666"/>
              <w:bottom w:val="single" w:sz="1" w:space="0" w:color="666666"/>
              <w:right w:val="single" w:sz="1" w:space="0" w:color="666666"/>
            </w:tcBorders>
          </w:tcPr>
          <w:p w14:paraId="1D5CAEAC"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07A5C70B" w14:textId="77777777" w:rsidR="00841133" w:rsidRDefault="00000000">
            <w:pPr>
              <w:jc w:val="both"/>
            </w:pPr>
            <w:r>
              <w:rPr>
                <w:sz w:val="21"/>
                <w:szCs w:val="21"/>
              </w:rPr>
              <w:t>Proposal + questionnaire</w:t>
            </w:r>
          </w:p>
        </w:tc>
        <w:tc>
          <w:tcPr>
            <w:tcW w:w="0" w:type="auto"/>
            <w:tcBorders>
              <w:top w:val="single" w:sz="1" w:space="0" w:color="666666"/>
              <w:left w:val="single" w:sz="1" w:space="0" w:color="666666"/>
              <w:bottom w:val="single" w:sz="1" w:space="0" w:color="666666"/>
              <w:right w:val="single" w:sz="1" w:space="0" w:color="666666"/>
            </w:tcBorders>
          </w:tcPr>
          <w:p w14:paraId="7DD19A34" w14:textId="77777777" w:rsidR="00841133" w:rsidRDefault="00000000">
            <w:pPr>
              <w:jc w:val="both"/>
            </w:pPr>
            <w:r>
              <w:rPr>
                <w:sz w:val="21"/>
                <w:szCs w:val="21"/>
              </w:rPr>
              <w:t>CRUD and integration test</w:t>
            </w:r>
          </w:p>
        </w:tc>
      </w:tr>
      <w:tr w:rsidR="00841133" w14:paraId="2253E25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57459EE" w14:textId="77777777" w:rsidR="00841133" w:rsidRDefault="00000000">
            <w:pPr>
              <w:jc w:val="both"/>
            </w:pPr>
            <w:r>
              <w:rPr>
                <w:sz w:val="21"/>
                <w:szCs w:val="21"/>
              </w:rPr>
              <w:t>FR-002</w:t>
            </w:r>
          </w:p>
        </w:tc>
        <w:tc>
          <w:tcPr>
            <w:tcW w:w="0" w:type="auto"/>
            <w:tcBorders>
              <w:top w:val="single" w:sz="1" w:space="0" w:color="666666"/>
              <w:left w:val="single" w:sz="1" w:space="0" w:color="666666"/>
              <w:bottom w:val="single" w:sz="1" w:space="0" w:color="666666"/>
              <w:right w:val="single" w:sz="1" w:space="0" w:color="666666"/>
            </w:tcBorders>
          </w:tcPr>
          <w:p w14:paraId="0BAAEE22" w14:textId="77777777" w:rsidR="00841133" w:rsidRDefault="00000000">
            <w:pPr>
              <w:jc w:val="both"/>
            </w:pPr>
            <w:r>
              <w:rPr>
                <w:sz w:val="21"/>
                <w:szCs w:val="21"/>
              </w:rPr>
              <w:t>The system shall manage teacher profiles, assigned classes, assigned subjects, and salary percentage settings.</w:t>
            </w:r>
          </w:p>
        </w:tc>
        <w:tc>
          <w:tcPr>
            <w:tcW w:w="0" w:type="auto"/>
            <w:tcBorders>
              <w:top w:val="single" w:sz="1" w:space="0" w:color="666666"/>
              <w:left w:val="single" w:sz="1" w:space="0" w:color="666666"/>
              <w:bottom w:val="single" w:sz="1" w:space="0" w:color="666666"/>
              <w:right w:val="single" w:sz="1" w:space="0" w:color="666666"/>
            </w:tcBorders>
          </w:tcPr>
          <w:p w14:paraId="377E4CC5"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0353E0CF" w14:textId="77777777" w:rsidR="00841133" w:rsidRDefault="00000000">
            <w:pPr>
              <w:jc w:val="both"/>
            </w:pPr>
            <w:r>
              <w:rPr>
                <w:sz w:val="21"/>
                <w:szCs w:val="21"/>
              </w:rPr>
              <w:t>Workflow analysis</w:t>
            </w:r>
          </w:p>
        </w:tc>
        <w:tc>
          <w:tcPr>
            <w:tcW w:w="0" w:type="auto"/>
            <w:tcBorders>
              <w:top w:val="single" w:sz="1" w:space="0" w:color="666666"/>
              <w:left w:val="single" w:sz="1" w:space="0" w:color="666666"/>
              <w:bottom w:val="single" w:sz="1" w:space="0" w:color="666666"/>
              <w:right w:val="single" w:sz="1" w:space="0" w:color="666666"/>
            </w:tcBorders>
          </w:tcPr>
          <w:p w14:paraId="43E4245D" w14:textId="77777777" w:rsidR="00841133" w:rsidRDefault="00000000">
            <w:pPr>
              <w:jc w:val="both"/>
            </w:pPr>
            <w:r>
              <w:rPr>
                <w:sz w:val="21"/>
                <w:szCs w:val="21"/>
              </w:rPr>
              <w:t>Unit and UI test</w:t>
            </w:r>
          </w:p>
        </w:tc>
      </w:tr>
      <w:tr w:rsidR="00841133" w14:paraId="6AF332E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71F43A8" w14:textId="77777777" w:rsidR="00841133" w:rsidRDefault="00000000">
            <w:pPr>
              <w:jc w:val="both"/>
            </w:pPr>
            <w:r>
              <w:rPr>
                <w:sz w:val="21"/>
                <w:szCs w:val="21"/>
              </w:rPr>
              <w:t>FR-003</w:t>
            </w:r>
          </w:p>
        </w:tc>
        <w:tc>
          <w:tcPr>
            <w:tcW w:w="0" w:type="auto"/>
            <w:tcBorders>
              <w:top w:val="single" w:sz="1" w:space="0" w:color="666666"/>
              <w:left w:val="single" w:sz="1" w:space="0" w:color="666666"/>
              <w:bottom w:val="single" w:sz="1" w:space="0" w:color="666666"/>
              <w:right w:val="single" w:sz="1" w:space="0" w:color="666666"/>
            </w:tcBorders>
          </w:tcPr>
          <w:p w14:paraId="557336E8" w14:textId="77777777" w:rsidR="00841133" w:rsidRDefault="00000000">
            <w:pPr>
              <w:jc w:val="both"/>
            </w:pPr>
            <w:r>
              <w:rPr>
                <w:sz w:val="21"/>
                <w:szCs w:val="21"/>
              </w:rPr>
              <w:t>The system shall manage classes, subjects, and timetable records.</w:t>
            </w:r>
          </w:p>
        </w:tc>
        <w:tc>
          <w:tcPr>
            <w:tcW w:w="0" w:type="auto"/>
            <w:tcBorders>
              <w:top w:val="single" w:sz="1" w:space="0" w:color="666666"/>
              <w:left w:val="single" w:sz="1" w:space="0" w:color="666666"/>
              <w:bottom w:val="single" w:sz="1" w:space="0" w:color="666666"/>
              <w:right w:val="single" w:sz="1" w:space="0" w:color="666666"/>
            </w:tcBorders>
          </w:tcPr>
          <w:p w14:paraId="400E48EF"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7F10CCD1" w14:textId="77777777" w:rsidR="00841133" w:rsidRDefault="00000000">
            <w:pPr>
              <w:jc w:val="both"/>
            </w:pPr>
            <w:r>
              <w:rPr>
                <w:sz w:val="21"/>
                <w:szCs w:val="21"/>
              </w:rPr>
              <w:t>Academic workflow</w:t>
            </w:r>
          </w:p>
        </w:tc>
        <w:tc>
          <w:tcPr>
            <w:tcW w:w="0" w:type="auto"/>
            <w:tcBorders>
              <w:top w:val="single" w:sz="1" w:space="0" w:color="666666"/>
              <w:left w:val="single" w:sz="1" w:space="0" w:color="666666"/>
              <w:bottom w:val="single" w:sz="1" w:space="0" w:color="666666"/>
              <w:right w:val="single" w:sz="1" w:space="0" w:color="666666"/>
            </w:tcBorders>
          </w:tcPr>
          <w:p w14:paraId="428E5F84" w14:textId="77777777" w:rsidR="00841133" w:rsidRDefault="00000000">
            <w:pPr>
              <w:jc w:val="both"/>
            </w:pPr>
            <w:r>
              <w:rPr>
                <w:sz w:val="21"/>
                <w:szCs w:val="21"/>
              </w:rPr>
              <w:t>API and UI test</w:t>
            </w:r>
          </w:p>
        </w:tc>
      </w:tr>
      <w:tr w:rsidR="00841133" w14:paraId="7D6C5BD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EF3B91C" w14:textId="77777777" w:rsidR="00841133" w:rsidRDefault="00000000">
            <w:pPr>
              <w:jc w:val="both"/>
            </w:pPr>
            <w:r>
              <w:rPr>
                <w:sz w:val="21"/>
                <w:szCs w:val="21"/>
              </w:rPr>
              <w:t>FR-004</w:t>
            </w:r>
          </w:p>
        </w:tc>
        <w:tc>
          <w:tcPr>
            <w:tcW w:w="0" w:type="auto"/>
            <w:tcBorders>
              <w:top w:val="single" w:sz="1" w:space="0" w:color="666666"/>
              <w:left w:val="single" w:sz="1" w:space="0" w:color="666666"/>
              <w:bottom w:val="single" w:sz="1" w:space="0" w:color="666666"/>
              <w:right w:val="single" w:sz="1" w:space="0" w:color="666666"/>
            </w:tcBorders>
          </w:tcPr>
          <w:p w14:paraId="371112DB" w14:textId="77777777" w:rsidR="00841133" w:rsidRDefault="00000000">
            <w:pPr>
              <w:jc w:val="both"/>
            </w:pPr>
            <w:r>
              <w:rPr>
                <w:sz w:val="21"/>
                <w:szCs w:val="21"/>
              </w:rPr>
              <w:t>The system shall record attendance for students and support attendance reporting.</w:t>
            </w:r>
          </w:p>
        </w:tc>
        <w:tc>
          <w:tcPr>
            <w:tcW w:w="0" w:type="auto"/>
            <w:tcBorders>
              <w:top w:val="single" w:sz="1" w:space="0" w:color="666666"/>
              <w:left w:val="single" w:sz="1" w:space="0" w:color="666666"/>
              <w:bottom w:val="single" w:sz="1" w:space="0" w:color="666666"/>
              <w:right w:val="single" w:sz="1" w:space="0" w:color="666666"/>
            </w:tcBorders>
          </w:tcPr>
          <w:p w14:paraId="250D316E"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062E0296" w14:textId="77777777" w:rsidR="00841133" w:rsidRDefault="00000000">
            <w:pPr>
              <w:jc w:val="both"/>
            </w:pPr>
            <w:r>
              <w:rPr>
                <w:sz w:val="21"/>
                <w:szCs w:val="21"/>
              </w:rPr>
              <w:t>Questionnaire</w:t>
            </w:r>
          </w:p>
        </w:tc>
        <w:tc>
          <w:tcPr>
            <w:tcW w:w="0" w:type="auto"/>
            <w:tcBorders>
              <w:top w:val="single" w:sz="1" w:space="0" w:color="666666"/>
              <w:left w:val="single" w:sz="1" w:space="0" w:color="666666"/>
              <w:bottom w:val="single" w:sz="1" w:space="0" w:color="666666"/>
              <w:right w:val="single" w:sz="1" w:space="0" w:color="666666"/>
            </w:tcBorders>
          </w:tcPr>
          <w:p w14:paraId="2E25DBC2" w14:textId="77777777" w:rsidR="00841133" w:rsidRDefault="00000000">
            <w:pPr>
              <w:jc w:val="both"/>
            </w:pPr>
            <w:r>
              <w:rPr>
                <w:sz w:val="21"/>
                <w:szCs w:val="21"/>
              </w:rPr>
              <w:t>Functional test</w:t>
            </w:r>
          </w:p>
        </w:tc>
      </w:tr>
      <w:tr w:rsidR="00841133" w14:paraId="4BE8510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10C5A6A" w14:textId="77777777" w:rsidR="00841133" w:rsidRDefault="00000000">
            <w:pPr>
              <w:jc w:val="both"/>
            </w:pPr>
            <w:r>
              <w:rPr>
                <w:sz w:val="21"/>
                <w:szCs w:val="21"/>
              </w:rPr>
              <w:t>FR-005</w:t>
            </w:r>
          </w:p>
        </w:tc>
        <w:tc>
          <w:tcPr>
            <w:tcW w:w="0" w:type="auto"/>
            <w:tcBorders>
              <w:top w:val="single" w:sz="1" w:space="0" w:color="666666"/>
              <w:left w:val="single" w:sz="1" w:space="0" w:color="666666"/>
              <w:bottom w:val="single" w:sz="1" w:space="0" w:color="666666"/>
              <w:right w:val="single" w:sz="1" w:space="0" w:color="666666"/>
            </w:tcBorders>
          </w:tcPr>
          <w:p w14:paraId="11F5728C" w14:textId="77777777" w:rsidR="00841133" w:rsidRDefault="00000000">
            <w:pPr>
              <w:jc w:val="both"/>
            </w:pPr>
            <w:r>
              <w:rPr>
                <w:sz w:val="21"/>
                <w:szCs w:val="21"/>
              </w:rPr>
              <w:t>The system shall manage exams, grades, and student results.</w:t>
            </w:r>
          </w:p>
        </w:tc>
        <w:tc>
          <w:tcPr>
            <w:tcW w:w="0" w:type="auto"/>
            <w:tcBorders>
              <w:top w:val="single" w:sz="1" w:space="0" w:color="666666"/>
              <w:left w:val="single" w:sz="1" w:space="0" w:color="666666"/>
              <w:bottom w:val="single" w:sz="1" w:space="0" w:color="666666"/>
              <w:right w:val="single" w:sz="1" w:space="0" w:color="666666"/>
            </w:tcBorders>
          </w:tcPr>
          <w:p w14:paraId="103816C4"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52CE0FA1" w14:textId="77777777" w:rsidR="00841133" w:rsidRDefault="00000000">
            <w:pPr>
              <w:jc w:val="both"/>
            </w:pPr>
            <w:r>
              <w:rPr>
                <w:sz w:val="21"/>
                <w:szCs w:val="21"/>
              </w:rPr>
              <w:t>Proposal</w:t>
            </w:r>
          </w:p>
        </w:tc>
        <w:tc>
          <w:tcPr>
            <w:tcW w:w="0" w:type="auto"/>
            <w:tcBorders>
              <w:top w:val="single" w:sz="1" w:space="0" w:color="666666"/>
              <w:left w:val="single" w:sz="1" w:space="0" w:color="666666"/>
              <w:bottom w:val="single" w:sz="1" w:space="0" w:color="666666"/>
              <w:right w:val="single" w:sz="1" w:space="0" w:color="666666"/>
            </w:tcBorders>
          </w:tcPr>
          <w:p w14:paraId="463A76B1" w14:textId="77777777" w:rsidR="00841133" w:rsidRDefault="00000000">
            <w:pPr>
              <w:jc w:val="both"/>
            </w:pPr>
            <w:r>
              <w:rPr>
                <w:sz w:val="21"/>
                <w:szCs w:val="21"/>
              </w:rPr>
              <w:t>Functional test</w:t>
            </w:r>
          </w:p>
        </w:tc>
      </w:tr>
      <w:tr w:rsidR="00841133" w14:paraId="6C91F8F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A791C29" w14:textId="77777777" w:rsidR="00841133" w:rsidRDefault="00000000">
            <w:pPr>
              <w:jc w:val="both"/>
            </w:pPr>
            <w:r>
              <w:rPr>
                <w:sz w:val="21"/>
                <w:szCs w:val="21"/>
              </w:rPr>
              <w:t>FR-006</w:t>
            </w:r>
          </w:p>
        </w:tc>
        <w:tc>
          <w:tcPr>
            <w:tcW w:w="0" w:type="auto"/>
            <w:tcBorders>
              <w:top w:val="single" w:sz="1" w:space="0" w:color="666666"/>
              <w:left w:val="single" w:sz="1" w:space="0" w:color="666666"/>
              <w:bottom w:val="single" w:sz="1" w:space="0" w:color="666666"/>
              <w:right w:val="single" w:sz="1" w:space="0" w:color="666666"/>
            </w:tcBorders>
          </w:tcPr>
          <w:p w14:paraId="033A2797" w14:textId="77777777" w:rsidR="00841133" w:rsidRDefault="00000000">
            <w:pPr>
              <w:jc w:val="both"/>
            </w:pPr>
            <w:r>
              <w:rPr>
                <w:sz w:val="21"/>
                <w:szCs w:val="21"/>
              </w:rPr>
              <w:t>The system shall record student fee payments and update remaining balance.</w:t>
            </w:r>
          </w:p>
        </w:tc>
        <w:tc>
          <w:tcPr>
            <w:tcW w:w="0" w:type="auto"/>
            <w:tcBorders>
              <w:top w:val="single" w:sz="1" w:space="0" w:color="666666"/>
              <w:left w:val="single" w:sz="1" w:space="0" w:color="666666"/>
              <w:bottom w:val="single" w:sz="1" w:space="0" w:color="666666"/>
              <w:right w:val="single" w:sz="1" w:space="0" w:color="666666"/>
            </w:tcBorders>
          </w:tcPr>
          <w:p w14:paraId="690D8566"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46C38714" w14:textId="77777777" w:rsidR="00841133" w:rsidRDefault="00000000">
            <w:pPr>
              <w:jc w:val="both"/>
            </w:pPr>
            <w:r>
              <w:rPr>
                <w:sz w:val="21"/>
                <w:szCs w:val="21"/>
              </w:rPr>
              <w:t>Finance workflow</w:t>
            </w:r>
          </w:p>
        </w:tc>
        <w:tc>
          <w:tcPr>
            <w:tcW w:w="0" w:type="auto"/>
            <w:tcBorders>
              <w:top w:val="single" w:sz="1" w:space="0" w:color="666666"/>
              <w:left w:val="single" w:sz="1" w:space="0" w:color="666666"/>
              <w:bottom w:val="single" w:sz="1" w:space="0" w:color="666666"/>
              <w:right w:val="single" w:sz="1" w:space="0" w:color="666666"/>
            </w:tcBorders>
          </w:tcPr>
          <w:p w14:paraId="5621DFC2" w14:textId="77777777" w:rsidR="00841133" w:rsidRDefault="00000000">
            <w:pPr>
              <w:jc w:val="both"/>
            </w:pPr>
            <w:r>
              <w:rPr>
                <w:sz w:val="21"/>
                <w:szCs w:val="21"/>
              </w:rPr>
              <w:t>Payment test</w:t>
            </w:r>
          </w:p>
        </w:tc>
      </w:tr>
      <w:tr w:rsidR="00841133" w14:paraId="45AFE27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709976A" w14:textId="77777777" w:rsidR="00841133" w:rsidRDefault="00000000">
            <w:pPr>
              <w:jc w:val="both"/>
            </w:pPr>
            <w:r>
              <w:rPr>
                <w:sz w:val="21"/>
                <w:szCs w:val="21"/>
              </w:rPr>
              <w:t>FR-007</w:t>
            </w:r>
          </w:p>
        </w:tc>
        <w:tc>
          <w:tcPr>
            <w:tcW w:w="0" w:type="auto"/>
            <w:tcBorders>
              <w:top w:val="single" w:sz="1" w:space="0" w:color="666666"/>
              <w:left w:val="single" w:sz="1" w:space="0" w:color="666666"/>
              <w:bottom w:val="single" w:sz="1" w:space="0" w:color="666666"/>
              <w:right w:val="single" w:sz="1" w:space="0" w:color="666666"/>
            </w:tcBorders>
          </w:tcPr>
          <w:p w14:paraId="06029C72" w14:textId="77777777" w:rsidR="00841133" w:rsidRDefault="00000000">
            <w:pPr>
              <w:jc w:val="both"/>
            </w:pPr>
            <w:r>
              <w:rPr>
                <w:sz w:val="21"/>
                <w:szCs w:val="21"/>
              </w:rPr>
              <w:t>The system shall calculate teacher salary based on assigned student payments and commission percentage.</w:t>
            </w:r>
          </w:p>
        </w:tc>
        <w:tc>
          <w:tcPr>
            <w:tcW w:w="0" w:type="auto"/>
            <w:tcBorders>
              <w:top w:val="single" w:sz="1" w:space="0" w:color="666666"/>
              <w:left w:val="single" w:sz="1" w:space="0" w:color="666666"/>
              <w:bottom w:val="single" w:sz="1" w:space="0" w:color="666666"/>
              <w:right w:val="single" w:sz="1" w:space="0" w:color="666666"/>
            </w:tcBorders>
          </w:tcPr>
          <w:p w14:paraId="2D387A36"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6AB53751" w14:textId="77777777" w:rsidR="00841133" w:rsidRDefault="00000000">
            <w:pPr>
              <w:jc w:val="both"/>
            </w:pPr>
            <w:r>
              <w:rPr>
                <w:sz w:val="21"/>
                <w:szCs w:val="21"/>
              </w:rPr>
              <w:t>Project update requirement</w:t>
            </w:r>
          </w:p>
        </w:tc>
        <w:tc>
          <w:tcPr>
            <w:tcW w:w="0" w:type="auto"/>
            <w:tcBorders>
              <w:top w:val="single" w:sz="1" w:space="0" w:color="666666"/>
              <w:left w:val="single" w:sz="1" w:space="0" w:color="666666"/>
              <w:bottom w:val="single" w:sz="1" w:space="0" w:color="666666"/>
              <w:right w:val="single" w:sz="1" w:space="0" w:color="666666"/>
            </w:tcBorders>
          </w:tcPr>
          <w:p w14:paraId="45180620" w14:textId="77777777" w:rsidR="00841133" w:rsidRDefault="00000000">
            <w:pPr>
              <w:jc w:val="both"/>
            </w:pPr>
            <w:r>
              <w:rPr>
                <w:sz w:val="21"/>
                <w:szCs w:val="21"/>
              </w:rPr>
              <w:t>Payroll calculation test</w:t>
            </w:r>
          </w:p>
        </w:tc>
      </w:tr>
      <w:tr w:rsidR="00841133" w14:paraId="2ED894C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78F340A" w14:textId="77777777" w:rsidR="00841133" w:rsidRDefault="00000000">
            <w:pPr>
              <w:jc w:val="both"/>
            </w:pPr>
            <w:r>
              <w:rPr>
                <w:sz w:val="21"/>
                <w:szCs w:val="21"/>
              </w:rPr>
              <w:t>FR-008</w:t>
            </w:r>
          </w:p>
        </w:tc>
        <w:tc>
          <w:tcPr>
            <w:tcW w:w="0" w:type="auto"/>
            <w:tcBorders>
              <w:top w:val="single" w:sz="1" w:space="0" w:color="666666"/>
              <w:left w:val="single" w:sz="1" w:space="0" w:color="666666"/>
              <w:bottom w:val="single" w:sz="1" w:space="0" w:color="666666"/>
              <w:right w:val="single" w:sz="1" w:space="0" w:color="666666"/>
            </w:tcBorders>
          </w:tcPr>
          <w:p w14:paraId="1BCC2A71" w14:textId="77777777" w:rsidR="00841133" w:rsidRDefault="00000000">
            <w:pPr>
              <w:jc w:val="both"/>
            </w:pPr>
            <w:r>
              <w:rPr>
                <w:sz w:val="21"/>
                <w:szCs w:val="21"/>
              </w:rPr>
              <w:t>The system shall calculate government salary tax and show gross salary, tax amount, and net payable salary.</w:t>
            </w:r>
          </w:p>
        </w:tc>
        <w:tc>
          <w:tcPr>
            <w:tcW w:w="0" w:type="auto"/>
            <w:tcBorders>
              <w:top w:val="single" w:sz="1" w:space="0" w:color="666666"/>
              <w:left w:val="single" w:sz="1" w:space="0" w:color="666666"/>
              <w:bottom w:val="single" w:sz="1" w:space="0" w:color="666666"/>
              <w:right w:val="single" w:sz="1" w:space="0" w:color="666666"/>
            </w:tcBorders>
          </w:tcPr>
          <w:p w14:paraId="0284FD7B"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42FD15A6" w14:textId="77777777" w:rsidR="00841133" w:rsidRDefault="00000000">
            <w:pPr>
              <w:jc w:val="both"/>
            </w:pPr>
            <w:r>
              <w:rPr>
                <w:sz w:val="21"/>
                <w:szCs w:val="21"/>
              </w:rPr>
              <w:t>Financial transparency requirement</w:t>
            </w:r>
          </w:p>
        </w:tc>
        <w:tc>
          <w:tcPr>
            <w:tcW w:w="0" w:type="auto"/>
            <w:tcBorders>
              <w:top w:val="single" w:sz="1" w:space="0" w:color="666666"/>
              <w:left w:val="single" w:sz="1" w:space="0" w:color="666666"/>
              <w:bottom w:val="single" w:sz="1" w:space="0" w:color="666666"/>
              <w:right w:val="single" w:sz="1" w:space="0" w:color="666666"/>
            </w:tcBorders>
          </w:tcPr>
          <w:p w14:paraId="02346378" w14:textId="77777777" w:rsidR="00841133" w:rsidRDefault="00000000">
            <w:pPr>
              <w:jc w:val="both"/>
            </w:pPr>
            <w:r>
              <w:rPr>
                <w:sz w:val="21"/>
                <w:szCs w:val="21"/>
              </w:rPr>
              <w:t>Tax service test</w:t>
            </w:r>
          </w:p>
        </w:tc>
      </w:tr>
      <w:tr w:rsidR="00841133" w14:paraId="486CC29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5CFD016" w14:textId="77777777" w:rsidR="00841133" w:rsidRDefault="00000000">
            <w:pPr>
              <w:jc w:val="both"/>
            </w:pPr>
            <w:r>
              <w:rPr>
                <w:sz w:val="21"/>
                <w:szCs w:val="21"/>
              </w:rPr>
              <w:t>FR-009</w:t>
            </w:r>
          </w:p>
        </w:tc>
        <w:tc>
          <w:tcPr>
            <w:tcW w:w="0" w:type="auto"/>
            <w:tcBorders>
              <w:top w:val="single" w:sz="1" w:space="0" w:color="666666"/>
              <w:left w:val="single" w:sz="1" w:space="0" w:color="666666"/>
              <w:bottom w:val="single" w:sz="1" w:space="0" w:color="666666"/>
              <w:right w:val="single" w:sz="1" w:space="0" w:color="666666"/>
            </w:tcBorders>
          </w:tcPr>
          <w:p w14:paraId="506EC544" w14:textId="77777777" w:rsidR="00841133" w:rsidRDefault="00000000">
            <w:pPr>
              <w:jc w:val="both"/>
            </w:pPr>
            <w:r>
              <w:rPr>
                <w:sz w:val="21"/>
                <w:szCs w:val="21"/>
              </w:rPr>
              <w:t>The system shall provide role-based dashboards with clickable links to related modules.</w:t>
            </w:r>
          </w:p>
        </w:tc>
        <w:tc>
          <w:tcPr>
            <w:tcW w:w="0" w:type="auto"/>
            <w:tcBorders>
              <w:top w:val="single" w:sz="1" w:space="0" w:color="666666"/>
              <w:left w:val="single" w:sz="1" w:space="0" w:color="666666"/>
              <w:bottom w:val="single" w:sz="1" w:space="0" w:color="666666"/>
              <w:right w:val="single" w:sz="1" w:space="0" w:color="666666"/>
            </w:tcBorders>
          </w:tcPr>
          <w:p w14:paraId="4492A369"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4893C797" w14:textId="77777777" w:rsidR="00841133" w:rsidRDefault="00000000">
            <w:pPr>
              <w:jc w:val="both"/>
            </w:pPr>
            <w:r>
              <w:rPr>
                <w:sz w:val="21"/>
                <w:szCs w:val="21"/>
              </w:rPr>
              <w:t>UX feedback</w:t>
            </w:r>
          </w:p>
        </w:tc>
        <w:tc>
          <w:tcPr>
            <w:tcW w:w="0" w:type="auto"/>
            <w:tcBorders>
              <w:top w:val="single" w:sz="1" w:space="0" w:color="666666"/>
              <w:left w:val="single" w:sz="1" w:space="0" w:color="666666"/>
              <w:bottom w:val="single" w:sz="1" w:space="0" w:color="666666"/>
              <w:right w:val="single" w:sz="1" w:space="0" w:color="666666"/>
            </w:tcBorders>
          </w:tcPr>
          <w:p w14:paraId="685CBA87" w14:textId="77777777" w:rsidR="00841133" w:rsidRDefault="00000000">
            <w:pPr>
              <w:jc w:val="both"/>
            </w:pPr>
            <w:r>
              <w:rPr>
                <w:sz w:val="21"/>
                <w:szCs w:val="21"/>
              </w:rPr>
              <w:t>Navigation test</w:t>
            </w:r>
          </w:p>
        </w:tc>
      </w:tr>
      <w:tr w:rsidR="00841133" w14:paraId="356EAD7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F728DED" w14:textId="77777777" w:rsidR="00841133" w:rsidRDefault="00000000">
            <w:pPr>
              <w:jc w:val="both"/>
            </w:pPr>
            <w:r>
              <w:rPr>
                <w:sz w:val="21"/>
                <w:szCs w:val="21"/>
              </w:rPr>
              <w:t>FR-010</w:t>
            </w:r>
          </w:p>
        </w:tc>
        <w:tc>
          <w:tcPr>
            <w:tcW w:w="0" w:type="auto"/>
            <w:tcBorders>
              <w:top w:val="single" w:sz="1" w:space="0" w:color="666666"/>
              <w:left w:val="single" w:sz="1" w:space="0" w:color="666666"/>
              <w:bottom w:val="single" w:sz="1" w:space="0" w:color="666666"/>
              <w:right w:val="single" w:sz="1" w:space="0" w:color="666666"/>
            </w:tcBorders>
          </w:tcPr>
          <w:p w14:paraId="38BB79DE" w14:textId="77777777" w:rsidR="00841133" w:rsidRDefault="00000000">
            <w:pPr>
              <w:jc w:val="both"/>
            </w:pPr>
            <w:r>
              <w:rPr>
                <w:sz w:val="21"/>
                <w:szCs w:val="21"/>
              </w:rPr>
              <w:t>The system shall support notifications, messages, reports, and printable academy financial reports.</w:t>
            </w:r>
          </w:p>
        </w:tc>
        <w:tc>
          <w:tcPr>
            <w:tcW w:w="0" w:type="auto"/>
            <w:tcBorders>
              <w:top w:val="single" w:sz="1" w:space="0" w:color="666666"/>
              <w:left w:val="single" w:sz="1" w:space="0" w:color="666666"/>
              <w:bottom w:val="single" w:sz="1" w:space="0" w:color="666666"/>
              <w:right w:val="single" w:sz="1" w:space="0" w:color="666666"/>
            </w:tcBorders>
          </w:tcPr>
          <w:p w14:paraId="0B3EF90B"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09E4C1BD" w14:textId="77777777" w:rsidR="00841133" w:rsidRDefault="00000000">
            <w:pPr>
              <w:jc w:val="both"/>
            </w:pPr>
            <w:r>
              <w:rPr>
                <w:sz w:val="21"/>
                <w:szCs w:val="21"/>
              </w:rPr>
              <w:t>Questionnaire + proposal</w:t>
            </w:r>
          </w:p>
        </w:tc>
        <w:tc>
          <w:tcPr>
            <w:tcW w:w="0" w:type="auto"/>
            <w:tcBorders>
              <w:top w:val="single" w:sz="1" w:space="0" w:color="666666"/>
              <w:left w:val="single" w:sz="1" w:space="0" w:color="666666"/>
              <w:bottom w:val="single" w:sz="1" w:space="0" w:color="666666"/>
              <w:right w:val="single" w:sz="1" w:space="0" w:color="666666"/>
            </w:tcBorders>
          </w:tcPr>
          <w:p w14:paraId="27E91F9E" w14:textId="77777777" w:rsidR="00841133" w:rsidRDefault="00000000">
            <w:pPr>
              <w:jc w:val="both"/>
            </w:pPr>
            <w:r>
              <w:rPr>
                <w:sz w:val="21"/>
                <w:szCs w:val="21"/>
              </w:rPr>
              <w:t>UI and report test</w:t>
            </w:r>
          </w:p>
        </w:tc>
      </w:tr>
      <w:tr w:rsidR="00841133" w14:paraId="79D36D1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201897E" w14:textId="77777777" w:rsidR="00841133" w:rsidRDefault="00000000">
            <w:pPr>
              <w:jc w:val="both"/>
            </w:pPr>
            <w:r>
              <w:rPr>
                <w:sz w:val="21"/>
                <w:szCs w:val="21"/>
              </w:rPr>
              <w:t>FR-011</w:t>
            </w:r>
          </w:p>
        </w:tc>
        <w:tc>
          <w:tcPr>
            <w:tcW w:w="0" w:type="auto"/>
            <w:tcBorders>
              <w:top w:val="single" w:sz="1" w:space="0" w:color="666666"/>
              <w:left w:val="single" w:sz="1" w:space="0" w:color="666666"/>
              <w:bottom w:val="single" w:sz="1" w:space="0" w:color="666666"/>
              <w:right w:val="single" w:sz="1" w:space="0" w:color="666666"/>
            </w:tcBorders>
          </w:tcPr>
          <w:p w14:paraId="400489C1" w14:textId="77777777" w:rsidR="00841133" w:rsidRDefault="00000000">
            <w:pPr>
              <w:jc w:val="both"/>
            </w:pPr>
            <w:r>
              <w:rPr>
                <w:sz w:val="21"/>
                <w:szCs w:val="21"/>
              </w:rPr>
              <w:t>The system shall store structured academic data for future AI-based performance monitoring.</w:t>
            </w:r>
          </w:p>
        </w:tc>
        <w:tc>
          <w:tcPr>
            <w:tcW w:w="0" w:type="auto"/>
            <w:tcBorders>
              <w:top w:val="single" w:sz="1" w:space="0" w:color="666666"/>
              <w:left w:val="single" w:sz="1" w:space="0" w:color="666666"/>
              <w:bottom w:val="single" w:sz="1" w:space="0" w:color="666666"/>
              <w:right w:val="single" w:sz="1" w:space="0" w:color="666666"/>
            </w:tcBorders>
          </w:tcPr>
          <w:p w14:paraId="09258902"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0005C7AE" w14:textId="77777777" w:rsidR="00841133" w:rsidRDefault="00000000">
            <w:pPr>
              <w:jc w:val="both"/>
            </w:pPr>
            <w:r>
              <w:rPr>
                <w:sz w:val="21"/>
                <w:szCs w:val="21"/>
              </w:rPr>
              <w:t>Proposal AI objective</w:t>
            </w:r>
          </w:p>
        </w:tc>
        <w:tc>
          <w:tcPr>
            <w:tcW w:w="0" w:type="auto"/>
            <w:tcBorders>
              <w:top w:val="single" w:sz="1" w:space="0" w:color="666666"/>
              <w:left w:val="single" w:sz="1" w:space="0" w:color="666666"/>
              <w:bottom w:val="single" w:sz="1" w:space="0" w:color="666666"/>
              <w:right w:val="single" w:sz="1" w:space="0" w:color="666666"/>
            </w:tcBorders>
          </w:tcPr>
          <w:p w14:paraId="78CA094B" w14:textId="77777777" w:rsidR="00841133" w:rsidRDefault="00000000">
            <w:pPr>
              <w:jc w:val="both"/>
            </w:pPr>
            <w:r>
              <w:rPr>
                <w:sz w:val="21"/>
                <w:szCs w:val="21"/>
              </w:rPr>
              <w:t>Data model inspection</w:t>
            </w:r>
          </w:p>
        </w:tc>
      </w:tr>
      <w:tr w:rsidR="00841133" w14:paraId="4C97915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F0D1A3E" w14:textId="77777777" w:rsidR="00841133" w:rsidRDefault="00000000">
            <w:pPr>
              <w:jc w:val="both"/>
            </w:pPr>
            <w:r>
              <w:rPr>
                <w:sz w:val="21"/>
                <w:szCs w:val="21"/>
              </w:rPr>
              <w:lastRenderedPageBreak/>
              <w:t>FR-012</w:t>
            </w:r>
          </w:p>
        </w:tc>
        <w:tc>
          <w:tcPr>
            <w:tcW w:w="0" w:type="auto"/>
            <w:tcBorders>
              <w:top w:val="single" w:sz="1" w:space="0" w:color="666666"/>
              <w:left w:val="single" w:sz="1" w:space="0" w:color="666666"/>
              <w:bottom w:val="single" w:sz="1" w:space="0" w:color="666666"/>
              <w:right w:val="single" w:sz="1" w:space="0" w:color="666666"/>
            </w:tcBorders>
          </w:tcPr>
          <w:p w14:paraId="74B4A558" w14:textId="77777777" w:rsidR="00841133" w:rsidRDefault="00000000">
            <w:pPr>
              <w:jc w:val="both"/>
            </w:pPr>
            <w:r>
              <w:rPr>
                <w:sz w:val="21"/>
                <w:szCs w:val="21"/>
              </w:rPr>
              <w:t>The system shall support multilingual labels and user interface content.</w:t>
            </w:r>
          </w:p>
        </w:tc>
        <w:tc>
          <w:tcPr>
            <w:tcW w:w="0" w:type="auto"/>
            <w:tcBorders>
              <w:top w:val="single" w:sz="1" w:space="0" w:color="666666"/>
              <w:left w:val="single" w:sz="1" w:space="0" w:color="666666"/>
              <w:bottom w:val="single" w:sz="1" w:space="0" w:color="666666"/>
              <w:right w:val="single" w:sz="1" w:space="0" w:color="666666"/>
            </w:tcBorders>
          </w:tcPr>
          <w:p w14:paraId="51382597"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7206FF2C" w14:textId="77777777" w:rsidR="00841133" w:rsidRDefault="00000000">
            <w:pPr>
              <w:jc w:val="both"/>
            </w:pPr>
            <w:r>
              <w:rPr>
                <w:sz w:val="21"/>
                <w:szCs w:val="21"/>
              </w:rPr>
              <w:t xml:space="preserve">User experience </w:t>
            </w:r>
            <w:proofErr w:type="gramStart"/>
            <w:r>
              <w:rPr>
                <w:sz w:val="21"/>
                <w:szCs w:val="21"/>
              </w:rPr>
              <w:t>need</w:t>
            </w:r>
            <w:proofErr w:type="gramEnd"/>
          </w:p>
        </w:tc>
        <w:tc>
          <w:tcPr>
            <w:tcW w:w="0" w:type="auto"/>
            <w:tcBorders>
              <w:top w:val="single" w:sz="1" w:space="0" w:color="666666"/>
              <w:left w:val="single" w:sz="1" w:space="0" w:color="666666"/>
              <w:bottom w:val="single" w:sz="1" w:space="0" w:color="666666"/>
              <w:right w:val="single" w:sz="1" w:space="0" w:color="666666"/>
            </w:tcBorders>
          </w:tcPr>
          <w:p w14:paraId="11783BB7" w14:textId="77777777" w:rsidR="00841133" w:rsidRDefault="00000000">
            <w:pPr>
              <w:jc w:val="both"/>
            </w:pPr>
            <w:r>
              <w:rPr>
                <w:sz w:val="21"/>
                <w:szCs w:val="21"/>
              </w:rPr>
              <w:t>Translation validation</w:t>
            </w:r>
          </w:p>
        </w:tc>
      </w:tr>
    </w:tbl>
    <w:p w14:paraId="6DB01A89" w14:textId="77777777" w:rsidR="00841133" w:rsidRDefault="00000000">
      <w:pPr>
        <w:spacing w:after="120"/>
        <w:jc w:val="center"/>
      </w:pPr>
      <w:r>
        <w:rPr>
          <w:color w:val="555555"/>
          <w:sz w:val="20"/>
          <w:szCs w:val="20"/>
        </w:rPr>
        <w:t>The requirements are written as verifiable system statements and are aligned with the approved proposal.</w:t>
      </w:r>
    </w:p>
    <w:p w14:paraId="17F6E8BE" w14:textId="77777777" w:rsidR="00841133" w:rsidRDefault="00000000">
      <w:pPr>
        <w:spacing w:after="150"/>
        <w:jc w:val="both"/>
      </w:pPr>
      <w:r>
        <w:t>Functional requirements define what the system must do. In NAMS, these requirements are centered on academic administration, financial transparency, communication, reporting, and analytics-readiness. The verification column is included because requirements are only useful if they can be tested. This follows requirements engineering best practice that requirements should be verifiable and traceable (International Organization for Standardization et al., 2018).</w:t>
      </w:r>
    </w:p>
    <w:p w14:paraId="764B74F2" w14:textId="77777777" w:rsidR="00841133" w:rsidRDefault="00000000">
      <w:pPr>
        <w:pStyle w:val="Heading2"/>
        <w:spacing w:before="220"/>
      </w:pPr>
      <w:bookmarkStart w:id="30" w:name="_Toc231566536"/>
      <w:r>
        <w:t>3.3 Non-Functional Requirements</w:t>
      </w:r>
      <w:bookmarkEnd w:id="30"/>
    </w:p>
    <w:p w14:paraId="47D26365" w14:textId="77777777" w:rsidR="00841133" w:rsidRDefault="00000000">
      <w:pPr>
        <w:spacing w:before="140" w:after="80"/>
        <w:jc w:val="center"/>
      </w:pPr>
      <w:r>
        <w:rPr>
          <w:b/>
          <w:bCs/>
          <w:color w:val="1F4E79"/>
        </w:rPr>
        <w:t>Table 3.3: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
        <w:gridCol w:w="1315"/>
        <w:gridCol w:w="5270"/>
        <w:gridCol w:w="1817"/>
      </w:tblGrid>
      <w:tr w:rsidR="00841133" w14:paraId="4D62BD7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D3C00B7" w14:textId="77777777" w:rsidR="00841133" w:rsidRDefault="00000000">
            <w:r>
              <w:rPr>
                <w:b/>
                <w:bCs/>
              </w:rPr>
              <w:t>ID</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1F46351" w14:textId="77777777" w:rsidR="00841133" w:rsidRDefault="00000000">
            <w:r>
              <w:rPr>
                <w:b/>
                <w:bCs/>
              </w:rPr>
              <w:t>Category</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792F791" w14:textId="77777777" w:rsidR="00841133" w:rsidRDefault="00000000">
            <w:r>
              <w:rPr>
                <w:b/>
                <w:bCs/>
              </w:rPr>
              <w:t>Requirement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C3020B0" w14:textId="77777777" w:rsidR="00841133" w:rsidRDefault="00000000">
            <w:r>
              <w:rPr>
                <w:b/>
                <w:bCs/>
              </w:rPr>
              <w:t>Verification</w:t>
            </w:r>
          </w:p>
        </w:tc>
      </w:tr>
      <w:tr w:rsidR="00841133" w14:paraId="3F10EB9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00AE9D9" w14:textId="77777777" w:rsidR="00841133" w:rsidRDefault="00000000">
            <w:pPr>
              <w:jc w:val="both"/>
            </w:pPr>
            <w:r>
              <w:rPr>
                <w:sz w:val="21"/>
                <w:szCs w:val="21"/>
              </w:rPr>
              <w:t>NFR-001</w:t>
            </w:r>
          </w:p>
        </w:tc>
        <w:tc>
          <w:tcPr>
            <w:tcW w:w="0" w:type="auto"/>
            <w:tcBorders>
              <w:top w:val="single" w:sz="1" w:space="0" w:color="666666"/>
              <w:left w:val="single" w:sz="1" w:space="0" w:color="666666"/>
              <w:bottom w:val="single" w:sz="1" w:space="0" w:color="666666"/>
              <w:right w:val="single" w:sz="1" w:space="0" w:color="666666"/>
            </w:tcBorders>
          </w:tcPr>
          <w:p w14:paraId="1DBA1A74" w14:textId="77777777" w:rsidR="00841133" w:rsidRDefault="00000000">
            <w:pPr>
              <w:jc w:val="both"/>
            </w:pPr>
            <w:r>
              <w:rPr>
                <w:sz w:val="21"/>
                <w:szCs w:val="21"/>
              </w:rPr>
              <w:t>Performance</w:t>
            </w:r>
          </w:p>
        </w:tc>
        <w:tc>
          <w:tcPr>
            <w:tcW w:w="0" w:type="auto"/>
            <w:tcBorders>
              <w:top w:val="single" w:sz="1" w:space="0" w:color="666666"/>
              <w:left w:val="single" w:sz="1" w:space="0" w:color="666666"/>
              <w:bottom w:val="single" w:sz="1" w:space="0" w:color="666666"/>
              <w:right w:val="single" w:sz="1" w:space="0" w:color="666666"/>
            </w:tcBorders>
          </w:tcPr>
          <w:p w14:paraId="079587D8" w14:textId="77777777" w:rsidR="00841133" w:rsidRDefault="00000000">
            <w:pPr>
              <w:jc w:val="both"/>
            </w:pPr>
            <w:r>
              <w:rPr>
                <w:sz w:val="21"/>
                <w:szCs w:val="21"/>
              </w:rPr>
              <w:t>The system should respond within approximately 2 seconds for common dashboard and CRUD operations under normal academy load.</w:t>
            </w:r>
          </w:p>
        </w:tc>
        <w:tc>
          <w:tcPr>
            <w:tcW w:w="0" w:type="auto"/>
            <w:tcBorders>
              <w:top w:val="single" w:sz="1" w:space="0" w:color="666666"/>
              <w:left w:val="single" w:sz="1" w:space="0" w:color="666666"/>
              <w:bottom w:val="single" w:sz="1" w:space="0" w:color="666666"/>
              <w:right w:val="single" w:sz="1" w:space="0" w:color="666666"/>
            </w:tcBorders>
          </w:tcPr>
          <w:p w14:paraId="0E8929B0" w14:textId="77777777" w:rsidR="00841133" w:rsidRDefault="00000000">
            <w:pPr>
              <w:jc w:val="both"/>
            </w:pPr>
            <w:r>
              <w:rPr>
                <w:sz w:val="21"/>
                <w:szCs w:val="21"/>
              </w:rPr>
              <w:t>Manual/API performance check</w:t>
            </w:r>
          </w:p>
        </w:tc>
      </w:tr>
      <w:tr w:rsidR="00841133" w14:paraId="1C3D162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72B424C" w14:textId="77777777" w:rsidR="00841133" w:rsidRDefault="00000000">
            <w:pPr>
              <w:jc w:val="both"/>
            </w:pPr>
            <w:r>
              <w:rPr>
                <w:sz w:val="21"/>
                <w:szCs w:val="21"/>
              </w:rPr>
              <w:t>NFR-002</w:t>
            </w:r>
          </w:p>
        </w:tc>
        <w:tc>
          <w:tcPr>
            <w:tcW w:w="0" w:type="auto"/>
            <w:tcBorders>
              <w:top w:val="single" w:sz="1" w:space="0" w:color="666666"/>
              <w:left w:val="single" w:sz="1" w:space="0" w:color="666666"/>
              <w:bottom w:val="single" w:sz="1" w:space="0" w:color="666666"/>
              <w:right w:val="single" w:sz="1" w:space="0" w:color="666666"/>
            </w:tcBorders>
          </w:tcPr>
          <w:p w14:paraId="219B1ECD" w14:textId="77777777" w:rsidR="00841133" w:rsidRDefault="00000000">
            <w:pPr>
              <w:jc w:val="both"/>
            </w:pPr>
            <w:r>
              <w:rPr>
                <w:sz w:val="21"/>
                <w:szCs w:val="21"/>
              </w:rPr>
              <w:t>Security</w:t>
            </w:r>
          </w:p>
        </w:tc>
        <w:tc>
          <w:tcPr>
            <w:tcW w:w="0" w:type="auto"/>
            <w:tcBorders>
              <w:top w:val="single" w:sz="1" w:space="0" w:color="666666"/>
              <w:left w:val="single" w:sz="1" w:space="0" w:color="666666"/>
              <w:bottom w:val="single" w:sz="1" w:space="0" w:color="666666"/>
              <w:right w:val="single" w:sz="1" w:space="0" w:color="666666"/>
            </w:tcBorders>
          </w:tcPr>
          <w:p w14:paraId="56F952FF" w14:textId="77777777" w:rsidR="00841133" w:rsidRDefault="00000000">
            <w:pPr>
              <w:jc w:val="both"/>
            </w:pPr>
            <w:r>
              <w:rPr>
                <w:sz w:val="21"/>
                <w:szCs w:val="21"/>
              </w:rPr>
              <w:t>The system shall enforce JWT authentication and role-based authorization for protected modules.</w:t>
            </w:r>
          </w:p>
        </w:tc>
        <w:tc>
          <w:tcPr>
            <w:tcW w:w="0" w:type="auto"/>
            <w:tcBorders>
              <w:top w:val="single" w:sz="1" w:space="0" w:color="666666"/>
              <w:left w:val="single" w:sz="1" w:space="0" w:color="666666"/>
              <w:bottom w:val="single" w:sz="1" w:space="0" w:color="666666"/>
              <w:right w:val="single" w:sz="1" w:space="0" w:color="666666"/>
            </w:tcBorders>
          </w:tcPr>
          <w:p w14:paraId="35F1E724" w14:textId="77777777" w:rsidR="00841133" w:rsidRDefault="00000000">
            <w:pPr>
              <w:jc w:val="both"/>
            </w:pPr>
            <w:r>
              <w:rPr>
                <w:sz w:val="21"/>
                <w:szCs w:val="21"/>
              </w:rPr>
              <w:t>Security access test</w:t>
            </w:r>
          </w:p>
        </w:tc>
      </w:tr>
      <w:tr w:rsidR="00841133" w14:paraId="5A4FC22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E87102F" w14:textId="77777777" w:rsidR="00841133" w:rsidRDefault="00000000">
            <w:pPr>
              <w:jc w:val="both"/>
            </w:pPr>
            <w:r>
              <w:rPr>
                <w:sz w:val="21"/>
                <w:szCs w:val="21"/>
              </w:rPr>
              <w:t>NFR-003</w:t>
            </w:r>
          </w:p>
        </w:tc>
        <w:tc>
          <w:tcPr>
            <w:tcW w:w="0" w:type="auto"/>
            <w:tcBorders>
              <w:top w:val="single" w:sz="1" w:space="0" w:color="666666"/>
              <w:left w:val="single" w:sz="1" w:space="0" w:color="666666"/>
              <w:bottom w:val="single" w:sz="1" w:space="0" w:color="666666"/>
              <w:right w:val="single" w:sz="1" w:space="0" w:color="666666"/>
            </w:tcBorders>
          </w:tcPr>
          <w:p w14:paraId="4E84C240" w14:textId="77777777" w:rsidR="00841133" w:rsidRDefault="00000000">
            <w:pPr>
              <w:jc w:val="both"/>
            </w:pPr>
            <w:r>
              <w:rPr>
                <w:sz w:val="21"/>
                <w:szCs w:val="21"/>
              </w:rPr>
              <w:t>Usability</w:t>
            </w:r>
          </w:p>
        </w:tc>
        <w:tc>
          <w:tcPr>
            <w:tcW w:w="0" w:type="auto"/>
            <w:tcBorders>
              <w:top w:val="single" w:sz="1" w:space="0" w:color="666666"/>
              <w:left w:val="single" w:sz="1" w:space="0" w:color="666666"/>
              <w:bottom w:val="single" w:sz="1" w:space="0" w:color="666666"/>
              <w:right w:val="single" w:sz="1" w:space="0" w:color="666666"/>
            </w:tcBorders>
          </w:tcPr>
          <w:p w14:paraId="561CEFBC" w14:textId="77777777" w:rsidR="00841133" w:rsidRDefault="00000000">
            <w:pPr>
              <w:jc w:val="both"/>
            </w:pPr>
            <w:r>
              <w:rPr>
                <w:sz w:val="21"/>
                <w:szCs w:val="21"/>
              </w:rPr>
              <w:t>The system shall provide clear navigation, readable light/dark mode, and role-specific dashboards.</w:t>
            </w:r>
          </w:p>
        </w:tc>
        <w:tc>
          <w:tcPr>
            <w:tcW w:w="0" w:type="auto"/>
            <w:tcBorders>
              <w:top w:val="single" w:sz="1" w:space="0" w:color="666666"/>
              <w:left w:val="single" w:sz="1" w:space="0" w:color="666666"/>
              <w:bottom w:val="single" w:sz="1" w:space="0" w:color="666666"/>
              <w:right w:val="single" w:sz="1" w:space="0" w:color="666666"/>
            </w:tcBorders>
          </w:tcPr>
          <w:p w14:paraId="2F25DB03" w14:textId="77777777" w:rsidR="00841133" w:rsidRDefault="00000000">
            <w:pPr>
              <w:jc w:val="both"/>
            </w:pPr>
            <w:r>
              <w:rPr>
                <w:sz w:val="21"/>
                <w:szCs w:val="21"/>
              </w:rPr>
              <w:t>User evaluation</w:t>
            </w:r>
          </w:p>
        </w:tc>
      </w:tr>
      <w:tr w:rsidR="00841133" w14:paraId="3F27709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0D8379F" w14:textId="77777777" w:rsidR="00841133" w:rsidRDefault="00000000">
            <w:pPr>
              <w:jc w:val="both"/>
            </w:pPr>
            <w:r>
              <w:rPr>
                <w:sz w:val="21"/>
                <w:szCs w:val="21"/>
              </w:rPr>
              <w:t>NFR-004</w:t>
            </w:r>
          </w:p>
        </w:tc>
        <w:tc>
          <w:tcPr>
            <w:tcW w:w="0" w:type="auto"/>
            <w:tcBorders>
              <w:top w:val="single" w:sz="1" w:space="0" w:color="666666"/>
              <w:left w:val="single" w:sz="1" w:space="0" w:color="666666"/>
              <w:bottom w:val="single" w:sz="1" w:space="0" w:color="666666"/>
              <w:right w:val="single" w:sz="1" w:space="0" w:color="666666"/>
            </w:tcBorders>
          </w:tcPr>
          <w:p w14:paraId="41DAA65A" w14:textId="77777777" w:rsidR="00841133" w:rsidRDefault="00000000">
            <w:pPr>
              <w:jc w:val="both"/>
            </w:pPr>
            <w:r>
              <w:rPr>
                <w:sz w:val="21"/>
                <w:szCs w:val="21"/>
              </w:rPr>
              <w:t>Maintainability</w:t>
            </w:r>
          </w:p>
        </w:tc>
        <w:tc>
          <w:tcPr>
            <w:tcW w:w="0" w:type="auto"/>
            <w:tcBorders>
              <w:top w:val="single" w:sz="1" w:space="0" w:color="666666"/>
              <w:left w:val="single" w:sz="1" w:space="0" w:color="666666"/>
              <w:bottom w:val="single" w:sz="1" w:space="0" w:color="666666"/>
              <w:right w:val="single" w:sz="1" w:space="0" w:color="666666"/>
            </w:tcBorders>
          </w:tcPr>
          <w:p w14:paraId="7C2CB17E" w14:textId="77777777" w:rsidR="00841133" w:rsidRDefault="00000000">
            <w:pPr>
              <w:jc w:val="both"/>
            </w:pPr>
            <w:r>
              <w:rPr>
                <w:sz w:val="21"/>
                <w:szCs w:val="21"/>
              </w:rPr>
              <w:t>The system shall be organized into modular backend routes/services and reusable frontend components.</w:t>
            </w:r>
          </w:p>
        </w:tc>
        <w:tc>
          <w:tcPr>
            <w:tcW w:w="0" w:type="auto"/>
            <w:tcBorders>
              <w:top w:val="single" w:sz="1" w:space="0" w:color="666666"/>
              <w:left w:val="single" w:sz="1" w:space="0" w:color="666666"/>
              <w:bottom w:val="single" w:sz="1" w:space="0" w:color="666666"/>
              <w:right w:val="single" w:sz="1" w:space="0" w:color="666666"/>
            </w:tcBorders>
          </w:tcPr>
          <w:p w14:paraId="59A23711" w14:textId="77777777" w:rsidR="00841133" w:rsidRDefault="00000000">
            <w:pPr>
              <w:jc w:val="both"/>
            </w:pPr>
            <w:r>
              <w:rPr>
                <w:sz w:val="21"/>
                <w:szCs w:val="21"/>
              </w:rPr>
              <w:t>Code review</w:t>
            </w:r>
          </w:p>
        </w:tc>
      </w:tr>
      <w:tr w:rsidR="00841133" w14:paraId="07DE124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7178D39" w14:textId="77777777" w:rsidR="00841133" w:rsidRDefault="00000000">
            <w:pPr>
              <w:jc w:val="both"/>
            </w:pPr>
            <w:r>
              <w:rPr>
                <w:sz w:val="21"/>
                <w:szCs w:val="21"/>
              </w:rPr>
              <w:t>NFR-005</w:t>
            </w:r>
          </w:p>
        </w:tc>
        <w:tc>
          <w:tcPr>
            <w:tcW w:w="0" w:type="auto"/>
            <w:tcBorders>
              <w:top w:val="single" w:sz="1" w:space="0" w:color="666666"/>
              <w:left w:val="single" w:sz="1" w:space="0" w:color="666666"/>
              <w:bottom w:val="single" w:sz="1" w:space="0" w:color="666666"/>
              <w:right w:val="single" w:sz="1" w:space="0" w:color="666666"/>
            </w:tcBorders>
          </w:tcPr>
          <w:p w14:paraId="0D91B647" w14:textId="77777777" w:rsidR="00841133" w:rsidRDefault="00000000">
            <w:pPr>
              <w:jc w:val="both"/>
            </w:pPr>
            <w:r>
              <w:rPr>
                <w:sz w:val="21"/>
                <w:szCs w:val="21"/>
              </w:rPr>
              <w:t>Reliability</w:t>
            </w:r>
          </w:p>
        </w:tc>
        <w:tc>
          <w:tcPr>
            <w:tcW w:w="0" w:type="auto"/>
            <w:tcBorders>
              <w:top w:val="single" w:sz="1" w:space="0" w:color="666666"/>
              <w:left w:val="single" w:sz="1" w:space="0" w:color="666666"/>
              <w:bottom w:val="single" w:sz="1" w:space="0" w:color="666666"/>
              <w:right w:val="single" w:sz="1" w:space="0" w:color="666666"/>
            </w:tcBorders>
          </w:tcPr>
          <w:p w14:paraId="2A0A6ADB" w14:textId="77777777" w:rsidR="00841133" w:rsidRDefault="00000000">
            <w:pPr>
              <w:jc w:val="both"/>
            </w:pPr>
            <w:r>
              <w:rPr>
                <w:sz w:val="21"/>
                <w:szCs w:val="21"/>
              </w:rPr>
              <w:t>Financial calculations shall be repeatable and auditable through stored payment and salary records.</w:t>
            </w:r>
          </w:p>
        </w:tc>
        <w:tc>
          <w:tcPr>
            <w:tcW w:w="0" w:type="auto"/>
            <w:tcBorders>
              <w:top w:val="single" w:sz="1" w:space="0" w:color="666666"/>
              <w:left w:val="single" w:sz="1" w:space="0" w:color="666666"/>
              <w:bottom w:val="single" w:sz="1" w:space="0" w:color="666666"/>
              <w:right w:val="single" w:sz="1" w:space="0" w:color="666666"/>
            </w:tcBorders>
          </w:tcPr>
          <w:p w14:paraId="6CB21BB6" w14:textId="77777777" w:rsidR="00841133" w:rsidRDefault="00000000">
            <w:pPr>
              <w:jc w:val="both"/>
            </w:pPr>
            <w:r>
              <w:rPr>
                <w:sz w:val="21"/>
                <w:szCs w:val="21"/>
              </w:rPr>
              <w:t>Payroll and payment tests</w:t>
            </w:r>
          </w:p>
        </w:tc>
      </w:tr>
      <w:tr w:rsidR="00841133" w14:paraId="5EC7B54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D6EE1E9" w14:textId="77777777" w:rsidR="00841133" w:rsidRDefault="00000000">
            <w:pPr>
              <w:jc w:val="both"/>
            </w:pPr>
            <w:r>
              <w:rPr>
                <w:sz w:val="21"/>
                <w:szCs w:val="21"/>
              </w:rPr>
              <w:t>NFR-006</w:t>
            </w:r>
          </w:p>
        </w:tc>
        <w:tc>
          <w:tcPr>
            <w:tcW w:w="0" w:type="auto"/>
            <w:tcBorders>
              <w:top w:val="single" w:sz="1" w:space="0" w:color="666666"/>
              <w:left w:val="single" w:sz="1" w:space="0" w:color="666666"/>
              <w:bottom w:val="single" w:sz="1" w:space="0" w:color="666666"/>
              <w:right w:val="single" w:sz="1" w:space="0" w:color="666666"/>
            </w:tcBorders>
          </w:tcPr>
          <w:p w14:paraId="51DD9E7B" w14:textId="77777777" w:rsidR="00841133" w:rsidRDefault="00000000">
            <w:pPr>
              <w:jc w:val="both"/>
            </w:pPr>
            <w:r>
              <w:rPr>
                <w:sz w:val="21"/>
                <w:szCs w:val="21"/>
              </w:rPr>
              <w:t>Compatibility</w:t>
            </w:r>
          </w:p>
        </w:tc>
        <w:tc>
          <w:tcPr>
            <w:tcW w:w="0" w:type="auto"/>
            <w:tcBorders>
              <w:top w:val="single" w:sz="1" w:space="0" w:color="666666"/>
              <w:left w:val="single" w:sz="1" w:space="0" w:color="666666"/>
              <w:bottom w:val="single" w:sz="1" w:space="0" w:color="666666"/>
              <w:right w:val="single" w:sz="1" w:space="0" w:color="666666"/>
            </w:tcBorders>
          </w:tcPr>
          <w:p w14:paraId="3E15B1D2" w14:textId="77777777" w:rsidR="00841133" w:rsidRDefault="00000000">
            <w:pPr>
              <w:jc w:val="both"/>
            </w:pPr>
            <w:r>
              <w:rPr>
                <w:sz w:val="21"/>
                <w:szCs w:val="21"/>
              </w:rPr>
              <w:t>The system shall support web access and mobile-ready design, with Flutter/mobile extension support.</w:t>
            </w:r>
          </w:p>
        </w:tc>
        <w:tc>
          <w:tcPr>
            <w:tcW w:w="0" w:type="auto"/>
            <w:tcBorders>
              <w:top w:val="single" w:sz="1" w:space="0" w:color="666666"/>
              <w:left w:val="single" w:sz="1" w:space="0" w:color="666666"/>
              <w:bottom w:val="single" w:sz="1" w:space="0" w:color="666666"/>
              <w:right w:val="single" w:sz="1" w:space="0" w:color="666666"/>
            </w:tcBorders>
          </w:tcPr>
          <w:p w14:paraId="615396A9" w14:textId="77777777" w:rsidR="00841133" w:rsidRDefault="00000000">
            <w:pPr>
              <w:jc w:val="both"/>
            </w:pPr>
            <w:r>
              <w:rPr>
                <w:sz w:val="21"/>
                <w:szCs w:val="21"/>
              </w:rPr>
              <w:t>Responsive UI test</w:t>
            </w:r>
          </w:p>
        </w:tc>
      </w:tr>
      <w:tr w:rsidR="00841133" w14:paraId="4244910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E821D24" w14:textId="77777777" w:rsidR="00841133" w:rsidRDefault="00000000">
            <w:pPr>
              <w:jc w:val="both"/>
            </w:pPr>
            <w:r>
              <w:rPr>
                <w:sz w:val="21"/>
                <w:szCs w:val="21"/>
              </w:rPr>
              <w:t>NFR-007</w:t>
            </w:r>
          </w:p>
        </w:tc>
        <w:tc>
          <w:tcPr>
            <w:tcW w:w="0" w:type="auto"/>
            <w:tcBorders>
              <w:top w:val="single" w:sz="1" w:space="0" w:color="666666"/>
              <w:left w:val="single" w:sz="1" w:space="0" w:color="666666"/>
              <w:bottom w:val="single" w:sz="1" w:space="0" w:color="666666"/>
              <w:right w:val="single" w:sz="1" w:space="0" w:color="666666"/>
            </w:tcBorders>
          </w:tcPr>
          <w:p w14:paraId="50A4B855" w14:textId="77777777" w:rsidR="00841133" w:rsidRDefault="00000000">
            <w:pPr>
              <w:jc w:val="both"/>
            </w:pPr>
            <w:r>
              <w:rPr>
                <w:sz w:val="21"/>
                <w:szCs w:val="21"/>
              </w:rPr>
              <w:t>Localization</w:t>
            </w:r>
          </w:p>
        </w:tc>
        <w:tc>
          <w:tcPr>
            <w:tcW w:w="0" w:type="auto"/>
            <w:tcBorders>
              <w:top w:val="single" w:sz="1" w:space="0" w:color="666666"/>
              <w:left w:val="single" w:sz="1" w:space="0" w:color="666666"/>
              <w:bottom w:val="single" w:sz="1" w:space="0" w:color="666666"/>
              <w:right w:val="single" w:sz="1" w:space="0" w:color="666666"/>
            </w:tcBorders>
          </w:tcPr>
          <w:p w14:paraId="5A406EF1" w14:textId="77777777" w:rsidR="00841133" w:rsidRDefault="00000000">
            <w:pPr>
              <w:jc w:val="both"/>
            </w:pPr>
            <w:r>
              <w:rPr>
                <w:sz w:val="21"/>
                <w:szCs w:val="21"/>
              </w:rPr>
              <w:t>The system shall support multilingual interface needs, especially English, Dari/Farsi, and Pashto.</w:t>
            </w:r>
          </w:p>
        </w:tc>
        <w:tc>
          <w:tcPr>
            <w:tcW w:w="0" w:type="auto"/>
            <w:tcBorders>
              <w:top w:val="single" w:sz="1" w:space="0" w:color="666666"/>
              <w:left w:val="single" w:sz="1" w:space="0" w:color="666666"/>
              <w:bottom w:val="single" w:sz="1" w:space="0" w:color="666666"/>
              <w:right w:val="single" w:sz="1" w:space="0" w:color="666666"/>
            </w:tcBorders>
          </w:tcPr>
          <w:p w14:paraId="74ECFA20" w14:textId="77777777" w:rsidR="00841133" w:rsidRDefault="00000000">
            <w:pPr>
              <w:jc w:val="both"/>
            </w:pPr>
            <w:r>
              <w:rPr>
                <w:sz w:val="21"/>
                <w:szCs w:val="21"/>
              </w:rPr>
              <w:t>Translation test</w:t>
            </w:r>
          </w:p>
        </w:tc>
      </w:tr>
      <w:tr w:rsidR="00841133" w14:paraId="5893114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B7C15CD" w14:textId="77777777" w:rsidR="00841133" w:rsidRDefault="00000000">
            <w:pPr>
              <w:jc w:val="both"/>
            </w:pPr>
            <w:r>
              <w:rPr>
                <w:sz w:val="21"/>
                <w:szCs w:val="21"/>
              </w:rPr>
              <w:t>NFR-008</w:t>
            </w:r>
          </w:p>
        </w:tc>
        <w:tc>
          <w:tcPr>
            <w:tcW w:w="0" w:type="auto"/>
            <w:tcBorders>
              <w:top w:val="single" w:sz="1" w:space="0" w:color="666666"/>
              <w:left w:val="single" w:sz="1" w:space="0" w:color="666666"/>
              <w:bottom w:val="single" w:sz="1" w:space="0" w:color="666666"/>
              <w:right w:val="single" w:sz="1" w:space="0" w:color="666666"/>
            </w:tcBorders>
          </w:tcPr>
          <w:p w14:paraId="425D4106" w14:textId="77777777" w:rsidR="00841133" w:rsidRDefault="00000000">
            <w:pPr>
              <w:jc w:val="both"/>
            </w:pPr>
            <w:r>
              <w:rPr>
                <w:sz w:val="21"/>
                <w:szCs w:val="21"/>
              </w:rPr>
              <w:t>Data integrity</w:t>
            </w:r>
          </w:p>
        </w:tc>
        <w:tc>
          <w:tcPr>
            <w:tcW w:w="0" w:type="auto"/>
            <w:tcBorders>
              <w:top w:val="single" w:sz="1" w:space="0" w:color="666666"/>
              <w:left w:val="single" w:sz="1" w:space="0" w:color="666666"/>
              <w:bottom w:val="single" w:sz="1" w:space="0" w:color="666666"/>
              <w:right w:val="single" w:sz="1" w:space="0" w:color="666666"/>
            </w:tcBorders>
          </w:tcPr>
          <w:p w14:paraId="0E945E12" w14:textId="77777777" w:rsidR="00841133" w:rsidRDefault="00000000">
            <w:pPr>
              <w:jc w:val="both"/>
            </w:pPr>
            <w:r>
              <w:rPr>
                <w:sz w:val="21"/>
                <w:szCs w:val="21"/>
              </w:rPr>
              <w:t>The system shall maintain relationships among student, class, subject, teacher, payment, and salary records.</w:t>
            </w:r>
          </w:p>
        </w:tc>
        <w:tc>
          <w:tcPr>
            <w:tcW w:w="0" w:type="auto"/>
            <w:tcBorders>
              <w:top w:val="single" w:sz="1" w:space="0" w:color="666666"/>
              <w:left w:val="single" w:sz="1" w:space="0" w:color="666666"/>
              <w:bottom w:val="single" w:sz="1" w:space="0" w:color="666666"/>
              <w:right w:val="single" w:sz="1" w:space="0" w:color="666666"/>
            </w:tcBorders>
          </w:tcPr>
          <w:p w14:paraId="6CE998AD" w14:textId="77777777" w:rsidR="00841133" w:rsidRDefault="00000000">
            <w:pPr>
              <w:jc w:val="both"/>
            </w:pPr>
            <w:r>
              <w:rPr>
                <w:sz w:val="21"/>
                <w:szCs w:val="21"/>
              </w:rPr>
              <w:t>Database validation</w:t>
            </w:r>
          </w:p>
        </w:tc>
      </w:tr>
    </w:tbl>
    <w:p w14:paraId="1D0A579D" w14:textId="77777777" w:rsidR="00841133" w:rsidRDefault="00000000">
      <w:pPr>
        <w:spacing w:after="120"/>
        <w:jc w:val="center"/>
      </w:pPr>
      <w:r>
        <w:rPr>
          <w:color w:val="555555"/>
          <w:sz w:val="20"/>
          <w:szCs w:val="20"/>
        </w:rPr>
        <w:t>NFR categories are aligned with ISO/IEC 25010 quality characteristics.</w:t>
      </w:r>
    </w:p>
    <w:p w14:paraId="30CFE9D1" w14:textId="77777777" w:rsidR="00841133" w:rsidRDefault="00000000">
      <w:pPr>
        <w:spacing w:after="150"/>
        <w:jc w:val="both"/>
      </w:pPr>
      <w:r>
        <w:t xml:space="preserve">Non-functional requirements are especially important because the project handles sensitive data and financial operations. A system may provide features, but if it is insecure, hard to use, slow, or difficult to maintain, it will not succeed. ISO/IEC 25010:2011 provides a quality model that helps classify these concerns into usability, security, maintainability, performance, and </w:t>
      </w:r>
      <w:r>
        <w:lastRenderedPageBreak/>
        <w:t>reliability (International Organization for Standardization &amp; International Electrotechnical Commission, 2011).</w:t>
      </w:r>
    </w:p>
    <w:p w14:paraId="3349D137" w14:textId="77777777" w:rsidR="00841133" w:rsidRDefault="00000000">
      <w:pPr>
        <w:pStyle w:val="Heading2"/>
        <w:spacing w:before="220"/>
      </w:pPr>
      <w:bookmarkStart w:id="31" w:name="_Toc231566537"/>
      <w:r>
        <w:t>3.4 Use Case Model</w:t>
      </w:r>
      <w:bookmarkEnd w:id="31"/>
    </w:p>
    <w:p w14:paraId="31EC001A" w14:textId="77777777" w:rsidR="00841133" w:rsidRDefault="00000000">
      <w:pPr>
        <w:spacing w:after="150"/>
        <w:jc w:val="both"/>
      </w:pPr>
      <w:r>
        <w:t>The use case model shows how the main actors interact with NAMS. Before the diagram, it is important to clarify that the system is not designed for one user type only. Students need access to schedules, results, and payments. Teachers need access to assigned students, attendance, results, and salary-related information. Administrators need control over academic and financial records. Parents need child-related information. Super administrators need full control over roles, permissions, reports, and system-wide visibility.</w:t>
      </w:r>
    </w:p>
    <w:p w14:paraId="45CCA61C" w14:textId="77777777" w:rsidR="00841133" w:rsidRDefault="00000000">
      <w:pPr>
        <w:spacing w:before="140" w:after="80"/>
        <w:jc w:val="center"/>
      </w:pPr>
      <w:r>
        <w:rPr>
          <w:b/>
          <w:bCs/>
          <w:color w:val="1F4E79"/>
        </w:rPr>
        <w:t>Figure 3.1: Use Case Diagram for Nokta Academy Management System</w:t>
      </w:r>
    </w:p>
    <w:p w14:paraId="570D50A5" w14:textId="77777777" w:rsidR="00841133" w:rsidRDefault="00000000">
      <w:pPr>
        <w:spacing w:after="160"/>
        <w:jc w:val="center"/>
      </w:pPr>
      <w:r>
        <w:rPr>
          <w:noProof/>
        </w:rPr>
        <w:drawing>
          <wp:inline distT="0" distB="0" distL="0" distR="0" wp14:anchorId="6F8BE402" wp14:editId="64B71D1B">
            <wp:extent cx="5905500" cy="409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95750"/>
                    </a:xfrm>
                    <a:prstGeom prst="rect">
                      <a:avLst/>
                    </a:prstGeom>
                  </pic:spPr>
                </pic:pic>
              </a:graphicData>
            </a:graphic>
          </wp:inline>
        </w:drawing>
      </w:r>
    </w:p>
    <w:p w14:paraId="34DBA6EE" w14:textId="77777777" w:rsidR="00841133" w:rsidRDefault="00000000">
      <w:pPr>
        <w:spacing w:after="120"/>
        <w:jc w:val="center"/>
      </w:pPr>
      <w:r>
        <w:rPr>
          <w:color w:val="555555"/>
          <w:sz w:val="20"/>
          <w:szCs w:val="20"/>
        </w:rPr>
        <w:t>The diagram above visually connects actors with the system functions they use. It is stored as both SVG and PNG in the diagrams folder.</w:t>
      </w:r>
    </w:p>
    <w:p w14:paraId="699FBBE5" w14:textId="77777777" w:rsidR="00841133" w:rsidRDefault="00000000">
      <w:pPr>
        <w:spacing w:after="150"/>
        <w:jc w:val="both"/>
      </w:pPr>
      <w:r>
        <w:t xml:space="preserve">After reading the diagram, the connection between roles and requirements becomes clear. The use cases justify why RBAC is necessary: the student actor should not access payroll, the teacher actor should not manage system permissions, and the parent actor should only access </w:t>
      </w:r>
      <w:r>
        <w:lastRenderedPageBreak/>
        <w:t>child-related information. Therefore, the use case model directly supports both functional and security requirements.</w:t>
      </w:r>
    </w:p>
    <w:p w14:paraId="2FF82C50" w14:textId="77777777" w:rsidR="00841133" w:rsidRDefault="00000000">
      <w:pPr>
        <w:pStyle w:val="Heading2"/>
        <w:spacing w:before="220"/>
      </w:pPr>
      <w:bookmarkStart w:id="32" w:name="_Toc231566538"/>
      <w:r>
        <w:t>3.5 Data Requirements</w:t>
      </w:r>
      <w:bookmarkEnd w:id="32"/>
    </w:p>
    <w:p w14:paraId="5EC8D705" w14:textId="77777777" w:rsidR="00841133" w:rsidRDefault="00000000">
      <w:pPr>
        <w:spacing w:after="150"/>
        <w:jc w:val="both"/>
      </w:pPr>
      <w:r>
        <w:t>The system requires structured data for users, students, teachers, classes, subjects, timetable, attendance, exams, results, payments, salary settings, salary records, expenses, notifications, messages, and audit logs. Data sensitivity is high for student records, payments, salaries, and tax values. Therefore, the system must use authentication, authorization, input validation, and controlled visibility. Data volume in the current seeded scenario includes 100 students, 10 teachers, 10 students per teacher, and 1,000 AF payment per student.</w:t>
      </w:r>
    </w:p>
    <w:p w14:paraId="59EDD27A" w14:textId="77777777" w:rsidR="00841133" w:rsidRDefault="00000000">
      <w:pPr>
        <w:spacing w:after="150"/>
        <w:jc w:val="both"/>
      </w:pPr>
      <w:r>
        <w:t>The data requirements also support the AI-related objective in the proposal. AI prediction cannot work without consistent historical data. Student attendance, exam scores, payment patterns, timetable participation, and teacher assignment records can later be used as features for academic risk detection or personalized recommendations. For the current monograph, AI is treated as a planned extension supported by the system’s data foundation.</w:t>
      </w:r>
    </w:p>
    <w:p w14:paraId="13B06F3C" w14:textId="77777777" w:rsidR="00841133" w:rsidRDefault="00000000">
      <w:r>
        <w:br w:type="page"/>
      </w:r>
    </w:p>
    <w:p w14:paraId="72A80D43" w14:textId="77777777" w:rsidR="00841133" w:rsidRDefault="00000000">
      <w:pPr>
        <w:pStyle w:val="Heading2"/>
        <w:spacing w:before="220"/>
      </w:pPr>
      <w:bookmarkStart w:id="33" w:name="_Toc231566539"/>
      <w:r>
        <w:lastRenderedPageBreak/>
        <w:t>3.6 Research Methodology: Why Mixed-Methods Was Used</w:t>
      </w:r>
      <w:bookmarkEnd w:id="33"/>
    </w:p>
    <w:p w14:paraId="3411B395" w14:textId="77777777" w:rsidR="00841133" w:rsidRDefault="00000000">
      <w:pPr>
        <w:spacing w:after="150"/>
        <w:jc w:val="both"/>
      </w:pPr>
      <w:r>
        <w:t>The research side of this project used a mixed-methods approach because the project required both measurable stakeholder evidence and deep understanding of academy workflows. A purely quantitative survey could show that users want digital registration or reports, but it would not explain how payment records should connect with salary or how permissions should differ between students and administrators. A purely qualitative approach could explain workflows but would not produce a measurable acceptance rate. Therefore, the mixed-methods approach was the most suitable research methodology for the proposal and the implemented project (Creswell &amp; Creswell, 2018).</w:t>
      </w:r>
    </w:p>
    <w:p w14:paraId="262338DE" w14:textId="77777777" w:rsidR="00841133" w:rsidRDefault="00000000">
      <w:pPr>
        <w:spacing w:after="150"/>
        <w:jc w:val="both"/>
      </w:pPr>
      <w:r>
        <w:t>The quantitative part used questionnaire results from 75 respondents out of a 100-person population. The qualitative part used workflow interpretation and role analysis. This combination made it possible to define requirements that are both evidence-based and technically implementable. For example, the survey showed that reports, payments, attendance, and timetable were important. Workflow analysis then explained how these modules should share data.</w:t>
      </w:r>
    </w:p>
    <w:p w14:paraId="3049590B" w14:textId="77777777" w:rsidR="00841133" w:rsidRDefault="00000000">
      <w:pPr>
        <w:spacing w:before="140" w:after="80"/>
        <w:jc w:val="center"/>
      </w:pPr>
      <w:r>
        <w:rPr>
          <w:b/>
          <w:bCs/>
          <w:color w:val="1F4E79"/>
        </w:rPr>
        <w:t>Table 3.4: Mixed-Methods Components and Design Impact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3188"/>
        <w:gridCol w:w="3861"/>
      </w:tblGrid>
      <w:tr w:rsidR="00841133" w14:paraId="342FB5B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8E9BDE9" w14:textId="77777777" w:rsidR="00841133" w:rsidRDefault="00000000">
            <w:r>
              <w:rPr>
                <w:b/>
                <w:bCs/>
              </w:rPr>
              <w:t>Method component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A274EFE" w14:textId="77777777" w:rsidR="00841133" w:rsidRDefault="00000000">
            <w:r>
              <w:rPr>
                <w:b/>
                <w:bCs/>
              </w:rPr>
              <w:t>Research purpose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10E145B" w14:textId="77777777" w:rsidR="00841133" w:rsidRDefault="00000000">
            <w:r>
              <w:rPr>
                <w:b/>
                <w:bCs/>
              </w:rPr>
              <w:t>Design impact</w:t>
            </w:r>
          </w:p>
        </w:tc>
      </w:tr>
      <w:tr w:rsidR="00841133" w14:paraId="360FFA7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55BBC7F" w14:textId="77777777" w:rsidR="00841133" w:rsidRDefault="00000000">
            <w:pPr>
              <w:jc w:val="both"/>
            </w:pPr>
            <w:r>
              <w:rPr>
                <w:sz w:val="21"/>
                <w:szCs w:val="21"/>
              </w:rPr>
              <w:t>Survey/questionnaire</w:t>
            </w:r>
          </w:p>
        </w:tc>
        <w:tc>
          <w:tcPr>
            <w:tcW w:w="0" w:type="auto"/>
            <w:tcBorders>
              <w:top w:val="single" w:sz="1" w:space="0" w:color="666666"/>
              <w:left w:val="single" w:sz="1" w:space="0" w:color="666666"/>
              <w:bottom w:val="single" w:sz="1" w:space="0" w:color="666666"/>
              <w:right w:val="single" w:sz="1" w:space="0" w:color="666666"/>
            </w:tcBorders>
          </w:tcPr>
          <w:p w14:paraId="4B5B2DC0" w14:textId="77777777" w:rsidR="00841133" w:rsidRDefault="00000000">
            <w:pPr>
              <w:jc w:val="both"/>
            </w:pPr>
            <w:r>
              <w:rPr>
                <w:sz w:val="21"/>
                <w:szCs w:val="21"/>
              </w:rPr>
              <w:t>Measures need, priority, and acceptance</w:t>
            </w:r>
          </w:p>
        </w:tc>
        <w:tc>
          <w:tcPr>
            <w:tcW w:w="0" w:type="auto"/>
            <w:tcBorders>
              <w:top w:val="single" w:sz="1" w:space="0" w:color="666666"/>
              <w:left w:val="single" w:sz="1" w:space="0" w:color="666666"/>
              <w:bottom w:val="single" w:sz="1" w:space="0" w:color="666666"/>
              <w:right w:val="single" w:sz="1" w:space="0" w:color="666666"/>
            </w:tcBorders>
          </w:tcPr>
          <w:p w14:paraId="03F701E2" w14:textId="77777777" w:rsidR="00841133" w:rsidRDefault="00000000">
            <w:pPr>
              <w:jc w:val="both"/>
            </w:pPr>
            <w:r>
              <w:rPr>
                <w:sz w:val="21"/>
                <w:szCs w:val="21"/>
              </w:rPr>
              <w:t>Feature ranking, approval rate, UX priorities</w:t>
            </w:r>
          </w:p>
        </w:tc>
      </w:tr>
      <w:tr w:rsidR="00841133" w14:paraId="46B9654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E0980E1" w14:textId="77777777" w:rsidR="00841133" w:rsidRDefault="00000000">
            <w:pPr>
              <w:jc w:val="both"/>
            </w:pPr>
            <w:r>
              <w:rPr>
                <w:sz w:val="21"/>
                <w:szCs w:val="21"/>
              </w:rPr>
              <w:t>Workflow analysis</w:t>
            </w:r>
          </w:p>
        </w:tc>
        <w:tc>
          <w:tcPr>
            <w:tcW w:w="0" w:type="auto"/>
            <w:tcBorders>
              <w:top w:val="single" w:sz="1" w:space="0" w:color="666666"/>
              <w:left w:val="single" w:sz="1" w:space="0" w:color="666666"/>
              <w:bottom w:val="single" w:sz="1" w:space="0" w:color="666666"/>
              <w:right w:val="single" w:sz="1" w:space="0" w:color="666666"/>
            </w:tcBorders>
          </w:tcPr>
          <w:p w14:paraId="6DA1E7B1" w14:textId="77777777" w:rsidR="00841133" w:rsidRDefault="00000000">
            <w:pPr>
              <w:jc w:val="both"/>
            </w:pPr>
            <w:r>
              <w:rPr>
                <w:sz w:val="21"/>
                <w:szCs w:val="21"/>
              </w:rPr>
              <w:t>Understands operational process</w:t>
            </w:r>
          </w:p>
        </w:tc>
        <w:tc>
          <w:tcPr>
            <w:tcW w:w="0" w:type="auto"/>
            <w:tcBorders>
              <w:top w:val="single" w:sz="1" w:space="0" w:color="666666"/>
              <w:left w:val="single" w:sz="1" w:space="0" w:color="666666"/>
              <w:bottom w:val="single" w:sz="1" w:space="0" w:color="666666"/>
              <w:right w:val="single" w:sz="1" w:space="0" w:color="666666"/>
            </w:tcBorders>
          </w:tcPr>
          <w:p w14:paraId="774254BA" w14:textId="77777777" w:rsidR="00841133" w:rsidRDefault="00000000">
            <w:pPr>
              <w:jc w:val="both"/>
            </w:pPr>
            <w:r>
              <w:rPr>
                <w:sz w:val="21"/>
                <w:szCs w:val="21"/>
              </w:rPr>
              <w:t>Payment-to-payroll flow, attendance flow, result flow</w:t>
            </w:r>
          </w:p>
        </w:tc>
      </w:tr>
      <w:tr w:rsidR="00841133" w14:paraId="687090E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16EF217" w14:textId="77777777" w:rsidR="00841133" w:rsidRDefault="00000000">
            <w:pPr>
              <w:jc w:val="both"/>
            </w:pPr>
            <w:r>
              <w:rPr>
                <w:sz w:val="21"/>
                <w:szCs w:val="21"/>
              </w:rPr>
              <w:t>Role analysis</w:t>
            </w:r>
          </w:p>
        </w:tc>
        <w:tc>
          <w:tcPr>
            <w:tcW w:w="0" w:type="auto"/>
            <w:tcBorders>
              <w:top w:val="single" w:sz="1" w:space="0" w:color="666666"/>
              <w:left w:val="single" w:sz="1" w:space="0" w:color="666666"/>
              <w:bottom w:val="single" w:sz="1" w:space="0" w:color="666666"/>
              <w:right w:val="single" w:sz="1" w:space="0" w:color="666666"/>
            </w:tcBorders>
          </w:tcPr>
          <w:p w14:paraId="284A3705" w14:textId="77777777" w:rsidR="00841133" w:rsidRDefault="00000000">
            <w:pPr>
              <w:jc w:val="both"/>
            </w:pPr>
            <w:r>
              <w:rPr>
                <w:sz w:val="21"/>
                <w:szCs w:val="21"/>
              </w:rPr>
              <w:t>Defines actor responsibilities</w:t>
            </w:r>
          </w:p>
        </w:tc>
        <w:tc>
          <w:tcPr>
            <w:tcW w:w="0" w:type="auto"/>
            <w:tcBorders>
              <w:top w:val="single" w:sz="1" w:space="0" w:color="666666"/>
              <w:left w:val="single" w:sz="1" w:space="0" w:color="666666"/>
              <w:bottom w:val="single" w:sz="1" w:space="0" w:color="666666"/>
              <w:right w:val="single" w:sz="1" w:space="0" w:color="666666"/>
            </w:tcBorders>
          </w:tcPr>
          <w:p w14:paraId="422D8C6A" w14:textId="77777777" w:rsidR="00841133" w:rsidRDefault="00000000">
            <w:pPr>
              <w:jc w:val="both"/>
            </w:pPr>
            <w:r>
              <w:rPr>
                <w:sz w:val="21"/>
                <w:szCs w:val="21"/>
              </w:rPr>
              <w:t>RBAC, protected routes, dashboard visibility</w:t>
            </w:r>
          </w:p>
        </w:tc>
      </w:tr>
      <w:tr w:rsidR="00841133" w14:paraId="30F934D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174CCCF" w14:textId="77777777" w:rsidR="00841133" w:rsidRDefault="00000000">
            <w:pPr>
              <w:jc w:val="both"/>
            </w:pPr>
            <w:r>
              <w:rPr>
                <w:sz w:val="21"/>
                <w:szCs w:val="21"/>
              </w:rPr>
              <w:t>Project inspection</w:t>
            </w:r>
          </w:p>
        </w:tc>
        <w:tc>
          <w:tcPr>
            <w:tcW w:w="0" w:type="auto"/>
            <w:tcBorders>
              <w:top w:val="single" w:sz="1" w:space="0" w:color="666666"/>
              <w:left w:val="single" w:sz="1" w:space="0" w:color="666666"/>
              <w:bottom w:val="single" w:sz="1" w:space="0" w:color="666666"/>
              <w:right w:val="single" w:sz="1" w:space="0" w:color="666666"/>
            </w:tcBorders>
          </w:tcPr>
          <w:p w14:paraId="38E1EC94" w14:textId="77777777" w:rsidR="00841133" w:rsidRDefault="00000000">
            <w:pPr>
              <w:jc w:val="both"/>
            </w:pPr>
            <w:r>
              <w:rPr>
                <w:sz w:val="21"/>
                <w:szCs w:val="21"/>
              </w:rPr>
              <w:t>Connects monograph to implemented code</w:t>
            </w:r>
          </w:p>
        </w:tc>
        <w:tc>
          <w:tcPr>
            <w:tcW w:w="0" w:type="auto"/>
            <w:tcBorders>
              <w:top w:val="single" w:sz="1" w:space="0" w:color="666666"/>
              <w:left w:val="single" w:sz="1" w:space="0" w:color="666666"/>
              <w:bottom w:val="single" w:sz="1" w:space="0" w:color="666666"/>
              <w:right w:val="single" w:sz="1" w:space="0" w:color="666666"/>
            </w:tcBorders>
          </w:tcPr>
          <w:p w14:paraId="4E3DB944" w14:textId="77777777" w:rsidR="00841133" w:rsidRDefault="00000000">
            <w:pPr>
              <w:jc w:val="both"/>
            </w:pPr>
            <w:r>
              <w:rPr>
                <w:sz w:val="21"/>
                <w:szCs w:val="21"/>
              </w:rPr>
              <w:t>ERD, module list, API evidence</w:t>
            </w:r>
          </w:p>
        </w:tc>
      </w:tr>
      <w:tr w:rsidR="00841133" w14:paraId="6F69CE6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36C7BA9" w14:textId="77777777" w:rsidR="00841133" w:rsidRDefault="00000000">
            <w:pPr>
              <w:jc w:val="both"/>
            </w:pPr>
            <w:r>
              <w:rPr>
                <w:sz w:val="21"/>
                <w:szCs w:val="21"/>
              </w:rPr>
              <w:t>Literature review</w:t>
            </w:r>
          </w:p>
        </w:tc>
        <w:tc>
          <w:tcPr>
            <w:tcW w:w="0" w:type="auto"/>
            <w:tcBorders>
              <w:top w:val="single" w:sz="1" w:space="0" w:color="666666"/>
              <w:left w:val="single" w:sz="1" w:space="0" w:color="666666"/>
              <w:bottom w:val="single" w:sz="1" w:space="0" w:color="666666"/>
              <w:right w:val="single" w:sz="1" w:space="0" w:color="666666"/>
            </w:tcBorders>
          </w:tcPr>
          <w:p w14:paraId="53D0E9A5" w14:textId="77777777" w:rsidR="00841133" w:rsidRDefault="00000000">
            <w:pPr>
              <w:jc w:val="both"/>
            </w:pPr>
            <w:r>
              <w:rPr>
                <w:sz w:val="21"/>
                <w:szCs w:val="21"/>
              </w:rPr>
              <w:t>Provides academic justification</w:t>
            </w:r>
          </w:p>
        </w:tc>
        <w:tc>
          <w:tcPr>
            <w:tcW w:w="0" w:type="auto"/>
            <w:tcBorders>
              <w:top w:val="single" w:sz="1" w:space="0" w:color="666666"/>
              <w:left w:val="single" w:sz="1" w:space="0" w:color="666666"/>
              <w:bottom w:val="single" w:sz="1" w:space="0" w:color="666666"/>
              <w:right w:val="single" w:sz="1" w:space="0" w:color="666666"/>
            </w:tcBorders>
          </w:tcPr>
          <w:p w14:paraId="10A04453" w14:textId="77777777" w:rsidR="00841133" w:rsidRDefault="00000000">
            <w:pPr>
              <w:jc w:val="both"/>
            </w:pPr>
            <w:r>
              <w:rPr>
                <w:sz w:val="21"/>
                <w:szCs w:val="21"/>
              </w:rPr>
              <w:t>Standards, methods, quality model, adoption theory</w:t>
            </w:r>
          </w:p>
        </w:tc>
      </w:tr>
    </w:tbl>
    <w:p w14:paraId="49207D11" w14:textId="77777777" w:rsidR="00841133" w:rsidRDefault="00000000">
      <w:pPr>
        <w:spacing w:after="120"/>
        <w:jc w:val="center"/>
      </w:pPr>
      <w:r>
        <w:rPr>
          <w:color w:val="555555"/>
          <w:sz w:val="20"/>
          <w:szCs w:val="20"/>
        </w:rPr>
        <w:t>The table shows how the research method affected actual design choices, not only data collection.</w:t>
      </w:r>
    </w:p>
    <w:p w14:paraId="7E6AD6CE" w14:textId="77777777" w:rsidR="00841133" w:rsidRDefault="00000000">
      <w:pPr>
        <w:spacing w:after="150"/>
        <w:jc w:val="both"/>
      </w:pPr>
      <w:r>
        <w:t>The table above is important because it proves that methodology was not written after implementation as a formality. Each method produced a specific type of design input. This makes the project more defensible in academic review because the requirements and design choices can be traced back to evidence.</w:t>
      </w:r>
    </w:p>
    <w:p w14:paraId="63BF90AC" w14:textId="77777777" w:rsidR="00841133" w:rsidRDefault="00000000">
      <w:r>
        <w:br w:type="page"/>
      </w:r>
    </w:p>
    <w:p w14:paraId="471E0FCB" w14:textId="77777777" w:rsidR="00841133" w:rsidRDefault="00000000">
      <w:pPr>
        <w:pStyle w:val="Heading2"/>
        <w:spacing w:before="220"/>
      </w:pPr>
      <w:bookmarkStart w:id="34" w:name="_Toc231566540"/>
      <w:r>
        <w:lastRenderedPageBreak/>
        <w:t>3.7 Design Methodology: Why Hybrid Agile-SDLC Was Used</w:t>
      </w:r>
      <w:bookmarkEnd w:id="34"/>
    </w:p>
    <w:p w14:paraId="6750BB81" w14:textId="77777777" w:rsidR="00841133" w:rsidRDefault="00000000">
      <w:pPr>
        <w:spacing w:after="150"/>
        <w:jc w:val="both"/>
      </w:pPr>
      <w:r>
        <w:t>The design methodology used a hybrid of Agile Scrum and SDLC. Agile Scrum was useful because the project changed through feedback. New needs appeared during implementation, such as improving subject permissions, fixing light/dark mode in reports, adding teacher salary and tax visibility, and making dashboard cards clickable. These changes fit Agile because the team could improve the system incrementally. SDLC was useful because the university project required formal phases: requirement analysis, design, implementation, testing, results, and conclusion.</w:t>
      </w:r>
    </w:p>
    <w:p w14:paraId="1F363F1F" w14:textId="77777777" w:rsidR="00841133" w:rsidRDefault="00000000">
      <w:pPr>
        <w:spacing w:after="150"/>
        <w:jc w:val="both"/>
      </w:pPr>
      <w:r>
        <w:t>Using only Agile would not be enough for the monograph because academic assessment requires documented requirements, diagrams, design rationale, and testing strategy. Using only a strict waterfall SDLC would not be practical because user feedback and discovered bugs required iteration. The hybrid approach therefore matches both the academic proposal and the real development process. Literature on agile practice supports iterative improvement, while software engineering texts emphasize structured design and documentation (</w:t>
      </w:r>
      <w:proofErr w:type="spellStart"/>
      <w:r>
        <w:t>Dikert</w:t>
      </w:r>
      <w:proofErr w:type="spellEnd"/>
      <w:r>
        <w:t xml:space="preserve"> et al., 2016; Pressman &amp; Maxim, 2020).</w:t>
      </w:r>
    </w:p>
    <w:p w14:paraId="7F205A61" w14:textId="77777777" w:rsidR="00841133" w:rsidRDefault="00000000">
      <w:pPr>
        <w:spacing w:before="140" w:after="80"/>
        <w:jc w:val="center"/>
      </w:pPr>
      <w:r>
        <w:rPr>
          <w:b/>
          <w:bCs/>
          <w:color w:val="1F4E79"/>
        </w:rPr>
        <w:t>Table 3.5: Hybrid Agile-SDLC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8"/>
        <w:gridCol w:w="4152"/>
        <w:gridCol w:w="3154"/>
      </w:tblGrid>
      <w:tr w:rsidR="00841133" w14:paraId="750C9EC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7383E71" w14:textId="77777777" w:rsidR="00841133" w:rsidRDefault="00000000">
            <w:r>
              <w:rPr>
                <w:b/>
                <w:bCs/>
              </w:rPr>
              <w:t>SDLC phase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3C02A9F" w14:textId="77777777" w:rsidR="00841133" w:rsidRDefault="00000000">
            <w:r>
              <w:rPr>
                <w:b/>
                <w:bCs/>
              </w:rPr>
              <w:t>Agile activity inside phase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E301118" w14:textId="77777777" w:rsidR="00841133" w:rsidRDefault="00000000">
            <w:r>
              <w:rPr>
                <w:b/>
                <w:bCs/>
              </w:rPr>
              <w:t>Project example</w:t>
            </w:r>
          </w:p>
        </w:tc>
      </w:tr>
      <w:tr w:rsidR="00841133" w14:paraId="22ECC02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03543EB" w14:textId="77777777" w:rsidR="00841133" w:rsidRDefault="00000000">
            <w:pPr>
              <w:jc w:val="both"/>
            </w:pPr>
            <w:r>
              <w:rPr>
                <w:sz w:val="21"/>
                <w:szCs w:val="21"/>
              </w:rPr>
              <w:t>Requirement analysis</w:t>
            </w:r>
          </w:p>
        </w:tc>
        <w:tc>
          <w:tcPr>
            <w:tcW w:w="0" w:type="auto"/>
            <w:tcBorders>
              <w:top w:val="single" w:sz="1" w:space="0" w:color="666666"/>
              <w:left w:val="single" w:sz="1" w:space="0" w:color="666666"/>
              <w:bottom w:val="single" w:sz="1" w:space="0" w:color="666666"/>
              <w:right w:val="single" w:sz="1" w:space="0" w:color="666666"/>
            </w:tcBorders>
          </w:tcPr>
          <w:p w14:paraId="167B443F" w14:textId="77777777" w:rsidR="00841133" w:rsidRDefault="00000000">
            <w:pPr>
              <w:jc w:val="both"/>
            </w:pPr>
            <w:r>
              <w:rPr>
                <w:sz w:val="21"/>
                <w:szCs w:val="21"/>
              </w:rPr>
              <w:t>Backlog refinement from questionnaire and workflow review</w:t>
            </w:r>
          </w:p>
        </w:tc>
        <w:tc>
          <w:tcPr>
            <w:tcW w:w="0" w:type="auto"/>
            <w:tcBorders>
              <w:top w:val="single" w:sz="1" w:space="0" w:color="666666"/>
              <w:left w:val="single" w:sz="1" w:space="0" w:color="666666"/>
              <w:bottom w:val="single" w:sz="1" w:space="0" w:color="666666"/>
              <w:right w:val="single" w:sz="1" w:space="0" w:color="666666"/>
            </w:tcBorders>
          </w:tcPr>
          <w:p w14:paraId="11F5EF5F" w14:textId="77777777" w:rsidR="00841133" w:rsidRDefault="00000000">
            <w:pPr>
              <w:jc w:val="both"/>
            </w:pPr>
            <w:r>
              <w:rPr>
                <w:sz w:val="21"/>
                <w:szCs w:val="21"/>
              </w:rPr>
              <w:t>Functional and non-functional requirements</w:t>
            </w:r>
          </w:p>
        </w:tc>
      </w:tr>
      <w:tr w:rsidR="00841133" w14:paraId="5A3F96C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F934287" w14:textId="77777777" w:rsidR="00841133" w:rsidRDefault="00000000">
            <w:pPr>
              <w:jc w:val="both"/>
            </w:pPr>
            <w:r>
              <w:rPr>
                <w:sz w:val="21"/>
                <w:szCs w:val="21"/>
              </w:rPr>
              <w:t>System design</w:t>
            </w:r>
          </w:p>
        </w:tc>
        <w:tc>
          <w:tcPr>
            <w:tcW w:w="0" w:type="auto"/>
            <w:tcBorders>
              <w:top w:val="single" w:sz="1" w:space="0" w:color="666666"/>
              <w:left w:val="single" w:sz="1" w:space="0" w:color="666666"/>
              <w:bottom w:val="single" w:sz="1" w:space="0" w:color="666666"/>
              <w:right w:val="single" w:sz="1" w:space="0" w:color="666666"/>
            </w:tcBorders>
          </w:tcPr>
          <w:p w14:paraId="7F6C1C37" w14:textId="77777777" w:rsidR="00841133" w:rsidRDefault="00000000">
            <w:pPr>
              <w:jc w:val="both"/>
            </w:pPr>
            <w:r>
              <w:rPr>
                <w:sz w:val="21"/>
                <w:szCs w:val="21"/>
              </w:rPr>
              <w:t>Iterative diagram and model updates</w:t>
            </w:r>
          </w:p>
        </w:tc>
        <w:tc>
          <w:tcPr>
            <w:tcW w:w="0" w:type="auto"/>
            <w:tcBorders>
              <w:top w:val="single" w:sz="1" w:space="0" w:color="666666"/>
              <w:left w:val="single" w:sz="1" w:space="0" w:color="666666"/>
              <w:bottom w:val="single" w:sz="1" w:space="0" w:color="666666"/>
              <w:right w:val="single" w:sz="1" w:space="0" w:color="666666"/>
            </w:tcBorders>
          </w:tcPr>
          <w:p w14:paraId="71836ED3" w14:textId="77777777" w:rsidR="00841133" w:rsidRDefault="00000000">
            <w:pPr>
              <w:jc w:val="both"/>
            </w:pPr>
            <w:r>
              <w:rPr>
                <w:sz w:val="21"/>
                <w:szCs w:val="21"/>
              </w:rPr>
              <w:t>Architecture, ERD, Use Case, Class Diagram</w:t>
            </w:r>
          </w:p>
        </w:tc>
      </w:tr>
      <w:tr w:rsidR="00841133" w14:paraId="23A3224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48923F1" w14:textId="77777777" w:rsidR="00841133" w:rsidRDefault="00000000">
            <w:pPr>
              <w:jc w:val="both"/>
            </w:pPr>
            <w:r>
              <w:rPr>
                <w:sz w:val="21"/>
                <w:szCs w:val="21"/>
              </w:rPr>
              <w:t>Implementation</w:t>
            </w:r>
          </w:p>
        </w:tc>
        <w:tc>
          <w:tcPr>
            <w:tcW w:w="0" w:type="auto"/>
            <w:tcBorders>
              <w:top w:val="single" w:sz="1" w:space="0" w:color="666666"/>
              <w:left w:val="single" w:sz="1" w:space="0" w:color="666666"/>
              <w:bottom w:val="single" w:sz="1" w:space="0" w:color="666666"/>
              <w:right w:val="single" w:sz="1" w:space="0" w:color="666666"/>
            </w:tcBorders>
          </w:tcPr>
          <w:p w14:paraId="2C34BCDA" w14:textId="77777777" w:rsidR="00841133" w:rsidRDefault="00000000">
            <w:pPr>
              <w:jc w:val="both"/>
            </w:pPr>
            <w:r>
              <w:rPr>
                <w:sz w:val="21"/>
                <w:szCs w:val="21"/>
              </w:rPr>
              <w:t>Module-by-module sprint work</w:t>
            </w:r>
          </w:p>
        </w:tc>
        <w:tc>
          <w:tcPr>
            <w:tcW w:w="0" w:type="auto"/>
            <w:tcBorders>
              <w:top w:val="single" w:sz="1" w:space="0" w:color="666666"/>
              <w:left w:val="single" w:sz="1" w:space="0" w:color="666666"/>
              <w:bottom w:val="single" w:sz="1" w:space="0" w:color="666666"/>
              <w:right w:val="single" w:sz="1" w:space="0" w:color="666666"/>
            </w:tcBorders>
          </w:tcPr>
          <w:p w14:paraId="7E3DCB09" w14:textId="77777777" w:rsidR="00841133" w:rsidRDefault="00000000">
            <w:pPr>
              <w:jc w:val="both"/>
            </w:pPr>
            <w:r>
              <w:rPr>
                <w:sz w:val="21"/>
                <w:szCs w:val="21"/>
              </w:rPr>
              <w:t>Students, payments, payroll, dashboard</w:t>
            </w:r>
          </w:p>
        </w:tc>
      </w:tr>
      <w:tr w:rsidR="00841133" w14:paraId="65DACE3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4673AD6" w14:textId="77777777" w:rsidR="00841133" w:rsidRDefault="00000000">
            <w:pPr>
              <w:jc w:val="both"/>
            </w:pPr>
            <w:r>
              <w:rPr>
                <w:sz w:val="21"/>
                <w:szCs w:val="21"/>
              </w:rPr>
              <w:t>Testing</w:t>
            </w:r>
          </w:p>
        </w:tc>
        <w:tc>
          <w:tcPr>
            <w:tcW w:w="0" w:type="auto"/>
            <w:tcBorders>
              <w:top w:val="single" w:sz="1" w:space="0" w:color="666666"/>
              <w:left w:val="single" w:sz="1" w:space="0" w:color="666666"/>
              <w:bottom w:val="single" w:sz="1" w:space="0" w:color="666666"/>
              <w:right w:val="single" w:sz="1" w:space="0" w:color="666666"/>
            </w:tcBorders>
          </w:tcPr>
          <w:p w14:paraId="4749084C" w14:textId="77777777" w:rsidR="00841133" w:rsidRDefault="00000000">
            <w:pPr>
              <w:jc w:val="both"/>
            </w:pPr>
            <w:r>
              <w:rPr>
                <w:sz w:val="21"/>
                <w:szCs w:val="21"/>
              </w:rPr>
              <w:t>Sprint review and bug fixing</w:t>
            </w:r>
          </w:p>
        </w:tc>
        <w:tc>
          <w:tcPr>
            <w:tcW w:w="0" w:type="auto"/>
            <w:tcBorders>
              <w:top w:val="single" w:sz="1" w:space="0" w:color="666666"/>
              <w:left w:val="single" w:sz="1" w:space="0" w:color="666666"/>
              <w:bottom w:val="single" w:sz="1" w:space="0" w:color="666666"/>
              <w:right w:val="single" w:sz="1" w:space="0" w:color="666666"/>
            </w:tcBorders>
          </w:tcPr>
          <w:p w14:paraId="57D01C4E" w14:textId="77777777" w:rsidR="00841133" w:rsidRDefault="00000000">
            <w:pPr>
              <w:jc w:val="both"/>
            </w:pPr>
            <w:r>
              <w:rPr>
                <w:sz w:val="21"/>
                <w:szCs w:val="21"/>
              </w:rPr>
              <w:t>Subject access, payroll tax, report display</w:t>
            </w:r>
          </w:p>
        </w:tc>
      </w:tr>
      <w:tr w:rsidR="00841133" w14:paraId="2AFD31E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6266482" w14:textId="77777777" w:rsidR="00841133" w:rsidRDefault="00000000">
            <w:pPr>
              <w:jc w:val="both"/>
            </w:pPr>
            <w:r>
              <w:rPr>
                <w:sz w:val="21"/>
                <w:szCs w:val="21"/>
              </w:rPr>
              <w:t>Deployment planning</w:t>
            </w:r>
          </w:p>
        </w:tc>
        <w:tc>
          <w:tcPr>
            <w:tcW w:w="0" w:type="auto"/>
            <w:tcBorders>
              <w:top w:val="single" w:sz="1" w:space="0" w:color="666666"/>
              <w:left w:val="single" w:sz="1" w:space="0" w:color="666666"/>
              <w:bottom w:val="single" w:sz="1" w:space="0" w:color="666666"/>
              <w:right w:val="single" w:sz="1" w:space="0" w:color="666666"/>
            </w:tcBorders>
          </w:tcPr>
          <w:p w14:paraId="59EA961C" w14:textId="77777777" w:rsidR="00841133" w:rsidRDefault="00000000">
            <w:pPr>
              <w:jc w:val="both"/>
            </w:pPr>
            <w:r>
              <w:rPr>
                <w:sz w:val="21"/>
                <w:szCs w:val="21"/>
              </w:rPr>
              <w:t>Configuration and environment setup</w:t>
            </w:r>
          </w:p>
        </w:tc>
        <w:tc>
          <w:tcPr>
            <w:tcW w:w="0" w:type="auto"/>
            <w:tcBorders>
              <w:top w:val="single" w:sz="1" w:space="0" w:color="666666"/>
              <w:left w:val="single" w:sz="1" w:space="0" w:color="666666"/>
              <w:bottom w:val="single" w:sz="1" w:space="0" w:color="666666"/>
              <w:right w:val="single" w:sz="1" w:space="0" w:color="666666"/>
            </w:tcBorders>
          </w:tcPr>
          <w:p w14:paraId="178D8392" w14:textId="77777777" w:rsidR="00841133" w:rsidRDefault="00000000">
            <w:pPr>
              <w:jc w:val="both"/>
            </w:pPr>
            <w:r>
              <w:rPr>
                <w:sz w:val="21"/>
                <w:szCs w:val="21"/>
              </w:rPr>
              <w:t>Backend port, frontend API URL, seed data</w:t>
            </w:r>
          </w:p>
        </w:tc>
      </w:tr>
      <w:tr w:rsidR="00841133" w14:paraId="5B6E73D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E6F8DA2" w14:textId="77777777" w:rsidR="00841133" w:rsidRDefault="00000000">
            <w:pPr>
              <w:jc w:val="both"/>
            </w:pPr>
            <w:r>
              <w:rPr>
                <w:sz w:val="21"/>
                <w:szCs w:val="21"/>
              </w:rPr>
              <w:t>Maintenance</w:t>
            </w:r>
          </w:p>
        </w:tc>
        <w:tc>
          <w:tcPr>
            <w:tcW w:w="0" w:type="auto"/>
            <w:tcBorders>
              <w:top w:val="single" w:sz="1" w:space="0" w:color="666666"/>
              <w:left w:val="single" w:sz="1" w:space="0" w:color="666666"/>
              <w:bottom w:val="single" w:sz="1" w:space="0" w:color="666666"/>
              <w:right w:val="single" w:sz="1" w:space="0" w:color="666666"/>
            </w:tcBorders>
          </w:tcPr>
          <w:p w14:paraId="28995439" w14:textId="77777777" w:rsidR="00841133" w:rsidRDefault="00000000">
            <w:pPr>
              <w:jc w:val="both"/>
            </w:pPr>
            <w:r>
              <w:rPr>
                <w:sz w:val="21"/>
                <w:szCs w:val="21"/>
              </w:rPr>
              <w:t>Change handling after feedback</w:t>
            </w:r>
          </w:p>
        </w:tc>
        <w:tc>
          <w:tcPr>
            <w:tcW w:w="0" w:type="auto"/>
            <w:tcBorders>
              <w:top w:val="single" w:sz="1" w:space="0" w:color="666666"/>
              <w:left w:val="single" w:sz="1" w:space="0" w:color="666666"/>
              <w:bottom w:val="single" w:sz="1" w:space="0" w:color="666666"/>
              <w:right w:val="single" w:sz="1" w:space="0" w:color="666666"/>
            </w:tcBorders>
          </w:tcPr>
          <w:p w14:paraId="1D40D66A" w14:textId="77777777" w:rsidR="00841133" w:rsidRDefault="00000000">
            <w:pPr>
              <w:jc w:val="both"/>
            </w:pPr>
            <w:r>
              <w:rPr>
                <w:sz w:val="21"/>
                <w:szCs w:val="21"/>
              </w:rPr>
              <w:t>Currency update, icons, permissions, UI links</w:t>
            </w:r>
          </w:p>
        </w:tc>
      </w:tr>
    </w:tbl>
    <w:p w14:paraId="375E6542" w14:textId="77777777" w:rsidR="00841133" w:rsidRDefault="00000000">
      <w:pPr>
        <w:spacing w:after="120"/>
        <w:jc w:val="center"/>
      </w:pPr>
      <w:r>
        <w:rPr>
          <w:color w:val="555555"/>
          <w:sz w:val="20"/>
          <w:szCs w:val="20"/>
        </w:rPr>
        <w:t>This table explains exactly how the chosen methodology was used in the project.</w:t>
      </w:r>
    </w:p>
    <w:p w14:paraId="3B5F5544" w14:textId="77777777" w:rsidR="00841133" w:rsidRDefault="00000000">
      <w:pPr>
        <w:spacing w:after="150"/>
        <w:jc w:val="both"/>
      </w:pPr>
      <w:r>
        <w:t>After reviewing the table, it becomes clear why the methodology was not a generic claim. The actual project history shows repeated improvements after testing and feedback. The hybrid method explains this pattern better than either pure Agile or pure waterfall.</w:t>
      </w:r>
    </w:p>
    <w:p w14:paraId="5356E5B2" w14:textId="77777777" w:rsidR="00841133" w:rsidRDefault="00000000">
      <w:r>
        <w:lastRenderedPageBreak/>
        <w:br w:type="page"/>
      </w:r>
    </w:p>
    <w:p w14:paraId="47B6CF41" w14:textId="77777777" w:rsidR="00841133" w:rsidRDefault="00000000">
      <w:pPr>
        <w:pStyle w:val="Heading2"/>
        <w:spacing w:before="220"/>
      </w:pPr>
      <w:bookmarkStart w:id="35" w:name="_Toc231566541"/>
      <w:r>
        <w:lastRenderedPageBreak/>
        <w:t>3.8 Requirements Traceability to Research Questions</w:t>
      </w:r>
      <w:bookmarkEnd w:id="35"/>
    </w:p>
    <w:p w14:paraId="4B39D88A" w14:textId="77777777" w:rsidR="00841133" w:rsidRDefault="00000000">
      <w:pPr>
        <w:spacing w:after="150"/>
        <w:jc w:val="both"/>
      </w:pPr>
      <w:r>
        <w:t>A strong final project should show that each research question has a matching objective, requirement, design decision, and evaluation evidence. This section creates that traceability. It prevents a common monograph weakness: asking broad research questions but never answering them through the design or results.</w:t>
      </w:r>
    </w:p>
    <w:p w14:paraId="0534FD81" w14:textId="77777777" w:rsidR="00841133" w:rsidRDefault="00000000">
      <w:pPr>
        <w:spacing w:before="140" w:after="80"/>
        <w:jc w:val="center"/>
      </w:pPr>
      <w:r>
        <w:rPr>
          <w:b/>
          <w:bCs/>
          <w:color w:val="1F4E79"/>
        </w:rPr>
        <w:t>Table 3.6: Research Question, Objective, Requirement, and Evidence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9"/>
        <w:gridCol w:w="1763"/>
        <w:gridCol w:w="2935"/>
        <w:gridCol w:w="1647"/>
      </w:tblGrid>
      <w:tr w:rsidR="00841133" w14:paraId="7A772A9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CEDE965" w14:textId="77777777" w:rsidR="00841133" w:rsidRDefault="00000000">
            <w:r>
              <w:rPr>
                <w:b/>
                <w:bCs/>
              </w:rPr>
              <w:t>Research question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E1FB5FD" w14:textId="77777777" w:rsidR="00841133" w:rsidRDefault="00000000">
            <w:r>
              <w:rPr>
                <w:b/>
                <w:bCs/>
              </w:rPr>
              <w:t>Objective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1956CC6" w14:textId="77777777" w:rsidR="00841133" w:rsidRDefault="00000000">
            <w:r>
              <w:rPr>
                <w:b/>
                <w:bCs/>
              </w:rPr>
              <w:t>Requirement/design response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C7AB4CF" w14:textId="77777777" w:rsidR="00841133" w:rsidRDefault="00000000">
            <w:r>
              <w:rPr>
                <w:b/>
                <w:bCs/>
              </w:rPr>
              <w:t>Evaluation evidence</w:t>
            </w:r>
          </w:p>
        </w:tc>
      </w:tr>
      <w:tr w:rsidR="00841133" w14:paraId="3B9329D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8AA9277" w14:textId="77777777" w:rsidR="00841133" w:rsidRDefault="00000000">
            <w:pPr>
              <w:jc w:val="both"/>
            </w:pPr>
            <w:r>
              <w:rPr>
                <w:sz w:val="21"/>
                <w:szCs w:val="21"/>
              </w:rPr>
              <w:t>How can an integrated online academy management system enhance operational efficiency and personalized learning?</w:t>
            </w:r>
          </w:p>
        </w:tc>
        <w:tc>
          <w:tcPr>
            <w:tcW w:w="0" w:type="auto"/>
            <w:tcBorders>
              <w:top w:val="single" w:sz="1" w:space="0" w:color="666666"/>
              <w:left w:val="single" w:sz="1" w:space="0" w:color="666666"/>
              <w:bottom w:val="single" w:sz="1" w:space="0" w:color="666666"/>
              <w:right w:val="single" w:sz="1" w:space="0" w:color="666666"/>
            </w:tcBorders>
          </w:tcPr>
          <w:p w14:paraId="52C1B95E" w14:textId="77777777" w:rsidR="00841133" w:rsidRDefault="00000000">
            <w:pPr>
              <w:jc w:val="both"/>
            </w:pPr>
            <w:r>
              <w:rPr>
                <w:sz w:val="21"/>
                <w:szCs w:val="21"/>
              </w:rPr>
              <w:t>Develop a centralized web-mobile platform.</w:t>
            </w:r>
          </w:p>
        </w:tc>
        <w:tc>
          <w:tcPr>
            <w:tcW w:w="0" w:type="auto"/>
            <w:tcBorders>
              <w:top w:val="single" w:sz="1" w:space="0" w:color="666666"/>
              <w:left w:val="single" w:sz="1" w:space="0" w:color="666666"/>
              <w:bottom w:val="single" w:sz="1" w:space="0" w:color="666666"/>
              <w:right w:val="single" w:sz="1" w:space="0" w:color="666666"/>
            </w:tcBorders>
          </w:tcPr>
          <w:p w14:paraId="6CF138B1" w14:textId="77777777" w:rsidR="00841133" w:rsidRDefault="00000000">
            <w:pPr>
              <w:jc w:val="both"/>
            </w:pPr>
            <w:r>
              <w:rPr>
                <w:sz w:val="21"/>
                <w:szCs w:val="21"/>
              </w:rPr>
              <w:t>Integrated modules and analytics-ready data model.</w:t>
            </w:r>
          </w:p>
        </w:tc>
        <w:tc>
          <w:tcPr>
            <w:tcW w:w="0" w:type="auto"/>
            <w:tcBorders>
              <w:top w:val="single" w:sz="1" w:space="0" w:color="666666"/>
              <w:left w:val="single" w:sz="1" w:space="0" w:color="666666"/>
              <w:bottom w:val="single" w:sz="1" w:space="0" w:color="666666"/>
              <w:right w:val="single" w:sz="1" w:space="0" w:color="666666"/>
            </w:tcBorders>
          </w:tcPr>
          <w:p w14:paraId="7D18CD91" w14:textId="77777777" w:rsidR="00841133" w:rsidRDefault="00000000">
            <w:pPr>
              <w:jc w:val="both"/>
            </w:pPr>
            <w:r>
              <w:rPr>
                <w:sz w:val="21"/>
                <w:szCs w:val="21"/>
              </w:rPr>
              <w:t>Dashboard, ERD, acceptance results.</w:t>
            </w:r>
          </w:p>
        </w:tc>
      </w:tr>
      <w:tr w:rsidR="00841133" w14:paraId="23C40A3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7B8E1D1" w14:textId="77777777" w:rsidR="00841133" w:rsidRDefault="00000000">
            <w:pPr>
              <w:jc w:val="both"/>
            </w:pPr>
            <w:r>
              <w:rPr>
                <w:sz w:val="21"/>
                <w:szCs w:val="21"/>
              </w:rPr>
              <w:t>What inefficiencies can be addressed through digitization?</w:t>
            </w:r>
          </w:p>
        </w:tc>
        <w:tc>
          <w:tcPr>
            <w:tcW w:w="0" w:type="auto"/>
            <w:tcBorders>
              <w:top w:val="single" w:sz="1" w:space="0" w:color="666666"/>
              <w:left w:val="single" w:sz="1" w:space="0" w:color="666666"/>
              <w:bottom w:val="single" w:sz="1" w:space="0" w:color="666666"/>
              <w:right w:val="single" w:sz="1" w:space="0" w:color="666666"/>
            </w:tcBorders>
          </w:tcPr>
          <w:p w14:paraId="2ABBD80F" w14:textId="77777777" w:rsidR="00841133" w:rsidRDefault="00000000">
            <w:pPr>
              <w:jc w:val="both"/>
            </w:pPr>
            <w:r>
              <w:rPr>
                <w:sz w:val="21"/>
                <w:szCs w:val="21"/>
              </w:rPr>
              <w:t>Analyze existing manual gaps.</w:t>
            </w:r>
          </w:p>
        </w:tc>
        <w:tc>
          <w:tcPr>
            <w:tcW w:w="0" w:type="auto"/>
            <w:tcBorders>
              <w:top w:val="single" w:sz="1" w:space="0" w:color="666666"/>
              <w:left w:val="single" w:sz="1" w:space="0" w:color="666666"/>
              <w:bottom w:val="single" w:sz="1" w:space="0" w:color="666666"/>
              <w:right w:val="single" w:sz="1" w:space="0" w:color="666666"/>
            </w:tcBorders>
          </w:tcPr>
          <w:p w14:paraId="035C75B8" w14:textId="77777777" w:rsidR="00841133" w:rsidRDefault="00000000">
            <w:pPr>
              <w:jc w:val="both"/>
            </w:pPr>
            <w:r>
              <w:rPr>
                <w:sz w:val="21"/>
                <w:szCs w:val="21"/>
              </w:rPr>
              <w:t>FRs for registration, attendance, payments, reports.</w:t>
            </w:r>
          </w:p>
        </w:tc>
        <w:tc>
          <w:tcPr>
            <w:tcW w:w="0" w:type="auto"/>
            <w:tcBorders>
              <w:top w:val="single" w:sz="1" w:space="0" w:color="666666"/>
              <w:left w:val="single" w:sz="1" w:space="0" w:color="666666"/>
              <w:bottom w:val="single" w:sz="1" w:space="0" w:color="666666"/>
              <w:right w:val="single" w:sz="1" w:space="0" w:color="666666"/>
            </w:tcBorders>
          </w:tcPr>
          <w:p w14:paraId="0D1CC526" w14:textId="77777777" w:rsidR="00841133" w:rsidRDefault="00000000">
            <w:pPr>
              <w:jc w:val="both"/>
            </w:pPr>
            <w:r>
              <w:rPr>
                <w:sz w:val="21"/>
                <w:szCs w:val="21"/>
              </w:rPr>
              <w:t>Problem statement and questionnaire findings.</w:t>
            </w:r>
          </w:p>
        </w:tc>
      </w:tr>
      <w:tr w:rsidR="00841133" w14:paraId="49D55AD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2C8976E" w14:textId="77777777" w:rsidR="00841133" w:rsidRDefault="00000000">
            <w:pPr>
              <w:jc w:val="both"/>
            </w:pPr>
            <w:r>
              <w:rPr>
                <w:sz w:val="21"/>
                <w:szCs w:val="21"/>
              </w:rPr>
              <w:t>How can AI-driven analytics improve academic monitoring?</w:t>
            </w:r>
          </w:p>
        </w:tc>
        <w:tc>
          <w:tcPr>
            <w:tcW w:w="0" w:type="auto"/>
            <w:tcBorders>
              <w:top w:val="single" w:sz="1" w:space="0" w:color="666666"/>
              <w:left w:val="single" w:sz="1" w:space="0" w:color="666666"/>
              <w:bottom w:val="single" w:sz="1" w:space="0" w:color="666666"/>
              <w:right w:val="single" w:sz="1" w:space="0" w:color="666666"/>
            </w:tcBorders>
          </w:tcPr>
          <w:p w14:paraId="54661A52" w14:textId="77777777" w:rsidR="00841133" w:rsidRDefault="00000000">
            <w:pPr>
              <w:jc w:val="both"/>
            </w:pPr>
            <w:r>
              <w:rPr>
                <w:sz w:val="21"/>
                <w:szCs w:val="21"/>
              </w:rPr>
              <w:t>Prepare structured data for future AI.</w:t>
            </w:r>
          </w:p>
        </w:tc>
        <w:tc>
          <w:tcPr>
            <w:tcW w:w="0" w:type="auto"/>
            <w:tcBorders>
              <w:top w:val="single" w:sz="1" w:space="0" w:color="666666"/>
              <w:left w:val="single" w:sz="1" w:space="0" w:color="666666"/>
              <w:bottom w:val="single" w:sz="1" w:space="0" w:color="666666"/>
              <w:right w:val="single" w:sz="1" w:space="0" w:color="666666"/>
            </w:tcBorders>
          </w:tcPr>
          <w:p w14:paraId="6C0CA0F1" w14:textId="77777777" w:rsidR="00841133" w:rsidRDefault="00000000">
            <w:pPr>
              <w:jc w:val="both"/>
            </w:pPr>
            <w:r>
              <w:rPr>
                <w:sz w:val="21"/>
                <w:szCs w:val="21"/>
              </w:rPr>
              <w:t>Attendance, results, timetable, student records.</w:t>
            </w:r>
          </w:p>
        </w:tc>
        <w:tc>
          <w:tcPr>
            <w:tcW w:w="0" w:type="auto"/>
            <w:tcBorders>
              <w:top w:val="single" w:sz="1" w:space="0" w:color="666666"/>
              <w:left w:val="single" w:sz="1" w:space="0" w:color="666666"/>
              <w:bottom w:val="single" w:sz="1" w:space="0" w:color="666666"/>
              <w:right w:val="single" w:sz="1" w:space="0" w:color="666666"/>
            </w:tcBorders>
          </w:tcPr>
          <w:p w14:paraId="3B871FA2" w14:textId="77777777" w:rsidR="00841133" w:rsidRDefault="00000000">
            <w:pPr>
              <w:jc w:val="both"/>
            </w:pPr>
            <w:r>
              <w:rPr>
                <w:sz w:val="21"/>
                <w:szCs w:val="21"/>
              </w:rPr>
              <w:t>Learning analytics literature and data requirements.</w:t>
            </w:r>
          </w:p>
        </w:tc>
      </w:tr>
      <w:tr w:rsidR="00841133" w14:paraId="414A64F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90B1E3C" w14:textId="77777777" w:rsidR="00841133" w:rsidRDefault="00000000">
            <w:pPr>
              <w:jc w:val="both"/>
            </w:pPr>
            <w:r>
              <w:rPr>
                <w:sz w:val="21"/>
                <w:szCs w:val="21"/>
              </w:rPr>
              <w:t>What are best practices for communication and financial transparency?</w:t>
            </w:r>
          </w:p>
        </w:tc>
        <w:tc>
          <w:tcPr>
            <w:tcW w:w="0" w:type="auto"/>
            <w:tcBorders>
              <w:top w:val="single" w:sz="1" w:space="0" w:color="666666"/>
              <w:left w:val="single" w:sz="1" w:space="0" w:color="666666"/>
              <w:bottom w:val="single" w:sz="1" w:space="0" w:color="666666"/>
              <w:right w:val="single" w:sz="1" w:space="0" w:color="666666"/>
            </w:tcBorders>
          </w:tcPr>
          <w:p w14:paraId="5A93B0BF" w14:textId="77777777" w:rsidR="00841133" w:rsidRDefault="00000000">
            <w:pPr>
              <w:jc w:val="both"/>
            </w:pPr>
            <w:r>
              <w:rPr>
                <w:sz w:val="21"/>
                <w:szCs w:val="21"/>
              </w:rPr>
              <w:t>Implement messaging, notifications, payments, payroll, reports.</w:t>
            </w:r>
          </w:p>
        </w:tc>
        <w:tc>
          <w:tcPr>
            <w:tcW w:w="0" w:type="auto"/>
            <w:tcBorders>
              <w:top w:val="single" w:sz="1" w:space="0" w:color="666666"/>
              <w:left w:val="single" w:sz="1" w:space="0" w:color="666666"/>
              <w:bottom w:val="single" w:sz="1" w:space="0" w:color="666666"/>
              <w:right w:val="single" w:sz="1" w:space="0" w:color="666666"/>
            </w:tcBorders>
          </w:tcPr>
          <w:p w14:paraId="6EF07E21" w14:textId="77777777" w:rsidR="00841133" w:rsidRDefault="00000000">
            <w:pPr>
              <w:jc w:val="both"/>
            </w:pPr>
            <w:r>
              <w:rPr>
                <w:sz w:val="21"/>
                <w:szCs w:val="21"/>
              </w:rPr>
              <w:t>Message, notification, payment, salary, tax modules.</w:t>
            </w:r>
          </w:p>
        </w:tc>
        <w:tc>
          <w:tcPr>
            <w:tcW w:w="0" w:type="auto"/>
            <w:tcBorders>
              <w:top w:val="single" w:sz="1" w:space="0" w:color="666666"/>
              <w:left w:val="single" w:sz="1" w:space="0" w:color="666666"/>
              <w:bottom w:val="single" w:sz="1" w:space="0" w:color="666666"/>
              <w:right w:val="single" w:sz="1" w:space="0" w:color="666666"/>
            </w:tcBorders>
          </w:tcPr>
          <w:p w14:paraId="1B23A3AA" w14:textId="77777777" w:rsidR="00841133" w:rsidRDefault="00000000">
            <w:pPr>
              <w:jc w:val="both"/>
            </w:pPr>
            <w:r>
              <w:rPr>
                <w:sz w:val="21"/>
                <w:szCs w:val="21"/>
              </w:rPr>
              <w:t>Feature priority and finance design.</w:t>
            </w:r>
          </w:p>
        </w:tc>
      </w:tr>
      <w:tr w:rsidR="00841133" w14:paraId="219D6D9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E10E22D" w14:textId="77777777" w:rsidR="00841133" w:rsidRDefault="00000000">
            <w:pPr>
              <w:jc w:val="both"/>
            </w:pPr>
            <w:r>
              <w:rPr>
                <w:sz w:val="21"/>
                <w:szCs w:val="21"/>
              </w:rPr>
              <w:t>How can Node.js, MongoDB, React, and Flutter support maintainability?</w:t>
            </w:r>
          </w:p>
        </w:tc>
        <w:tc>
          <w:tcPr>
            <w:tcW w:w="0" w:type="auto"/>
            <w:tcBorders>
              <w:top w:val="single" w:sz="1" w:space="0" w:color="666666"/>
              <w:left w:val="single" w:sz="1" w:space="0" w:color="666666"/>
              <w:bottom w:val="single" w:sz="1" w:space="0" w:color="666666"/>
              <w:right w:val="single" w:sz="1" w:space="0" w:color="666666"/>
            </w:tcBorders>
          </w:tcPr>
          <w:p w14:paraId="48C1AEE4" w14:textId="77777777" w:rsidR="00841133" w:rsidRDefault="00000000">
            <w:pPr>
              <w:jc w:val="both"/>
            </w:pPr>
            <w:r>
              <w:rPr>
                <w:sz w:val="21"/>
                <w:szCs w:val="21"/>
              </w:rPr>
              <w:t>Design layered architecture.</w:t>
            </w:r>
          </w:p>
        </w:tc>
        <w:tc>
          <w:tcPr>
            <w:tcW w:w="0" w:type="auto"/>
            <w:tcBorders>
              <w:top w:val="single" w:sz="1" w:space="0" w:color="666666"/>
              <w:left w:val="single" w:sz="1" w:space="0" w:color="666666"/>
              <w:bottom w:val="single" w:sz="1" w:space="0" w:color="666666"/>
              <w:right w:val="single" w:sz="1" w:space="0" w:color="666666"/>
            </w:tcBorders>
          </w:tcPr>
          <w:p w14:paraId="495F32CD" w14:textId="77777777" w:rsidR="00841133" w:rsidRDefault="00000000">
            <w:pPr>
              <w:jc w:val="both"/>
            </w:pPr>
            <w:r>
              <w:rPr>
                <w:sz w:val="21"/>
                <w:szCs w:val="21"/>
              </w:rPr>
              <w:t>Frontend/API/database/mobile-ready layers.</w:t>
            </w:r>
          </w:p>
        </w:tc>
        <w:tc>
          <w:tcPr>
            <w:tcW w:w="0" w:type="auto"/>
            <w:tcBorders>
              <w:top w:val="single" w:sz="1" w:space="0" w:color="666666"/>
              <w:left w:val="single" w:sz="1" w:space="0" w:color="666666"/>
              <w:bottom w:val="single" w:sz="1" w:space="0" w:color="666666"/>
              <w:right w:val="single" w:sz="1" w:space="0" w:color="666666"/>
            </w:tcBorders>
          </w:tcPr>
          <w:p w14:paraId="642CB15F" w14:textId="77777777" w:rsidR="00841133" w:rsidRDefault="00000000">
            <w:pPr>
              <w:jc w:val="both"/>
            </w:pPr>
            <w:r>
              <w:rPr>
                <w:sz w:val="21"/>
                <w:szCs w:val="21"/>
              </w:rPr>
              <w:t>Architecture diagram and technology table.</w:t>
            </w:r>
          </w:p>
        </w:tc>
      </w:tr>
    </w:tbl>
    <w:p w14:paraId="2F8313A7" w14:textId="77777777" w:rsidR="00841133" w:rsidRDefault="00000000">
      <w:pPr>
        <w:spacing w:after="120"/>
        <w:jc w:val="center"/>
      </w:pPr>
      <w:r>
        <w:rPr>
          <w:color w:val="555555"/>
          <w:sz w:val="20"/>
          <w:szCs w:val="20"/>
        </w:rPr>
        <w:t>This matrix ensures that every proposal question is answered by a project objective and implementation evidence.</w:t>
      </w:r>
    </w:p>
    <w:p w14:paraId="5295AB8F" w14:textId="77777777" w:rsidR="00841133" w:rsidRDefault="00000000">
      <w:pPr>
        <w:spacing w:after="150"/>
        <w:jc w:val="both"/>
      </w:pPr>
      <w:r>
        <w:t>The matrix shows full alignment between the proposal and the monograph. It also helps the supervisor verify that the final document is not drifting away from the approved topic. Each question has a design response and an evaluation path.</w:t>
      </w:r>
    </w:p>
    <w:p w14:paraId="52E36823" w14:textId="77777777" w:rsidR="00841133" w:rsidRDefault="00000000">
      <w:r>
        <w:br w:type="page"/>
      </w:r>
    </w:p>
    <w:p w14:paraId="791EE2B9" w14:textId="77777777" w:rsidR="00841133" w:rsidRDefault="00000000">
      <w:pPr>
        <w:pStyle w:val="Heading2"/>
        <w:spacing w:before="220"/>
      </w:pPr>
      <w:bookmarkStart w:id="36" w:name="_Toc231566542"/>
      <w:r>
        <w:lastRenderedPageBreak/>
        <w:t>3.9 Requirement Validation and Prioritization</w:t>
      </w:r>
      <w:bookmarkEnd w:id="36"/>
    </w:p>
    <w:p w14:paraId="30ECD582" w14:textId="77777777" w:rsidR="00841133" w:rsidRDefault="00000000">
      <w:pPr>
        <w:spacing w:after="150"/>
        <w:jc w:val="both"/>
      </w:pPr>
      <w:r>
        <w:t>Requirement validation checks whether the identified requirements are correct, complete, consistent, and feasible. In NAMS, validation was performed by comparing four sources: proposal objectives, questionnaire results, academy workflows, and implemented modules. Requirements that appeared in more than one source were treated as higher priority. For example, payments appeared in the proposal, questionnaire, and workflow analysis; therefore, fee payment and finance reporting were high-priority requirements.</w:t>
      </w:r>
    </w:p>
    <w:p w14:paraId="08C7B146" w14:textId="77777777" w:rsidR="00841133" w:rsidRDefault="00000000">
      <w:pPr>
        <w:spacing w:after="150"/>
        <w:jc w:val="both"/>
      </w:pPr>
      <w:r>
        <w:t>Prioritization was necessary because the project had a two-student team and two-semester duration. The system could not implement every possible feature at enterprise scale. Therefore, core academy workflows were prioritized first: authentication, students, teachers, classes, subjects, payments, attendance, results, payroll, reports, and dashboard. AI prediction was treated as a future enhancement because it depends on data accumulated by the operational system.</w:t>
      </w:r>
    </w:p>
    <w:p w14:paraId="6FE8841F" w14:textId="77777777" w:rsidR="00841133" w:rsidRDefault="00000000">
      <w:pPr>
        <w:spacing w:before="140" w:after="80"/>
        <w:jc w:val="center"/>
      </w:pPr>
      <w:r>
        <w:rPr>
          <w:b/>
          <w:bCs/>
          <w:color w:val="1F4E79"/>
        </w:rPr>
        <w:t>Table 3.7: Requirement Prioritization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3"/>
        <w:gridCol w:w="3100"/>
        <w:gridCol w:w="4521"/>
      </w:tblGrid>
      <w:tr w:rsidR="00841133" w14:paraId="0D37AEA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6219438" w14:textId="77777777" w:rsidR="00841133" w:rsidRDefault="00000000">
            <w:r>
              <w:rPr>
                <w:b/>
                <w:bCs/>
              </w:rPr>
              <w:t>Priority level</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1400509" w14:textId="77777777" w:rsidR="00841133" w:rsidRDefault="00000000">
            <w:r>
              <w:rPr>
                <w:b/>
                <w:bCs/>
              </w:rPr>
              <w:t>Requirement type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00DD1D4" w14:textId="77777777" w:rsidR="00841133" w:rsidRDefault="00000000">
            <w:r>
              <w:rPr>
                <w:b/>
                <w:bCs/>
              </w:rPr>
              <w:t>Reason</w:t>
            </w:r>
          </w:p>
        </w:tc>
      </w:tr>
      <w:tr w:rsidR="00841133" w14:paraId="3858F4B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C32E63A"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37B6F817" w14:textId="77777777" w:rsidR="00841133" w:rsidRDefault="00000000">
            <w:pPr>
              <w:jc w:val="both"/>
            </w:pPr>
            <w:r>
              <w:rPr>
                <w:sz w:val="21"/>
                <w:szCs w:val="21"/>
              </w:rPr>
              <w:t>Authentication and roles</w:t>
            </w:r>
          </w:p>
        </w:tc>
        <w:tc>
          <w:tcPr>
            <w:tcW w:w="0" w:type="auto"/>
            <w:tcBorders>
              <w:top w:val="single" w:sz="1" w:space="0" w:color="666666"/>
              <w:left w:val="single" w:sz="1" w:space="0" w:color="666666"/>
              <w:bottom w:val="single" w:sz="1" w:space="0" w:color="666666"/>
              <w:right w:val="single" w:sz="1" w:space="0" w:color="666666"/>
            </w:tcBorders>
          </w:tcPr>
          <w:p w14:paraId="01586CF7" w14:textId="77777777" w:rsidR="00841133" w:rsidRDefault="00000000">
            <w:pPr>
              <w:jc w:val="both"/>
            </w:pPr>
            <w:r>
              <w:rPr>
                <w:sz w:val="21"/>
                <w:szCs w:val="21"/>
              </w:rPr>
              <w:t>All other modules depend on secure access</w:t>
            </w:r>
          </w:p>
        </w:tc>
      </w:tr>
      <w:tr w:rsidR="00841133" w14:paraId="50934C9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7B08757"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5A44F3C3" w14:textId="77777777" w:rsidR="00841133" w:rsidRDefault="00000000">
            <w:pPr>
              <w:jc w:val="both"/>
            </w:pPr>
            <w:r>
              <w:rPr>
                <w:sz w:val="21"/>
                <w:szCs w:val="21"/>
              </w:rPr>
              <w:t>Students, teachers, classes, subjects</w:t>
            </w:r>
          </w:p>
        </w:tc>
        <w:tc>
          <w:tcPr>
            <w:tcW w:w="0" w:type="auto"/>
            <w:tcBorders>
              <w:top w:val="single" w:sz="1" w:space="0" w:color="666666"/>
              <w:left w:val="single" w:sz="1" w:space="0" w:color="666666"/>
              <w:bottom w:val="single" w:sz="1" w:space="0" w:color="666666"/>
              <w:right w:val="single" w:sz="1" w:space="0" w:color="666666"/>
            </w:tcBorders>
          </w:tcPr>
          <w:p w14:paraId="224873E8" w14:textId="77777777" w:rsidR="00841133" w:rsidRDefault="00000000">
            <w:pPr>
              <w:jc w:val="both"/>
            </w:pPr>
            <w:r>
              <w:rPr>
                <w:sz w:val="21"/>
                <w:szCs w:val="21"/>
              </w:rPr>
              <w:t>Core academic data</w:t>
            </w:r>
          </w:p>
        </w:tc>
      </w:tr>
      <w:tr w:rsidR="00841133" w14:paraId="5A463C5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DEF3239"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1C6692F8" w14:textId="77777777" w:rsidR="00841133" w:rsidRDefault="00000000">
            <w:pPr>
              <w:jc w:val="both"/>
            </w:pPr>
            <w:r>
              <w:rPr>
                <w:sz w:val="21"/>
                <w:szCs w:val="21"/>
              </w:rPr>
              <w:t>Payments and finance</w:t>
            </w:r>
          </w:p>
        </w:tc>
        <w:tc>
          <w:tcPr>
            <w:tcW w:w="0" w:type="auto"/>
            <w:tcBorders>
              <w:top w:val="single" w:sz="1" w:space="0" w:color="666666"/>
              <w:left w:val="single" w:sz="1" w:space="0" w:color="666666"/>
              <w:bottom w:val="single" w:sz="1" w:space="0" w:color="666666"/>
              <w:right w:val="single" w:sz="1" w:space="0" w:color="666666"/>
            </w:tcBorders>
          </w:tcPr>
          <w:p w14:paraId="2620FAE7" w14:textId="77777777" w:rsidR="00841133" w:rsidRDefault="00000000">
            <w:pPr>
              <w:jc w:val="both"/>
            </w:pPr>
            <w:r>
              <w:rPr>
                <w:sz w:val="21"/>
                <w:szCs w:val="21"/>
              </w:rPr>
              <w:t>Major proposal problem and transparency need</w:t>
            </w:r>
          </w:p>
        </w:tc>
      </w:tr>
      <w:tr w:rsidR="00841133" w14:paraId="422CFD0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385E04C" w14:textId="77777777" w:rsidR="00841133" w:rsidRDefault="00000000">
            <w:pPr>
              <w:jc w:val="both"/>
            </w:pPr>
            <w:r>
              <w:rPr>
                <w:sz w:val="21"/>
                <w:szCs w:val="21"/>
              </w:rPr>
              <w:t>High</w:t>
            </w:r>
          </w:p>
        </w:tc>
        <w:tc>
          <w:tcPr>
            <w:tcW w:w="0" w:type="auto"/>
            <w:tcBorders>
              <w:top w:val="single" w:sz="1" w:space="0" w:color="666666"/>
              <w:left w:val="single" w:sz="1" w:space="0" w:color="666666"/>
              <w:bottom w:val="single" w:sz="1" w:space="0" w:color="666666"/>
              <w:right w:val="single" w:sz="1" w:space="0" w:color="666666"/>
            </w:tcBorders>
          </w:tcPr>
          <w:p w14:paraId="51FAA5C4" w14:textId="77777777" w:rsidR="00841133" w:rsidRDefault="00000000">
            <w:pPr>
              <w:jc w:val="both"/>
            </w:pPr>
            <w:r>
              <w:rPr>
                <w:sz w:val="21"/>
                <w:szCs w:val="21"/>
              </w:rPr>
              <w:t>Payroll and tax</w:t>
            </w:r>
          </w:p>
        </w:tc>
        <w:tc>
          <w:tcPr>
            <w:tcW w:w="0" w:type="auto"/>
            <w:tcBorders>
              <w:top w:val="single" w:sz="1" w:space="0" w:color="666666"/>
              <w:left w:val="single" w:sz="1" w:space="0" w:color="666666"/>
              <w:bottom w:val="single" w:sz="1" w:space="0" w:color="666666"/>
              <w:right w:val="single" w:sz="1" w:space="0" w:color="666666"/>
            </w:tcBorders>
          </w:tcPr>
          <w:p w14:paraId="17B62819" w14:textId="77777777" w:rsidR="00841133" w:rsidRDefault="00000000">
            <w:pPr>
              <w:jc w:val="both"/>
            </w:pPr>
            <w:r>
              <w:rPr>
                <w:sz w:val="21"/>
                <w:szCs w:val="21"/>
              </w:rPr>
              <w:t>Required by updated project finance workflow</w:t>
            </w:r>
          </w:p>
        </w:tc>
      </w:tr>
      <w:tr w:rsidR="00841133" w14:paraId="1BF829B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2F3ED5A"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72E5808A" w14:textId="77777777" w:rsidR="00841133" w:rsidRDefault="00000000">
            <w:pPr>
              <w:jc w:val="both"/>
            </w:pPr>
            <w:r>
              <w:rPr>
                <w:sz w:val="21"/>
                <w:szCs w:val="21"/>
              </w:rPr>
              <w:t>Messages and notifications</w:t>
            </w:r>
          </w:p>
        </w:tc>
        <w:tc>
          <w:tcPr>
            <w:tcW w:w="0" w:type="auto"/>
            <w:tcBorders>
              <w:top w:val="single" w:sz="1" w:space="0" w:color="666666"/>
              <w:left w:val="single" w:sz="1" w:space="0" w:color="666666"/>
              <w:bottom w:val="single" w:sz="1" w:space="0" w:color="666666"/>
              <w:right w:val="single" w:sz="1" w:space="0" w:color="666666"/>
            </w:tcBorders>
          </w:tcPr>
          <w:p w14:paraId="69812F15" w14:textId="77777777" w:rsidR="00841133" w:rsidRDefault="00000000">
            <w:pPr>
              <w:jc w:val="both"/>
            </w:pPr>
            <w:r>
              <w:rPr>
                <w:sz w:val="21"/>
                <w:szCs w:val="21"/>
              </w:rPr>
              <w:t>Important for communication but less dependent</w:t>
            </w:r>
          </w:p>
        </w:tc>
      </w:tr>
      <w:tr w:rsidR="00841133" w14:paraId="170E77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A646F2D"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1A09DF33" w14:textId="77777777" w:rsidR="00841133" w:rsidRDefault="00000000">
            <w:pPr>
              <w:jc w:val="both"/>
            </w:pPr>
            <w:r>
              <w:rPr>
                <w:sz w:val="21"/>
                <w:szCs w:val="21"/>
              </w:rPr>
              <w:t>AI analytics</w:t>
            </w:r>
          </w:p>
        </w:tc>
        <w:tc>
          <w:tcPr>
            <w:tcW w:w="0" w:type="auto"/>
            <w:tcBorders>
              <w:top w:val="single" w:sz="1" w:space="0" w:color="666666"/>
              <w:left w:val="single" w:sz="1" w:space="0" w:color="666666"/>
              <w:bottom w:val="single" w:sz="1" w:space="0" w:color="666666"/>
              <w:right w:val="single" w:sz="1" w:space="0" w:color="666666"/>
            </w:tcBorders>
          </w:tcPr>
          <w:p w14:paraId="07C476CE" w14:textId="77777777" w:rsidR="00841133" w:rsidRDefault="00000000">
            <w:pPr>
              <w:jc w:val="both"/>
            </w:pPr>
            <w:r>
              <w:rPr>
                <w:sz w:val="21"/>
                <w:szCs w:val="21"/>
              </w:rPr>
              <w:t>Proposal objective but requires data foundation first</w:t>
            </w:r>
          </w:p>
        </w:tc>
      </w:tr>
      <w:tr w:rsidR="00841133" w14:paraId="48D9E73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0FA3319" w14:textId="77777777" w:rsidR="00841133" w:rsidRDefault="00000000">
            <w:pPr>
              <w:jc w:val="both"/>
            </w:pPr>
            <w:r>
              <w:rPr>
                <w:sz w:val="21"/>
                <w:szCs w:val="21"/>
              </w:rPr>
              <w:t>Medium</w:t>
            </w:r>
          </w:p>
        </w:tc>
        <w:tc>
          <w:tcPr>
            <w:tcW w:w="0" w:type="auto"/>
            <w:tcBorders>
              <w:top w:val="single" w:sz="1" w:space="0" w:color="666666"/>
              <w:left w:val="single" w:sz="1" w:space="0" w:color="666666"/>
              <w:bottom w:val="single" w:sz="1" w:space="0" w:color="666666"/>
              <w:right w:val="single" w:sz="1" w:space="0" w:color="666666"/>
            </w:tcBorders>
          </w:tcPr>
          <w:p w14:paraId="398705D9" w14:textId="77777777" w:rsidR="00841133" w:rsidRDefault="00000000">
            <w:pPr>
              <w:jc w:val="both"/>
            </w:pPr>
            <w:r>
              <w:rPr>
                <w:sz w:val="21"/>
                <w:szCs w:val="21"/>
              </w:rPr>
              <w:t>Advanced exports</w:t>
            </w:r>
          </w:p>
        </w:tc>
        <w:tc>
          <w:tcPr>
            <w:tcW w:w="0" w:type="auto"/>
            <w:tcBorders>
              <w:top w:val="single" w:sz="1" w:space="0" w:color="666666"/>
              <w:left w:val="single" w:sz="1" w:space="0" w:color="666666"/>
              <w:bottom w:val="single" w:sz="1" w:space="0" w:color="666666"/>
              <w:right w:val="single" w:sz="1" w:space="0" w:color="666666"/>
            </w:tcBorders>
          </w:tcPr>
          <w:p w14:paraId="0BF81F6A" w14:textId="77777777" w:rsidR="00841133" w:rsidRDefault="00000000">
            <w:pPr>
              <w:jc w:val="both"/>
            </w:pPr>
            <w:r>
              <w:rPr>
                <w:sz w:val="21"/>
                <w:szCs w:val="21"/>
              </w:rPr>
              <w:t>Useful but can be expanded after prototype</w:t>
            </w:r>
          </w:p>
        </w:tc>
      </w:tr>
    </w:tbl>
    <w:p w14:paraId="6A8834A5" w14:textId="77777777" w:rsidR="00841133" w:rsidRDefault="00000000">
      <w:pPr>
        <w:spacing w:after="120"/>
        <w:jc w:val="center"/>
      </w:pPr>
      <w:r>
        <w:rPr>
          <w:color w:val="555555"/>
          <w:sz w:val="20"/>
          <w:szCs w:val="20"/>
        </w:rPr>
        <w:t>This table explains why some features were implemented first and others remain future work.</w:t>
      </w:r>
    </w:p>
    <w:p w14:paraId="06588DF7" w14:textId="77777777" w:rsidR="00841133" w:rsidRDefault="00000000">
      <w:pPr>
        <w:spacing w:after="150"/>
        <w:jc w:val="both"/>
      </w:pPr>
      <w:r>
        <w:t>The prioritization table is important because it protects the project from unrealistic scope. It shows that future AI analytics was not ignored; it was logically placed after data collection and management modules.</w:t>
      </w:r>
    </w:p>
    <w:p w14:paraId="0E4ADF0D" w14:textId="77777777" w:rsidR="00841133" w:rsidRDefault="00000000">
      <w:r>
        <w:br w:type="page"/>
      </w:r>
    </w:p>
    <w:p w14:paraId="695BB08A" w14:textId="77777777" w:rsidR="00841133" w:rsidRDefault="00000000">
      <w:pPr>
        <w:pStyle w:val="Heading2"/>
        <w:spacing w:before="220"/>
      </w:pPr>
      <w:bookmarkStart w:id="37" w:name="_Toc231566543"/>
      <w:r>
        <w:lastRenderedPageBreak/>
        <w:t>3.10 Ethical and Data Protection Requirements</w:t>
      </w:r>
      <w:bookmarkEnd w:id="37"/>
    </w:p>
    <w:p w14:paraId="7D908E86" w14:textId="77777777" w:rsidR="00841133" w:rsidRDefault="00000000">
      <w:pPr>
        <w:spacing w:after="150"/>
        <w:jc w:val="both"/>
      </w:pPr>
      <w:r>
        <w:t>Because NAMS stores personal, academic, and financial information, ethical requirements must be included in requirements analysis. Student information, parent contact, grades, attendance status, payments, teacher salary, and tax records should not be visible to unauthorized users. The system must also avoid exposing passwords or sensitive tokens. These requirements are consistent with the security and privacy concerns included in software quality models (International Organization for Standardization &amp; International Electrotechnical Commission, 2011).</w:t>
      </w:r>
    </w:p>
    <w:p w14:paraId="2DB89634" w14:textId="77777777" w:rsidR="00841133" w:rsidRDefault="00000000">
      <w:pPr>
        <w:spacing w:after="150"/>
        <w:jc w:val="both"/>
      </w:pPr>
      <w:r>
        <w:t>The ethical approach in the monograph also includes copyright and plagiarism control. External sources are paraphrased and cited; direct copying is avoided. The reference list follows APA style, and the RIS file enables Mendeley import. Questionnaire results are presented in aggregated form without personal identification.</w:t>
      </w:r>
    </w:p>
    <w:p w14:paraId="1D67158B" w14:textId="77777777" w:rsidR="00841133" w:rsidRDefault="00000000">
      <w:pPr>
        <w:spacing w:before="140" w:after="80"/>
        <w:jc w:val="center"/>
      </w:pPr>
      <w:r>
        <w:rPr>
          <w:b/>
          <w:bCs/>
          <w:color w:val="1F4E79"/>
        </w:rPr>
        <w:t>Table 3.8: Ethical and Data Protection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6"/>
        <w:gridCol w:w="6128"/>
      </w:tblGrid>
      <w:tr w:rsidR="00841133" w14:paraId="1BFCDD9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6B2485F" w14:textId="77777777" w:rsidR="00841133" w:rsidRDefault="00000000">
            <w:r>
              <w:rPr>
                <w:b/>
                <w:bCs/>
              </w:rPr>
              <w:t>Ethical concern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08F13F1" w14:textId="77777777" w:rsidR="00841133" w:rsidRDefault="00000000">
            <w:r>
              <w:rPr>
                <w:b/>
                <w:bCs/>
              </w:rPr>
              <w:t>Project response</w:t>
            </w:r>
          </w:p>
        </w:tc>
      </w:tr>
      <w:tr w:rsidR="00841133" w14:paraId="4800415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ECCD56C" w14:textId="77777777" w:rsidR="00841133" w:rsidRDefault="00000000">
            <w:pPr>
              <w:jc w:val="both"/>
            </w:pPr>
            <w:r>
              <w:rPr>
                <w:sz w:val="21"/>
                <w:szCs w:val="21"/>
              </w:rPr>
              <w:t>Student privacy</w:t>
            </w:r>
          </w:p>
        </w:tc>
        <w:tc>
          <w:tcPr>
            <w:tcW w:w="0" w:type="auto"/>
            <w:tcBorders>
              <w:top w:val="single" w:sz="1" w:space="0" w:color="666666"/>
              <w:left w:val="single" w:sz="1" w:space="0" w:color="666666"/>
              <w:bottom w:val="single" w:sz="1" w:space="0" w:color="666666"/>
              <w:right w:val="single" w:sz="1" w:space="0" w:color="666666"/>
            </w:tcBorders>
          </w:tcPr>
          <w:p w14:paraId="23247098" w14:textId="77777777" w:rsidR="00841133" w:rsidRDefault="00000000">
            <w:pPr>
              <w:jc w:val="both"/>
            </w:pPr>
            <w:r>
              <w:rPr>
                <w:sz w:val="21"/>
                <w:szCs w:val="21"/>
              </w:rPr>
              <w:t>Role-based visibility and protected routes</w:t>
            </w:r>
          </w:p>
        </w:tc>
      </w:tr>
      <w:tr w:rsidR="00841133" w14:paraId="4C45BE5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CD6D947" w14:textId="77777777" w:rsidR="00841133" w:rsidRDefault="00000000">
            <w:pPr>
              <w:jc w:val="both"/>
            </w:pPr>
            <w:r>
              <w:rPr>
                <w:sz w:val="21"/>
                <w:szCs w:val="21"/>
              </w:rPr>
              <w:t>Financial confidentiality</w:t>
            </w:r>
          </w:p>
        </w:tc>
        <w:tc>
          <w:tcPr>
            <w:tcW w:w="0" w:type="auto"/>
            <w:tcBorders>
              <w:top w:val="single" w:sz="1" w:space="0" w:color="666666"/>
              <w:left w:val="single" w:sz="1" w:space="0" w:color="666666"/>
              <w:bottom w:val="single" w:sz="1" w:space="0" w:color="666666"/>
              <w:right w:val="single" w:sz="1" w:space="0" w:color="666666"/>
            </w:tcBorders>
          </w:tcPr>
          <w:p w14:paraId="695A679C" w14:textId="77777777" w:rsidR="00841133" w:rsidRDefault="00000000">
            <w:pPr>
              <w:jc w:val="both"/>
            </w:pPr>
            <w:r>
              <w:rPr>
                <w:sz w:val="21"/>
                <w:szCs w:val="21"/>
              </w:rPr>
              <w:t>Restricted access to payroll, tax, and finance reports</w:t>
            </w:r>
          </w:p>
        </w:tc>
      </w:tr>
      <w:tr w:rsidR="00841133" w14:paraId="0F7C824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AA2D975" w14:textId="77777777" w:rsidR="00841133" w:rsidRDefault="00000000">
            <w:pPr>
              <w:jc w:val="both"/>
            </w:pPr>
            <w:r>
              <w:rPr>
                <w:sz w:val="21"/>
                <w:szCs w:val="21"/>
              </w:rPr>
              <w:t>Academic fairness</w:t>
            </w:r>
          </w:p>
        </w:tc>
        <w:tc>
          <w:tcPr>
            <w:tcW w:w="0" w:type="auto"/>
            <w:tcBorders>
              <w:top w:val="single" w:sz="1" w:space="0" w:color="666666"/>
              <w:left w:val="single" w:sz="1" w:space="0" w:color="666666"/>
              <w:bottom w:val="single" w:sz="1" w:space="0" w:color="666666"/>
              <w:right w:val="single" w:sz="1" w:space="0" w:color="666666"/>
            </w:tcBorders>
          </w:tcPr>
          <w:p w14:paraId="447D218A" w14:textId="77777777" w:rsidR="00841133" w:rsidRDefault="00000000">
            <w:pPr>
              <w:jc w:val="both"/>
            </w:pPr>
            <w:r>
              <w:rPr>
                <w:sz w:val="21"/>
                <w:szCs w:val="21"/>
              </w:rPr>
              <w:t>Structured results and attendance records</w:t>
            </w:r>
          </w:p>
        </w:tc>
      </w:tr>
      <w:tr w:rsidR="00841133" w14:paraId="39FE152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69E9AC9" w14:textId="77777777" w:rsidR="00841133" w:rsidRDefault="00000000">
            <w:pPr>
              <w:jc w:val="both"/>
            </w:pPr>
            <w:r>
              <w:rPr>
                <w:sz w:val="21"/>
                <w:szCs w:val="21"/>
              </w:rPr>
              <w:t>Source integrity</w:t>
            </w:r>
          </w:p>
        </w:tc>
        <w:tc>
          <w:tcPr>
            <w:tcW w:w="0" w:type="auto"/>
            <w:tcBorders>
              <w:top w:val="single" w:sz="1" w:space="0" w:color="666666"/>
              <w:left w:val="single" w:sz="1" w:space="0" w:color="666666"/>
              <w:bottom w:val="single" w:sz="1" w:space="0" w:color="666666"/>
              <w:right w:val="single" w:sz="1" w:space="0" w:color="666666"/>
            </w:tcBorders>
          </w:tcPr>
          <w:p w14:paraId="7DA4E54F" w14:textId="77777777" w:rsidR="00841133" w:rsidRDefault="00000000">
            <w:pPr>
              <w:jc w:val="both"/>
            </w:pPr>
            <w:r>
              <w:rPr>
                <w:sz w:val="21"/>
                <w:szCs w:val="21"/>
              </w:rPr>
              <w:t>APA citations and Mendeley-compatible RIS file</w:t>
            </w:r>
          </w:p>
        </w:tc>
      </w:tr>
      <w:tr w:rsidR="00841133" w14:paraId="0D784F0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37EC3B3" w14:textId="77777777" w:rsidR="00841133" w:rsidRDefault="00000000">
            <w:pPr>
              <w:jc w:val="both"/>
            </w:pPr>
            <w:r>
              <w:rPr>
                <w:sz w:val="21"/>
                <w:szCs w:val="21"/>
              </w:rPr>
              <w:t>Survey confidentiality</w:t>
            </w:r>
          </w:p>
        </w:tc>
        <w:tc>
          <w:tcPr>
            <w:tcW w:w="0" w:type="auto"/>
            <w:tcBorders>
              <w:top w:val="single" w:sz="1" w:space="0" w:color="666666"/>
              <w:left w:val="single" w:sz="1" w:space="0" w:color="666666"/>
              <w:bottom w:val="single" w:sz="1" w:space="0" w:color="666666"/>
              <w:right w:val="single" w:sz="1" w:space="0" w:color="666666"/>
            </w:tcBorders>
          </w:tcPr>
          <w:p w14:paraId="112682E5" w14:textId="77777777" w:rsidR="00841133" w:rsidRDefault="00000000">
            <w:pPr>
              <w:jc w:val="both"/>
            </w:pPr>
            <w:r>
              <w:rPr>
                <w:sz w:val="21"/>
                <w:szCs w:val="21"/>
              </w:rPr>
              <w:t>Aggregated results without respondent names</w:t>
            </w:r>
          </w:p>
        </w:tc>
      </w:tr>
    </w:tbl>
    <w:p w14:paraId="5B7B9B99" w14:textId="77777777" w:rsidR="00841133" w:rsidRDefault="00000000">
      <w:pPr>
        <w:spacing w:after="120"/>
        <w:jc w:val="center"/>
      </w:pPr>
      <w:r>
        <w:rPr>
          <w:color w:val="555555"/>
          <w:sz w:val="20"/>
          <w:szCs w:val="20"/>
        </w:rPr>
        <w:t>This table connects ethics with both system design and monograph writing.</w:t>
      </w:r>
    </w:p>
    <w:p w14:paraId="300D2C4D" w14:textId="77777777" w:rsidR="00841133" w:rsidRDefault="00000000">
      <w:pPr>
        <w:spacing w:after="150"/>
        <w:jc w:val="both"/>
      </w:pPr>
      <w:r>
        <w:t>After this ethical analysis, it is clear that the project is not only a technical artifact. It also has responsibility toward students, teachers, parents, and institutional trust.</w:t>
      </w:r>
    </w:p>
    <w:p w14:paraId="04695926" w14:textId="77777777" w:rsidR="00841133" w:rsidRDefault="00000000">
      <w:r>
        <w:br w:type="page"/>
      </w:r>
    </w:p>
    <w:p w14:paraId="588DABBE" w14:textId="77777777" w:rsidR="00841133" w:rsidRDefault="00000000">
      <w:pPr>
        <w:pStyle w:val="Heading1"/>
        <w:spacing w:before="300"/>
      </w:pPr>
      <w:bookmarkStart w:id="38" w:name="_Toc231566544"/>
      <w:r>
        <w:lastRenderedPageBreak/>
        <w:t>CHAPTER 4: SYSTEM DESIGN</w:t>
      </w:r>
      <w:bookmarkEnd w:id="38"/>
    </w:p>
    <w:p w14:paraId="4E0286EB" w14:textId="77777777" w:rsidR="00841133" w:rsidRDefault="00000000">
      <w:pPr>
        <w:pStyle w:val="Heading2"/>
        <w:spacing w:before="220"/>
      </w:pPr>
      <w:bookmarkStart w:id="39" w:name="_Toc231566545"/>
      <w:r>
        <w:t>4.1 Design Methodology</w:t>
      </w:r>
      <w:bookmarkEnd w:id="39"/>
    </w:p>
    <w:p w14:paraId="51FEB89E" w14:textId="77777777" w:rsidR="00841133" w:rsidRDefault="00000000">
      <w:pPr>
        <w:spacing w:after="150"/>
        <w:jc w:val="both"/>
      </w:pPr>
      <w:r>
        <w:t>The design methodology combines Agile Scrum and SDLC. Agile Scrum was used to divide work into increments and support feedback. SDLC was used to preserve academic structure: requirement analysis, system design, implementation, testing, deployment planning, and maintenance planning. This hybrid approach matches the proposal and is suitable for a two-member team because it balances flexibility with documentation.</w:t>
      </w:r>
    </w:p>
    <w:p w14:paraId="33FD57AC" w14:textId="77777777" w:rsidR="00841133" w:rsidRDefault="00000000">
      <w:pPr>
        <w:spacing w:after="150"/>
        <w:jc w:val="both"/>
      </w:pPr>
      <w:r>
        <w:t>Agile was used in the design process for changing and refining modules. For example, the dashboard navigation, financial report light/dark mode, subjects permission logic, and teacher payroll display were improved after testing. SDLC was used to keep the project report organized into phases and deliverables. This combination is supported by literature on agile practice and structured software development (</w:t>
      </w:r>
      <w:proofErr w:type="spellStart"/>
      <w:r>
        <w:t>Dikert</w:t>
      </w:r>
      <w:proofErr w:type="spellEnd"/>
      <w:r>
        <w:t xml:space="preserve"> et al., 2016; Pressman &amp; Maxim, 2020).</w:t>
      </w:r>
    </w:p>
    <w:p w14:paraId="191925E6" w14:textId="77777777" w:rsidR="00841133" w:rsidRDefault="00000000">
      <w:pPr>
        <w:spacing w:before="140" w:after="80"/>
        <w:jc w:val="center"/>
      </w:pPr>
      <w:r>
        <w:rPr>
          <w:b/>
          <w:bCs/>
          <w:color w:val="1F4E79"/>
        </w:rPr>
        <w:t>Figure 4.4: Hybrid Agile-SDLC Workflow</w:t>
      </w:r>
    </w:p>
    <w:p w14:paraId="74CF95CF" w14:textId="77777777" w:rsidR="00841133" w:rsidRDefault="00000000">
      <w:pPr>
        <w:spacing w:after="160"/>
        <w:jc w:val="center"/>
      </w:pPr>
      <w:r>
        <w:rPr>
          <w:noProof/>
        </w:rPr>
        <w:drawing>
          <wp:inline distT="0" distB="0" distL="0" distR="0" wp14:anchorId="5FE482BA" wp14:editId="5C780551">
            <wp:extent cx="5905500" cy="2190750"/>
            <wp:effectExtent l="0" t="0" r="0" b="0"/>
            <wp:docPr id="2075338982" name="Picture 207533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90750"/>
                    </a:xfrm>
                    <a:prstGeom prst="rect">
                      <a:avLst/>
                    </a:prstGeom>
                  </pic:spPr>
                </pic:pic>
              </a:graphicData>
            </a:graphic>
          </wp:inline>
        </w:drawing>
      </w:r>
    </w:p>
    <w:p w14:paraId="5AB31B50" w14:textId="77777777" w:rsidR="00841133" w:rsidRDefault="00000000">
      <w:pPr>
        <w:spacing w:after="120"/>
        <w:jc w:val="center"/>
      </w:pPr>
      <w:r>
        <w:rPr>
          <w:color w:val="555555"/>
          <w:sz w:val="20"/>
          <w:szCs w:val="20"/>
        </w:rPr>
        <w:t>The figure summarizes the development methodology. It is placed after the explanation and followed by the design interpretation below.</w:t>
      </w:r>
    </w:p>
    <w:p w14:paraId="242BA24F" w14:textId="77777777" w:rsidR="00841133" w:rsidRDefault="00000000">
      <w:pPr>
        <w:spacing w:after="150"/>
        <w:jc w:val="both"/>
      </w:pPr>
      <w:r>
        <w:t>The figure shows that the methodology is not a single straight line. Requirements influence design, design guides implementation, testing produces feedback, and evaluation can create new refinements. This explains why the project could evolve from basic CRUD modules into a more integrated academy management system with salary tax, financial reporting, and dashboard navigation.</w:t>
      </w:r>
    </w:p>
    <w:p w14:paraId="38FE66CC" w14:textId="77777777" w:rsidR="00841133" w:rsidRDefault="00000000">
      <w:pPr>
        <w:pStyle w:val="Heading2"/>
        <w:spacing w:before="220"/>
      </w:pPr>
      <w:bookmarkStart w:id="40" w:name="_Toc231566546"/>
      <w:r>
        <w:t>4.2 Architectural Design</w:t>
      </w:r>
      <w:bookmarkEnd w:id="40"/>
    </w:p>
    <w:p w14:paraId="12BA7F7F" w14:textId="77777777" w:rsidR="00841133" w:rsidRDefault="00000000">
      <w:pPr>
        <w:spacing w:after="150"/>
        <w:jc w:val="both"/>
      </w:pPr>
      <w:r>
        <w:lastRenderedPageBreak/>
        <w:t>NAMS uses a layered web architecture. The presentation layer is built with React.js and Vite. The API layer uses Node.js and Express.js. The data layer uses MongoDB with Mongoose schemas. The security layer uses JWT authentication, RBAC, permission keys, and protected routes. The reporting layer includes dashboard analytics, finance aggregation, payroll reports, and academy financial reports. This architecture supports scalability and maintainability as recommended in software architecture literature (Bass et al., 2012).</w:t>
      </w:r>
    </w:p>
    <w:p w14:paraId="17B9E762" w14:textId="77777777" w:rsidR="00841133" w:rsidRDefault="00000000">
      <w:pPr>
        <w:spacing w:before="140" w:after="80"/>
        <w:jc w:val="center"/>
      </w:pPr>
      <w:r>
        <w:rPr>
          <w:b/>
          <w:bCs/>
          <w:color w:val="1F4E79"/>
        </w:rPr>
        <w:t>Figure 4.1: Layered Architecture of NAMS</w:t>
      </w:r>
    </w:p>
    <w:p w14:paraId="51EE4F93" w14:textId="77777777" w:rsidR="00841133" w:rsidRDefault="00000000">
      <w:pPr>
        <w:spacing w:after="160"/>
        <w:jc w:val="center"/>
      </w:pPr>
      <w:r>
        <w:rPr>
          <w:noProof/>
        </w:rPr>
        <w:drawing>
          <wp:inline distT="0" distB="0" distL="0" distR="0" wp14:anchorId="0370D5E9" wp14:editId="1ACB0B30">
            <wp:extent cx="5905500" cy="3667125"/>
            <wp:effectExtent l="0" t="0" r="0" b="0"/>
            <wp:docPr id="1470745121" name="Picture 147074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67125"/>
                    </a:xfrm>
                    <a:prstGeom prst="rect">
                      <a:avLst/>
                    </a:prstGeom>
                  </pic:spPr>
                </pic:pic>
              </a:graphicData>
            </a:graphic>
          </wp:inline>
        </w:drawing>
      </w:r>
    </w:p>
    <w:p w14:paraId="3E6FA45A" w14:textId="77777777" w:rsidR="00841133" w:rsidRDefault="00000000">
      <w:pPr>
        <w:spacing w:after="120"/>
        <w:jc w:val="center"/>
      </w:pPr>
      <w:r>
        <w:rPr>
          <w:color w:val="555555"/>
          <w:sz w:val="20"/>
          <w:szCs w:val="20"/>
        </w:rPr>
        <w:t>The architecture diagram is shown after introducing the design layers. It visually explains how the client, API, database, security, and reporting layers communicate.</w:t>
      </w:r>
    </w:p>
    <w:p w14:paraId="5C00E464" w14:textId="77777777" w:rsidR="00841133" w:rsidRDefault="00000000">
      <w:pPr>
        <w:spacing w:after="150"/>
        <w:jc w:val="both"/>
      </w:pPr>
      <w:r>
        <w:t>After examining the architecture, the reason for technology separation becomes clear. The frontend focuses on user interaction. The backend protects business logic and permissions. The database stores institutional records. The reporting layer transforms stored data into management information. This separation supports maintainability because each layer can be modified without rewriting the entire system.</w:t>
      </w:r>
    </w:p>
    <w:p w14:paraId="2946A60C" w14:textId="77777777" w:rsidR="00841133" w:rsidRDefault="00000000">
      <w:pPr>
        <w:spacing w:before="140" w:after="80"/>
        <w:jc w:val="center"/>
      </w:pPr>
      <w:r>
        <w:rPr>
          <w:b/>
          <w:bCs/>
          <w:color w:val="1F4E79"/>
        </w:rPr>
        <w:t>Table 4.1: Technology Stack and Justification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6"/>
        <w:gridCol w:w="3060"/>
        <w:gridCol w:w="2066"/>
        <w:gridCol w:w="2902"/>
      </w:tblGrid>
      <w:tr w:rsidR="00841133" w14:paraId="7F00B2F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65CEC69" w14:textId="77777777" w:rsidR="00841133" w:rsidRDefault="00000000">
            <w:r>
              <w:rPr>
                <w:b/>
                <w:bCs/>
              </w:rPr>
              <w:t>Layer</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05E627A7" w14:textId="77777777" w:rsidR="00841133" w:rsidRDefault="00000000">
            <w:r>
              <w:rPr>
                <w:b/>
                <w:bCs/>
              </w:rPr>
              <w:t>Technology</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98BEB49" w14:textId="77777777" w:rsidR="00841133" w:rsidRDefault="00000000">
            <w:r>
              <w:rPr>
                <w:b/>
                <w:bCs/>
              </w:rPr>
              <w:t>Version/Type</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37CE4382" w14:textId="77777777" w:rsidR="00841133" w:rsidRDefault="00000000">
            <w:r>
              <w:rPr>
                <w:b/>
                <w:bCs/>
              </w:rPr>
              <w:t>Justification</w:t>
            </w:r>
          </w:p>
        </w:tc>
      </w:tr>
      <w:tr w:rsidR="00841133" w14:paraId="3F3E688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8DE4DF3" w14:textId="77777777" w:rsidR="00841133" w:rsidRDefault="00000000">
            <w:pPr>
              <w:jc w:val="both"/>
            </w:pPr>
            <w:r>
              <w:rPr>
                <w:sz w:val="21"/>
                <w:szCs w:val="21"/>
              </w:rPr>
              <w:t>Frontend</w:t>
            </w:r>
          </w:p>
        </w:tc>
        <w:tc>
          <w:tcPr>
            <w:tcW w:w="0" w:type="auto"/>
            <w:tcBorders>
              <w:top w:val="single" w:sz="1" w:space="0" w:color="666666"/>
              <w:left w:val="single" w:sz="1" w:space="0" w:color="666666"/>
              <w:bottom w:val="single" w:sz="1" w:space="0" w:color="666666"/>
              <w:right w:val="single" w:sz="1" w:space="0" w:color="666666"/>
            </w:tcBorders>
          </w:tcPr>
          <w:p w14:paraId="6361414F" w14:textId="77777777" w:rsidR="00841133" w:rsidRDefault="00000000">
            <w:pPr>
              <w:jc w:val="both"/>
            </w:pPr>
            <w:r>
              <w:rPr>
                <w:sz w:val="21"/>
                <w:szCs w:val="21"/>
              </w:rPr>
              <w:t>React.js + Vite</w:t>
            </w:r>
          </w:p>
        </w:tc>
        <w:tc>
          <w:tcPr>
            <w:tcW w:w="0" w:type="auto"/>
            <w:tcBorders>
              <w:top w:val="single" w:sz="1" w:space="0" w:color="666666"/>
              <w:left w:val="single" w:sz="1" w:space="0" w:color="666666"/>
              <w:bottom w:val="single" w:sz="1" w:space="0" w:color="666666"/>
              <w:right w:val="single" w:sz="1" w:space="0" w:color="666666"/>
            </w:tcBorders>
          </w:tcPr>
          <w:p w14:paraId="25137254" w14:textId="77777777" w:rsidR="00841133" w:rsidRDefault="00000000">
            <w:pPr>
              <w:jc w:val="both"/>
            </w:pPr>
            <w:r>
              <w:rPr>
                <w:sz w:val="21"/>
                <w:szCs w:val="21"/>
              </w:rPr>
              <w:t>React 18 / Vite 5</w:t>
            </w:r>
          </w:p>
        </w:tc>
        <w:tc>
          <w:tcPr>
            <w:tcW w:w="0" w:type="auto"/>
            <w:tcBorders>
              <w:top w:val="single" w:sz="1" w:space="0" w:color="666666"/>
              <w:left w:val="single" w:sz="1" w:space="0" w:color="666666"/>
              <w:bottom w:val="single" w:sz="1" w:space="0" w:color="666666"/>
              <w:right w:val="single" w:sz="1" w:space="0" w:color="666666"/>
            </w:tcBorders>
          </w:tcPr>
          <w:p w14:paraId="7615D94D" w14:textId="77777777" w:rsidR="00841133" w:rsidRDefault="00000000">
            <w:pPr>
              <w:jc w:val="both"/>
            </w:pPr>
            <w:r>
              <w:rPr>
                <w:sz w:val="21"/>
                <w:szCs w:val="21"/>
              </w:rPr>
              <w:t>Responsive and component-based web UI</w:t>
            </w:r>
          </w:p>
        </w:tc>
      </w:tr>
      <w:tr w:rsidR="00841133" w14:paraId="2F83C8F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83D62DA" w14:textId="77777777" w:rsidR="00841133" w:rsidRDefault="00000000">
            <w:pPr>
              <w:jc w:val="both"/>
            </w:pPr>
            <w:r>
              <w:rPr>
                <w:sz w:val="21"/>
                <w:szCs w:val="21"/>
              </w:rPr>
              <w:lastRenderedPageBreak/>
              <w:t>Backend</w:t>
            </w:r>
          </w:p>
        </w:tc>
        <w:tc>
          <w:tcPr>
            <w:tcW w:w="0" w:type="auto"/>
            <w:tcBorders>
              <w:top w:val="single" w:sz="1" w:space="0" w:color="666666"/>
              <w:left w:val="single" w:sz="1" w:space="0" w:color="666666"/>
              <w:bottom w:val="single" w:sz="1" w:space="0" w:color="666666"/>
              <w:right w:val="single" w:sz="1" w:space="0" w:color="666666"/>
            </w:tcBorders>
          </w:tcPr>
          <w:p w14:paraId="4606348A" w14:textId="77777777" w:rsidR="00841133" w:rsidRDefault="00000000">
            <w:pPr>
              <w:jc w:val="both"/>
            </w:pPr>
            <w:r>
              <w:rPr>
                <w:sz w:val="21"/>
                <w:szCs w:val="21"/>
              </w:rPr>
              <w:t>Node.js + Express.js</w:t>
            </w:r>
          </w:p>
        </w:tc>
        <w:tc>
          <w:tcPr>
            <w:tcW w:w="0" w:type="auto"/>
            <w:tcBorders>
              <w:top w:val="single" w:sz="1" w:space="0" w:color="666666"/>
              <w:left w:val="single" w:sz="1" w:space="0" w:color="666666"/>
              <w:bottom w:val="single" w:sz="1" w:space="0" w:color="666666"/>
              <w:right w:val="single" w:sz="1" w:space="0" w:color="666666"/>
            </w:tcBorders>
          </w:tcPr>
          <w:p w14:paraId="771A68D2" w14:textId="77777777" w:rsidR="00841133" w:rsidRDefault="00000000">
            <w:pPr>
              <w:jc w:val="both"/>
            </w:pPr>
            <w:r>
              <w:rPr>
                <w:sz w:val="21"/>
                <w:szCs w:val="21"/>
              </w:rPr>
              <w:t>Node 22 / Express 4</w:t>
            </w:r>
          </w:p>
        </w:tc>
        <w:tc>
          <w:tcPr>
            <w:tcW w:w="0" w:type="auto"/>
            <w:tcBorders>
              <w:top w:val="single" w:sz="1" w:space="0" w:color="666666"/>
              <w:left w:val="single" w:sz="1" w:space="0" w:color="666666"/>
              <w:bottom w:val="single" w:sz="1" w:space="0" w:color="666666"/>
              <w:right w:val="single" w:sz="1" w:space="0" w:color="666666"/>
            </w:tcBorders>
          </w:tcPr>
          <w:p w14:paraId="4B34468F" w14:textId="77777777" w:rsidR="00841133" w:rsidRDefault="00000000">
            <w:pPr>
              <w:jc w:val="both"/>
            </w:pPr>
            <w:r>
              <w:rPr>
                <w:sz w:val="21"/>
                <w:szCs w:val="21"/>
              </w:rPr>
              <w:t>Scalable API and service-based architecture</w:t>
            </w:r>
          </w:p>
        </w:tc>
      </w:tr>
      <w:tr w:rsidR="00841133" w14:paraId="41A0EAF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DC1B6F2" w14:textId="77777777" w:rsidR="00841133" w:rsidRDefault="00000000">
            <w:pPr>
              <w:jc w:val="both"/>
            </w:pPr>
            <w:r>
              <w:rPr>
                <w:sz w:val="21"/>
                <w:szCs w:val="21"/>
              </w:rPr>
              <w:t>Database</w:t>
            </w:r>
          </w:p>
        </w:tc>
        <w:tc>
          <w:tcPr>
            <w:tcW w:w="0" w:type="auto"/>
            <w:tcBorders>
              <w:top w:val="single" w:sz="1" w:space="0" w:color="666666"/>
              <w:left w:val="single" w:sz="1" w:space="0" w:color="666666"/>
              <w:bottom w:val="single" w:sz="1" w:space="0" w:color="666666"/>
              <w:right w:val="single" w:sz="1" w:space="0" w:color="666666"/>
            </w:tcBorders>
          </w:tcPr>
          <w:p w14:paraId="3B944E7C" w14:textId="77777777" w:rsidR="00841133" w:rsidRDefault="00000000">
            <w:pPr>
              <w:jc w:val="both"/>
            </w:pPr>
            <w:r>
              <w:rPr>
                <w:sz w:val="21"/>
                <w:szCs w:val="21"/>
              </w:rPr>
              <w:t>MongoDB + Mongoose</w:t>
            </w:r>
          </w:p>
        </w:tc>
        <w:tc>
          <w:tcPr>
            <w:tcW w:w="0" w:type="auto"/>
            <w:tcBorders>
              <w:top w:val="single" w:sz="1" w:space="0" w:color="666666"/>
              <w:left w:val="single" w:sz="1" w:space="0" w:color="666666"/>
              <w:bottom w:val="single" w:sz="1" w:space="0" w:color="666666"/>
              <w:right w:val="single" w:sz="1" w:space="0" w:color="666666"/>
            </w:tcBorders>
          </w:tcPr>
          <w:p w14:paraId="4393CC87" w14:textId="77777777" w:rsidR="00841133" w:rsidRDefault="00000000">
            <w:pPr>
              <w:jc w:val="both"/>
            </w:pPr>
            <w:r>
              <w:rPr>
                <w:sz w:val="21"/>
                <w:szCs w:val="21"/>
              </w:rPr>
              <w:t>MongoDB document DB</w:t>
            </w:r>
          </w:p>
        </w:tc>
        <w:tc>
          <w:tcPr>
            <w:tcW w:w="0" w:type="auto"/>
            <w:tcBorders>
              <w:top w:val="single" w:sz="1" w:space="0" w:color="666666"/>
              <w:left w:val="single" w:sz="1" w:space="0" w:color="666666"/>
              <w:bottom w:val="single" w:sz="1" w:space="0" w:color="666666"/>
              <w:right w:val="single" w:sz="1" w:space="0" w:color="666666"/>
            </w:tcBorders>
          </w:tcPr>
          <w:p w14:paraId="181A3CF3" w14:textId="77777777" w:rsidR="00841133" w:rsidRDefault="00000000">
            <w:pPr>
              <w:jc w:val="both"/>
            </w:pPr>
            <w:r>
              <w:rPr>
                <w:sz w:val="21"/>
                <w:szCs w:val="21"/>
              </w:rPr>
              <w:t>Flexible educational data modeling</w:t>
            </w:r>
          </w:p>
        </w:tc>
      </w:tr>
      <w:tr w:rsidR="00841133" w14:paraId="3390472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56260B7" w14:textId="77777777" w:rsidR="00841133" w:rsidRDefault="00000000">
            <w:pPr>
              <w:jc w:val="both"/>
            </w:pPr>
            <w:r>
              <w:rPr>
                <w:sz w:val="21"/>
                <w:szCs w:val="21"/>
              </w:rPr>
              <w:t>Mobile</w:t>
            </w:r>
          </w:p>
        </w:tc>
        <w:tc>
          <w:tcPr>
            <w:tcW w:w="0" w:type="auto"/>
            <w:tcBorders>
              <w:top w:val="single" w:sz="1" w:space="0" w:color="666666"/>
              <w:left w:val="single" w:sz="1" w:space="0" w:color="666666"/>
              <w:bottom w:val="single" w:sz="1" w:space="0" w:color="666666"/>
              <w:right w:val="single" w:sz="1" w:space="0" w:color="666666"/>
            </w:tcBorders>
          </w:tcPr>
          <w:p w14:paraId="3A2530A9" w14:textId="77777777" w:rsidR="00841133" w:rsidRDefault="00000000">
            <w:pPr>
              <w:jc w:val="both"/>
            </w:pPr>
            <w:r>
              <w:rPr>
                <w:sz w:val="21"/>
                <w:szCs w:val="21"/>
              </w:rPr>
              <w:t>Flutter / mobile-ready frontend</w:t>
            </w:r>
          </w:p>
        </w:tc>
        <w:tc>
          <w:tcPr>
            <w:tcW w:w="0" w:type="auto"/>
            <w:tcBorders>
              <w:top w:val="single" w:sz="1" w:space="0" w:color="666666"/>
              <w:left w:val="single" w:sz="1" w:space="0" w:color="666666"/>
              <w:bottom w:val="single" w:sz="1" w:space="0" w:color="666666"/>
              <w:right w:val="single" w:sz="1" w:space="0" w:color="666666"/>
            </w:tcBorders>
          </w:tcPr>
          <w:p w14:paraId="3FC8979D" w14:textId="77777777" w:rsidR="00841133" w:rsidRDefault="00000000">
            <w:pPr>
              <w:jc w:val="both"/>
            </w:pPr>
            <w:r>
              <w:rPr>
                <w:sz w:val="21"/>
                <w:szCs w:val="21"/>
              </w:rPr>
              <w:t>Flutter-ready project structure</w:t>
            </w:r>
          </w:p>
        </w:tc>
        <w:tc>
          <w:tcPr>
            <w:tcW w:w="0" w:type="auto"/>
            <w:tcBorders>
              <w:top w:val="single" w:sz="1" w:space="0" w:color="666666"/>
              <w:left w:val="single" w:sz="1" w:space="0" w:color="666666"/>
              <w:bottom w:val="single" w:sz="1" w:space="0" w:color="666666"/>
              <w:right w:val="single" w:sz="1" w:space="0" w:color="666666"/>
            </w:tcBorders>
          </w:tcPr>
          <w:p w14:paraId="0D6D422C" w14:textId="77777777" w:rsidR="00841133" w:rsidRDefault="00000000">
            <w:pPr>
              <w:jc w:val="both"/>
            </w:pPr>
            <w:r>
              <w:rPr>
                <w:sz w:val="21"/>
                <w:szCs w:val="21"/>
              </w:rPr>
              <w:t>Cross-platform student/teacher access</w:t>
            </w:r>
          </w:p>
        </w:tc>
      </w:tr>
      <w:tr w:rsidR="00841133" w14:paraId="3A52EE1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107AE91" w14:textId="77777777" w:rsidR="00841133" w:rsidRDefault="00000000">
            <w:pPr>
              <w:jc w:val="both"/>
            </w:pPr>
            <w:r>
              <w:rPr>
                <w:sz w:val="21"/>
                <w:szCs w:val="21"/>
              </w:rPr>
              <w:t>Security</w:t>
            </w:r>
          </w:p>
        </w:tc>
        <w:tc>
          <w:tcPr>
            <w:tcW w:w="0" w:type="auto"/>
            <w:tcBorders>
              <w:top w:val="single" w:sz="1" w:space="0" w:color="666666"/>
              <w:left w:val="single" w:sz="1" w:space="0" w:color="666666"/>
              <w:bottom w:val="single" w:sz="1" w:space="0" w:color="666666"/>
              <w:right w:val="single" w:sz="1" w:space="0" w:color="666666"/>
            </w:tcBorders>
          </w:tcPr>
          <w:p w14:paraId="5EC0B802" w14:textId="77777777" w:rsidR="00841133" w:rsidRDefault="00000000">
            <w:pPr>
              <w:jc w:val="both"/>
            </w:pPr>
            <w:r>
              <w:rPr>
                <w:sz w:val="21"/>
                <w:szCs w:val="21"/>
              </w:rPr>
              <w:t>JWT + RBAC</w:t>
            </w:r>
          </w:p>
        </w:tc>
        <w:tc>
          <w:tcPr>
            <w:tcW w:w="0" w:type="auto"/>
            <w:tcBorders>
              <w:top w:val="single" w:sz="1" w:space="0" w:color="666666"/>
              <w:left w:val="single" w:sz="1" w:space="0" w:color="666666"/>
              <w:bottom w:val="single" w:sz="1" w:space="0" w:color="666666"/>
              <w:right w:val="single" w:sz="1" w:space="0" w:color="666666"/>
            </w:tcBorders>
          </w:tcPr>
          <w:p w14:paraId="225FFB92" w14:textId="77777777" w:rsidR="00841133" w:rsidRDefault="00000000">
            <w:pPr>
              <w:jc w:val="both"/>
            </w:pPr>
            <w:r>
              <w:rPr>
                <w:sz w:val="21"/>
                <w:szCs w:val="21"/>
              </w:rPr>
              <w:t>Token and permission-based</w:t>
            </w:r>
          </w:p>
        </w:tc>
        <w:tc>
          <w:tcPr>
            <w:tcW w:w="0" w:type="auto"/>
            <w:tcBorders>
              <w:top w:val="single" w:sz="1" w:space="0" w:color="666666"/>
              <w:left w:val="single" w:sz="1" w:space="0" w:color="666666"/>
              <w:bottom w:val="single" w:sz="1" w:space="0" w:color="666666"/>
              <w:right w:val="single" w:sz="1" w:space="0" w:color="666666"/>
            </w:tcBorders>
          </w:tcPr>
          <w:p w14:paraId="5742D785" w14:textId="77777777" w:rsidR="00841133" w:rsidRDefault="00000000">
            <w:pPr>
              <w:jc w:val="both"/>
            </w:pPr>
            <w:r>
              <w:rPr>
                <w:sz w:val="21"/>
                <w:szCs w:val="21"/>
              </w:rPr>
              <w:t>Secure role-based access</w:t>
            </w:r>
          </w:p>
        </w:tc>
      </w:tr>
      <w:tr w:rsidR="00841133" w14:paraId="1271891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A84F453" w14:textId="77777777" w:rsidR="00841133" w:rsidRDefault="00000000">
            <w:pPr>
              <w:jc w:val="both"/>
            </w:pPr>
            <w:r>
              <w:rPr>
                <w:sz w:val="21"/>
                <w:szCs w:val="21"/>
              </w:rPr>
              <w:t>Reporting</w:t>
            </w:r>
          </w:p>
        </w:tc>
        <w:tc>
          <w:tcPr>
            <w:tcW w:w="0" w:type="auto"/>
            <w:tcBorders>
              <w:top w:val="single" w:sz="1" w:space="0" w:color="666666"/>
              <w:left w:val="single" w:sz="1" w:space="0" w:color="666666"/>
              <w:bottom w:val="single" w:sz="1" w:space="0" w:color="666666"/>
              <w:right w:val="single" w:sz="1" w:space="0" w:color="666666"/>
            </w:tcBorders>
          </w:tcPr>
          <w:p w14:paraId="799DD350" w14:textId="77777777" w:rsidR="00841133" w:rsidRDefault="00000000">
            <w:pPr>
              <w:jc w:val="both"/>
            </w:pPr>
            <w:r>
              <w:rPr>
                <w:sz w:val="21"/>
                <w:szCs w:val="21"/>
              </w:rPr>
              <w:t>Dashboard + Recharts + backend aggregation</w:t>
            </w:r>
          </w:p>
        </w:tc>
        <w:tc>
          <w:tcPr>
            <w:tcW w:w="0" w:type="auto"/>
            <w:tcBorders>
              <w:top w:val="single" w:sz="1" w:space="0" w:color="666666"/>
              <w:left w:val="single" w:sz="1" w:space="0" w:color="666666"/>
              <w:bottom w:val="single" w:sz="1" w:space="0" w:color="666666"/>
              <w:right w:val="single" w:sz="1" w:space="0" w:color="666666"/>
            </w:tcBorders>
          </w:tcPr>
          <w:p w14:paraId="36C0A8FC" w14:textId="77777777" w:rsidR="00841133" w:rsidRDefault="00000000">
            <w:pPr>
              <w:jc w:val="both"/>
            </w:pPr>
            <w:r>
              <w:rPr>
                <w:sz w:val="21"/>
                <w:szCs w:val="21"/>
              </w:rPr>
              <w:t>Charts and reports</w:t>
            </w:r>
          </w:p>
        </w:tc>
        <w:tc>
          <w:tcPr>
            <w:tcW w:w="0" w:type="auto"/>
            <w:tcBorders>
              <w:top w:val="single" w:sz="1" w:space="0" w:color="666666"/>
              <w:left w:val="single" w:sz="1" w:space="0" w:color="666666"/>
              <w:bottom w:val="single" w:sz="1" w:space="0" w:color="666666"/>
              <w:right w:val="single" w:sz="1" w:space="0" w:color="666666"/>
            </w:tcBorders>
          </w:tcPr>
          <w:p w14:paraId="181FAE61" w14:textId="77777777" w:rsidR="00841133" w:rsidRDefault="00000000">
            <w:pPr>
              <w:jc w:val="both"/>
            </w:pPr>
            <w:r>
              <w:rPr>
                <w:sz w:val="21"/>
                <w:szCs w:val="21"/>
              </w:rPr>
              <w:t>Decision support and transparency</w:t>
            </w:r>
          </w:p>
        </w:tc>
      </w:tr>
      <w:tr w:rsidR="00841133" w14:paraId="3F73B17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8A6217C" w14:textId="77777777" w:rsidR="00841133" w:rsidRDefault="00000000">
            <w:pPr>
              <w:jc w:val="both"/>
            </w:pPr>
            <w:r>
              <w:rPr>
                <w:sz w:val="21"/>
                <w:szCs w:val="21"/>
              </w:rPr>
              <w:t>AI-readiness</w:t>
            </w:r>
          </w:p>
        </w:tc>
        <w:tc>
          <w:tcPr>
            <w:tcW w:w="0" w:type="auto"/>
            <w:tcBorders>
              <w:top w:val="single" w:sz="1" w:space="0" w:color="666666"/>
              <w:left w:val="single" w:sz="1" w:space="0" w:color="666666"/>
              <w:bottom w:val="single" w:sz="1" w:space="0" w:color="666666"/>
              <w:right w:val="single" w:sz="1" w:space="0" w:color="666666"/>
            </w:tcBorders>
          </w:tcPr>
          <w:p w14:paraId="085F66DF" w14:textId="77777777" w:rsidR="00841133" w:rsidRDefault="00000000">
            <w:pPr>
              <w:jc w:val="both"/>
            </w:pPr>
            <w:r>
              <w:rPr>
                <w:sz w:val="21"/>
                <w:szCs w:val="21"/>
              </w:rPr>
              <w:t>Python/TensorFlow.js-ready design</w:t>
            </w:r>
          </w:p>
        </w:tc>
        <w:tc>
          <w:tcPr>
            <w:tcW w:w="0" w:type="auto"/>
            <w:tcBorders>
              <w:top w:val="single" w:sz="1" w:space="0" w:color="666666"/>
              <w:left w:val="single" w:sz="1" w:space="0" w:color="666666"/>
              <w:bottom w:val="single" w:sz="1" w:space="0" w:color="666666"/>
              <w:right w:val="single" w:sz="1" w:space="0" w:color="666666"/>
            </w:tcBorders>
          </w:tcPr>
          <w:p w14:paraId="4EFA1DCD" w14:textId="77777777" w:rsidR="00841133" w:rsidRDefault="00000000">
            <w:pPr>
              <w:jc w:val="both"/>
            </w:pPr>
            <w:r>
              <w:rPr>
                <w:sz w:val="21"/>
                <w:szCs w:val="21"/>
              </w:rPr>
              <w:t>Future module</w:t>
            </w:r>
          </w:p>
        </w:tc>
        <w:tc>
          <w:tcPr>
            <w:tcW w:w="0" w:type="auto"/>
            <w:tcBorders>
              <w:top w:val="single" w:sz="1" w:space="0" w:color="666666"/>
              <w:left w:val="single" w:sz="1" w:space="0" w:color="666666"/>
              <w:bottom w:val="single" w:sz="1" w:space="0" w:color="666666"/>
              <w:right w:val="single" w:sz="1" w:space="0" w:color="666666"/>
            </w:tcBorders>
          </w:tcPr>
          <w:p w14:paraId="6C56226D" w14:textId="77777777" w:rsidR="00841133" w:rsidRDefault="00000000">
            <w:pPr>
              <w:jc w:val="both"/>
            </w:pPr>
            <w:r>
              <w:rPr>
                <w:sz w:val="21"/>
                <w:szCs w:val="21"/>
              </w:rPr>
              <w:t>Performance prediction and recommendations</w:t>
            </w:r>
          </w:p>
        </w:tc>
      </w:tr>
    </w:tbl>
    <w:p w14:paraId="546B5A60" w14:textId="77777777" w:rsidR="00841133" w:rsidRDefault="00000000">
      <w:pPr>
        <w:spacing w:after="120"/>
        <w:jc w:val="center"/>
      </w:pPr>
      <w:r>
        <w:rPr>
          <w:color w:val="555555"/>
          <w:sz w:val="20"/>
          <w:szCs w:val="20"/>
        </w:rPr>
        <w:t>The technology stack table follows the architecture figure and explains why each technology was selected.</w:t>
      </w:r>
    </w:p>
    <w:p w14:paraId="3576E74C" w14:textId="77777777" w:rsidR="00841133" w:rsidRDefault="00000000">
      <w:pPr>
        <w:pStyle w:val="Heading2"/>
        <w:spacing w:before="220"/>
      </w:pPr>
      <w:bookmarkStart w:id="41" w:name="_Toc231566547"/>
      <w:r>
        <w:t>4.3 Database Design</w:t>
      </w:r>
      <w:bookmarkEnd w:id="41"/>
    </w:p>
    <w:p w14:paraId="2D9420F5" w14:textId="77777777" w:rsidR="00841133" w:rsidRDefault="00000000">
      <w:pPr>
        <w:spacing w:after="150"/>
        <w:jc w:val="both"/>
      </w:pPr>
      <w:r>
        <w:t xml:space="preserve">The database design is based on MongoDB collections represented conceptually through an ERD. Although MongoDB is a document database, the system uses references to preserve relationships among core entities. Student records reference class, subject, teacher, and family. Payment records reference student, teacher, class, subject, and salary records. </w:t>
      </w:r>
      <w:proofErr w:type="spellStart"/>
      <w:r>
        <w:t>SalaryRecord</w:t>
      </w:r>
      <w:proofErr w:type="spellEnd"/>
      <w:r>
        <w:t xml:space="preserve"> stores gross salary, tax, net salary, month, and payment status. This supports both operational transactions and management reports (Connolly &amp; Begg, 2015).</w:t>
      </w:r>
    </w:p>
    <w:p w14:paraId="26C12262" w14:textId="77777777" w:rsidR="00841133" w:rsidRDefault="00000000">
      <w:pPr>
        <w:spacing w:before="140" w:after="80"/>
        <w:jc w:val="center"/>
      </w:pPr>
      <w:r>
        <w:rPr>
          <w:b/>
          <w:bCs/>
          <w:color w:val="1F4E79"/>
        </w:rPr>
        <w:t>Figure 4.2: Entity-Relationship Diagram</w:t>
      </w:r>
    </w:p>
    <w:p w14:paraId="5A50D919" w14:textId="77777777" w:rsidR="00841133" w:rsidRDefault="00000000">
      <w:pPr>
        <w:spacing w:after="160"/>
        <w:jc w:val="center"/>
      </w:pPr>
      <w:r>
        <w:rPr>
          <w:noProof/>
        </w:rPr>
        <w:lastRenderedPageBreak/>
        <w:drawing>
          <wp:inline distT="0" distB="0" distL="0" distR="0" wp14:anchorId="7A78E51C" wp14:editId="0AFA579D">
            <wp:extent cx="5905500" cy="4238625"/>
            <wp:effectExtent l="0" t="0" r="0" b="0"/>
            <wp:docPr id="2144859481" name="Picture 2144859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238625"/>
                    </a:xfrm>
                    <a:prstGeom prst="rect">
                      <a:avLst/>
                    </a:prstGeom>
                  </pic:spPr>
                </pic:pic>
              </a:graphicData>
            </a:graphic>
          </wp:inline>
        </w:drawing>
      </w:r>
    </w:p>
    <w:p w14:paraId="6AA58991" w14:textId="77777777" w:rsidR="00841133" w:rsidRDefault="00000000">
      <w:pPr>
        <w:spacing w:after="120"/>
        <w:jc w:val="center"/>
      </w:pPr>
      <w:r>
        <w:rPr>
          <w:color w:val="555555"/>
          <w:sz w:val="20"/>
          <w:szCs w:val="20"/>
        </w:rPr>
        <w:t>The ERD is placed after the database design explanation so that the reader can connect the text with the entities and relationships.</w:t>
      </w:r>
    </w:p>
    <w:p w14:paraId="6B9B78AF" w14:textId="77777777" w:rsidR="00841133" w:rsidRDefault="00000000">
      <w:pPr>
        <w:spacing w:after="150"/>
        <w:jc w:val="both"/>
      </w:pPr>
      <w:r>
        <w:t>The ERD shows that the database is designed around relationships that matter to academy workflows. A student belongs to a class and subject, is assigned to a teacher, participates in attendance and exams, and creates fee payment records. Payments support financial reports and teacher salary. Salary records connect payroll and tax. This means the database is not only for storage; it is the foundation of operational automation.</w:t>
      </w:r>
    </w:p>
    <w:p w14:paraId="4671B8D3" w14:textId="77777777" w:rsidR="00841133" w:rsidRDefault="00000000">
      <w:pPr>
        <w:spacing w:before="140" w:after="80"/>
        <w:jc w:val="center"/>
      </w:pPr>
      <w:r>
        <w:rPr>
          <w:b/>
          <w:bCs/>
          <w:color w:val="1F4E79"/>
        </w:rPr>
        <w:t>Table 4.2: Core Relational/Document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5"/>
        <w:gridCol w:w="4388"/>
        <w:gridCol w:w="3391"/>
      </w:tblGrid>
      <w:tr w:rsidR="00841133" w14:paraId="1A681DB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3CC5C2F" w14:textId="77777777" w:rsidR="00841133" w:rsidRDefault="00000000">
            <w:r>
              <w:rPr>
                <w:b/>
                <w:bCs/>
              </w:rPr>
              <w:t>Collection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1F92F46" w14:textId="77777777" w:rsidR="00841133" w:rsidRDefault="00000000">
            <w:r>
              <w:rPr>
                <w:b/>
                <w:bCs/>
              </w:rPr>
              <w:t>Key fields</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F974CBF" w14:textId="77777777" w:rsidR="00841133" w:rsidRDefault="00000000">
            <w:r>
              <w:rPr>
                <w:b/>
                <w:bCs/>
              </w:rPr>
              <w:t>Relationships</w:t>
            </w:r>
          </w:p>
        </w:tc>
      </w:tr>
      <w:tr w:rsidR="00841133" w14:paraId="311709B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747F521" w14:textId="77777777" w:rsidR="00841133" w:rsidRDefault="00000000">
            <w:pPr>
              <w:jc w:val="both"/>
            </w:pPr>
            <w:r>
              <w:rPr>
                <w:sz w:val="21"/>
                <w:szCs w:val="21"/>
              </w:rPr>
              <w:t>users</w:t>
            </w:r>
          </w:p>
        </w:tc>
        <w:tc>
          <w:tcPr>
            <w:tcW w:w="0" w:type="auto"/>
            <w:tcBorders>
              <w:top w:val="single" w:sz="1" w:space="0" w:color="666666"/>
              <w:left w:val="single" w:sz="1" w:space="0" w:color="666666"/>
              <w:bottom w:val="single" w:sz="1" w:space="0" w:color="666666"/>
              <w:right w:val="single" w:sz="1" w:space="0" w:color="666666"/>
            </w:tcBorders>
          </w:tcPr>
          <w:p w14:paraId="0E93C710" w14:textId="77777777" w:rsidR="00841133" w:rsidRDefault="00000000">
            <w:pPr>
              <w:jc w:val="both"/>
            </w:pPr>
            <w:r>
              <w:rPr>
                <w:sz w:val="21"/>
                <w:szCs w:val="21"/>
              </w:rPr>
              <w:t xml:space="preserve">_id, name, email, role, </w:t>
            </w:r>
            <w:proofErr w:type="spellStart"/>
            <w:r>
              <w:rPr>
                <w:sz w:val="21"/>
                <w:szCs w:val="21"/>
              </w:rPr>
              <w:t>branchId</w:t>
            </w:r>
            <w:proofErr w:type="spellEnd"/>
            <w:r>
              <w:rPr>
                <w:sz w:val="21"/>
                <w:szCs w:val="21"/>
              </w:rPr>
              <w:t xml:space="preserve">, </w:t>
            </w:r>
            <w:proofErr w:type="spellStart"/>
            <w:r>
              <w:rPr>
                <w:sz w:val="21"/>
                <w:szCs w:val="21"/>
              </w:rPr>
              <w:t>salaryType</w:t>
            </w:r>
            <w:proofErr w:type="spellEnd"/>
            <w:r>
              <w:rPr>
                <w:sz w:val="21"/>
                <w:szCs w:val="21"/>
              </w:rPr>
              <w:t xml:space="preserve">, </w:t>
            </w:r>
            <w:proofErr w:type="spellStart"/>
            <w:r>
              <w:rPr>
                <w:sz w:val="21"/>
                <w:szCs w:val="21"/>
              </w:rPr>
              <w:t>percentageRate</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56485CA5" w14:textId="77777777" w:rsidR="00841133" w:rsidRDefault="00000000">
            <w:pPr>
              <w:jc w:val="both"/>
            </w:pPr>
            <w:r>
              <w:rPr>
                <w:sz w:val="21"/>
                <w:szCs w:val="21"/>
              </w:rPr>
              <w:t>Teacher/admin/student accounts and role access</w:t>
            </w:r>
          </w:p>
        </w:tc>
      </w:tr>
      <w:tr w:rsidR="00841133" w14:paraId="03947D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BDDBC20" w14:textId="77777777" w:rsidR="00841133" w:rsidRDefault="00000000">
            <w:pPr>
              <w:jc w:val="both"/>
            </w:pPr>
            <w:r>
              <w:rPr>
                <w:sz w:val="21"/>
                <w:szCs w:val="21"/>
              </w:rPr>
              <w:t>students</w:t>
            </w:r>
          </w:p>
        </w:tc>
        <w:tc>
          <w:tcPr>
            <w:tcW w:w="0" w:type="auto"/>
            <w:tcBorders>
              <w:top w:val="single" w:sz="1" w:space="0" w:color="666666"/>
              <w:left w:val="single" w:sz="1" w:space="0" w:color="666666"/>
              <w:bottom w:val="single" w:sz="1" w:space="0" w:color="666666"/>
              <w:right w:val="single" w:sz="1" w:space="0" w:color="666666"/>
            </w:tcBorders>
          </w:tcPr>
          <w:p w14:paraId="64870C5D" w14:textId="77777777" w:rsidR="00841133" w:rsidRDefault="00000000">
            <w:pPr>
              <w:jc w:val="both"/>
            </w:pPr>
            <w:r>
              <w:rPr>
                <w:sz w:val="21"/>
                <w:szCs w:val="21"/>
              </w:rPr>
              <w:t xml:space="preserve">_id, </w:t>
            </w:r>
            <w:proofErr w:type="spellStart"/>
            <w:r>
              <w:rPr>
                <w:sz w:val="21"/>
                <w:szCs w:val="21"/>
              </w:rPr>
              <w:t>studentId</w:t>
            </w:r>
            <w:proofErr w:type="spellEnd"/>
            <w:r>
              <w:rPr>
                <w:sz w:val="21"/>
                <w:szCs w:val="21"/>
              </w:rPr>
              <w:t xml:space="preserve">, </w:t>
            </w:r>
            <w:proofErr w:type="spellStart"/>
            <w:r>
              <w:rPr>
                <w:sz w:val="21"/>
                <w:szCs w:val="21"/>
              </w:rPr>
              <w:t>classId</w:t>
            </w:r>
            <w:proofErr w:type="spellEnd"/>
            <w:r>
              <w:rPr>
                <w:sz w:val="21"/>
                <w:szCs w:val="21"/>
              </w:rPr>
              <w:t xml:space="preserve">, </w:t>
            </w:r>
            <w:proofErr w:type="spellStart"/>
            <w:r>
              <w:rPr>
                <w:sz w:val="21"/>
                <w:szCs w:val="21"/>
              </w:rPr>
              <w:t>subjectId</w:t>
            </w:r>
            <w:proofErr w:type="spellEnd"/>
            <w:r>
              <w:rPr>
                <w:sz w:val="21"/>
                <w:szCs w:val="21"/>
              </w:rPr>
              <w:t xml:space="preserve">, </w:t>
            </w:r>
            <w:proofErr w:type="spellStart"/>
            <w:r>
              <w:rPr>
                <w:sz w:val="21"/>
                <w:szCs w:val="21"/>
              </w:rPr>
              <w:t>teacherId</w:t>
            </w:r>
            <w:proofErr w:type="spellEnd"/>
            <w:r>
              <w:rPr>
                <w:sz w:val="21"/>
                <w:szCs w:val="21"/>
              </w:rPr>
              <w:t xml:space="preserve">, </w:t>
            </w:r>
            <w:proofErr w:type="spellStart"/>
            <w:r>
              <w:rPr>
                <w:sz w:val="21"/>
                <w:szCs w:val="21"/>
              </w:rPr>
              <w:t>feeAmount</w:t>
            </w:r>
            <w:proofErr w:type="spellEnd"/>
            <w:r>
              <w:rPr>
                <w:sz w:val="21"/>
                <w:szCs w:val="21"/>
              </w:rPr>
              <w:t xml:space="preserve">, </w:t>
            </w:r>
            <w:proofErr w:type="spellStart"/>
            <w:r>
              <w:rPr>
                <w:sz w:val="21"/>
                <w:szCs w:val="21"/>
              </w:rPr>
              <w:t>paidAmount</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2BF2257A" w14:textId="77777777" w:rsidR="00841133" w:rsidRDefault="00000000">
            <w:pPr>
              <w:jc w:val="both"/>
            </w:pPr>
            <w:r>
              <w:rPr>
                <w:sz w:val="21"/>
                <w:szCs w:val="21"/>
              </w:rPr>
              <w:t>Links students to academic and financial records</w:t>
            </w:r>
          </w:p>
        </w:tc>
      </w:tr>
      <w:tr w:rsidR="00841133" w14:paraId="0223841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28E63B7" w14:textId="77777777" w:rsidR="00841133" w:rsidRDefault="00000000">
            <w:pPr>
              <w:jc w:val="both"/>
            </w:pPr>
            <w:r>
              <w:rPr>
                <w:sz w:val="21"/>
                <w:szCs w:val="21"/>
              </w:rPr>
              <w:t>classes</w:t>
            </w:r>
          </w:p>
        </w:tc>
        <w:tc>
          <w:tcPr>
            <w:tcW w:w="0" w:type="auto"/>
            <w:tcBorders>
              <w:top w:val="single" w:sz="1" w:space="0" w:color="666666"/>
              <w:left w:val="single" w:sz="1" w:space="0" w:color="666666"/>
              <w:bottom w:val="single" w:sz="1" w:space="0" w:color="666666"/>
              <w:right w:val="single" w:sz="1" w:space="0" w:color="666666"/>
            </w:tcBorders>
          </w:tcPr>
          <w:p w14:paraId="5B945751" w14:textId="77777777" w:rsidR="00841133" w:rsidRDefault="00000000">
            <w:pPr>
              <w:jc w:val="both"/>
            </w:pPr>
            <w:r>
              <w:rPr>
                <w:sz w:val="21"/>
                <w:szCs w:val="21"/>
              </w:rPr>
              <w:t xml:space="preserve">_id, </w:t>
            </w:r>
            <w:proofErr w:type="spellStart"/>
            <w:r>
              <w:rPr>
                <w:sz w:val="21"/>
                <w:szCs w:val="21"/>
              </w:rPr>
              <w:t>className</w:t>
            </w:r>
            <w:proofErr w:type="spellEnd"/>
            <w:r>
              <w:rPr>
                <w:sz w:val="21"/>
                <w:szCs w:val="21"/>
              </w:rPr>
              <w:t xml:space="preserve">, </w:t>
            </w:r>
            <w:proofErr w:type="spellStart"/>
            <w:r>
              <w:rPr>
                <w:sz w:val="21"/>
                <w:szCs w:val="21"/>
              </w:rPr>
              <w:t>assignedSubjects</w:t>
            </w:r>
            <w:proofErr w:type="spellEnd"/>
            <w:r>
              <w:rPr>
                <w:sz w:val="21"/>
                <w:szCs w:val="21"/>
              </w:rPr>
              <w:t xml:space="preserve">, </w:t>
            </w:r>
            <w:proofErr w:type="spellStart"/>
            <w:r>
              <w:rPr>
                <w:sz w:val="21"/>
                <w:szCs w:val="21"/>
              </w:rPr>
              <w:t>assignedTeachers</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64E6B7BC" w14:textId="77777777" w:rsidR="00841133" w:rsidRDefault="00000000">
            <w:pPr>
              <w:jc w:val="both"/>
            </w:pPr>
            <w:r>
              <w:rPr>
                <w:sz w:val="21"/>
                <w:szCs w:val="21"/>
              </w:rPr>
              <w:t>Groups students and subjects</w:t>
            </w:r>
          </w:p>
        </w:tc>
      </w:tr>
      <w:tr w:rsidR="00841133" w14:paraId="2C1918F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78E0858" w14:textId="77777777" w:rsidR="00841133" w:rsidRDefault="00000000">
            <w:pPr>
              <w:jc w:val="both"/>
            </w:pPr>
            <w:r>
              <w:rPr>
                <w:sz w:val="21"/>
                <w:szCs w:val="21"/>
              </w:rPr>
              <w:t>subjects</w:t>
            </w:r>
          </w:p>
        </w:tc>
        <w:tc>
          <w:tcPr>
            <w:tcW w:w="0" w:type="auto"/>
            <w:tcBorders>
              <w:top w:val="single" w:sz="1" w:space="0" w:color="666666"/>
              <w:left w:val="single" w:sz="1" w:space="0" w:color="666666"/>
              <w:bottom w:val="single" w:sz="1" w:space="0" w:color="666666"/>
              <w:right w:val="single" w:sz="1" w:space="0" w:color="666666"/>
            </w:tcBorders>
          </w:tcPr>
          <w:p w14:paraId="0EE2EA19" w14:textId="77777777" w:rsidR="00841133" w:rsidRDefault="00000000">
            <w:pPr>
              <w:jc w:val="both"/>
            </w:pPr>
            <w:r>
              <w:rPr>
                <w:sz w:val="21"/>
                <w:szCs w:val="21"/>
              </w:rPr>
              <w:t xml:space="preserve">_id, title, </w:t>
            </w:r>
            <w:proofErr w:type="spellStart"/>
            <w:r>
              <w:rPr>
                <w:sz w:val="21"/>
                <w:szCs w:val="21"/>
              </w:rPr>
              <w:t>classId</w:t>
            </w:r>
            <w:proofErr w:type="spellEnd"/>
            <w:r>
              <w:rPr>
                <w:sz w:val="21"/>
                <w:szCs w:val="21"/>
              </w:rPr>
              <w:t xml:space="preserve">, teacher, </w:t>
            </w:r>
            <w:proofErr w:type="spellStart"/>
            <w:r>
              <w:rPr>
                <w:sz w:val="21"/>
                <w:szCs w:val="21"/>
              </w:rPr>
              <w:t>feeAmount</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323B6832" w14:textId="77777777" w:rsidR="00841133" w:rsidRDefault="00000000">
            <w:pPr>
              <w:jc w:val="both"/>
            </w:pPr>
            <w:r>
              <w:rPr>
                <w:sz w:val="21"/>
                <w:szCs w:val="21"/>
              </w:rPr>
              <w:t>Connects teacher and class</w:t>
            </w:r>
          </w:p>
        </w:tc>
      </w:tr>
      <w:tr w:rsidR="00841133" w14:paraId="6648C1D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9DF6431" w14:textId="77777777" w:rsidR="00841133" w:rsidRDefault="00000000">
            <w:pPr>
              <w:jc w:val="both"/>
            </w:pPr>
            <w:r>
              <w:rPr>
                <w:sz w:val="21"/>
                <w:szCs w:val="21"/>
              </w:rPr>
              <w:lastRenderedPageBreak/>
              <w:t>payments</w:t>
            </w:r>
          </w:p>
        </w:tc>
        <w:tc>
          <w:tcPr>
            <w:tcW w:w="0" w:type="auto"/>
            <w:tcBorders>
              <w:top w:val="single" w:sz="1" w:space="0" w:color="666666"/>
              <w:left w:val="single" w:sz="1" w:space="0" w:color="666666"/>
              <w:bottom w:val="single" w:sz="1" w:space="0" w:color="666666"/>
              <w:right w:val="single" w:sz="1" w:space="0" w:color="666666"/>
            </w:tcBorders>
          </w:tcPr>
          <w:p w14:paraId="6A1388EF" w14:textId="77777777" w:rsidR="00841133" w:rsidRDefault="00000000">
            <w:pPr>
              <w:jc w:val="both"/>
            </w:pPr>
            <w:r>
              <w:rPr>
                <w:sz w:val="21"/>
                <w:szCs w:val="21"/>
              </w:rPr>
              <w:t xml:space="preserve">_id, </w:t>
            </w:r>
            <w:proofErr w:type="spellStart"/>
            <w:r>
              <w:rPr>
                <w:sz w:val="21"/>
                <w:szCs w:val="21"/>
              </w:rPr>
              <w:t>studentId</w:t>
            </w:r>
            <w:proofErr w:type="spellEnd"/>
            <w:r>
              <w:rPr>
                <w:sz w:val="21"/>
                <w:szCs w:val="21"/>
              </w:rPr>
              <w:t xml:space="preserve">, </w:t>
            </w:r>
            <w:proofErr w:type="spellStart"/>
            <w:r>
              <w:rPr>
                <w:sz w:val="21"/>
                <w:szCs w:val="21"/>
              </w:rPr>
              <w:t>teacherId</w:t>
            </w:r>
            <w:proofErr w:type="spellEnd"/>
            <w:r>
              <w:rPr>
                <w:sz w:val="21"/>
                <w:szCs w:val="21"/>
              </w:rPr>
              <w:t xml:space="preserve">, amount, </w:t>
            </w:r>
            <w:proofErr w:type="spellStart"/>
            <w:r>
              <w:rPr>
                <w:sz w:val="21"/>
                <w:szCs w:val="21"/>
              </w:rPr>
              <w:t>taxAmount</w:t>
            </w:r>
            <w:proofErr w:type="spellEnd"/>
            <w:r>
              <w:rPr>
                <w:sz w:val="21"/>
                <w:szCs w:val="21"/>
              </w:rPr>
              <w:t xml:space="preserve">, </w:t>
            </w:r>
            <w:proofErr w:type="spellStart"/>
            <w:r>
              <w:rPr>
                <w:sz w:val="21"/>
                <w:szCs w:val="21"/>
              </w:rPr>
              <w:t>netAmount</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0A793090" w14:textId="77777777" w:rsidR="00841133" w:rsidRDefault="00000000">
            <w:pPr>
              <w:jc w:val="both"/>
            </w:pPr>
            <w:r>
              <w:rPr>
                <w:sz w:val="21"/>
                <w:szCs w:val="21"/>
              </w:rPr>
              <w:t>Tracks student fees and salary payments</w:t>
            </w:r>
          </w:p>
        </w:tc>
      </w:tr>
      <w:tr w:rsidR="00841133" w14:paraId="2A155C0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040C0BA" w14:textId="77777777" w:rsidR="00841133" w:rsidRDefault="00000000">
            <w:pPr>
              <w:jc w:val="both"/>
            </w:pPr>
            <w:proofErr w:type="spellStart"/>
            <w:r>
              <w:rPr>
                <w:sz w:val="21"/>
                <w:szCs w:val="21"/>
              </w:rPr>
              <w:t>salary_records</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1F2E69D4" w14:textId="77777777" w:rsidR="00841133" w:rsidRDefault="00000000">
            <w:pPr>
              <w:jc w:val="both"/>
            </w:pPr>
            <w:r>
              <w:rPr>
                <w:sz w:val="21"/>
                <w:szCs w:val="21"/>
              </w:rPr>
              <w:t xml:space="preserve">_id, </w:t>
            </w:r>
            <w:proofErr w:type="spellStart"/>
            <w:r>
              <w:rPr>
                <w:sz w:val="21"/>
                <w:szCs w:val="21"/>
              </w:rPr>
              <w:t>userId</w:t>
            </w:r>
            <w:proofErr w:type="spellEnd"/>
            <w:r>
              <w:rPr>
                <w:sz w:val="21"/>
                <w:szCs w:val="21"/>
              </w:rPr>
              <w:t xml:space="preserve">, </w:t>
            </w:r>
            <w:proofErr w:type="spellStart"/>
            <w:r>
              <w:rPr>
                <w:sz w:val="21"/>
                <w:szCs w:val="21"/>
              </w:rPr>
              <w:t>grossSalary</w:t>
            </w:r>
            <w:proofErr w:type="spellEnd"/>
            <w:r>
              <w:rPr>
                <w:sz w:val="21"/>
                <w:szCs w:val="21"/>
              </w:rPr>
              <w:t xml:space="preserve">, </w:t>
            </w:r>
            <w:proofErr w:type="spellStart"/>
            <w:r>
              <w:rPr>
                <w:sz w:val="21"/>
                <w:szCs w:val="21"/>
              </w:rPr>
              <w:t>taxAmount</w:t>
            </w:r>
            <w:proofErr w:type="spellEnd"/>
            <w:r>
              <w:rPr>
                <w:sz w:val="21"/>
                <w:szCs w:val="21"/>
              </w:rPr>
              <w:t xml:space="preserve">, </w:t>
            </w:r>
            <w:proofErr w:type="spellStart"/>
            <w:r>
              <w:rPr>
                <w:sz w:val="21"/>
                <w:szCs w:val="21"/>
              </w:rPr>
              <w:t>netSalary</w:t>
            </w:r>
            <w:proofErr w:type="spellEnd"/>
          </w:p>
        </w:tc>
        <w:tc>
          <w:tcPr>
            <w:tcW w:w="0" w:type="auto"/>
            <w:tcBorders>
              <w:top w:val="single" w:sz="1" w:space="0" w:color="666666"/>
              <w:left w:val="single" w:sz="1" w:space="0" w:color="666666"/>
              <w:bottom w:val="single" w:sz="1" w:space="0" w:color="666666"/>
              <w:right w:val="single" w:sz="1" w:space="0" w:color="666666"/>
            </w:tcBorders>
          </w:tcPr>
          <w:p w14:paraId="529E9DB7" w14:textId="77777777" w:rsidR="00841133" w:rsidRDefault="00000000">
            <w:pPr>
              <w:jc w:val="both"/>
            </w:pPr>
            <w:r>
              <w:rPr>
                <w:sz w:val="21"/>
                <w:szCs w:val="21"/>
              </w:rPr>
              <w:t>Stores payroll calculation result</w:t>
            </w:r>
          </w:p>
        </w:tc>
      </w:tr>
      <w:tr w:rsidR="00841133" w14:paraId="38B3136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079787B" w14:textId="77777777" w:rsidR="00841133" w:rsidRDefault="00000000">
            <w:pPr>
              <w:jc w:val="both"/>
            </w:pPr>
            <w:r>
              <w:rPr>
                <w:sz w:val="21"/>
                <w:szCs w:val="21"/>
              </w:rPr>
              <w:t>attendance</w:t>
            </w:r>
          </w:p>
        </w:tc>
        <w:tc>
          <w:tcPr>
            <w:tcW w:w="0" w:type="auto"/>
            <w:tcBorders>
              <w:top w:val="single" w:sz="1" w:space="0" w:color="666666"/>
              <w:left w:val="single" w:sz="1" w:space="0" w:color="666666"/>
              <w:bottom w:val="single" w:sz="1" w:space="0" w:color="666666"/>
              <w:right w:val="single" w:sz="1" w:space="0" w:color="666666"/>
            </w:tcBorders>
          </w:tcPr>
          <w:p w14:paraId="1F0FAFAC" w14:textId="77777777" w:rsidR="00841133" w:rsidRDefault="00000000">
            <w:pPr>
              <w:jc w:val="both"/>
            </w:pPr>
            <w:r>
              <w:rPr>
                <w:sz w:val="21"/>
                <w:szCs w:val="21"/>
              </w:rPr>
              <w:t xml:space="preserve">_id, </w:t>
            </w:r>
            <w:proofErr w:type="spellStart"/>
            <w:r>
              <w:rPr>
                <w:sz w:val="21"/>
                <w:szCs w:val="21"/>
              </w:rPr>
              <w:t>studentId</w:t>
            </w:r>
            <w:proofErr w:type="spellEnd"/>
            <w:r>
              <w:rPr>
                <w:sz w:val="21"/>
                <w:szCs w:val="21"/>
              </w:rPr>
              <w:t xml:space="preserve">, </w:t>
            </w:r>
            <w:proofErr w:type="spellStart"/>
            <w:r>
              <w:rPr>
                <w:sz w:val="21"/>
                <w:szCs w:val="21"/>
              </w:rPr>
              <w:t>classId</w:t>
            </w:r>
            <w:proofErr w:type="spellEnd"/>
            <w:r>
              <w:rPr>
                <w:sz w:val="21"/>
                <w:szCs w:val="21"/>
              </w:rPr>
              <w:t>, status, date</w:t>
            </w:r>
          </w:p>
        </w:tc>
        <w:tc>
          <w:tcPr>
            <w:tcW w:w="0" w:type="auto"/>
            <w:tcBorders>
              <w:top w:val="single" w:sz="1" w:space="0" w:color="666666"/>
              <w:left w:val="single" w:sz="1" w:space="0" w:color="666666"/>
              <w:bottom w:val="single" w:sz="1" w:space="0" w:color="666666"/>
              <w:right w:val="single" w:sz="1" w:space="0" w:color="666666"/>
            </w:tcBorders>
          </w:tcPr>
          <w:p w14:paraId="37D31AAC" w14:textId="77777777" w:rsidR="00841133" w:rsidRDefault="00000000">
            <w:pPr>
              <w:jc w:val="both"/>
            </w:pPr>
            <w:r>
              <w:rPr>
                <w:sz w:val="21"/>
                <w:szCs w:val="21"/>
              </w:rPr>
              <w:t>Tracks attendance</w:t>
            </w:r>
          </w:p>
        </w:tc>
      </w:tr>
      <w:tr w:rsidR="00841133" w14:paraId="0F9170A1"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8FB0A03" w14:textId="77777777" w:rsidR="00841133" w:rsidRDefault="00000000">
            <w:pPr>
              <w:jc w:val="both"/>
            </w:pPr>
            <w:r>
              <w:rPr>
                <w:sz w:val="21"/>
                <w:szCs w:val="21"/>
              </w:rPr>
              <w:t>results</w:t>
            </w:r>
          </w:p>
        </w:tc>
        <w:tc>
          <w:tcPr>
            <w:tcW w:w="0" w:type="auto"/>
            <w:tcBorders>
              <w:top w:val="single" w:sz="1" w:space="0" w:color="666666"/>
              <w:left w:val="single" w:sz="1" w:space="0" w:color="666666"/>
              <w:bottom w:val="single" w:sz="1" w:space="0" w:color="666666"/>
              <w:right w:val="single" w:sz="1" w:space="0" w:color="666666"/>
            </w:tcBorders>
          </w:tcPr>
          <w:p w14:paraId="61BC0182" w14:textId="77777777" w:rsidR="00841133" w:rsidRDefault="00000000">
            <w:pPr>
              <w:jc w:val="both"/>
            </w:pPr>
            <w:r>
              <w:rPr>
                <w:sz w:val="21"/>
                <w:szCs w:val="21"/>
              </w:rPr>
              <w:t>_id, student, exam, score, grade</w:t>
            </w:r>
          </w:p>
        </w:tc>
        <w:tc>
          <w:tcPr>
            <w:tcW w:w="0" w:type="auto"/>
            <w:tcBorders>
              <w:top w:val="single" w:sz="1" w:space="0" w:color="666666"/>
              <w:left w:val="single" w:sz="1" w:space="0" w:color="666666"/>
              <w:bottom w:val="single" w:sz="1" w:space="0" w:color="666666"/>
              <w:right w:val="single" w:sz="1" w:space="0" w:color="666666"/>
            </w:tcBorders>
          </w:tcPr>
          <w:p w14:paraId="0492D210" w14:textId="77777777" w:rsidR="00841133" w:rsidRDefault="00000000">
            <w:pPr>
              <w:jc w:val="both"/>
            </w:pPr>
            <w:r>
              <w:rPr>
                <w:sz w:val="21"/>
                <w:szCs w:val="21"/>
              </w:rPr>
              <w:t>Stores academic performance</w:t>
            </w:r>
          </w:p>
        </w:tc>
      </w:tr>
    </w:tbl>
    <w:p w14:paraId="599A8889" w14:textId="77777777" w:rsidR="00841133" w:rsidRDefault="00000000">
      <w:pPr>
        <w:spacing w:after="120"/>
        <w:jc w:val="center"/>
      </w:pPr>
      <w:r>
        <w:rPr>
          <w:color w:val="555555"/>
          <w:sz w:val="20"/>
          <w:szCs w:val="20"/>
        </w:rPr>
        <w:t>The schema table follows the ERD and converts graphical relationships into readable collection descriptions.</w:t>
      </w:r>
    </w:p>
    <w:p w14:paraId="1874C484" w14:textId="77777777" w:rsidR="00841133" w:rsidRDefault="00000000">
      <w:pPr>
        <w:pStyle w:val="Heading2"/>
        <w:spacing w:before="220"/>
      </w:pPr>
      <w:bookmarkStart w:id="42" w:name="_Toc231566548"/>
      <w:r>
        <w:t>4.4 Class Diagram</w:t>
      </w:r>
      <w:bookmarkEnd w:id="42"/>
    </w:p>
    <w:p w14:paraId="52A3C023" w14:textId="77777777" w:rsidR="00841133" w:rsidRDefault="00000000">
      <w:pPr>
        <w:spacing w:after="150"/>
        <w:jc w:val="both"/>
      </w:pPr>
      <w:r>
        <w:t xml:space="preserve">The class diagram focuses on domain models and service relationships. It is useful because the ERD explains data relationships, while the class diagram explains how models and services behave. In NAMS, User, Student, </w:t>
      </w:r>
      <w:proofErr w:type="spellStart"/>
      <w:r>
        <w:t>TeacherProfile</w:t>
      </w:r>
      <w:proofErr w:type="spellEnd"/>
      <w:r>
        <w:t xml:space="preserve">, Payment, </w:t>
      </w:r>
      <w:proofErr w:type="spellStart"/>
      <w:r>
        <w:t>SalaryRecord</w:t>
      </w:r>
      <w:proofErr w:type="spellEnd"/>
      <w:r>
        <w:t xml:space="preserve">, </w:t>
      </w:r>
      <w:proofErr w:type="spellStart"/>
      <w:r>
        <w:t>PayrollService</w:t>
      </w:r>
      <w:proofErr w:type="spellEnd"/>
      <w:r>
        <w:t xml:space="preserve">, Attendance, </w:t>
      </w:r>
      <w:proofErr w:type="spellStart"/>
      <w:r>
        <w:t>ExamResult</w:t>
      </w:r>
      <w:proofErr w:type="spellEnd"/>
      <w:r>
        <w:t xml:space="preserve">, and </w:t>
      </w:r>
      <w:proofErr w:type="spellStart"/>
      <w:r>
        <w:t>NotificationMessage</w:t>
      </w:r>
      <w:proofErr w:type="spellEnd"/>
      <w:r>
        <w:t xml:space="preserve"> are central abstractions. Fowler (2004) and Larman (2004) support UML modeling as a way to communicate object-oriented structure and responsibilities.</w:t>
      </w:r>
    </w:p>
    <w:p w14:paraId="6F0EE3CA" w14:textId="77777777" w:rsidR="00841133" w:rsidRDefault="00000000">
      <w:pPr>
        <w:spacing w:before="140" w:after="80"/>
        <w:jc w:val="center"/>
      </w:pPr>
      <w:r>
        <w:rPr>
          <w:b/>
          <w:bCs/>
          <w:color w:val="1F4E79"/>
        </w:rPr>
        <w:t>Figure 4.3: Class Diagram</w:t>
      </w:r>
    </w:p>
    <w:p w14:paraId="2945BDDC" w14:textId="77777777" w:rsidR="00841133" w:rsidRDefault="00000000">
      <w:pPr>
        <w:spacing w:after="160"/>
        <w:jc w:val="center"/>
      </w:pPr>
      <w:r>
        <w:rPr>
          <w:noProof/>
        </w:rPr>
        <w:drawing>
          <wp:inline distT="0" distB="0" distL="0" distR="0" wp14:anchorId="40FFE000" wp14:editId="33414228">
            <wp:extent cx="5905500" cy="4095750"/>
            <wp:effectExtent l="0" t="0" r="0" b="0"/>
            <wp:docPr id="695036854" name="Picture 69503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95750"/>
                    </a:xfrm>
                    <a:prstGeom prst="rect">
                      <a:avLst/>
                    </a:prstGeom>
                  </pic:spPr>
                </pic:pic>
              </a:graphicData>
            </a:graphic>
          </wp:inline>
        </w:drawing>
      </w:r>
    </w:p>
    <w:p w14:paraId="739175F6" w14:textId="77777777" w:rsidR="00841133" w:rsidRDefault="00000000">
      <w:pPr>
        <w:spacing w:after="120"/>
        <w:jc w:val="center"/>
      </w:pPr>
      <w:r>
        <w:rPr>
          <w:color w:val="555555"/>
          <w:sz w:val="20"/>
          <w:szCs w:val="20"/>
        </w:rPr>
        <w:t>The class diagram appears after the explanation of why ERD alone is not enough for design. It shows attributes, behaviors, and service-level responsibilities.</w:t>
      </w:r>
    </w:p>
    <w:p w14:paraId="2E6764CA" w14:textId="77777777" w:rsidR="00841133" w:rsidRDefault="00000000">
      <w:pPr>
        <w:spacing w:after="150"/>
        <w:jc w:val="both"/>
      </w:pPr>
      <w:r>
        <w:lastRenderedPageBreak/>
        <w:t xml:space="preserve">After the class diagram, the system responsibilities become clearer. Models represent stored data, while services such as </w:t>
      </w:r>
      <w:proofErr w:type="spellStart"/>
      <w:r>
        <w:t>PayrollService</w:t>
      </w:r>
      <w:proofErr w:type="spellEnd"/>
      <w:r>
        <w:t xml:space="preserve"> represent business logic. This distinction is important for maintainability: salary calculation should not be scattered across UI pages; it should be handled by backend services that can be tested and reused.</w:t>
      </w:r>
    </w:p>
    <w:p w14:paraId="4F926E20" w14:textId="77777777" w:rsidR="00841133" w:rsidRDefault="00000000">
      <w:pPr>
        <w:pStyle w:val="Heading2"/>
        <w:spacing w:before="220"/>
      </w:pPr>
      <w:bookmarkStart w:id="43" w:name="_Toc231566549"/>
      <w:r>
        <w:t>4.5 Detailed Design</w:t>
      </w:r>
      <w:bookmarkEnd w:id="43"/>
    </w:p>
    <w:p w14:paraId="3F97AC2C" w14:textId="77777777" w:rsidR="00841133" w:rsidRDefault="00000000">
      <w:pPr>
        <w:pStyle w:val="Heading3"/>
      </w:pPr>
      <w:bookmarkStart w:id="44" w:name="_Toc231566550"/>
      <w:r>
        <w:t>4.5.1 UI/UX Design</w:t>
      </w:r>
      <w:bookmarkEnd w:id="44"/>
    </w:p>
    <w:p w14:paraId="38B4F910" w14:textId="77777777" w:rsidR="00841133" w:rsidRDefault="00000000">
      <w:pPr>
        <w:spacing w:after="150"/>
        <w:jc w:val="both"/>
      </w:pPr>
      <w:r>
        <w:t>The UI/UX design focuses on simplicity, role-specific navigation, multilingual labels, light/dark mode readability, and dashboard-based access. Dashboard cards are clickable and route users to their related modules. This decision reduces navigation effort and supports perceived ease of use, which is important for user acceptance (Davis, 1989; Nielsen, 1994).</w:t>
      </w:r>
    </w:p>
    <w:p w14:paraId="11C3B5EE" w14:textId="77777777" w:rsidR="00841133" w:rsidRDefault="00000000">
      <w:pPr>
        <w:pStyle w:val="Heading3"/>
      </w:pPr>
      <w:bookmarkStart w:id="45" w:name="_Toc231566551"/>
      <w:r>
        <w:t>4.5.2 Algorithm Design</w:t>
      </w:r>
      <w:bookmarkEnd w:id="45"/>
    </w:p>
    <w:p w14:paraId="1C271A25" w14:textId="77777777" w:rsidR="00841133" w:rsidRDefault="00000000">
      <w:pPr>
        <w:spacing w:after="150"/>
        <w:jc w:val="both"/>
      </w:pPr>
      <w:r>
        <w:t>The most important algorithmic logic is teacher salary calculation. For each teacher, the system identifies assigned students, sums the student fee payments in the selected month, applies the teacher’s commission percentage, calculates gross salary, applies government salary tax, and returns net payable salary.</w:t>
      </w:r>
    </w:p>
    <w:p w14:paraId="2322B723" w14:textId="77777777" w:rsidR="00841133" w:rsidRDefault="00000000">
      <w:pPr>
        <w:spacing w:after="160"/>
      </w:pPr>
      <w:r>
        <w:rPr>
          <w:b/>
          <w:bCs/>
        </w:rPr>
        <w:t xml:space="preserve">Pseudocode: </w:t>
      </w:r>
      <w:proofErr w:type="spellStart"/>
      <w:r>
        <w:rPr>
          <w:b/>
          <w:bCs/>
        </w:rPr>
        <w:t>totalFee</w:t>
      </w:r>
      <w:proofErr w:type="spellEnd"/>
      <w:r>
        <w:rPr>
          <w:b/>
          <w:bCs/>
        </w:rPr>
        <w:t xml:space="preserve"> = </w:t>
      </w:r>
      <w:proofErr w:type="gramStart"/>
      <w:r>
        <w:rPr>
          <w:b/>
          <w:bCs/>
        </w:rPr>
        <w:t>sum(</w:t>
      </w:r>
      <w:proofErr w:type="gramEnd"/>
      <w:r>
        <w:rPr>
          <w:b/>
          <w:bCs/>
        </w:rPr>
        <w:t xml:space="preserve">payments of assigned students); </w:t>
      </w:r>
      <w:proofErr w:type="spellStart"/>
      <w:r>
        <w:rPr>
          <w:b/>
          <w:bCs/>
        </w:rPr>
        <w:t>grossSalary</w:t>
      </w:r>
      <w:proofErr w:type="spellEnd"/>
      <w:r>
        <w:rPr>
          <w:b/>
          <w:bCs/>
        </w:rPr>
        <w:t xml:space="preserve"> = </w:t>
      </w:r>
      <w:proofErr w:type="spellStart"/>
      <w:r>
        <w:rPr>
          <w:b/>
          <w:bCs/>
        </w:rPr>
        <w:t>totalFee</w:t>
      </w:r>
      <w:proofErr w:type="spellEnd"/>
      <w:r>
        <w:rPr>
          <w:b/>
          <w:bCs/>
        </w:rPr>
        <w:t xml:space="preserve"> × </w:t>
      </w:r>
      <w:proofErr w:type="spellStart"/>
      <w:r>
        <w:rPr>
          <w:b/>
          <w:bCs/>
        </w:rPr>
        <w:t>commissionPercentage</w:t>
      </w:r>
      <w:proofErr w:type="spellEnd"/>
      <w:r>
        <w:rPr>
          <w:b/>
          <w:bCs/>
        </w:rPr>
        <w:t xml:space="preserve"> / 100; </w:t>
      </w:r>
      <w:proofErr w:type="spellStart"/>
      <w:r>
        <w:rPr>
          <w:b/>
          <w:bCs/>
        </w:rPr>
        <w:t>taxAmount</w:t>
      </w:r>
      <w:proofErr w:type="spellEnd"/>
      <w:r>
        <w:rPr>
          <w:b/>
          <w:bCs/>
        </w:rPr>
        <w:t xml:space="preserve"> = </w:t>
      </w:r>
      <w:proofErr w:type="spellStart"/>
      <w:r>
        <w:rPr>
          <w:b/>
          <w:bCs/>
        </w:rPr>
        <w:t>calculateAfghanistanSalaryTax</w:t>
      </w:r>
      <w:proofErr w:type="spellEnd"/>
      <w:r>
        <w:rPr>
          <w:b/>
          <w:bCs/>
        </w:rPr>
        <w:t>(</w:t>
      </w:r>
      <w:proofErr w:type="spellStart"/>
      <w:r>
        <w:rPr>
          <w:b/>
          <w:bCs/>
        </w:rPr>
        <w:t>grossSalary</w:t>
      </w:r>
      <w:proofErr w:type="spellEnd"/>
      <w:r>
        <w:rPr>
          <w:b/>
          <w:bCs/>
        </w:rPr>
        <w:t xml:space="preserve">); </w:t>
      </w:r>
      <w:proofErr w:type="spellStart"/>
      <w:r>
        <w:rPr>
          <w:b/>
          <w:bCs/>
        </w:rPr>
        <w:t>netSalary</w:t>
      </w:r>
      <w:proofErr w:type="spellEnd"/>
      <w:r>
        <w:rPr>
          <w:b/>
          <w:bCs/>
        </w:rPr>
        <w:t xml:space="preserve"> = </w:t>
      </w:r>
      <w:proofErr w:type="spellStart"/>
      <w:r>
        <w:rPr>
          <w:b/>
          <w:bCs/>
        </w:rPr>
        <w:t>grossSalary</w:t>
      </w:r>
      <w:proofErr w:type="spellEnd"/>
      <w:r>
        <w:rPr>
          <w:b/>
          <w:bCs/>
        </w:rPr>
        <w:t xml:space="preserve"> - </w:t>
      </w:r>
      <w:proofErr w:type="spellStart"/>
      <w:r>
        <w:rPr>
          <w:b/>
          <w:bCs/>
        </w:rPr>
        <w:t>taxAmount</w:t>
      </w:r>
      <w:proofErr w:type="spellEnd"/>
      <w:r>
        <w:rPr>
          <w:b/>
          <w:bCs/>
        </w:rPr>
        <w:t>;</w:t>
      </w:r>
    </w:p>
    <w:p w14:paraId="05D88E50" w14:textId="77777777" w:rsidR="00841133" w:rsidRDefault="00000000">
      <w:pPr>
        <w:spacing w:after="150"/>
        <w:jc w:val="both"/>
      </w:pPr>
      <w:r>
        <w:t xml:space="preserve">The complexity of this calculation depends mainly on the number of assigned students and payments in the period. With indexing on </w:t>
      </w:r>
      <w:proofErr w:type="spellStart"/>
      <w:r>
        <w:t>studentId</w:t>
      </w:r>
      <w:proofErr w:type="spellEnd"/>
      <w:r>
        <w:t xml:space="preserve">, </w:t>
      </w:r>
      <w:proofErr w:type="spellStart"/>
      <w:r>
        <w:t>teacherId</w:t>
      </w:r>
      <w:proofErr w:type="spellEnd"/>
      <w:r>
        <w:t xml:space="preserve">, and </w:t>
      </w:r>
      <w:proofErr w:type="spellStart"/>
      <w:r>
        <w:t>paymentDate</w:t>
      </w:r>
      <w:proofErr w:type="spellEnd"/>
      <w:r>
        <w:t>, the query remains efficient for academy-scale data.</w:t>
      </w:r>
    </w:p>
    <w:p w14:paraId="5FD8494F" w14:textId="77777777" w:rsidR="00841133" w:rsidRDefault="00000000">
      <w:pPr>
        <w:pStyle w:val="Heading2"/>
        <w:spacing w:before="220"/>
      </w:pPr>
      <w:bookmarkStart w:id="46" w:name="_Toc231566552"/>
      <w:r>
        <w:t>4.6 Security Design</w:t>
      </w:r>
      <w:bookmarkEnd w:id="46"/>
    </w:p>
    <w:p w14:paraId="07814906" w14:textId="77777777" w:rsidR="00841133" w:rsidRDefault="00000000">
      <w:pPr>
        <w:spacing w:after="150"/>
        <w:jc w:val="both"/>
      </w:pPr>
      <w:r>
        <w:t>Security is designed through JWT-based authentication, role-based access control, backend permission middleware, frontend protected routes, and validation of user input. Sensitive data includes student profiles, salary records, tax calculations, payment information, and user credentials. The system follows the principle of least privilege: each role sees only the sections required for its responsibility.</w:t>
      </w:r>
    </w:p>
    <w:p w14:paraId="05DB1F2F" w14:textId="77777777" w:rsidR="00841133" w:rsidRDefault="00000000">
      <w:pPr>
        <w:pStyle w:val="Heading2"/>
        <w:spacing w:before="220"/>
      </w:pPr>
      <w:bookmarkStart w:id="47" w:name="_Toc231566553"/>
      <w:r>
        <w:t>4.7 Testing Strategy</w:t>
      </w:r>
      <w:bookmarkEnd w:id="47"/>
    </w:p>
    <w:p w14:paraId="424803CC" w14:textId="77777777" w:rsidR="00841133" w:rsidRDefault="00000000">
      <w:pPr>
        <w:spacing w:after="150"/>
        <w:jc w:val="both"/>
      </w:pPr>
      <w:r>
        <w:lastRenderedPageBreak/>
        <w:t>Testing includes unit tests, integration tests, system tests, and User Acceptance Testing. Unit tests focus on salary calculation, tax calculation, timetable validation, and permission policies. Integration tests focus on API workflows such as student creation, payment recording, salary calculation, and dashboard loading. UAT focuses on whether administrators, teachers, students, and parents can complete their expected workflows without confusion.</w:t>
      </w:r>
    </w:p>
    <w:p w14:paraId="5FC68C03" w14:textId="77777777" w:rsidR="00841133" w:rsidRDefault="00000000">
      <w:r>
        <w:br w:type="page"/>
      </w:r>
    </w:p>
    <w:p w14:paraId="5EF6464D" w14:textId="77777777" w:rsidR="00841133" w:rsidRDefault="00000000">
      <w:pPr>
        <w:pStyle w:val="Heading1"/>
        <w:spacing w:before="300"/>
      </w:pPr>
      <w:bookmarkStart w:id="48" w:name="_Toc231566554"/>
      <w:r>
        <w:lastRenderedPageBreak/>
        <w:t>CHAPTER 5: RESULTS AND DISCUSSION</w:t>
      </w:r>
      <w:bookmarkEnd w:id="48"/>
    </w:p>
    <w:p w14:paraId="28F3D170" w14:textId="77777777" w:rsidR="00841133" w:rsidRDefault="00000000">
      <w:pPr>
        <w:spacing w:after="150"/>
        <w:jc w:val="both"/>
      </w:pPr>
      <w:r>
        <w:t>Before presenting the acceptance chart, it is necessary to recall the sampling structure. The population was 100 stakeholders and the analyzed sample was 75 respondents. The approval result therefore represents informed stakeholder feedback rather than a random public survey. This context is important for interpreting the chart.</w:t>
      </w:r>
    </w:p>
    <w:p w14:paraId="2CB68AE2" w14:textId="77777777" w:rsidR="00841133" w:rsidRDefault="00000000">
      <w:pPr>
        <w:spacing w:before="140" w:after="80"/>
        <w:jc w:val="center"/>
      </w:pPr>
      <w:r>
        <w:rPr>
          <w:b/>
          <w:bCs/>
          <w:color w:val="1F4E79"/>
        </w:rPr>
        <w:t>Figure 5.1: Project Acceptance Result</w:t>
      </w:r>
    </w:p>
    <w:p w14:paraId="71FAC7BB" w14:textId="77777777" w:rsidR="00841133" w:rsidRDefault="00000000">
      <w:pPr>
        <w:spacing w:after="160"/>
        <w:jc w:val="center"/>
      </w:pPr>
      <w:r>
        <w:rPr>
          <w:noProof/>
        </w:rPr>
        <w:drawing>
          <wp:inline distT="0" distB="0" distL="0" distR="0" wp14:anchorId="6993D06C" wp14:editId="66AF9B8B">
            <wp:extent cx="5905500" cy="2809875"/>
            <wp:effectExtent l="0" t="0" r="0" b="0"/>
            <wp:docPr id="1628333532" name="Picture 162833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809875"/>
                    </a:xfrm>
                    <a:prstGeom prst="rect">
                      <a:avLst/>
                    </a:prstGeom>
                  </pic:spPr>
                </pic:pic>
              </a:graphicData>
            </a:graphic>
          </wp:inline>
        </w:drawing>
      </w:r>
    </w:p>
    <w:p w14:paraId="3CCD43A6" w14:textId="77777777" w:rsidR="00841133" w:rsidRDefault="00000000">
      <w:pPr>
        <w:spacing w:after="120"/>
        <w:jc w:val="center"/>
      </w:pPr>
      <w:r>
        <w:rPr>
          <w:color w:val="555555"/>
          <w:sz w:val="20"/>
          <w:szCs w:val="20"/>
        </w:rPr>
        <w:t>The chart shows that 64 of 75 respondents approved the project, producing an 85.33% approval rate.</w:t>
      </w:r>
    </w:p>
    <w:p w14:paraId="29A914BE" w14:textId="77777777" w:rsidR="00841133" w:rsidRDefault="00000000">
      <w:pPr>
        <w:spacing w:after="150"/>
        <w:jc w:val="both"/>
      </w:pPr>
      <w:r>
        <w:t>The chart confirms that the majority of respondents support the project. This result answers the practical part of the main research question: stakeholders believe that an integrated online system can improve academy operations. The remaining “maybe” and “rejected” responses also suggest that future deployment should include user training and gradual adoption.</w:t>
      </w:r>
    </w:p>
    <w:p w14:paraId="568D83E8" w14:textId="77777777" w:rsidR="00841133" w:rsidRDefault="00000000">
      <w:pPr>
        <w:spacing w:after="150"/>
        <w:jc w:val="both"/>
      </w:pPr>
      <w:r>
        <w:t>Before the feature chart, it is important to identify why feature priority matters. If the most requested features are not implemented, the system may be technically complete but socially unacceptable. Therefore, feature priority results were compared with the modules actually implemented in the project.</w:t>
      </w:r>
    </w:p>
    <w:p w14:paraId="0E0A2EAE" w14:textId="77777777" w:rsidR="00841133" w:rsidRDefault="00000000">
      <w:pPr>
        <w:spacing w:before="140" w:after="80"/>
        <w:jc w:val="center"/>
      </w:pPr>
      <w:r>
        <w:rPr>
          <w:b/>
          <w:bCs/>
          <w:color w:val="1F4E79"/>
        </w:rPr>
        <w:t>Figure 5.2: Feature Priority Chart</w:t>
      </w:r>
    </w:p>
    <w:p w14:paraId="37AD830E" w14:textId="77777777" w:rsidR="00841133" w:rsidRDefault="00000000">
      <w:pPr>
        <w:spacing w:after="160"/>
        <w:jc w:val="center"/>
      </w:pPr>
      <w:r>
        <w:rPr>
          <w:noProof/>
        </w:rPr>
        <w:lastRenderedPageBreak/>
        <w:drawing>
          <wp:inline distT="0" distB="0" distL="0" distR="0" wp14:anchorId="79EF1B4E" wp14:editId="64F76A2F">
            <wp:extent cx="5905500" cy="2809875"/>
            <wp:effectExtent l="0" t="0" r="0" b="0"/>
            <wp:docPr id="1010443676" name="Picture 101044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809875"/>
                    </a:xfrm>
                    <a:prstGeom prst="rect">
                      <a:avLst/>
                    </a:prstGeom>
                  </pic:spPr>
                </pic:pic>
              </a:graphicData>
            </a:graphic>
          </wp:inline>
        </w:drawing>
      </w:r>
    </w:p>
    <w:p w14:paraId="1689929F" w14:textId="77777777" w:rsidR="00841133" w:rsidRDefault="00000000">
      <w:pPr>
        <w:spacing w:after="120"/>
        <w:jc w:val="center"/>
      </w:pPr>
      <w:r>
        <w:rPr>
          <w:color w:val="555555"/>
          <w:sz w:val="20"/>
          <w:szCs w:val="20"/>
        </w:rPr>
        <w:t>The chart summarizes the major features selected by respondents.</w:t>
      </w:r>
    </w:p>
    <w:p w14:paraId="36CA8BC5" w14:textId="77777777" w:rsidR="00841133" w:rsidRDefault="00000000">
      <w:pPr>
        <w:spacing w:after="150"/>
        <w:jc w:val="both"/>
      </w:pPr>
      <w:r>
        <w:t>The feature priority chart shows high demand for grade management, online registration, attendance, timetable, fee payment, notifications, and reports. These results align directly with NAMS modules. The alignment strengthens the argument that implementation decisions were based on user needs rather than developer preference.</w:t>
      </w:r>
    </w:p>
    <w:p w14:paraId="1360CC47" w14:textId="77777777" w:rsidR="00841133" w:rsidRDefault="00000000">
      <w:pPr>
        <w:spacing w:before="140" w:after="80"/>
        <w:jc w:val="center"/>
      </w:pPr>
      <w:r>
        <w:rPr>
          <w:b/>
          <w:bCs/>
          <w:color w:val="1F4E79"/>
        </w:rPr>
        <w:t>Figure 5.3: User Evaluation Indicators</w:t>
      </w:r>
    </w:p>
    <w:p w14:paraId="03896CC1" w14:textId="77777777" w:rsidR="00841133" w:rsidRDefault="00000000">
      <w:pPr>
        <w:spacing w:after="160"/>
        <w:jc w:val="center"/>
      </w:pPr>
      <w:r>
        <w:rPr>
          <w:noProof/>
        </w:rPr>
        <w:drawing>
          <wp:inline distT="0" distB="0" distL="0" distR="0" wp14:anchorId="02B167D1" wp14:editId="6AE86F20">
            <wp:extent cx="5905500" cy="2809875"/>
            <wp:effectExtent l="0" t="0" r="0" b="0"/>
            <wp:docPr id="276089022" name="Picture 27608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809875"/>
                    </a:xfrm>
                    <a:prstGeom prst="rect">
                      <a:avLst/>
                    </a:prstGeom>
                  </pic:spPr>
                </pic:pic>
              </a:graphicData>
            </a:graphic>
          </wp:inline>
        </w:drawing>
      </w:r>
    </w:p>
    <w:p w14:paraId="4A1DDAFD" w14:textId="77777777" w:rsidR="00841133" w:rsidRDefault="00000000">
      <w:pPr>
        <w:spacing w:after="120"/>
        <w:jc w:val="center"/>
      </w:pPr>
      <w:r>
        <w:rPr>
          <w:color w:val="555555"/>
          <w:sz w:val="20"/>
          <w:szCs w:val="20"/>
        </w:rPr>
        <w:t>This chart summarizes perceived usefulness, ease of use, speed, interface, and reporting value.</w:t>
      </w:r>
    </w:p>
    <w:p w14:paraId="7667028F" w14:textId="77777777" w:rsidR="00841133" w:rsidRDefault="00000000">
      <w:pPr>
        <w:spacing w:after="150"/>
        <w:jc w:val="both"/>
      </w:pPr>
      <w:r>
        <w:t>The user evaluation chart complements the acceptance result. It suggests that users are not only approving the project in general, but also rating its practical qualities positively. This relates to TAM because usefulness and ease of use are both central to adoption (Davis, 1989).</w:t>
      </w:r>
    </w:p>
    <w:p w14:paraId="68DA224E" w14:textId="77777777" w:rsidR="00841133" w:rsidRDefault="00000000">
      <w:pPr>
        <w:spacing w:before="140" w:after="80"/>
        <w:jc w:val="center"/>
      </w:pPr>
      <w:r>
        <w:rPr>
          <w:b/>
          <w:bCs/>
          <w:color w:val="1F4E79"/>
        </w:rPr>
        <w:lastRenderedPageBreak/>
        <w:t>Table 5.1: Research Question Answer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1"/>
        <w:gridCol w:w="4203"/>
      </w:tblGrid>
      <w:tr w:rsidR="00841133" w14:paraId="2AF9767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1362FC01" w14:textId="77777777" w:rsidR="00841133" w:rsidRDefault="00000000">
            <w:r>
              <w:rPr>
                <w:b/>
                <w:bCs/>
              </w:rPr>
              <w:t>Research Question</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76A7AE5" w14:textId="77777777" w:rsidR="00841133" w:rsidRDefault="00000000">
            <w:r>
              <w:rPr>
                <w:b/>
                <w:bCs/>
              </w:rPr>
              <w:t>Answer found in project</w:t>
            </w:r>
          </w:p>
        </w:tc>
      </w:tr>
      <w:tr w:rsidR="00841133" w14:paraId="62175AE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F4178F6" w14:textId="77777777" w:rsidR="00841133" w:rsidRDefault="00000000">
            <w:pPr>
              <w:jc w:val="both"/>
            </w:pPr>
            <w:r>
              <w:rPr>
                <w:sz w:val="21"/>
                <w:szCs w:val="21"/>
              </w:rPr>
              <w:t>How can the implementation of an integrated online academy management system enhance operational efficiency and personalized learning?</w:t>
            </w:r>
          </w:p>
        </w:tc>
        <w:tc>
          <w:tcPr>
            <w:tcW w:w="0" w:type="auto"/>
            <w:tcBorders>
              <w:top w:val="single" w:sz="1" w:space="0" w:color="666666"/>
              <w:left w:val="single" w:sz="1" w:space="0" w:color="666666"/>
              <w:bottom w:val="single" w:sz="1" w:space="0" w:color="666666"/>
              <w:right w:val="single" w:sz="1" w:space="0" w:color="666666"/>
            </w:tcBorders>
          </w:tcPr>
          <w:p w14:paraId="4DCA39C7" w14:textId="77777777" w:rsidR="00841133" w:rsidRDefault="00000000">
            <w:pPr>
              <w:jc w:val="both"/>
            </w:pPr>
            <w:r>
              <w:rPr>
                <w:sz w:val="21"/>
                <w:szCs w:val="21"/>
              </w:rPr>
              <w:t>By centralizing academic, financial, and communication workflows and preparing structured data for analytics.</w:t>
            </w:r>
          </w:p>
        </w:tc>
      </w:tr>
      <w:tr w:rsidR="00841133" w14:paraId="19CCB07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50791C2" w14:textId="77777777" w:rsidR="00841133" w:rsidRDefault="00000000">
            <w:pPr>
              <w:jc w:val="both"/>
            </w:pPr>
            <w:r>
              <w:rPr>
                <w:sz w:val="21"/>
                <w:szCs w:val="21"/>
              </w:rPr>
              <w:t>What current inefficiencies can be addressed through digitization?</w:t>
            </w:r>
          </w:p>
        </w:tc>
        <w:tc>
          <w:tcPr>
            <w:tcW w:w="0" w:type="auto"/>
            <w:tcBorders>
              <w:top w:val="single" w:sz="1" w:space="0" w:color="666666"/>
              <w:left w:val="single" w:sz="1" w:space="0" w:color="666666"/>
              <w:bottom w:val="single" w:sz="1" w:space="0" w:color="666666"/>
              <w:right w:val="single" w:sz="1" w:space="0" w:color="666666"/>
            </w:tcBorders>
          </w:tcPr>
          <w:p w14:paraId="7E6F95A4" w14:textId="77777777" w:rsidR="00841133" w:rsidRDefault="00000000">
            <w:pPr>
              <w:jc w:val="both"/>
            </w:pPr>
            <w:r>
              <w:rPr>
                <w:sz w:val="21"/>
                <w:szCs w:val="21"/>
              </w:rPr>
              <w:t>Manual registration, scattered payments, delayed reports, weak communication, and unclear salary/tax processes.</w:t>
            </w:r>
          </w:p>
        </w:tc>
      </w:tr>
      <w:tr w:rsidR="00841133" w14:paraId="543D41A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C9975E7" w14:textId="77777777" w:rsidR="00841133" w:rsidRDefault="00000000">
            <w:pPr>
              <w:jc w:val="both"/>
            </w:pPr>
            <w:r>
              <w:rPr>
                <w:sz w:val="21"/>
                <w:szCs w:val="21"/>
              </w:rPr>
              <w:t>How can AI-driven analytics improve student learning outcomes and academic monitoring?</w:t>
            </w:r>
          </w:p>
        </w:tc>
        <w:tc>
          <w:tcPr>
            <w:tcW w:w="0" w:type="auto"/>
            <w:tcBorders>
              <w:top w:val="single" w:sz="1" w:space="0" w:color="666666"/>
              <w:left w:val="single" w:sz="1" w:space="0" w:color="666666"/>
              <w:bottom w:val="single" w:sz="1" w:space="0" w:color="666666"/>
              <w:right w:val="single" w:sz="1" w:space="0" w:color="666666"/>
            </w:tcBorders>
          </w:tcPr>
          <w:p w14:paraId="064D081F" w14:textId="77777777" w:rsidR="00841133" w:rsidRDefault="00000000">
            <w:pPr>
              <w:jc w:val="both"/>
            </w:pPr>
            <w:r>
              <w:rPr>
                <w:sz w:val="21"/>
                <w:szCs w:val="21"/>
              </w:rPr>
              <w:t>By using structured attendance, result, timetable, and student records for future risk detection and recommendation.</w:t>
            </w:r>
          </w:p>
        </w:tc>
      </w:tr>
      <w:tr w:rsidR="00841133" w14:paraId="354DE9B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D0BE2C8" w14:textId="77777777" w:rsidR="00841133" w:rsidRDefault="00000000">
            <w:pPr>
              <w:jc w:val="both"/>
            </w:pPr>
            <w:r>
              <w:rPr>
                <w:sz w:val="21"/>
                <w:szCs w:val="21"/>
              </w:rPr>
              <w:t>What are best practices for communication and financial transparency?</w:t>
            </w:r>
          </w:p>
        </w:tc>
        <w:tc>
          <w:tcPr>
            <w:tcW w:w="0" w:type="auto"/>
            <w:tcBorders>
              <w:top w:val="single" w:sz="1" w:space="0" w:color="666666"/>
              <w:left w:val="single" w:sz="1" w:space="0" w:color="666666"/>
              <w:bottom w:val="single" w:sz="1" w:space="0" w:color="666666"/>
              <w:right w:val="single" w:sz="1" w:space="0" w:color="666666"/>
            </w:tcBorders>
          </w:tcPr>
          <w:p w14:paraId="5C07E0F4" w14:textId="77777777" w:rsidR="00841133" w:rsidRDefault="00000000">
            <w:pPr>
              <w:jc w:val="both"/>
            </w:pPr>
            <w:r>
              <w:rPr>
                <w:sz w:val="21"/>
                <w:szCs w:val="21"/>
              </w:rPr>
              <w:t>Integrated messaging, notifications, fee payment tracking, payroll, tax calculation, and financial reports.</w:t>
            </w:r>
          </w:p>
        </w:tc>
      </w:tr>
      <w:tr w:rsidR="00841133" w14:paraId="2D91EC8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90C4C6E" w14:textId="77777777" w:rsidR="00841133" w:rsidRDefault="00000000">
            <w:pPr>
              <w:jc w:val="both"/>
            </w:pPr>
            <w:r>
              <w:rPr>
                <w:sz w:val="21"/>
                <w:szCs w:val="21"/>
              </w:rPr>
              <w:t>How can Node.js, MongoDB, React, and Flutter support scalable and maintainable educational platforms?</w:t>
            </w:r>
          </w:p>
        </w:tc>
        <w:tc>
          <w:tcPr>
            <w:tcW w:w="0" w:type="auto"/>
            <w:tcBorders>
              <w:top w:val="single" w:sz="1" w:space="0" w:color="666666"/>
              <w:left w:val="single" w:sz="1" w:space="0" w:color="666666"/>
              <w:bottom w:val="single" w:sz="1" w:space="0" w:color="666666"/>
              <w:right w:val="single" w:sz="1" w:space="0" w:color="666666"/>
            </w:tcBorders>
          </w:tcPr>
          <w:p w14:paraId="37DCD2DB" w14:textId="77777777" w:rsidR="00841133" w:rsidRDefault="00000000">
            <w:pPr>
              <w:jc w:val="both"/>
            </w:pPr>
            <w:r>
              <w:rPr>
                <w:sz w:val="21"/>
                <w:szCs w:val="21"/>
              </w:rPr>
              <w:t>Through separated frontend, API, database, mobile-ready access, modular routes, and reusable components.</w:t>
            </w:r>
          </w:p>
        </w:tc>
      </w:tr>
    </w:tbl>
    <w:p w14:paraId="522CEAFC" w14:textId="77777777" w:rsidR="00841133" w:rsidRDefault="00000000">
      <w:pPr>
        <w:spacing w:after="120"/>
        <w:jc w:val="center"/>
      </w:pPr>
      <w:r>
        <w:rPr>
          <w:color w:val="555555"/>
          <w:sz w:val="20"/>
          <w:szCs w:val="20"/>
        </w:rPr>
        <w:t>The table directly answers every research question from the proposal.</w:t>
      </w:r>
    </w:p>
    <w:p w14:paraId="203FB8DD" w14:textId="77777777" w:rsidR="00841133" w:rsidRDefault="00000000">
      <w:pPr>
        <w:pStyle w:val="Heading1"/>
        <w:spacing w:before="300"/>
      </w:pPr>
      <w:bookmarkStart w:id="49" w:name="_Toc231566555"/>
      <w:r>
        <w:t>CHAPTER 6: CONCLUSION AND RECOMMENDATIONS</w:t>
      </w:r>
      <w:bookmarkEnd w:id="49"/>
    </w:p>
    <w:p w14:paraId="47A3BEAA" w14:textId="77777777" w:rsidR="00841133" w:rsidRDefault="00000000">
      <w:pPr>
        <w:spacing w:after="150"/>
        <w:jc w:val="both"/>
      </w:pPr>
      <w:r>
        <w:t>The Nokta Academy Management System successfully converts the proposal idea into a working software engineering project. It integrates academic, administrative, financial, communication, and reporting functions in a centralized platform. The project aligns with the proposal’s objectives by using Node.js, Express.js, MongoDB, React.js, and mobile-ready design principles, while also preparing for AI-based analytics.</w:t>
      </w:r>
    </w:p>
    <w:p w14:paraId="6FD66B6D" w14:textId="77777777" w:rsidR="00841133" w:rsidRDefault="00000000">
      <w:pPr>
        <w:spacing w:after="150"/>
        <w:jc w:val="both"/>
      </w:pPr>
      <w:r>
        <w:t>The system improves operational efficiency by reducing manual work, linking data across modules, and producing management reports. It improves financial transparency by connecting student fee payments with salary calculation, tax deduction, and academy financial reporting. It improves communication through notifications and messaging. It improves future personalization potential by storing structured academic and attendance data that can later support AI analytics.</w:t>
      </w:r>
    </w:p>
    <w:p w14:paraId="0FE4357A" w14:textId="77777777" w:rsidR="00841133" w:rsidRDefault="00000000">
      <w:pPr>
        <w:spacing w:after="150"/>
        <w:jc w:val="both"/>
      </w:pPr>
      <w:r>
        <w:t>Future work should complete the AI performance prediction module, conduct longer-term user evaluation, deploy the system on secure cloud infrastructure, strengthen backup and disaster recovery, and expand the Flutter mobile application for daily student and teacher use.</w:t>
      </w:r>
    </w:p>
    <w:p w14:paraId="40E44CFB" w14:textId="77777777" w:rsidR="00841133" w:rsidRDefault="00000000">
      <w:pPr>
        <w:pStyle w:val="Heading1"/>
        <w:spacing w:before="300"/>
      </w:pPr>
      <w:bookmarkStart w:id="50" w:name="_Toc231566556"/>
      <w:r>
        <w:lastRenderedPageBreak/>
        <w:t>APPENDIX A: TECHNICAL ARTIFACTS</w:t>
      </w:r>
      <w:bookmarkEnd w:id="50"/>
    </w:p>
    <w:p w14:paraId="116A13DA" w14:textId="77777777" w:rsidR="00841133" w:rsidRDefault="00000000">
      <w:pPr>
        <w:spacing w:after="150"/>
        <w:jc w:val="both"/>
      </w:pPr>
      <w:r>
        <w:t>Some technical details are placed in the appendix because they are important for project completeness but would interrupt the main academic discussion if included in the body chapters. These include API modules, core algorithms, testing scripts, and implementation evidence.</w:t>
      </w:r>
    </w:p>
    <w:p w14:paraId="2D883D6E" w14:textId="77777777" w:rsidR="00841133" w:rsidRDefault="00000000">
      <w:pPr>
        <w:spacing w:before="140" w:after="80"/>
        <w:jc w:val="center"/>
      </w:pPr>
      <w:r>
        <w:rPr>
          <w:b/>
          <w:bCs/>
          <w:color w:val="1F4E79"/>
        </w:rPr>
        <w:t>Appendix Table A.1: Technical Artifacts Not Fully Listed in Main Chapters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7627"/>
      </w:tblGrid>
      <w:tr w:rsidR="00841133" w14:paraId="423E81A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5EA97761" w14:textId="77777777" w:rsidR="00841133" w:rsidRDefault="00000000">
            <w:r>
              <w:rPr>
                <w:b/>
                <w:bCs/>
              </w:rPr>
              <w:t>Artifact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2655BCF3" w14:textId="77777777" w:rsidR="00841133" w:rsidRDefault="00000000">
            <w:r>
              <w:rPr>
                <w:b/>
                <w:bCs/>
              </w:rPr>
              <w:t>Description</w:t>
            </w:r>
          </w:p>
        </w:tc>
      </w:tr>
      <w:tr w:rsidR="00841133" w14:paraId="362F050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300D987" w14:textId="77777777" w:rsidR="00841133" w:rsidRDefault="00000000">
            <w:pPr>
              <w:jc w:val="both"/>
            </w:pPr>
            <w:r>
              <w:rPr>
                <w:sz w:val="21"/>
                <w:szCs w:val="21"/>
              </w:rPr>
              <w:t>Backend modules</w:t>
            </w:r>
          </w:p>
        </w:tc>
        <w:tc>
          <w:tcPr>
            <w:tcW w:w="0" w:type="auto"/>
            <w:tcBorders>
              <w:top w:val="single" w:sz="1" w:space="0" w:color="666666"/>
              <w:left w:val="single" w:sz="1" w:space="0" w:color="666666"/>
              <w:bottom w:val="single" w:sz="1" w:space="0" w:color="666666"/>
              <w:right w:val="single" w:sz="1" w:space="0" w:color="666666"/>
            </w:tcBorders>
          </w:tcPr>
          <w:p w14:paraId="02A60589" w14:textId="77777777" w:rsidR="00841133" w:rsidRDefault="00000000">
            <w:pPr>
              <w:jc w:val="both"/>
            </w:pPr>
            <w:r>
              <w:rPr>
                <w:sz w:val="21"/>
                <w:szCs w:val="21"/>
              </w:rPr>
              <w:t>auth, users, students, teachers, classes, subjects, attendance, exams, results, payments, payroll, finance, reports</w:t>
            </w:r>
          </w:p>
        </w:tc>
      </w:tr>
      <w:tr w:rsidR="00841133" w14:paraId="796B15A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4E1AAFA" w14:textId="77777777" w:rsidR="00841133" w:rsidRDefault="00000000">
            <w:pPr>
              <w:jc w:val="both"/>
            </w:pPr>
            <w:r>
              <w:rPr>
                <w:sz w:val="21"/>
                <w:szCs w:val="21"/>
              </w:rPr>
              <w:t>Frontend modules</w:t>
            </w:r>
          </w:p>
        </w:tc>
        <w:tc>
          <w:tcPr>
            <w:tcW w:w="0" w:type="auto"/>
            <w:tcBorders>
              <w:top w:val="single" w:sz="1" w:space="0" w:color="666666"/>
              <w:left w:val="single" w:sz="1" w:space="0" w:color="666666"/>
              <w:bottom w:val="single" w:sz="1" w:space="0" w:color="666666"/>
              <w:right w:val="single" w:sz="1" w:space="0" w:color="666666"/>
            </w:tcBorders>
          </w:tcPr>
          <w:p w14:paraId="20690ED7" w14:textId="77777777" w:rsidR="00841133" w:rsidRDefault="00000000">
            <w:pPr>
              <w:jc w:val="both"/>
            </w:pPr>
            <w:r>
              <w:rPr>
                <w:sz w:val="21"/>
                <w:szCs w:val="21"/>
              </w:rPr>
              <w:t>dashboard, resources, payments, finance, payroll, reports, messages, notifications</w:t>
            </w:r>
          </w:p>
        </w:tc>
      </w:tr>
      <w:tr w:rsidR="00841133" w14:paraId="0C396199"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C2AE025" w14:textId="77777777" w:rsidR="00841133" w:rsidRDefault="00000000">
            <w:pPr>
              <w:jc w:val="both"/>
            </w:pPr>
            <w:r>
              <w:rPr>
                <w:sz w:val="21"/>
                <w:szCs w:val="21"/>
              </w:rPr>
              <w:t>Core algorithm</w:t>
            </w:r>
          </w:p>
        </w:tc>
        <w:tc>
          <w:tcPr>
            <w:tcW w:w="0" w:type="auto"/>
            <w:tcBorders>
              <w:top w:val="single" w:sz="1" w:space="0" w:color="666666"/>
              <w:left w:val="single" w:sz="1" w:space="0" w:color="666666"/>
              <w:bottom w:val="single" w:sz="1" w:space="0" w:color="666666"/>
              <w:right w:val="single" w:sz="1" w:space="0" w:color="666666"/>
            </w:tcBorders>
          </w:tcPr>
          <w:p w14:paraId="33E5A6B6" w14:textId="77777777" w:rsidR="00841133" w:rsidRDefault="00000000">
            <w:pPr>
              <w:jc w:val="both"/>
            </w:pPr>
            <w:r>
              <w:rPr>
                <w:sz w:val="21"/>
                <w:szCs w:val="21"/>
              </w:rPr>
              <w:t>Teacher salary calculation from assigned student payments and commission percentage</w:t>
            </w:r>
          </w:p>
        </w:tc>
      </w:tr>
      <w:tr w:rsidR="00841133" w14:paraId="6DF317ED"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061D705" w14:textId="77777777" w:rsidR="00841133" w:rsidRDefault="00000000">
            <w:pPr>
              <w:jc w:val="both"/>
            </w:pPr>
            <w:r>
              <w:rPr>
                <w:sz w:val="21"/>
                <w:szCs w:val="21"/>
              </w:rPr>
              <w:t>Security artifacts</w:t>
            </w:r>
          </w:p>
        </w:tc>
        <w:tc>
          <w:tcPr>
            <w:tcW w:w="0" w:type="auto"/>
            <w:tcBorders>
              <w:top w:val="single" w:sz="1" w:space="0" w:color="666666"/>
              <w:left w:val="single" w:sz="1" w:space="0" w:color="666666"/>
              <w:bottom w:val="single" w:sz="1" w:space="0" w:color="666666"/>
              <w:right w:val="single" w:sz="1" w:space="0" w:color="666666"/>
            </w:tcBorders>
          </w:tcPr>
          <w:p w14:paraId="14828348" w14:textId="77777777" w:rsidR="00841133" w:rsidRDefault="00000000">
            <w:pPr>
              <w:jc w:val="both"/>
            </w:pPr>
            <w:r>
              <w:rPr>
                <w:sz w:val="21"/>
                <w:szCs w:val="21"/>
              </w:rPr>
              <w:t>JWT authentication, route permission middleware, protected frontend routes</w:t>
            </w:r>
          </w:p>
        </w:tc>
      </w:tr>
      <w:tr w:rsidR="00841133" w14:paraId="0EB4BB6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1E9D6D6" w14:textId="77777777" w:rsidR="00841133" w:rsidRDefault="00000000">
            <w:pPr>
              <w:jc w:val="both"/>
            </w:pPr>
            <w:r>
              <w:rPr>
                <w:sz w:val="21"/>
                <w:szCs w:val="21"/>
              </w:rPr>
              <w:t>Testing scripts</w:t>
            </w:r>
          </w:p>
        </w:tc>
        <w:tc>
          <w:tcPr>
            <w:tcW w:w="0" w:type="auto"/>
            <w:tcBorders>
              <w:top w:val="single" w:sz="1" w:space="0" w:color="666666"/>
              <w:left w:val="single" w:sz="1" w:space="0" w:color="666666"/>
              <w:bottom w:val="single" w:sz="1" w:space="0" w:color="666666"/>
              <w:right w:val="single" w:sz="1" w:space="0" w:color="666666"/>
            </w:tcBorders>
          </w:tcPr>
          <w:p w14:paraId="22E38D69" w14:textId="77777777" w:rsidR="00841133" w:rsidRDefault="00000000">
            <w:pPr>
              <w:jc w:val="both"/>
            </w:pPr>
            <w:r>
              <w:rPr>
                <w:sz w:val="21"/>
                <w:szCs w:val="21"/>
              </w:rPr>
              <w:t>salary tax, payroll commission, route policy, timetable validation, HTTP errors</w:t>
            </w:r>
          </w:p>
        </w:tc>
      </w:tr>
    </w:tbl>
    <w:p w14:paraId="46872CF9" w14:textId="77777777" w:rsidR="00841133" w:rsidRDefault="00000000">
      <w:pPr>
        <w:spacing w:after="120"/>
        <w:jc w:val="center"/>
      </w:pPr>
      <w:r>
        <w:rPr>
          <w:color w:val="555555"/>
          <w:sz w:val="20"/>
          <w:szCs w:val="20"/>
        </w:rPr>
        <w:t>The appendix supports completeness without overloading the main narrative.</w:t>
      </w:r>
    </w:p>
    <w:p w14:paraId="4AD52745" w14:textId="77777777" w:rsidR="00841133" w:rsidRDefault="00000000">
      <w:pPr>
        <w:pStyle w:val="Heading1"/>
        <w:spacing w:before="300"/>
      </w:pPr>
      <w:bookmarkStart w:id="51" w:name="_Toc231566557"/>
      <w:r>
        <w:t>REFERENCES</w:t>
      </w:r>
      <w:bookmarkEnd w:id="51"/>
    </w:p>
    <w:p w14:paraId="6E506199" w14:textId="77777777" w:rsidR="00841133" w:rsidRDefault="00000000">
      <w:pPr>
        <w:spacing w:after="120"/>
        <w:ind w:hanging="720"/>
      </w:pPr>
      <w:proofErr w:type="spellStart"/>
      <w:r>
        <w:rPr>
          <w:sz w:val="22"/>
          <w:szCs w:val="22"/>
        </w:rPr>
        <w:t>Aldowah</w:t>
      </w:r>
      <w:proofErr w:type="spellEnd"/>
      <w:r>
        <w:rPr>
          <w:sz w:val="22"/>
          <w:szCs w:val="22"/>
        </w:rPr>
        <w:t>, H., Al-</w:t>
      </w:r>
      <w:proofErr w:type="spellStart"/>
      <w:r>
        <w:rPr>
          <w:sz w:val="22"/>
          <w:szCs w:val="22"/>
        </w:rPr>
        <w:t>Samarraie</w:t>
      </w:r>
      <w:proofErr w:type="spellEnd"/>
      <w:r>
        <w:rPr>
          <w:sz w:val="22"/>
          <w:szCs w:val="22"/>
        </w:rPr>
        <w:t xml:space="preserve">, H., &amp; </w:t>
      </w:r>
      <w:proofErr w:type="spellStart"/>
      <w:r>
        <w:rPr>
          <w:sz w:val="22"/>
          <w:szCs w:val="22"/>
        </w:rPr>
        <w:t>Fauzy</w:t>
      </w:r>
      <w:proofErr w:type="spellEnd"/>
      <w:r>
        <w:rPr>
          <w:sz w:val="22"/>
          <w:szCs w:val="22"/>
        </w:rPr>
        <w:t>, W. M. (2019). Educational data mining and learning analytics for 21st century higher education: A review and synthesis. Telematics and Informatics, 37, 13–49. https://doi.org/10.1016/j.tele.2019.01.007</w:t>
      </w:r>
    </w:p>
    <w:p w14:paraId="1CBD1B20" w14:textId="77777777" w:rsidR="00841133" w:rsidRDefault="00000000">
      <w:pPr>
        <w:spacing w:after="120"/>
        <w:ind w:hanging="720"/>
      </w:pPr>
      <w:r>
        <w:rPr>
          <w:sz w:val="22"/>
          <w:szCs w:val="22"/>
        </w:rPr>
        <w:t>Al-</w:t>
      </w:r>
      <w:proofErr w:type="spellStart"/>
      <w:r>
        <w:rPr>
          <w:sz w:val="22"/>
          <w:szCs w:val="22"/>
        </w:rPr>
        <w:t>Samarraie</w:t>
      </w:r>
      <w:proofErr w:type="spellEnd"/>
      <w:r>
        <w:rPr>
          <w:sz w:val="22"/>
          <w:szCs w:val="22"/>
        </w:rPr>
        <w:t>, H., &amp; Saeed, N. (2022). Understanding the adoption of smart educational systems: A systematic literature review. Education and Information Technologies, 27(1), 611–639. https://doi.org/10.1007/s10639-021-10711-3</w:t>
      </w:r>
    </w:p>
    <w:p w14:paraId="1DC66DDF" w14:textId="77777777" w:rsidR="00841133" w:rsidRDefault="00000000">
      <w:pPr>
        <w:spacing w:after="120"/>
        <w:ind w:hanging="720"/>
      </w:pPr>
      <w:r>
        <w:rPr>
          <w:sz w:val="22"/>
          <w:szCs w:val="22"/>
        </w:rPr>
        <w:t>American Psychological Association. (2020). Publication manual of the American Psychological Association (7th ed.). American Psychological Association. https://doi.org/10.1037/0000165-000</w:t>
      </w:r>
    </w:p>
    <w:p w14:paraId="6071D648" w14:textId="77777777" w:rsidR="00841133" w:rsidRDefault="00000000">
      <w:pPr>
        <w:spacing w:after="120"/>
        <w:ind w:hanging="720"/>
      </w:pPr>
      <w:r>
        <w:rPr>
          <w:sz w:val="22"/>
          <w:szCs w:val="22"/>
        </w:rPr>
        <w:t xml:space="preserve">Bass, L., Clements, P., &amp; </w:t>
      </w:r>
      <w:proofErr w:type="spellStart"/>
      <w:r>
        <w:rPr>
          <w:sz w:val="22"/>
          <w:szCs w:val="22"/>
        </w:rPr>
        <w:t>Kazman</w:t>
      </w:r>
      <w:proofErr w:type="spellEnd"/>
      <w:r>
        <w:rPr>
          <w:sz w:val="22"/>
          <w:szCs w:val="22"/>
        </w:rPr>
        <w:t>, R. (2012). Software architecture in practice (3rd ed.). Addison-Wesley.</w:t>
      </w:r>
    </w:p>
    <w:p w14:paraId="0A3672EF" w14:textId="77777777" w:rsidR="00841133" w:rsidRDefault="00000000">
      <w:pPr>
        <w:spacing w:after="120"/>
        <w:ind w:hanging="720"/>
      </w:pPr>
      <w:r>
        <w:rPr>
          <w:sz w:val="22"/>
          <w:szCs w:val="22"/>
        </w:rPr>
        <w:t xml:space="preserve">Brooke, J. (1996). SUS: A quick and dirty usability scale. In P. W. Jordan, B. Thomas, B. A. </w:t>
      </w:r>
      <w:proofErr w:type="spellStart"/>
      <w:r>
        <w:rPr>
          <w:sz w:val="22"/>
          <w:szCs w:val="22"/>
        </w:rPr>
        <w:t>Weerdmeester</w:t>
      </w:r>
      <w:proofErr w:type="spellEnd"/>
      <w:r>
        <w:rPr>
          <w:sz w:val="22"/>
          <w:szCs w:val="22"/>
        </w:rPr>
        <w:t>, &amp; I. L. McClelland (Eds.), Usability evaluation in industry (pp. 189–194). Taylor &amp; Francis.</w:t>
      </w:r>
    </w:p>
    <w:p w14:paraId="65E3E814" w14:textId="77777777" w:rsidR="00841133" w:rsidRDefault="00000000">
      <w:pPr>
        <w:spacing w:after="120"/>
        <w:ind w:hanging="720"/>
      </w:pPr>
      <w:r>
        <w:rPr>
          <w:sz w:val="22"/>
          <w:szCs w:val="22"/>
        </w:rPr>
        <w:t>Connolly, T. M., &amp; Begg, C. E. (2015). Database systems: A practical approach to design, implementation, and management (6th ed.). Pearson.</w:t>
      </w:r>
    </w:p>
    <w:p w14:paraId="734B3C60" w14:textId="77777777" w:rsidR="00841133" w:rsidRDefault="00000000">
      <w:pPr>
        <w:spacing w:after="120"/>
        <w:ind w:hanging="720"/>
      </w:pPr>
      <w:r>
        <w:rPr>
          <w:sz w:val="22"/>
          <w:szCs w:val="22"/>
        </w:rPr>
        <w:lastRenderedPageBreak/>
        <w:t xml:space="preserve">Creswell, J. W., &amp; Creswell, J. D. (2018). Research design: Qualitative, quantitative, and mixed methods </w:t>
      </w:r>
      <w:proofErr w:type="gramStart"/>
      <w:r>
        <w:rPr>
          <w:sz w:val="22"/>
          <w:szCs w:val="22"/>
        </w:rPr>
        <w:t>approaches</w:t>
      </w:r>
      <w:proofErr w:type="gramEnd"/>
      <w:r>
        <w:rPr>
          <w:sz w:val="22"/>
          <w:szCs w:val="22"/>
        </w:rPr>
        <w:t xml:space="preserve"> (5th ed.). SAGE Publications.</w:t>
      </w:r>
    </w:p>
    <w:p w14:paraId="28582B68" w14:textId="77777777" w:rsidR="00841133" w:rsidRDefault="00000000">
      <w:pPr>
        <w:spacing w:after="120"/>
        <w:ind w:hanging="720"/>
      </w:pPr>
      <w:r>
        <w:rPr>
          <w:sz w:val="22"/>
          <w:szCs w:val="22"/>
        </w:rPr>
        <w:t>Davis, F. D. (1989). Perceived usefulness, perceived ease of use, and user acceptance of information technology. MIS Quarterly, 13(3), 319–340. https://doi.org/10.2307/249008</w:t>
      </w:r>
    </w:p>
    <w:p w14:paraId="59860A6C" w14:textId="77777777" w:rsidR="00841133" w:rsidRDefault="00000000">
      <w:pPr>
        <w:spacing w:after="120"/>
        <w:ind w:hanging="720"/>
      </w:pPr>
      <w:r>
        <w:rPr>
          <w:sz w:val="22"/>
          <w:szCs w:val="22"/>
        </w:rPr>
        <w:t>Delen, D. (2010). A comparative analysis of machine learning techniques for student retention management. Decision Support Systems, 49(4), 498–506. https://doi.org/10.1016/j.dss.2010.06.003</w:t>
      </w:r>
    </w:p>
    <w:p w14:paraId="064AC2AE" w14:textId="77777777" w:rsidR="00841133" w:rsidRDefault="00000000">
      <w:pPr>
        <w:spacing w:after="120"/>
        <w:ind w:hanging="720"/>
      </w:pPr>
      <w:proofErr w:type="spellStart"/>
      <w:r>
        <w:rPr>
          <w:sz w:val="22"/>
          <w:szCs w:val="22"/>
        </w:rPr>
        <w:t>DeLone</w:t>
      </w:r>
      <w:proofErr w:type="spellEnd"/>
      <w:r>
        <w:rPr>
          <w:sz w:val="22"/>
          <w:szCs w:val="22"/>
        </w:rPr>
        <w:t xml:space="preserve">, W. H., &amp; McLean, E. R. (2003). The </w:t>
      </w:r>
      <w:proofErr w:type="spellStart"/>
      <w:r>
        <w:rPr>
          <w:sz w:val="22"/>
          <w:szCs w:val="22"/>
        </w:rPr>
        <w:t>DeLone</w:t>
      </w:r>
      <w:proofErr w:type="spellEnd"/>
      <w:r>
        <w:rPr>
          <w:sz w:val="22"/>
          <w:szCs w:val="22"/>
        </w:rPr>
        <w:t xml:space="preserve"> and McLean model of information systems success: A ten-year update. Journal of Management Information Systems, 19(4), 9–30. https://doi.org/10.1080/07421222.2003.11045748</w:t>
      </w:r>
    </w:p>
    <w:p w14:paraId="7D1B40D5" w14:textId="77777777" w:rsidR="00841133" w:rsidRDefault="00000000">
      <w:pPr>
        <w:spacing w:after="120"/>
        <w:ind w:hanging="720"/>
      </w:pPr>
      <w:r>
        <w:rPr>
          <w:sz w:val="22"/>
          <w:szCs w:val="22"/>
        </w:rPr>
        <w:t>Dikert, K., Paasivaara, M., &amp; Lassenius, C. (2016). Challenges and success factors for large-scale agile transformations: A systematic literature review. Journal of Systems and Software, 119, 87–108. https://doi.org/10.1016/j.jss.2016.06.013</w:t>
      </w:r>
    </w:p>
    <w:p w14:paraId="1993315A" w14:textId="77777777" w:rsidR="00841133" w:rsidRDefault="00000000">
      <w:pPr>
        <w:spacing w:after="120"/>
        <w:ind w:hanging="720"/>
      </w:pPr>
      <w:r>
        <w:rPr>
          <w:sz w:val="22"/>
          <w:szCs w:val="22"/>
        </w:rPr>
        <w:t>Fowler, M. (2004). UML distilled: A brief guide to the standard object modeling language (3rd ed.). Addison-Wesley.</w:t>
      </w:r>
    </w:p>
    <w:p w14:paraId="3ED91AD8" w14:textId="77777777" w:rsidR="00841133" w:rsidRDefault="00000000">
      <w:pPr>
        <w:spacing w:after="120"/>
        <w:ind w:hanging="720"/>
      </w:pPr>
      <w:r>
        <w:rPr>
          <w:sz w:val="22"/>
          <w:szCs w:val="22"/>
        </w:rPr>
        <w:t>Garrett, J. J. (2011). The elements of user experience: User-centered design for the web and beyond (2nd ed.). New Riders.</w:t>
      </w:r>
    </w:p>
    <w:p w14:paraId="29E79F72" w14:textId="77777777" w:rsidR="00841133" w:rsidRDefault="00000000">
      <w:pPr>
        <w:spacing w:after="120"/>
        <w:ind w:hanging="720"/>
      </w:pPr>
      <w:r>
        <w:rPr>
          <w:sz w:val="22"/>
          <w:szCs w:val="22"/>
        </w:rPr>
        <w:t>Hevner, A. R., March, S. T., Park, J., &amp; Ram, S. (2004). Design science in information systems research. MIS Quarterly, 28(1), 75–105.</w:t>
      </w:r>
    </w:p>
    <w:p w14:paraId="35DC9D20" w14:textId="77777777" w:rsidR="00841133" w:rsidRDefault="00000000">
      <w:pPr>
        <w:spacing w:after="120"/>
        <w:ind w:hanging="720"/>
      </w:pPr>
      <w:proofErr w:type="spellStart"/>
      <w:r>
        <w:rPr>
          <w:sz w:val="22"/>
          <w:szCs w:val="22"/>
        </w:rPr>
        <w:t>Ifenthaler</w:t>
      </w:r>
      <w:proofErr w:type="spellEnd"/>
      <w:r>
        <w:rPr>
          <w:sz w:val="22"/>
          <w:szCs w:val="22"/>
        </w:rPr>
        <w:t xml:space="preserve">, D., &amp; Yau, J. Y.-K. (2020). </w:t>
      </w:r>
      <w:proofErr w:type="spellStart"/>
      <w:r>
        <w:rPr>
          <w:sz w:val="22"/>
          <w:szCs w:val="22"/>
        </w:rPr>
        <w:t>Utilising</w:t>
      </w:r>
      <w:proofErr w:type="spellEnd"/>
      <w:r>
        <w:rPr>
          <w:sz w:val="22"/>
          <w:szCs w:val="22"/>
        </w:rPr>
        <w:t xml:space="preserve"> learning analytics for study success: Reflections on current empirical findings. Research and Practice in Technology Enhanced Learning, 15, Article 17. https://doi.org/10.1186/s41039-020-00138-1</w:t>
      </w:r>
    </w:p>
    <w:p w14:paraId="6B849DC1" w14:textId="77777777" w:rsidR="00841133" w:rsidRDefault="00000000">
      <w:pPr>
        <w:spacing w:after="120"/>
        <w:ind w:hanging="720"/>
      </w:pPr>
      <w:r>
        <w:rPr>
          <w:sz w:val="22"/>
          <w:szCs w:val="22"/>
        </w:rPr>
        <w:t>International Organization for Standardization, &amp; International Electrotechnical Commission. (2011). Systems and software engineering — Systems and software Quality Requirements and Evaluation (</w:t>
      </w:r>
      <w:proofErr w:type="spellStart"/>
      <w:r>
        <w:rPr>
          <w:sz w:val="22"/>
          <w:szCs w:val="22"/>
        </w:rPr>
        <w:t>SQuaRE</w:t>
      </w:r>
      <w:proofErr w:type="spellEnd"/>
      <w:r>
        <w:rPr>
          <w:sz w:val="22"/>
          <w:szCs w:val="22"/>
        </w:rPr>
        <w:t>) — System and software quality models (ISO/IEC 25010:2011).</w:t>
      </w:r>
    </w:p>
    <w:p w14:paraId="59A4D9BE" w14:textId="77777777" w:rsidR="00841133" w:rsidRDefault="00000000">
      <w:pPr>
        <w:spacing w:after="120"/>
        <w:ind w:hanging="720"/>
      </w:pPr>
      <w:r>
        <w:rPr>
          <w:sz w:val="22"/>
          <w:szCs w:val="22"/>
        </w:rPr>
        <w:t>International Organization for Standardization, International Electrotechnical Commission, &amp; Institute of Electrical and Electronics Engineers. (2018). Systems and software engineering — Life cycle processes — Requirements engineering (ISO/IEC/IEEE 29148:2018).</w:t>
      </w:r>
    </w:p>
    <w:p w14:paraId="244225C4" w14:textId="77777777" w:rsidR="00841133" w:rsidRDefault="00000000">
      <w:pPr>
        <w:spacing w:after="120"/>
        <w:ind w:hanging="720"/>
      </w:pPr>
      <w:r>
        <w:rPr>
          <w:sz w:val="22"/>
          <w:szCs w:val="22"/>
        </w:rPr>
        <w:t>Larman, C. (2004). Applying UML and patterns: An introduction to object-oriented analysis and design and iterative development (3rd ed.). Prentice Hall.</w:t>
      </w:r>
    </w:p>
    <w:p w14:paraId="18AF9E95" w14:textId="77777777" w:rsidR="00841133" w:rsidRDefault="00000000">
      <w:pPr>
        <w:spacing w:after="120"/>
        <w:ind w:hanging="720"/>
      </w:pPr>
      <w:r>
        <w:rPr>
          <w:sz w:val="22"/>
          <w:szCs w:val="22"/>
        </w:rPr>
        <w:t>Likert, R. (1932). A technique for the measurement of attitudes. Archives of Psychology, 22(140), 1–55.</w:t>
      </w:r>
    </w:p>
    <w:p w14:paraId="24636D75" w14:textId="77777777" w:rsidR="00841133" w:rsidRDefault="00000000">
      <w:pPr>
        <w:spacing w:after="120"/>
        <w:ind w:hanging="720"/>
      </w:pPr>
      <w:r>
        <w:rPr>
          <w:sz w:val="22"/>
          <w:szCs w:val="22"/>
        </w:rPr>
        <w:t>Nielsen, J. (1994). Usability engineering. Morgan Kaufmann.</w:t>
      </w:r>
    </w:p>
    <w:p w14:paraId="156AE53E" w14:textId="77777777" w:rsidR="00841133" w:rsidRDefault="00000000">
      <w:pPr>
        <w:spacing w:after="120"/>
        <w:ind w:hanging="720"/>
      </w:pPr>
      <w:r>
        <w:rPr>
          <w:sz w:val="22"/>
          <w:szCs w:val="22"/>
        </w:rPr>
        <w:lastRenderedPageBreak/>
        <w:t>Pressman, R. S., &amp; Maxim, B. R. (2020). Software engineering: A practitioner’s approach (9th ed.). McGraw-Hill Education.</w:t>
      </w:r>
    </w:p>
    <w:p w14:paraId="40E936CB" w14:textId="77777777" w:rsidR="00841133" w:rsidRDefault="00000000">
      <w:pPr>
        <w:spacing w:after="120"/>
        <w:ind w:hanging="720"/>
      </w:pPr>
      <w:r>
        <w:rPr>
          <w:sz w:val="22"/>
          <w:szCs w:val="22"/>
        </w:rPr>
        <w:t>Romero, C., &amp; Ventura, S. (2020). Educational data mining and learning analytics: An updated survey. WIREs Data Mining and Knowledge Discovery, 10(3), e1355. https://doi.org/10.1002/widm.1355</w:t>
      </w:r>
    </w:p>
    <w:p w14:paraId="4DE7D739" w14:textId="77777777" w:rsidR="00841133" w:rsidRDefault="00000000">
      <w:pPr>
        <w:spacing w:after="120"/>
        <w:ind w:hanging="720"/>
      </w:pPr>
      <w:r>
        <w:rPr>
          <w:sz w:val="22"/>
          <w:szCs w:val="22"/>
        </w:rPr>
        <w:t>Siemens, G. (2013). Learning analytics: The emergence of a discipline. American Behavioral Scientist, 57(10), 1380–1400. https://doi.org/10.1177/0002764213498851</w:t>
      </w:r>
    </w:p>
    <w:p w14:paraId="52387881" w14:textId="77777777" w:rsidR="00841133" w:rsidRDefault="00000000">
      <w:pPr>
        <w:spacing w:after="120"/>
        <w:ind w:hanging="720"/>
      </w:pPr>
      <w:r>
        <w:rPr>
          <w:sz w:val="22"/>
          <w:szCs w:val="22"/>
        </w:rPr>
        <w:t>Sommerville, I. (2016). Software engineering (10th ed.). Pearson.</w:t>
      </w:r>
    </w:p>
    <w:p w14:paraId="5B73BBB0" w14:textId="77777777" w:rsidR="00841133" w:rsidRDefault="00000000">
      <w:pPr>
        <w:spacing w:after="120"/>
        <w:ind w:hanging="720"/>
      </w:pPr>
      <w:r>
        <w:rPr>
          <w:sz w:val="22"/>
          <w:szCs w:val="22"/>
        </w:rPr>
        <w:t>Venkatesh, V., Morris, M. G., Davis, G. B., &amp; Davis, F. D. (2003). User acceptance of information technology: Toward a unified view. MIS Quarterly, 27(3), 425–478.</w:t>
      </w:r>
    </w:p>
    <w:p w14:paraId="01F42C14" w14:textId="77777777" w:rsidR="00841133" w:rsidRDefault="00000000">
      <w:pPr>
        <w:spacing w:after="120"/>
        <w:ind w:hanging="720"/>
      </w:pPr>
      <w:r>
        <w:rPr>
          <w:sz w:val="22"/>
          <w:szCs w:val="22"/>
        </w:rPr>
        <w:t>Wieringa, R. J. (2014). Design science methodology for information systems and software engineering. Springer.</w:t>
      </w:r>
    </w:p>
    <w:p w14:paraId="0F4BA647" w14:textId="77777777" w:rsidR="00841133" w:rsidRDefault="00000000">
      <w:pPr>
        <w:pStyle w:val="Heading1"/>
        <w:spacing w:before="300"/>
      </w:pPr>
      <w:bookmarkStart w:id="52" w:name="_Toc231566558"/>
      <w:r>
        <w:t>APPENDIX B: APA / MENDELEY CITATION MAP</w:t>
      </w:r>
      <w:bookmarkEnd w:id="52"/>
    </w:p>
    <w:p w14:paraId="6436AF4F" w14:textId="77777777" w:rsidR="00841133" w:rsidRDefault="00000000">
      <w:pPr>
        <w:spacing w:after="150"/>
        <w:jc w:val="both"/>
      </w:pPr>
      <w:r>
        <w:t xml:space="preserve">The file </w:t>
      </w:r>
      <w:proofErr w:type="spellStart"/>
      <w:r>
        <w:t>Last_Mono_Expanded_Mendeley_References.ris</w:t>
      </w:r>
      <w:proofErr w:type="spellEnd"/>
      <w:r>
        <w:t xml:space="preserve"> is provided for Mendeley import. The table below explains which statements are supported by which sources. Mendeley Cite can be used in Word to replace visible APA text citations with Mendeley-managed citation fields.</w:t>
      </w:r>
    </w:p>
    <w:p w14:paraId="20F05F6A" w14:textId="77777777" w:rsidR="00841133" w:rsidRDefault="00000000">
      <w:pPr>
        <w:spacing w:before="140" w:after="80"/>
        <w:jc w:val="center"/>
      </w:pPr>
      <w:r>
        <w:rPr>
          <w:b/>
          <w:bCs/>
          <w:color w:val="1F4E79"/>
        </w:rPr>
        <w:t>Appendix Table B.1: Citation 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7"/>
        <w:gridCol w:w="2007"/>
      </w:tblGrid>
      <w:tr w:rsidR="00841133" w14:paraId="1D44E8BA"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408926B2" w14:textId="77777777" w:rsidR="00841133" w:rsidRDefault="00000000">
            <w:r>
              <w:rPr>
                <w:b/>
                <w:bCs/>
              </w:rPr>
              <w:t>Referenced text</w:t>
            </w:r>
          </w:p>
        </w:tc>
        <w:tc>
          <w:tcPr>
            <w:tcW w:w="0" w:type="auto"/>
            <w:tcBorders>
              <w:top w:val="single" w:sz="1" w:space="0" w:color="666666"/>
              <w:left w:val="single" w:sz="1" w:space="0" w:color="666666"/>
              <w:bottom w:val="single" w:sz="1" w:space="0" w:color="666666"/>
              <w:right w:val="single" w:sz="1" w:space="0" w:color="666666"/>
            </w:tcBorders>
            <w:shd w:val="clear" w:color="auto" w:fill="D9EAF7"/>
          </w:tcPr>
          <w:p w14:paraId="689E558D" w14:textId="77777777" w:rsidR="00841133" w:rsidRDefault="00000000">
            <w:r>
              <w:rPr>
                <w:b/>
                <w:bCs/>
              </w:rPr>
              <w:t>Citation</w:t>
            </w:r>
          </w:p>
        </w:tc>
      </w:tr>
      <w:tr w:rsidR="00841133" w14:paraId="0302FA5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7A0EDA0" w14:textId="77777777" w:rsidR="00841133" w:rsidRDefault="00000000">
            <w:pPr>
              <w:jc w:val="both"/>
            </w:pPr>
            <w:r>
              <w:rPr>
                <w:sz w:val="21"/>
                <w:szCs w:val="21"/>
              </w:rPr>
              <w:t>Digital transformation has become a central strategy for educational institutions that need accurate data, faster administration, transparent finance, and better communication. In many developing contexts, including Afghanistan, academies still depend on paper...</w:t>
            </w:r>
          </w:p>
        </w:tc>
        <w:tc>
          <w:tcPr>
            <w:tcW w:w="0" w:type="auto"/>
            <w:tcBorders>
              <w:top w:val="single" w:sz="1" w:space="0" w:color="666666"/>
              <w:left w:val="single" w:sz="1" w:space="0" w:color="666666"/>
              <w:bottom w:val="single" w:sz="1" w:space="0" w:color="666666"/>
              <w:right w:val="single" w:sz="1" w:space="0" w:color="666666"/>
            </w:tcBorders>
          </w:tcPr>
          <w:p w14:paraId="73C90CF5" w14:textId="77777777" w:rsidR="00841133" w:rsidRDefault="00000000">
            <w:pPr>
              <w:jc w:val="both"/>
            </w:pPr>
            <w:proofErr w:type="spellStart"/>
            <w:r>
              <w:rPr>
                <w:sz w:val="21"/>
                <w:szCs w:val="21"/>
              </w:rPr>
              <w:t>Aldowah</w:t>
            </w:r>
            <w:proofErr w:type="spellEnd"/>
            <w:r>
              <w:rPr>
                <w:sz w:val="21"/>
                <w:szCs w:val="21"/>
              </w:rPr>
              <w:t xml:space="preserve"> et al., 2019; Romero &amp; Ventura, 2020</w:t>
            </w:r>
          </w:p>
        </w:tc>
      </w:tr>
      <w:tr w:rsidR="00841133" w14:paraId="443B8136"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44A54F0" w14:textId="77777777" w:rsidR="00841133" w:rsidRDefault="00000000">
            <w:pPr>
              <w:jc w:val="both"/>
            </w:pPr>
            <w:r>
              <w:rPr>
                <w:sz w:val="21"/>
                <w:szCs w:val="21"/>
              </w:rPr>
              <w:t>The system also reflects the global movement toward smart educational systems. Smart educational platforms are not limited to online content delivery; they involve data-driven administration, user-centered design, real-time communication, and analytics-support...</w:t>
            </w:r>
          </w:p>
        </w:tc>
        <w:tc>
          <w:tcPr>
            <w:tcW w:w="0" w:type="auto"/>
            <w:tcBorders>
              <w:top w:val="single" w:sz="1" w:space="0" w:color="666666"/>
              <w:left w:val="single" w:sz="1" w:space="0" w:color="666666"/>
              <w:bottom w:val="single" w:sz="1" w:space="0" w:color="666666"/>
              <w:right w:val="single" w:sz="1" w:space="0" w:color="666666"/>
            </w:tcBorders>
          </w:tcPr>
          <w:p w14:paraId="52A94EA9" w14:textId="77777777" w:rsidR="00841133" w:rsidRDefault="00000000">
            <w:pPr>
              <w:jc w:val="both"/>
            </w:pPr>
            <w:r>
              <w:rPr>
                <w:sz w:val="21"/>
                <w:szCs w:val="21"/>
              </w:rPr>
              <w:t>Al-</w:t>
            </w:r>
            <w:proofErr w:type="spellStart"/>
            <w:r>
              <w:rPr>
                <w:sz w:val="21"/>
                <w:szCs w:val="21"/>
              </w:rPr>
              <w:t>Samarraie</w:t>
            </w:r>
            <w:proofErr w:type="spellEnd"/>
            <w:r>
              <w:rPr>
                <w:sz w:val="21"/>
                <w:szCs w:val="21"/>
              </w:rPr>
              <w:t xml:space="preserve"> &amp; Saeed, 2022; Siemens, 2013</w:t>
            </w:r>
          </w:p>
        </w:tc>
      </w:tr>
      <w:tr w:rsidR="00841133" w14:paraId="4B45364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9D8C9F6" w14:textId="77777777" w:rsidR="00841133" w:rsidRDefault="00000000">
            <w:pPr>
              <w:jc w:val="both"/>
            </w:pPr>
            <w:r>
              <w:rPr>
                <w:sz w:val="21"/>
                <w:szCs w:val="21"/>
              </w:rPr>
              <w:t>From a software engineering perspective, the project is important because it translates a proposal into a working artifact. The project uses an iterative structure, modular APIs, role-based access, MongoDB schemas, and React-based interfaces. Software engineer...</w:t>
            </w:r>
          </w:p>
        </w:tc>
        <w:tc>
          <w:tcPr>
            <w:tcW w:w="0" w:type="auto"/>
            <w:tcBorders>
              <w:top w:val="single" w:sz="1" w:space="0" w:color="666666"/>
              <w:left w:val="single" w:sz="1" w:space="0" w:color="666666"/>
              <w:bottom w:val="single" w:sz="1" w:space="0" w:color="666666"/>
              <w:right w:val="single" w:sz="1" w:space="0" w:color="666666"/>
            </w:tcBorders>
          </w:tcPr>
          <w:p w14:paraId="4CC8B7EF" w14:textId="77777777" w:rsidR="00841133" w:rsidRDefault="00000000">
            <w:pPr>
              <w:jc w:val="both"/>
            </w:pPr>
            <w:r>
              <w:rPr>
                <w:sz w:val="21"/>
                <w:szCs w:val="21"/>
              </w:rPr>
              <w:t>Pressman &amp; Maxim, 2020; Sommerville, 2016</w:t>
            </w:r>
          </w:p>
        </w:tc>
      </w:tr>
      <w:tr w:rsidR="00841133" w14:paraId="333F54F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940DFB8" w14:textId="77777777" w:rsidR="00841133" w:rsidRDefault="00000000">
            <w:pPr>
              <w:jc w:val="both"/>
            </w:pPr>
            <w:r>
              <w:rPr>
                <w:sz w:val="21"/>
                <w:szCs w:val="21"/>
              </w:rPr>
              <w:t xml:space="preserve">The second major problem is communication. Students, teachers, parents, and administrators need a common platform for schedules, results, announcements, messages, and academic feedback. Without such a platform, updates may be delayed or lost. Educational </w:t>
            </w:r>
            <w:proofErr w:type="spellStart"/>
            <w:r>
              <w:rPr>
                <w:sz w:val="21"/>
                <w:szCs w:val="21"/>
              </w:rPr>
              <w:t>techn</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08D37515" w14:textId="77777777" w:rsidR="00841133" w:rsidRDefault="00000000">
            <w:pPr>
              <w:jc w:val="both"/>
            </w:pPr>
            <w:proofErr w:type="spellStart"/>
            <w:r>
              <w:rPr>
                <w:sz w:val="21"/>
                <w:szCs w:val="21"/>
              </w:rPr>
              <w:t>DeLone</w:t>
            </w:r>
            <w:proofErr w:type="spellEnd"/>
            <w:r>
              <w:rPr>
                <w:sz w:val="21"/>
                <w:szCs w:val="21"/>
              </w:rPr>
              <w:t xml:space="preserve"> &amp; McLean, 2003; Venkatesh et al., 2003</w:t>
            </w:r>
          </w:p>
        </w:tc>
      </w:tr>
      <w:tr w:rsidR="00841133" w14:paraId="797E782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FAA3868" w14:textId="77777777" w:rsidR="00841133" w:rsidRDefault="00000000">
            <w:pPr>
              <w:jc w:val="both"/>
            </w:pPr>
            <w:r>
              <w:rPr>
                <w:sz w:val="21"/>
                <w:szCs w:val="21"/>
              </w:rPr>
              <w:lastRenderedPageBreak/>
              <w:t xml:space="preserve">The third problem is the lack of data-driven academic monitoring. The proposal highlights AI-powered analytics and student performance prediction. Although the current implementation focuses mainly on management and reporting, its data model creates the </w:t>
            </w:r>
            <w:proofErr w:type="spellStart"/>
            <w:r>
              <w:rPr>
                <w:sz w:val="21"/>
                <w:szCs w:val="21"/>
              </w:rPr>
              <w:t>founda</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6042B09E" w14:textId="77777777" w:rsidR="00841133" w:rsidRDefault="00000000">
            <w:pPr>
              <w:jc w:val="both"/>
            </w:pPr>
            <w:r>
              <w:rPr>
                <w:sz w:val="21"/>
                <w:szCs w:val="21"/>
              </w:rPr>
              <w:t xml:space="preserve">Delen, 2010; </w:t>
            </w:r>
            <w:proofErr w:type="spellStart"/>
            <w:r>
              <w:rPr>
                <w:sz w:val="21"/>
                <w:szCs w:val="21"/>
              </w:rPr>
              <w:t>Ifenthaler</w:t>
            </w:r>
            <w:proofErr w:type="spellEnd"/>
            <w:r>
              <w:rPr>
                <w:sz w:val="21"/>
                <w:szCs w:val="21"/>
              </w:rPr>
              <w:t xml:space="preserve"> &amp; Yau, 2020</w:t>
            </w:r>
          </w:p>
        </w:tc>
      </w:tr>
      <w:tr w:rsidR="00841133" w14:paraId="4DADB9F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3D3AF49" w14:textId="77777777" w:rsidR="00841133" w:rsidRDefault="00000000">
            <w:pPr>
              <w:jc w:val="both"/>
            </w:pPr>
            <w:r>
              <w:rPr>
                <w:sz w:val="21"/>
                <w:szCs w:val="21"/>
              </w:rPr>
              <w:t>This literature review focuses on concepts that directly support the proposal and implementation of NAMS. An academy management system is treated as an educational information system, not merely as a website. It integrates operational data, academic records, c...</w:t>
            </w:r>
          </w:p>
        </w:tc>
        <w:tc>
          <w:tcPr>
            <w:tcW w:w="0" w:type="auto"/>
            <w:tcBorders>
              <w:top w:val="single" w:sz="1" w:space="0" w:color="666666"/>
              <w:left w:val="single" w:sz="1" w:space="0" w:color="666666"/>
              <w:bottom w:val="single" w:sz="1" w:space="0" w:color="666666"/>
              <w:right w:val="single" w:sz="1" w:space="0" w:color="666666"/>
            </w:tcBorders>
          </w:tcPr>
          <w:p w14:paraId="6AF82B9B" w14:textId="77777777" w:rsidR="00841133" w:rsidRDefault="00000000">
            <w:pPr>
              <w:jc w:val="both"/>
            </w:pPr>
            <w:proofErr w:type="spellStart"/>
            <w:r>
              <w:rPr>
                <w:sz w:val="21"/>
                <w:szCs w:val="21"/>
              </w:rPr>
              <w:t>DeLone</w:t>
            </w:r>
            <w:proofErr w:type="spellEnd"/>
            <w:r>
              <w:rPr>
                <w:sz w:val="21"/>
                <w:szCs w:val="21"/>
              </w:rPr>
              <w:t xml:space="preserve"> &amp; McLean, 2003</w:t>
            </w:r>
          </w:p>
        </w:tc>
      </w:tr>
      <w:tr w:rsidR="00841133" w14:paraId="0786C19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CC41EDC" w14:textId="77777777" w:rsidR="00841133" w:rsidRDefault="00000000">
            <w:pPr>
              <w:jc w:val="both"/>
            </w:pPr>
            <w:r>
              <w:rPr>
                <w:sz w:val="21"/>
                <w:szCs w:val="21"/>
              </w:rPr>
              <w:t xml:space="preserve">Learning analytics and educational data mining are relevant because the proposal includes AI-based analytics and performance monitoring. </w:t>
            </w:r>
            <w:proofErr w:type="spellStart"/>
            <w:r>
              <w:rPr>
                <w:sz w:val="21"/>
                <w:szCs w:val="21"/>
              </w:rPr>
              <w:t>Aldowah</w:t>
            </w:r>
            <w:proofErr w:type="spellEnd"/>
            <w:r>
              <w:rPr>
                <w:sz w:val="21"/>
                <w:szCs w:val="21"/>
              </w:rPr>
              <w:t xml:space="preserve"> et al. (2019) and Romero and Ventura (2020) show that educational data can support decision-making, risk </w:t>
            </w:r>
            <w:proofErr w:type="gramStart"/>
            <w:r>
              <w:rPr>
                <w:sz w:val="21"/>
                <w:szCs w:val="21"/>
              </w:rPr>
              <w:t>detection,...</w:t>
            </w:r>
            <w:proofErr w:type="gramEnd"/>
          </w:p>
        </w:tc>
        <w:tc>
          <w:tcPr>
            <w:tcW w:w="0" w:type="auto"/>
            <w:tcBorders>
              <w:top w:val="single" w:sz="1" w:space="0" w:color="666666"/>
              <w:left w:val="single" w:sz="1" w:space="0" w:color="666666"/>
              <w:bottom w:val="single" w:sz="1" w:space="0" w:color="666666"/>
              <w:right w:val="single" w:sz="1" w:space="0" w:color="666666"/>
            </w:tcBorders>
          </w:tcPr>
          <w:p w14:paraId="2AE0A781" w14:textId="77777777" w:rsidR="00841133" w:rsidRDefault="00000000">
            <w:pPr>
              <w:jc w:val="both"/>
            </w:pPr>
            <w:proofErr w:type="spellStart"/>
            <w:r>
              <w:rPr>
                <w:sz w:val="21"/>
                <w:szCs w:val="21"/>
              </w:rPr>
              <w:t>Aldowah</w:t>
            </w:r>
            <w:proofErr w:type="spellEnd"/>
            <w:r>
              <w:rPr>
                <w:sz w:val="21"/>
                <w:szCs w:val="21"/>
              </w:rPr>
              <w:t xml:space="preserve"> et al., 2019; Romero &amp; Ventura, 2020</w:t>
            </w:r>
          </w:p>
        </w:tc>
      </w:tr>
      <w:tr w:rsidR="00841133" w14:paraId="0F433AD4"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7BD09B4" w14:textId="77777777" w:rsidR="00841133" w:rsidRDefault="00000000">
            <w:pPr>
              <w:jc w:val="both"/>
            </w:pPr>
            <w:r>
              <w:rPr>
                <w:sz w:val="21"/>
                <w:szCs w:val="21"/>
              </w:rPr>
              <w:t xml:space="preserve">Requirements engineering is the process of discovering, documenting, validating, and managing stakeholder needs. ISO/IEC/IEEE 29148:2018 is used as a standard reference because it emphasizes clear, testable, necessary, and traceable requirements. In NAMS, </w:t>
            </w:r>
            <w:proofErr w:type="spellStart"/>
            <w:r>
              <w:rPr>
                <w:sz w:val="21"/>
                <w:szCs w:val="21"/>
              </w:rPr>
              <w:t>requ</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0A2A2E69" w14:textId="77777777" w:rsidR="00841133" w:rsidRDefault="00000000">
            <w:pPr>
              <w:jc w:val="both"/>
            </w:pPr>
            <w:r>
              <w:rPr>
                <w:sz w:val="21"/>
                <w:szCs w:val="21"/>
              </w:rPr>
              <w:t>ISO/IEC/IEEE 29148, 2018</w:t>
            </w:r>
          </w:p>
        </w:tc>
      </w:tr>
      <w:tr w:rsidR="00841133" w14:paraId="334AD91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13491D6" w14:textId="77777777" w:rsidR="00841133" w:rsidRDefault="00000000">
            <w:pPr>
              <w:jc w:val="both"/>
            </w:pPr>
            <w:r>
              <w:rPr>
                <w:sz w:val="21"/>
                <w:szCs w:val="21"/>
              </w:rPr>
              <w:t>Software quality is evaluated using ISO/IEC 25010:2011, which includes functional suitability, usability, security, performance efficiency, reliability, maintainability, compatibility, and portability. This standard is important because NAMS handles sensitive ...</w:t>
            </w:r>
          </w:p>
        </w:tc>
        <w:tc>
          <w:tcPr>
            <w:tcW w:w="0" w:type="auto"/>
            <w:tcBorders>
              <w:top w:val="single" w:sz="1" w:space="0" w:color="666666"/>
              <w:left w:val="single" w:sz="1" w:space="0" w:color="666666"/>
              <w:bottom w:val="single" w:sz="1" w:space="0" w:color="666666"/>
              <w:right w:val="single" w:sz="1" w:space="0" w:color="666666"/>
            </w:tcBorders>
          </w:tcPr>
          <w:p w14:paraId="78CB88C5" w14:textId="77777777" w:rsidR="00841133" w:rsidRDefault="00000000">
            <w:pPr>
              <w:jc w:val="both"/>
            </w:pPr>
            <w:r>
              <w:rPr>
                <w:sz w:val="21"/>
                <w:szCs w:val="21"/>
              </w:rPr>
              <w:t>ISO/IEC 25010, 2011</w:t>
            </w:r>
          </w:p>
        </w:tc>
      </w:tr>
      <w:tr w:rsidR="00841133" w14:paraId="75C4BA5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9771402" w14:textId="77777777" w:rsidR="00841133" w:rsidRDefault="00000000">
            <w:pPr>
              <w:jc w:val="both"/>
            </w:pPr>
            <w:r>
              <w:rPr>
                <w:sz w:val="21"/>
                <w:szCs w:val="21"/>
              </w:rPr>
              <w:t>The Technology Acceptance Model is used because the system must be accepted by real users, not only completed technically. Davis (1989) explains that perceived usefulness and perceived ease of use influence acceptance. This is why the questionnaire measures ea...</w:t>
            </w:r>
          </w:p>
        </w:tc>
        <w:tc>
          <w:tcPr>
            <w:tcW w:w="0" w:type="auto"/>
            <w:tcBorders>
              <w:top w:val="single" w:sz="1" w:space="0" w:color="666666"/>
              <w:left w:val="single" w:sz="1" w:space="0" w:color="666666"/>
              <w:bottom w:val="single" w:sz="1" w:space="0" w:color="666666"/>
              <w:right w:val="single" w:sz="1" w:space="0" w:color="666666"/>
            </w:tcBorders>
          </w:tcPr>
          <w:p w14:paraId="48476399" w14:textId="77777777" w:rsidR="00841133" w:rsidRDefault="00000000">
            <w:pPr>
              <w:jc w:val="both"/>
            </w:pPr>
            <w:r>
              <w:rPr>
                <w:sz w:val="21"/>
                <w:szCs w:val="21"/>
              </w:rPr>
              <w:t>Davis, 1989</w:t>
            </w:r>
          </w:p>
        </w:tc>
      </w:tr>
      <w:tr w:rsidR="00841133" w14:paraId="28B468C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72ECDE5" w14:textId="77777777" w:rsidR="00841133" w:rsidRDefault="00000000">
            <w:pPr>
              <w:jc w:val="both"/>
            </w:pPr>
            <w:r>
              <w:rPr>
                <w:sz w:val="21"/>
                <w:szCs w:val="21"/>
              </w:rPr>
              <w:t>A major trend in educational technology is the movement from isolated digital tools to integrated smart education systems. Such systems combine data collection, dashboards, analytics, communication, and personalization. Learning analytics literature shows that...</w:t>
            </w:r>
          </w:p>
        </w:tc>
        <w:tc>
          <w:tcPr>
            <w:tcW w:w="0" w:type="auto"/>
            <w:tcBorders>
              <w:top w:val="single" w:sz="1" w:space="0" w:color="666666"/>
              <w:left w:val="single" w:sz="1" w:space="0" w:color="666666"/>
              <w:bottom w:val="single" w:sz="1" w:space="0" w:color="666666"/>
              <w:right w:val="single" w:sz="1" w:space="0" w:color="666666"/>
            </w:tcBorders>
          </w:tcPr>
          <w:p w14:paraId="799D7592" w14:textId="77777777" w:rsidR="00841133" w:rsidRDefault="00000000">
            <w:pPr>
              <w:jc w:val="both"/>
            </w:pPr>
            <w:proofErr w:type="spellStart"/>
            <w:r>
              <w:rPr>
                <w:sz w:val="21"/>
                <w:szCs w:val="21"/>
              </w:rPr>
              <w:t>Ifenthaler</w:t>
            </w:r>
            <w:proofErr w:type="spellEnd"/>
            <w:r>
              <w:rPr>
                <w:sz w:val="21"/>
                <w:szCs w:val="21"/>
              </w:rPr>
              <w:t xml:space="preserve"> &amp; Yau, 2020; Siemens, 2013</w:t>
            </w:r>
          </w:p>
        </w:tc>
      </w:tr>
      <w:tr w:rsidR="00841133" w14:paraId="6B09AC3B"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C23CB18" w14:textId="77777777" w:rsidR="00841133" w:rsidRDefault="00000000">
            <w:pPr>
              <w:jc w:val="both"/>
            </w:pPr>
            <w:r>
              <w:rPr>
                <w:sz w:val="21"/>
                <w:szCs w:val="21"/>
              </w:rPr>
              <w:t>The MERN-style technology stack is also consistent with modern scalable web development. Node.js and Express.js support asynchronous API development, MongoDB supports flexible document storage, and React supports interactive user interfaces. These tools match ...</w:t>
            </w:r>
          </w:p>
        </w:tc>
        <w:tc>
          <w:tcPr>
            <w:tcW w:w="0" w:type="auto"/>
            <w:tcBorders>
              <w:top w:val="single" w:sz="1" w:space="0" w:color="666666"/>
              <w:left w:val="single" w:sz="1" w:space="0" w:color="666666"/>
              <w:bottom w:val="single" w:sz="1" w:space="0" w:color="666666"/>
              <w:right w:val="single" w:sz="1" w:space="0" w:color="666666"/>
            </w:tcBorders>
          </w:tcPr>
          <w:p w14:paraId="743331C8" w14:textId="77777777" w:rsidR="00841133" w:rsidRDefault="00000000">
            <w:pPr>
              <w:jc w:val="both"/>
            </w:pPr>
            <w:r>
              <w:rPr>
                <w:sz w:val="21"/>
                <w:szCs w:val="21"/>
              </w:rPr>
              <w:t>Bass et al., 2012</w:t>
            </w:r>
          </w:p>
        </w:tc>
      </w:tr>
      <w:tr w:rsidR="00841133" w14:paraId="7A9C1D6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D2146E5" w14:textId="77777777" w:rsidR="00841133" w:rsidRDefault="00000000">
            <w:pPr>
              <w:jc w:val="both"/>
            </w:pPr>
            <w:r>
              <w:rPr>
                <w:sz w:val="21"/>
                <w:szCs w:val="21"/>
              </w:rPr>
              <w:t xml:space="preserve">Agile and SDLC hybrid development is another relevant trend. Agile supports feedback, iteration, and adaptive planning, while SDLC preserves structured documentation, requirement analysis, design, testing, deployment, and maintenance. </w:t>
            </w:r>
            <w:proofErr w:type="spellStart"/>
            <w:r>
              <w:rPr>
                <w:sz w:val="21"/>
                <w:szCs w:val="21"/>
              </w:rPr>
              <w:t>Dikert</w:t>
            </w:r>
            <w:proofErr w:type="spellEnd"/>
            <w:r>
              <w:rPr>
                <w:sz w:val="21"/>
                <w:szCs w:val="21"/>
              </w:rPr>
              <w:t xml:space="preserve"> et al. (2016) show...</w:t>
            </w:r>
          </w:p>
        </w:tc>
        <w:tc>
          <w:tcPr>
            <w:tcW w:w="0" w:type="auto"/>
            <w:tcBorders>
              <w:top w:val="single" w:sz="1" w:space="0" w:color="666666"/>
              <w:left w:val="single" w:sz="1" w:space="0" w:color="666666"/>
              <w:bottom w:val="single" w:sz="1" w:space="0" w:color="666666"/>
              <w:right w:val="single" w:sz="1" w:space="0" w:color="666666"/>
            </w:tcBorders>
          </w:tcPr>
          <w:p w14:paraId="30A9BBF3" w14:textId="77777777" w:rsidR="00841133" w:rsidRDefault="00000000">
            <w:pPr>
              <w:jc w:val="both"/>
            </w:pPr>
            <w:proofErr w:type="spellStart"/>
            <w:r>
              <w:rPr>
                <w:sz w:val="21"/>
                <w:szCs w:val="21"/>
              </w:rPr>
              <w:t>Dikert</w:t>
            </w:r>
            <w:proofErr w:type="spellEnd"/>
            <w:r>
              <w:rPr>
                <w:sz w:val="21"/>
                <w:szCs w:val="21"/>
              </w:rPr>
              <w:t xml:space="preserve"> et al., 2016</w:t>
            </w:r>
          </w:p>
        </w:tc>
      </w:tr>
      <w:tr w:rsidR="00841133" w14:paraId="1070D06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2203D13" w14:textId="77777777" w:rsidR="00841133" w:rsidRDefault="00000000">
            <w:pPr>
              <w:jc w:val="both"/>
            </w:pPr>
            <w:r>
              <w:rPr>
                <w:sz w:val="21"/>
                <w:szCs w:val="21"/>
              </w:rPr>
              <w:t xml:space="preserve">Academic writing must distinguish between source-supported ideas and copied text. This monograph uses sources to support arguments, standards, and methodological </w:t>
            </w:r>
            <w:r>
              <w:rPr>
                <w:sz w:val="21"/>
                <w:szCs w:val="21"/>
              </w:rPr>
              <w:lastRenderedPageBreak/>
              <w:t>choices, but the wording is original and project-specific. APA 7th edition style is used for in-</w:t>
            </w:r>
            <w:proofErr w:type="spellStart"/>
            <w:r>
              <w:rPr>
                <w:sz w:val="21"/>
                <w:szCs w:val="21"/>
              </w:rPr>
              <w:t>te</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39D3E123" w14:textId="77777777" w:rsidR="00841133" w:rsidRDefault="00000000">
            <w:pPr>
              <w:jc w:val="both"/>
            </w:pPr>
            <w:r>
              <w:rPr>
                <w:sz w:val="21"/>
                <w:szCs w:val="21"/>
              </w:rPr>
              <w:lastRenderedPageBreak/>
              <w:t>APA, 2020</w:t>
            </w:r>
          </w:p>
        </w:tc>
      </w:tr>
      <w:tr w:rsidR="00841133" w14:paraId="17B0B96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2F7232E" w14:textId="77777777" w:rsidR="00841133" w:rsidRDefault="00000000">
            <w:pPr>
              <w:jc w:val="both"/>
            </w:pPr>
            <w:r>
              <w:rPr>
                <w:sz w:val="21"/>
                <w:szCs w:val="21"/>
              </w:rPr>
              <w:t>The original proposal states that NAMS should support AI-powered analytics, performance prediction, and personalized learning recommendations. The current implemented project mainly provides the management platform and structured data foundation, but the liter...</w:t>
            </w:r>
          </w:p>
        </w:tc>
        <w:tc>
          <w:tcPr>
            <w:tcW w:w="0" w:type="auto"/>
            <w:tcBorders>
              <w:top w:val="single" w:sz="1" w:space="0" w:color="666666"/>
              <w:left w:val="single" w:sz="1" w:space="0" w:color="666666"/>
              <w:bottom w:val="single" w:sz="1" w:space="0" w:color="666666"/>
              <w:right w:val="single" w:sz="1" w:space="0" w:color="666666"/>
            </w:tcBorders>
          </w:tcPr>
          <w:p w14:paraId="6E0D84E8" w14:textId="77777777" w:rsidR="00841133" w:rsidRDefault="00000000">
            <w:pPr>
              <w:jc w:val="both"/>
            </w:pPr>
            <w:r>
              <w:rPr>
                <w:sz w:val="21"/>
                <w:szCs w:val="21"/>
              </w:rPr>
              <w:t>Siemens, 2013</w:t>
            </w:r>
          </w:p>
        </w:tc>
      </w:tr>
      <w:tr w:rsidR="00841133" w14:paraId="50CFE27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1C4BD3D" w14:textId="77777777" w:rsidR="00841133" w:rsidRDefault="00000000">
            <w:pPr>
              <w:jc w:val="both"/>
            </w:pPr>
            <w:r>
              <w:rPr>
                <w:sz w:val="21"/>
                <w:szCs w:val="21"/>
              </w:rPr>
              <w:t xml:space="preserve">Educational data mining research supports the same direction from a more computational perspective. Romero and Ventura (2020) describe updated methods for discovering patterns in educational data, while </w:t>
            </w:r>
            <w:proofErr w:type="spellStart"/>
            <w:r>
              <w:rPr>
                <w:sz w:val="21"/>
                <w:szCs w:val="21"/>
              </w:rPr>
              <w:t>Aldowah</w:t>
            </w:r>
            <w:proofErr w:type="spellEnd"/>
            <w:r>
              <w:rPr>
                <w:sz w:val="21"/>
                <w:szCs w:val="21"/>
              </w:rPr>
              <w:t xml:space="preserve"> et al. (2019) synthesize how educational data min...</w:t>
            </w:r>
          </w:p>
        </w:tc>
        <w:tc>
          <w:tcPr>
            <w:tcW w:w="0" w:type="auto"/>
            <w:tcBorders>
              <w:top w:val="single" w:sz="1" w:space="0" w:color="666666"/>
              <w:left w:val="single" w:sz="1" w:space="0" w:color="666666"/>
              <w:bottom w:val="single" w:sz="1" w:space="0" w:color="666666"/>
              <w:right w:val="single" w:sz="1" w:space="0" w:color="666666"/>
            </w:tcBorders>
          </w:tcPr>
          <w:p w14:paraId="239CC8CB" w14:textId="77777777" w:rsidR="00841133" w:rsidRDefault="00000000">
            <w:pPr>
              <w:jc w:val="both"/>
            </w:pPr>
            <w:r>
              <w:rPr>
                <w:sz w:val="21"/>
                <w:szCs w:val="21"/>
              </w:rPr>
              <w:t xml:space="preserve">Romero &amp; Ventura, 2020; </w:t>
            </w:r>
            <w:proofErr w:type="spellStart"/>
            <w:r>
              <w:rPr>
                <w:sz w:val="21"/>
                <w:szCs w:val="21"/>
              </w:rPr>
              <w:t>Aldowah</w:t>
            </w:r>
            <w:proofErr w:type="spellEnd"/>
            <w:r>
              <w:rPr>
                <w:sz w:val="21"/>
                <w:szCs w:val="21"/>
              </w:rPr>
              <w:t xml:space="preserve"> et al., 2019</w:t>
            </w:r>
          </w:p>
        </w:tc>
      </w:tr>
      <w:tr w:rsidR="00841133" w14:paraId="4E5DB18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230F84E" w14:textId="77777777" w:rsidR="00841133" w:rsidRDefault="00000000">
            <w:pPr>
              <w:jc w:val="both"/>
            </w:pPr>
            <w:r>
              <w:rPr>
                <w:sz w:val="21"/>
                <w:szCs w:val="21"/>
              </w:rPr>
              <w:t>Financial transparency is one of the strongest practical reasons for developing NAMS. In many academies, fee payments, teacher salaries, expenses, and tax-related values are calculated separately. This separation creates risk: a student may be shown as unpaid ...</w:t>
            </w:r>
          </w:p>
        </w:tc>
        <w:tc>
          <w:tcPr>
            <w:tcW w:w="0" w:type="auto"/>
            <w:tcBorders>
              <w:top w:val="single" w:sz="1" w:space="0" w:color="666666"/>
              <w:left w:val="single" w:sz="1" w:space="0" w:color="666666"/>
              <w:bottom w:val="single" w:sz="1" w:space="0" w:color="666666"/>
              <w:right w:val="single" w:sz="1" w:space="0" w:color="666666"/>
            </w:tcBorders>
          </w:tcPr>
          <w:p w14:paraId="3BB29DD4" w14:textId="77777777" w:rsidR="00841133" w:rsidRDefault="00000000">
            <w:pPr>
              <w:jc w:val="both"/>
            </w:pPr>
            <w:proofErr w:type="spellStart"/>
            <w:r>
              <w:rPr>
                <w:sz w:val="21"/>
                <w:szCs w:val="21"/>
              </w:rPr>
              <w:t>DeLone</w:t>
            </w:r>
            <w:proofErr w:type="spellEnd"/>
            <w:r>
              <w:rPr>
                <w:sz w:val="21"/>
                <w:szCs w:val="21"/>
              </w:rPr>
              <w:t xml:space="preserve"> &amp; McLean, 2003</w:t>
            </w:r>
          </w:p>
        </w:tc>
      </w:tr>
      <w:tr w:rsidR="00841133" w14:paraId="501A052F"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B701D8B" w14:textId="77777777" w:rsidR="00841133" w:rsidRDefault="00000000">
            <w:pPr>
              <w:jc w:val="both"/>
            </w:pPr>
            <w:r>
              <w:rPr>
                <w:sz w:val="21"/>
                <w:szCs w:val="21"/>
              </w:rPr>
              <w:t>NAMS stores sensitive data: student identity, family contact, grades, attendance, payment records, salary values, tax deductions, user accounts, and internal messages. Because of this sensitivity, security must be included in the literature review and not only...</w:t>
            </w:r>
          </w:p>
        </w:tc>
        <w:tc>
          <w:tcPr>
            <w:tcW w:w="0" w:type="auto"/>
            <w:tcBorders>
              <w:top w:val="single" w:sz="1" w:space="0" w:color="666666"/>
              <w:left w:val="single" w:sz="1" w:space="0" w:color="666666"/>
              <w:bottom w:val="single" w:sz="1" w:space="0" w:color="666666"/>
              <w:right w:val="single" w:sz="1" w:space="0" w:color="666666"/>
            </w:tcBorders>
          </w:tcPr>
          <w:p w14:paraId="172A62B9" w14:textId="77777777" w:rsidR="00841133" w:rsidRDefault="00000000">
            <w:pPr>
              <w:jc w:val="both"/>
            </w:pPr>
            <w:r>
              <w:rPr>
                <w:sz w:val="21"/>
                <w:szCs w:val="21"/>
              </w:rPr>
              <w:t>ISO/IEC 25010, 2011</w:t>
            </w:r>
          </w:p>
        </w:tc>
      </w:tr>
      <w:tr w:rsidR="00841133" w14:paraId="302ED0F7"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145BBD6" w14:textId="77777777" w:rsidR="00841133" w:rsidRDefault="00000000">
            <w:pPr>
              <w:jc w:val="both"/>
            </w:pPr>
            <w:r>
              <w:rPr>
                <w:sz w:val="21"/>
                <w:szCs w:val="21"/>
              </w:rPr>
              <w:t>Technology adoption in an academy depends on whether users believe the system helps them and whether they can use it without excessive effort. Davis (1989) explains this through perceived usefulness and perceived ease of use. Venkatesh et al. (2003) extend the...</w:t>
            </w:r>
          </w:p>
        </w:tc>
        <w:tc>
          <w:tcPr>
            <w:tcW w:w="0" w:type="auto"/>
            <w:tcBorders>
              <w:top w:val="single" w:sz="1" w:space="0" w:color="666666"/>
              <w:left w:val="single" w:sz="1" w:space="0" w:color="666666"/>
              <w:bottom w:val="single" w:sz="1" w:space="0" w:color="666666"/>
              <w:right w:val="single" w:sz="1" w:space="0" w:color="666666"/>
            </w:tcBorders>
          </w:tcPr>
          <w:p w14:paraId="3B43B977" w14:textId="77777777" w:rsidR="00841133" w:rsidRDefault="00000000">
            <w:pPr>
              <w:jc w:val="both"/>
            </w:pPr>
            <w:r>
              <w:rPr>
                <w:sz w:val="21"/>
                <w:szCs w:val="21"/>
              </w:rPr>
              <w:t>Davis, 1989; Venkatesh et al., 2003</w:t>
            </w:r>
          </w:p>
        </w:tc>
      </w:tr>
      <w:tr w:rsidR="00841133" w14:paraId="7317DC3E"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0F135931" w14:textId="77777777" w:rsidR="00841133" w:rsidRDefault="00000000">
            <w:pPr>
              <w:jc w:val="both"/>
            </w:pPr>
            <w:r>
              <w:rPr>
                <w:sz w:val="21"/>
                <w:szCs w:val="21"/>
              </w:rPr>
              <w:t>The research methodology used in this phase is applied mixed-methods. It is applied because the purpose is to solve a real problem in Nokta Academy. It is mixed-methods because numerical questionnaire data is combined with qualitative workflow interpretation. ...</w:t>
            </w:r>
          </w:p>
        </w:tc>
        <w:tc>
          <w:tcPr>
            <w:tcW w:w="0" w:type="auto"/>
            <w:tcBorders>
              <w:top w:val="single" w:sz="1" w:space="0" w:color="666666"/>
              <w:left w:val="single" w:sz="1" w:space="0" w:color="666666"/>
              <w:bottom w:val="single" w:sz="1" w:space="0" w:color="666666"/>
              <w:right w:val="single" w:sz="1" w:space="0" w:color="666666"/>
            </w:tcBorders>
          </w:tcPr>
          <w:p w14:paraId="74516EE2" w14:textId="77777777" w:rsidR="00841133" w:rsidRDefault="00000000">
            <w:pPr>
              <w:jc w:val="both"/>
            </w:pPr>
            <w:r>
              <w:rPr>
                <w:sz w:val="21"/>
                <w:szCs w:val="21"/>
              </w:rPr>
              <w:t>Creswell &amp; Creswell, 2018</w:t>
            </w:r>
          </w:p>
        </w:tc>
      </w:tr>
      <w:tr w:rsidR="00841133" w14:paraId="23ADD07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569385F" w14:textId="77777777" w:rsidR="00841133" w:rsidRDefault="00000000">
            <w:pPr>
              <w:jc w:val="both"/>
            </w:pPr>
            <w:r>
              <w:rPr>
                <w:sz w:val="21"/>
                <w:szCs w:val="21"/>
              </w:rPr>
              <w:t>The questionnaire used 20 questions grouped into general information, current management status, feature requirements, user experience, information management, current problems, and suggestions. Likert-type questions were used for ease of use, satisfaction, de...</w:t>
            </w:r>
          </w:p>
        </w:tc>
        <w:tc>
          <w:tcPr>
            <w:tcW w:w="0" w:type="auto"/>
            <w:tcBorders>
              <w:top w:val="single" w:sz="1" w:space="0" w:color="666666"/>
              <w:left w:val="single" w:sz="1" w:space="0" w:color="666666"/>
              <w:bottom w:val="single" w:sz="1" w:space="0" w:color="666666"/>
              <w:right w:val="single" w:sz="1" w:space="0" w:color="666666"/>
            </w:tcBorders>
          </w:tcPr>
          <w:p w14:paraId="60A48C78" w14:textId="77777777" w:rsidR="00841133" w:rsidRDefault="00000000">
            <w:pPr>
              <w:jc w:val="both"/>
            </w:pPr>
            <w:r>
              <w:rPr>
                <w:sz w:val="21"/>
                <w:szCs w:val="21"/>
              </w:rPr>
              <w:t>Likert, 1932</w:t>
            </w:r>
          </w:p>
        </w:tc>
      </w:tr>
      <w:tr w:rsidR="00841133" w14:paraId="03171EB8"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E22CB74" w14:textId="77777777" w:rsidR="00841133" w:rsidRDefault="00000000">
            <w:pPr>
              <w:jc w:val="both"/>
            </w:pPr>
            <w:r>
              <w:rPr>
                <w:sz w:val="21"/>
                <w:szCs w:val="21"/>
              </w:rPr>
              <w:t>Functional requirements define what the system must do. In NAMS, these requirements are centered on academic administration, financial transparency, communication, reporting, and analytics-readiness. The verification column is included because requirements are...</w:t>
            </w:r>
          </w:p>
        </w:tc>
        <w:tc>
          <w:tcPr>
            <w:tcW w:w="0" w:type="auto"/>
            <w:tcBorders>
              <w:top w:val="single" w:sz="1" w:space="0" w:color="666666"/>
              <w:left w:val="single" w:sz="1" w:space="0" w:color="666666"/>
              <w:bottom w:val="single" w:sz="1" w:space="0" w:color="666666"/>
              <w:right w:val="single" w:sz="1" w:space="0" w:color="666666"/>
            </w:tcBorders>
          </w:tcPr>
          <w:p w14:paraId="77E40EC2" w14:textId="77777777" w:rsidR="00841133" w:rsidRDefault="00000000">
            <w:pPr>
              <w:jc w:val="both"/>
            </w:pPr>
            <w:r>
              <w:rPr>
                <w:sz w:val="21"/>
                <w:szCs w:val="21"/>
              </w:rPr>
              <w:t>ISO/IEC/IEEE 29148, 2018</w:t>
            </w:r>
          </w:p>
        </w:tc>
      </w:tr>
      <w:tr w:rsidR="00841133" w14:paraId="52BA36D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29021E3C" w14:textId="77777777" w:rsidR="00841133" w:rsidRDefault="00000000">
            <w:pPr>
              <w:jc w:val="both"/>
            </w:pPr>
            <w:r>
              <w:rPr>
                <w:sz w:val="21"/>
                <w:szCs w:val="21"/>
              </w:rPr>
              <w:t>Non-functional requirements are especially important because the project handles sensitive data and financial operations. A system may provide features, but if it is insecure, hard to use, slow, or difficult to maintain, it will not succeed. ISO/IEC 25010:2011...</w:t>
            </w:r>
          </w:p>
        </w:tc>
        <w:tc>
          <w:tcPr>
            <w:tcW w:w="0" w:type="auto"/>
            <w:tcBorders>
              <w:top w:val="single" w:sz="1" w:space="0" w:color="666666"/>
              <w:left w:val="single" w:sz="1" w:space="0" w:color="666666"/>
              <w:bottom w:val="single" w:sz="1" w:space="0" w:color="666666"/>
              <w:right w:val="single" w:sz="1" w:space="0" w:color="666666"/>
            </w:tcBorders>
          </w:tcPr>
          <w:p w14:paraId="514EAFC7" w14:textId="77777777" w:rsidR="00841133" w:rsidRDefault="00000000">
            <w:pPr>
              <w:jc w:val="both"/>
            </w:pPr>
            <w:r>
              <w:rPr>
                <w:sz w:val="21"/>
                <w:szCs w:val="21"/>
              </w:rPr>
              <w:t>ISO/IEC 25010, 2011</w:t>
            </w:r>
          </w:p>
        </w:tc>
      </w:tr>
      <w:tr w:rsidR="00841133" w14:paraId="281240C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CD5BB61" w14:textId="77777777" w:rsidR="00841133" w:rsidRDefault="00000000">
            <w:pPr>
              <w:jc w:val="both"/>
            </w:pPr>
            <w:r>
              <w:rPr>
                <w:sz w:val="21"/>
                <w:szCs w:val="21"/>
              </w:rPr>
              <w:lastRenderedPageBreak/>
              <w:t xml:space="preserve">The research side of this project used a mixed-methods approach because the project required both measurable stakeholder evidence and deep understanding of academy workflows. A purely quantitative survey could show that users want digital registration or </w:t>
            </w:r>
            <w:proofErr w:type="spellStart"/>
            <w:r>
              <w:rPr>
                <w:sz w:val="21"/>
                <w:szCs w:val="21"/>
              </w:rPr>
              <w:t>repor</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3E824EB5" w14:textId="77777777" w:rsidR="00841133" w:rsidRDefault="00000000">
            <w:pPr>
              <w:jc w:val="both"/>
            </w:pPr>
            <w:r>
              <w:rPr>
                <w:sz w:val="21"/>
                <w:szCs w:val="21"/>
              </w:rPr>
              <w:t>Creswell &amp; Creswell, 2018</w:t>
            </w:r>
          </w:p>
        </w:tc>
      </w:tr>
      <w:tr w:rsidR="00841133" w14:paraId="19F9816C"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F4B257F" w14:textId="77777777" w:rsidR="00841133" w:rsidRDefault="00000000">
            <w:pPr>
              <w:jc w:val="both"/>
            </w:pPr>
            <w:r>
              <w:rPr>
                <w:sz w:val="21"/>
                <w:szCs w:val="21"/>
              </w:rPr>
              <w:t xml:space="preserve">Using only Agile would not be enough for the monograph because academic assessment requires documented requirements, diagrams, design rationale, and testing strategy. Using only a strict waterfall SDLC would not be practical because user feedback and </w:t>
            </w:r>
            <w:proofErr w:type="spellStart"/>
            <w:r>
              <w:rPr>
                <w:sz w:val="21"/>
                <w:szCs w:val="21"/>
              </w:rPr>
              <w:t>discovere</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60EA5CDD" w14:textId="77777777" w:rsidR="00841133" w:rsidRDefault="00000000">
            <w:pPr>
              <w:jc w:val="both"/>
            </w:pPr>
            <w:proofErr w:type="spellStart"/>
            <w:r>
              <w:rPr>
                <w:sz w:val="21"/>
                <w:szCs w:val="21"/>
              </w:rPr>
              <w:t>Dikert</w:t>
            </w:r>
            <w:proofErr w:type="spellEnd"/>
            <w:r>
              <w:rPr>
                <w:sz w:val="21"/>
                <w:szCs w:val="21"/>
              </w:rPr>
              <w:t xml:space="preserve"> et al., 2016; Pressman &amp; Maxim, 2020</w:t>
            </w:r>
          </w:p>
        </w:tc>
      </w:tr>
      <w:tr w:rsidR="00841133" w14:paraId="3E33AF82"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3E6DEBC" w14:textId="77777777" w:rsidR="00841133" w:rsidRDefault="00000000">
            <w:pPr>
              <w:jc w:val="both"/>
            </w:pPr>
            <w:r>
              <w:rPr>
                <w:sz w:val="21"/>
                <w:szCs w:val="21"/>
              </w:rPr>
              <w:t>Because NAMS stores personal, academic, and financial information, ethical requirements must be included in requirements analysis. Student information, parent contact, grades, attendance status, payments, teacher salary, and tax records should not be visible t...</w:t>
            </w:r>
          </w:p>
        </w:tc>
        <w:tc>
          <w:tcPr>
            <w:tcW w:w="0" w:type="auto"/>
            <w:tcBorders>
              <w:top w:val="single" w:sz="1" w:space="0" w:color="666666"/>
              <w:left w:val="single" w:sz="1" w:space="0" w:color="666666"/>
              <w:bottom w:val="single" w:sz="1" w:space="0" w:color="666666"/>
              <w:right w:val="single" w:sz="1" w:space="0" w:color="666666"/>
            </w:tcBorders>
          </w:tcPr>
          <w:p w14:paraId="1AFB8540" w14:textId="77777777" w:rsidR="00841133" w:rsidRDefault="00000000">
            <w:pPr>
              <w:jc w:val="both"/>
            </w:pPr>
            <w:r>
              <w:rPr>
                <w:sz w:val="21"/>
                <w:szCs w:val="21"/>
              </w:rPr>
              <w:t>ISO/IEC 25010, 2011</w:t>
            </w:r>
          </w:p>
        </w:tc>
      </w:tr>
      <w:tr w:rsidR="00841133" w14:paraId="57D94BC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5FE0DE19" w14:textId="77777777" w:rsidR="00841133" w:rsidRDefault="00000000">
            <w:pPr>
              <w:jc w:val="both"/>
            </w:pPr>
            <w:r>
              <w:rPr>
                <w:sz w:val="21"/>
                <w:szCs w:val="21"/>
              </w:rPr>
              <w:t xml:space="preserve">Agile was used in the design process for changing and refining modules. For example, the dashboard navigation, financial report light/dark mode, subjects permission logic, and teacher payroll display were improved after testing. SDLC was used to keep the </w:t>
            </w:r>
            <w:proofErr w:type="spellStart"/>
            <w:r>
              <w:rPr>
                <w:sz w:val="21"/>
                <w:szCs w:val="21"/>
              </w:rPr>
              <w:t>proje</w:t>
            </w:r>
            <w:proofErr w:type="spellEnd"/>
            <w:r>
              <w:rPr>
                <w:sz w:val="21"/>
                <w:szCs w:val="21"/>
              </w:rPr>
              <w:t>...</w:t>
            </w:r>
          </w:p>
        </w:tc>
        <w:tc>
          <w:tcPr>
            <w:tcW w:w="0" w:type="auto"/>
            <w:tcBorders>
              <w:top w:val="single" w:sz="1" w:space="0" w:color="666666"/>
              <w:left w:val="single" w:sz="1" w:space="0" w:color="666666"/>
              <w:bottom w:val="single" w:sz="1" w:space="0" w:color="666666"/>
              <w:right w:val="single" w:sz="1" w:space="0" w:color="666666"/>
            </w:tcBorders>
          </w:tcPr>
          <w:p w14:paraId="50B5570C" w14:textId="77777777" w:rsidR="00841133" w:rsidRDefault="00000000">
            <w:pPr>
              <w:jc w:val="both"/>
            </w:pPr>
            <w:proofErr w:type="spellStart"/>
            <w:r>
              <w:rPr>
                <w:sz w:val="21"/>
                <w:szCs w:val="21"/>
              </w:rPr>
              <w:t>Dikert</w:t>
            </w:r>
            <w:proofErr w:type="spellEnd"/>
            <w:r>
              <w:rPr>
                <w:sz w:val="21"/>
                <w:szCs w:val="21"/>
              </w:rPr>
              <w:t xml:space="preserve"> et al., 2016; Pressman &amp; Maxim, 2020</w:t>
            </w:r>
          </w:p>
        </w:tc>
      </w:tr>
      <w:tr w:rsidR="00841133" w14:paraId="3A6C863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463C60F7" w14:textId="77777777" w:rsidR="00841133" w:rsidRDefault="00000000">
            <w:pPr>
              <w:jc w:val="both"/>
            </w:pPr>
            <w:r>
              <w:rPr>
                <w:sz w:val="21"/>
                <w:szCs w:val="21"/>
              </w:rPr>
              <w:t>NAMS uses a layered web architecture. The presentation layer is built with React.js and Vite. The API layer uses Node.js and Express.js. The data layer uses MongoDB with Mongoose schemas. The security layer uses JWT authentication, RBAC, permission keys, and p...</w:t>
            </w:r>
          </w:p>
        </w:tc>
        <w:tc>
          <w:tcPr>
            <w:tcW w:w="0" w:type="auto"/>
            <w:tcBorders>
              <w:top w:val="single" w:sz="1" w:space="0" w:color="666666"/>
              <w:left w:val="single" w:sz="1" w:space="0" w:color="666666"/>
              <w:bottom w:val="single" w:sz="1" w:space="0" w:color="666666"/>
              <w:right w:val="single" w:sz="1" w:space="0" w:color="666666"/>
            </w:tcBorders>
          </w:tcPr>
          <w:p w14:paraId="1560B781" w14:textId="77777777" w:rsidR="00841133" w:rsidRDefault="00000000">
            <w:pPr>
              <w:jc w:val="both"/>
            </w:pPr>
            <w:r>
              <w:rPr>
                <w:sz w:val="21"/>
                <w:szCs w:val="21"/>
              </w:rPr>
              <w:t>Bass et al., 2012</w:t>
            </w:r>
          </w:p>
        </w:tc>
      </w:tr>
      <w:tr w:rsidR="00841133" w14:paraId="12F0AC15"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7064AD5C" w14:textId="77777777" w:rsidR="00841133" w:rsidRDefault="00000000">
            <w:pPr>
              <w:jc w:val="both"/>
            </w:pPr>
            <w:r>
              <w:rPr>
                <w:sz w:val="21"/>
                <w:szCs w:val="21"/>
              </w:rPr>
              <w:t>The database design is based on MongoDB collections represented conceptually through an ERD. Although MongoDB is a document database, the system uses references to preserve relationships among core entities. Student records reference class, subject, teacher, a...</w:t>
            </w:r>
          </w:p>
        </w:tc>
        <w:tc>
          <w:tcPr>
            <w:tcW w:w="0" w:type="auto"/>
            <w:tcBorders>
              <w:top w:val="single" w:sz="1" w:space="0" w:color="666666"/>
              <w:left w:val="single" w:sz="1" w:space="0" w:color="666666"/>
              <w:bottom w:val="single" w:sz="1" w:space="0" w:color="666666"/>
              <w:right w:val="single" w:sz="1" w:space="0" w:color="666666"/>
            </w:tcBorders>
          </w:tcPr>
          <w:p w14:paraId="615B9F07" w14:textId="77777777" w:rsidR="00841133" w:rsidRDefault="00000000">
            <w:pPr>
              <w:jc w:val="both"/>
            </w:pPr>
            <w:r>
              <w:rPr>
                <w:sz w:val="21"/>
                <w:szCs w:val="21"/>
              </w:rPr>
              <w:t>Connolly &amp; Begg, 2015</w:t>
            </w:r>
          </w:p>
        </w:tc>
      </w:tr>
      <w:tr w:rsidR="00841133" w14:paraId="63B661D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3606619E" w14:textId="77777777" w:rsidR="00841133" w:rsidRDefault="00000000">
            <w:pPr>
              <w:jc w:val="both"/>
            </w:pPr>
            <w:r>
              <w:rPr>
                <w:sz w:val="21"/>
                <w:szCs w:val="21"/>
              </w:rPr>
              <w:t xml:space="preserve">The class diagram focuses on domain models and service relationships. It is useful because the ERD explains data relationships, while the class diagram explains how models and services behave. In NAMS, User, Student, </w:t>
            </w:r>
            <w:proofErr w:type="spellStart"/>
            <w:r>
              <w:rPr>
                <w:sz w:val="21"/>
                <w:szCs w:val="21"/>
              </w:rPr>
              <w:t>TeacherProfile</w:t>
            </w:r>
            <w:proofErr w:type="spellEnd"/>
            <w:r>
              <w:rPr>
                <w:sz w:val="21"/>
                <w:szCs w:val="21"/>
              </w:rPr>
              <w:t xml:space="preserve">, Payment, </w:t>
            </w:r>
            <w:proofErr w:type="spellStart"/>
            <w:r>
              <w:rPr>
                <w:sz w:val="21"/>
                <w:szCs w:val="21"/>
              </w:rPr>
              <w:t>SalaryRecord</w:t>
            </w:r>
            <w:proofErr w:type="spellEnd"/>
            <w:r>
              <w:rPr>
                <w:sz w:val="21"/>
                <w:szCs w:val="21"/>
              </w:rPr>
              <w:t>, Payr...</w:t>
            </w:r>
          </w:p>
        </w:tc>
        <w:tc>
          <w:tcPr>
            <w:tcW w:w="0" w:type="auto"/>
            <w:tcBorders>
              <w:top w:val="single" w:sz="1" w:space="0" w:color="666666"/>
              <w:left w:val="single" w:sz="1" w:space="0" w:color="666666"/>
              <w:bottom w:val="single" w:sz="1" w:space="0" w:color="666666"/>
              <w:right w:val="single" w:sz="1" w:space="0" w:color="666666"/>
            </w:tcBorders>
          </w:tcPr>
          <w:p w14:paraId="2DDBC8E2" w14:textId="77777777" w:rsidR="00841133" w:rsidRDefault="00000000">
            <w:pPr>
              <w:jc w:val="both"/>
            </w:pPr>
            <w:r>
              <w:rPr>
                <w:sz w:val="21"/>
                <w:szCs w:val="21"/>
              </w:rPr>
              <w:t>Fowler, 2004; Larman, 2004</w:t>
            </w:r>
          </w:p>
        </w:tc>
      </w:tr>
      <w:tr w:rsidR="00841133" w14:paraId="75C83860"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66D34EFD" w14:textId="77777777" w:rsidR="00841133" w:rsidRDefault="00000000">
            <w:pPr>
              <w:jc w:val="both"/>
            </w:pPr>
            <w:r>
              <w:rPr>
                <w:sz w:val="21"/>
                <w:szCs w:val="21"/>
              </w:rPr>
              <w:t>The UI/UX design focuses on simplicity, role-specific navigation, multilingual labels, light/dark mode readability, and dashboard-based access. Dashboard cards are clickable and route users to their related modules. This decision reduces navigation effort and ...</w:t>
            </w:r>
          </w:p>
        </w:tc>
        <w:tc>
          <w:tcPr>
            <w:tcW w:w="0" w:type="auto"/>
            <w:tcBorders>
              <w:top w:val="single" w:sz="1" w:space="0" w:color="666666"/>
              <w:left w:val="single" w:sz="1" w:space="0" w:color="666666"/>
              <w:bottom w:val="single" w:sz="1" w:space="0" w:color="666666"/>
              <w:right w:val="single" w:sz="1" w:space="0" w:color="666666"/>
            </w:tcBorders>
          </w:tcPr>
          <w:p w14:paraId="538A255D" w14:textId="77777777" w:rsidR="00841133" w:rsidRDefault="00000000">
            <w:pPr>
              <w:jc w:val="both"/>
            </w:pPr>
            <w:r>
              <w:rPr>
                <w:sz w:val="21"/>
                <w:szCs w:val="21"/>
              </w:rPr>
              <w:t>Davis, 1989; Nielsen, 1994</w:t>
            </w:r>
          </w:p>
        </w:tc>
      </w:tr>
      <w:tr w:rsidR="00841133" w14:paraId="7FD1FAA3" w14:textId="77777777">
        <w:tblPrEx>
          <w:tblCellMar>
            <w:top w:w="0" w:type="dxa"/>
            <w:bottom w:w="0" w:type="dxa"/>
          </w:tblCellMar>
        </w:tblPrEx>
        <w:tc>
          <w:tcPr>
            <w:tcW w:w="0" w:type="auto"/>
            <w:tcBorders>
              <w:top w:val="single" w:sz="1" w:space="0" w:color="666666"/>
              <w:left w:val="single" w:sz="1" w:space="0" w:color="666666"/>
              <w:bottom w:val="single" w:sz="1" w:space="0" w:color="666666"/>
              <w:right w:val="single" w:sz="1" w:space="0" w:color="666666"/>
            </w:tcBorders>
          </w:tcPr>
          <w:p w14:paraId="1D27A1AE" w14:textId="77777777" w:rsidR="00841133" w:rsidRDefault="00000000">
            <w:pPr>
              <w:jc w:val="both"/>
            </w:pPr>
            <w:r>
              <w:rPr>
                <w:sz w:val="21"/>
                <w:szCs w:val="21"/>
              </w:rPr>
              <w:t>The user evaluation chart complements the acceptance result. It suggests that users are not only approving the project in general, but also rating its practical qualities positively. This relates to TAM because usefulness and ease of use are both central to ad...</w:t>
            </w:r>
          </w:p>
        </w:tc>
        <w:tc>
          <w:tcPr>
            <w:tcW w:w="0" w:type="auto"/>
            <w:tcBorders>
              <w:top w:val="single" w:sz="1" w:space="0" w:color="666666"/>
              <w:left w:val="single" w:sz="1" w:space="0" w:color="666666"/>
              <w:bottom w:val="single" w:sz="1" w:space="0" w:color="666666"/>
              <w:right w:val="single" w:sz="1" w:space="0" w:color="666666"/>
            </w:tcBorders>
          </w:tcPr>
          <w:p w14:paraId="14724BC8" w14:textId="77777777" w:rsidR="00841133" w:rsidRDefault="00000000">
            <w:pPr>
              <w:jc w:val="both"/>
            </w:pPr>
            <w:r>
              <w:rPr>
                <w:sz w:val="21"/>
                <w:szCs w:val="21"/>
              </w:rPr>
              <w:t>Davis, 1989</w:t>
            </w:r>
          </w:p>
        </w:tc>
      </w:tr>
    </w:tbl>
    <w:p w14:paraId="35894E41" w14:textId="77777777" w:rsidR="00841133" w:rsidRDefault="00000000">
      <w:pPr>
        <w:spacing w:after="120"/>
        <w:jc w:val="center"/>
      </w:pPr>
      <w:r>
        <w:rPr>
          <w:color w:val="555555"/>
          <w:sz w:val="20"/>
          <w:szCs w:val="20"/>
        </w:rPr>
        <w:t>This table supports academic transparency and helps reduce plagiarism risk by showing source-supported claims.</w:t>
      </w:r>
    </w:p>
    <w:sectPr w:rsidR="00841133">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1A95" w14:textId="77777777" w:rsidR="00730A1F" w:rsidRDefault="00730A1F">
      <w:pPr>
        <w:spacing w:line="240" w:lineRule="auto"/>
      </w:pPr>
      <w:r>
        <w:separator/>
      </w:r>
    </w:p>
  </w:endnote>
  <w:endnote w:type="continuationSeparator" w:id="0">
    <w:p w14:paraId="33C2A6EA" w14:textId="77777777" w:rsidR="00730A1F" w:rsidRDefault="00730A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21DD" w14:textId="77777777" w:rsidR="0084113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5D4BE4">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529A" w14:textId="77777777" w:rsidR="00730A1F" w:rsidRDefault="00730A1F">
      <w:pPr>
        <w:spacing w:line="240" w:lineRule="auto"/>
      </w:pPr>
      <w:r>
        <w:separator/>
      </w:r>
    </w:p>
  </w:footnote>
  <w:footnote w:type="continuationSeparator" w:id="0">
    <w:p w14:paraId="4FCBAD0A" w14:textId="77777777" w:rsidR="00730A1F" w:rsidRDefault="00730A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D5750"/>
    <w:multiLevelType w:val="hybridMultilevel"/>
    <w:tmpl w:val="A9FCCFE8"/>
    <w:lvl w:ilvl="0" w:tplc="A10A7664">
      <w:start w:val="1"/>
      <w:numFmt w:val="bullet"/>
      <w:lvlText w:val="●"/>
      <w:lvlJc w:val="left"/>
      <w:pPr>
        <w:ind w:left="720" w:hanging="360"/>
      </w:pPr>
    </w:lvl>
    <w:lvl w:ilvl="1" w:tplc="6CF68BD4">
      <w:start w:val="1"/>
      <w:numFmt w:val="bullet"/>
      <w:lvlText w:val="○"/>
      <w:lvlJc w:val="left"/>
      <w:pPr>
        <w:ind w:left="1440" w:hanging="360"/>
      </w:pPr>
    </w:lvl>
    <w:lvl w:ilvl="2" w:tplc="CBEEE158">
      <w:start w:val="1"/>
      <w:numFmt w:val="bullet"/>
      <w:lvlText w:val="■"/>
      <w:lvlJc w:val="left"/>
      <w:pPr>
        <w:ind w:left="2160" w:hanging="360"/>
      </w:pPr>
    </w:lvl>
    <w:lvl w:ilvl="3" w:tplc="AA16BC88">
      <w:start w:val="1"/>
      <w:numFmt w:val="bullet"/>
      <w:lvlText w:val="●"/>
      <w:lvlJc w:val="left"/>
      <w:pPr>
        <w:ind w:left="2880" w:hanging="360"/>
      </w:pPr>
    </w:lvl>
    <w:lvl w:ilvl="4" w:tplc="439C3B0A">
      <w:start w:val="1"/>
      <w:numFmt w:val="bullet"/>
      <w:lvlText w:val="○"/>
      <w:lvlJc w:val="left"/>
      <w:pPr>
        <w:ind w:left="3600" w:hanging="360"/>
      </w:pPr>
    </w:lvl>
    <w:lvl w:ilvl="5" w:tplc="4D7E5242">
      <w:start w:val="1"/>
      <w:numFmt w:val="bullet"/>
      <w:lvlText w:val="■"/>
      <w:lvlJc w:val="left"/>
      <w:pPr>
        <w:ind w:left="4320" w:hanging="360"/>
      </w:pPr>
    </w:lvl>
    <w:lvl w:ilvl="6" w:tplc="0A64192E">
      <w:start w:val="1"/>
      <w:numFmt w:val="bullet"/>
      <w:lvlText w:val="●"/>
      <w:lvlJc w:val="left"/>
      <w:pPr>
        <w:ind w:left="5040" w:hanging="360"/>
      </w:pPr>
    </w:lvl>
    <w:lvl w:ilvl="7" w:tplc="4F48F800">
      <w:start w:val="1"/>
      <w:numFmt w:val="bullet"/>
      <w:lvlText w:val="●"/>
      <w:lvlJc w:val="left"/>
      <w:pPr>
        <w:ind w:left="5760" w:hanging="360"/>
      </w:pPr>
    </w:lvl>
    <w:lvl w:ilvl="8" w:tplc="A4F6FDDA">
      <w:start w:val="1"/>
      <w:numFmt w:val="bullet"/>
      <w:lvlText w:val="●"/>
      <w:lvlJc w:val="left"/>
      <w:pPr>
        <w:ind w:left="6480" w:hanging="360"/>
      </w:pPr>
    </w:lvl>
  </w:abstractNum>
  <w:num w:numId="1" w16cid:durableId="1788816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133"/>
    <w:rsid w:val="004D3B1E"/>
    <w:rsid w:val="005D4BE4"/>
    <w:rsid w:val="00730A1F"/>
    <w:rsid w:val="00841133"/>
    <w:rsid w:val="00FA2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09FC"/>
  <w15:docId w15:val="{CE2F7797-058E-4E56-A655-72BADAA1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jc w:val="center"/>
      <w:outlineLvl w:val="0"/>
    </w:pPr>
    <w:rPr>
      <w:b/>
      <w:bCs/>
      <w:color w:val="1F4E79"/>
      <w:sz w:val="32"/>
      <w:szCs w:val="32"/>
    </w:rPr>
  </w:style>
  <w:style w:type="paragraph" w:styleId="Heading2">
    <w:name w:val="heading 2"/>
    <w:uiPriority w:val="9"/>
    <w:unhideWhenUsed/>
    <w:qFormat/>
    <w:pPr>
      <w:spacing w:before="240" w:after="140"/>
      <w:outlineLvl w:val="1"/>
    </w:pPr>
    <w:rPr>
      <w:b/>
      <w:bCs/>
      <w:color w:val="1F4E79"/>
      <w:sz w:val="28"/>
      <w:szCs w:val="28"/>
    </w:rPr>
  </w:style>
  <w:style w:type="paragraph" w:styleId="Heading3">
    <w:name w:val="heading 3"/>
    <w:uiPriority w:val="9"/>
    <w:unhideWhenUsed/>
    <w:qFormat/>
    <w:pPr>
      <w:spacing w:before="180" w:after="120"/>
      <w:outlineLvl w:val="2"/>
    </w:pPr>
    <w:rPr>
      <w:b/>
      <w:bCs/>
      <w:color w:val="2F5597"/>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4BE4"/>
    <w:pPr>
      <w:spacing w:after="100"/>
    </w:pPr>
  </w:style>
  <w:style w:type="paragraph" w:styleId="TOC2">
    <w:name w:val="toc 2"/>
    <w:basedOn w:val="Normal"/>
    <w:next w:val="Normal"/>
    <w:autoRedefine/>
    <w:uiPriority w:val="39"/>
    <w:unhideWhenUsed/>
    <w:rsid w:val="005D4BE4"/>
    <w:pPr>
      <w:spacing w:after="100"/>
      <w:ind w:left="240"/>
    </w:pPr>
  </w:style>
  <w:style w:type="paragraph" w:styleId="TOC3">
    <w:name w:val="toc 3"/>
    <w:basedOn w:val="Normal"/>
    <w:next w:val="Normal"/>
    <w:autoRedefine/>
    <w:uiPriority w:val="39"/>
    <w:unhideWhenUsed/>
    <w:rsid w:val="005D4BE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12627</Words>
  <Characters>71980</Characters>
  <Application>Microsoft Office Word</Application>
  <DocSecurity>0</DocSecurity>
  <Lines>599</Lines>
  <Paragraphs>168</Paragraphs>
  <ScaleCrop>false</ScaleCrop>
  <Company/>
  <LinksUpToDate>false</LinksUpToDate>
  <CharactersWithSpaces>84439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Maihan</cp:lastModifiedBy>
  <cp:revision>2</cp:revision>
  <dcterms:created xsi:type="dcterms:W3CDTF">2026-06-05T11:18:00Z</dcterms:created>
  <dcterms:modified xsi:type="dcterms:W3CDTF">2026-06-05T11:18:00Z</dcterms:modified>
</cp:coreProperties>
</file>