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BA2" w:rsidRPr="00331BA2" w:rsidRDefault="00331BA2" w:rsidP="00331BA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31B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331B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"Simple Drag Handler"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widget = tk.Label(root,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"Drag Me"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"lightblue"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widget.place(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x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y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331BA2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331BA2">
        <w:rPr>
          <w:rFonts w:ascii="Courier New" w:eastAsia="Times New Roman" w:hAnsi="Courier New" w:cs="Courier New"/>
          <w:color w:val="56A8F5"/>
          <w:sz w:val="20"/>
          <w:szCs w:val="20"/>
        </w:rPr>
        <w:t>drag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widget.place(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x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=event.x_root - root.winfo_rootx(),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331BA2">
        <w:rPr>
          <w:rFonts w:ascii="Courier New" w:eastAsia="Times New Roman" w:hAnsi="Courier New" w:cs="Courier New"/>
          <w:color w:val="AA4926"/>
          <w:sz w:val="20"/>
          <w:szCs w:val="20"/>
        </w:rPr>
        <w:t>y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=event.y_root - root.winfo_rooty()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widget.bind(</w:t>
      </w:r>
      <w:r w:rsidRPr="00331BA2">
        <w:rPr>
          <w:rFonts w:ascii="Courier New" w:eastAsia="Times New Roman" w:hAnsi="Courier New" w:cs="Courier New"/>
          <w:color w:val="6AAB73"/>
          <w:sz w:val="20"/>
          <w:szCs w:val="20"/>
        </w:rPr>
        <w:t>"&lt;B1-Motion&gt;"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t>, drag)</w:t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31BA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55728D" w:rsidRDefault="0055728D">
      <w:bookmarkStart w:id="0" w:name="_GoBack"/>
      <w:bookmarkEnd w:id="0"/>
    </w:p>
    <w:sectPr w:rsidR="00557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BA2"/>
    <w:rsid w:val="00331BA2"/>
    <w:rsid w:val="0055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64B23-2AAD-4223-8106-5A546A38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B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6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2026-10-22T05:06:00Z</dcterms:created>
  <dcterms:modified xsi:type="dcterms:W3CDTF">2026-10-22T05:06:00Z</dcterms:modified>
</cp:coreProperties>
</file>