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F9E46" w14:textId="77777777" w:rsidR="0017575F" w:rsidRPr="0060632B" w:rsidRDefault="0017575F" w:rsidP="00ED7B96">
      <w:pPr>
        <w:bidi/>
        <w:rPr>
          <w:rFonts w:cs="B Nazanin"/>
          <w:sz w:val="24"/>
          <w:szCs w:val="24"/>
          <w:lang w:bidi="fa-IR"/>
        </w:rPr>
      </w:pPr>
    </w:p>
    <w:p w14:paraId="30489AE0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46A3C2DE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70DF2586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36E12F83" w14:textId="1377AAC6" w:rsidR="00835E59" w:rsidRPr="0060632B" w:rsidRDefault="00ED7B96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1</w:t>
      </w:r>
    </w:p>
    <w:p w14:paraId="19C6145F" w14:textId="685F9C05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تمامی بخش های خواسته شده در این سوال در شکل زیر است.</w:t>
      </w:r>
    </w:p>
    <w:p w14:paraId="36F14BE0" w14:textId="170BF446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ABE07C6" wp14:editId="46A730E7">
            <wp:extent cx="5943600" cy="320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D98D" w14:textId="2914EC23" w:rsidR="00ED7B96" w:rsidRPr="0060632B" w:rsidRDefault="0017575F" w:rsidP="00ED7B96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ستون اول تا سوم به ترتیب به قسمت های اول تا سوم اشاره دارند.</w:t>
      </w:r>
    </w:p>
    <w:p w14:paraId="22B3B4A3" w14:textId="5778DFC9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ردیف اول نویز را در حوزه زمان و ردیف دوم تابع توزیع (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هیستوگرام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) نویز و ردیف سوم نویز در حوزه فرکانس را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>.</w:t>
      </w:r>
    </w:p>
    <w:p w14:paraId="532E01DA" w14:textId="1EB910DB" w:rsidR="0017575F" w:rsidRPr="0060632B" w:rsidRDefault="0017575F" w:rsidP="0017575F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همانطور که مشخص است نویز قسمت سوم تقریب بسیار خوبی از نویز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گوسی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است و طیف آن تقریبا خط صاف است.(محور قائم لگاریتمی است). </w:t>
      </w:r>
    </w:p>
    <w:p w14:paraId="629DA3FC" w14:textId="1AEFB448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2</w:t>
      </w:r>
    </w:p>
    <w:p w14:paraId="4E626F2D" w14:textId="005100B8" w:rsidR="001C7EB0" w:rsidRPr="0060632B" w:rsidRDefault="001C7EB0" w:rsidP="001C7EB0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مدل </w:t>
      </w:r>
      <w:r w:rsidRPr="0060632B">
        <w:rPr>
          <w:rFonts w:cs="B Nazanin"/>
          <w:sz w:val="24"/>
          <w:szCs w:val="24"/>
          <w:lang w:bidi="fa-IR"/>
        </w:rPr>
        <w:t>ARMA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داده شده دارای 5 قطب و یک صفر است که در شکل زیر نمایش داده شده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قطب های آن بسیار نزدیک به دایره واحد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می‌باشند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و یک قطب آن دقیقا روی دایره واحد است. فرم قطبی مکان دقیق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قطب‌های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آن در جدول زیر آمده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31"/>
        <w:gridCol w:w="1538"/>
        <w:gridCol w:w="1673"/>
        <w:gridCol w:w="1536"/>
        <w:gridCol w:w="1559"/>
        <w:gridCol w:w="1513"/>
      </w:tblGrid>
      <w:tr w:rsidR="00BE13B2" w:rsidRPr="0060632B" w14:paraId="4BF1BBA5" w14:textId="77777777" w:rsidTr="00BE13B2">
        <w:tc>
          <w:tcPr>
            <w:tcW w:w="1531" w:type="dxa"/>
          </w:tcPr>
          <w:p w14:paraId="543D6D34" w14:textId="53934C44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1</w:t>
            </w:r>
          </w:p>
        </w:tc>
        <w:tc>
          <w:tcPr>
            <w:tcW w:w="1538" w:type="dxa"/>
          </w:tcPr>
          <w:p w14:paraId="3B0907AF" w14:textId="49C98D45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gramStart"/>
            <w:r w:rsidRPr="0060632B">
              <w:rPr>
                <w:rFonts w:cs="B Nazanin"/>
                <w:sz w:val="24"/>
                <w:szCs w:val="24"/>
                <w:lang w:bidi="fa-IR"/>
              </w:rPr>
              <w:t>0.9605,-</w:t>
            </w:r>
            <w:proofErr w:type="gramEnd"/>
            <w:r w:rsidRPr="0060632B">
              <w:rPr>
                <w:rFonts w:cs="B Nazanin"/>
                <w:sz w:val="24"/>
                <w:szCs w:val="24"/>
                <w:lang w:bidi="fa-IR"/>
              </w:rPr>
              <w:t>0.2148pi</w:t>
            </w:r>
          </w:p>
        </w:tc>
        <w:tc>
          <w:tcPr>
            <w:tcW w:w="1673" w:type="dxa"/>
          </w:tcPr>
          <w:p w14:paraId="6478AA7A" w14:textId="0A9E2EF8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0.9605,2.148pi</w:t>
            </w:r>
          </w:p>
        </w:tc>
        <w:tc>
          <w:tcPr>
            <w:tcW w:w="1536" w:type="dxa"/>
          </w:tcPr>
          <w:p w14:paraId="0430E55D" w14:textId="32533C76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gramStart"/>
            <w:r w:rsidRPr="0060632B">
              <w:rPr>
                <w:rFonts w:cs="B Nazanin"/>
                <w:sz w:val="24"/>
                <w:szCs w:val="24"/>
                <w:lang w:bidi="fa-IR"/>
              </w:rPr>
              <w:t>0.9899,-</w:t>
            </w:r>
            <w:proofErr w:type="gramEnd"/>
            <w:r w:rsidRPr="0060632B">
              <w:rPr>
                <w:rFonts w:cs="B Nazanin"/>
                <w:sz w:val="24"/>
                <w:szCs w:val="24"/>
                <w:lang w:bidi="fa-IR"/>
              </w:rPr>
              <w:t>0.75pi</w:t>
            </w:r>
          </w:p>
        </w:tc>
        <w:tc>
          <w:tcPr>
            <w:tcW w:w="1559" w:type="dxa"/>
          </w:tcPr>
          <w:p w14:paraId="62DBC87F" w14:textId="5CD754CD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0.9899,0.75pi</w:t>
            </w:r>
          </w:p>
        </w:tc>
        <w:tc>
          <w:tcPr>
            <w:tcW w:w="1513" w:type="dxa"/>
            <w:shd w:val="clear" w:color="auto" w:fill="D5DCE4" w:themeFill="text2" w:themeFillTint="33"/>
          </w:tcPr>
          <w:p w14:paraId="24A79451" w14:textId="08756E66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roots(A)</w:t>
            </w:r>
          </w:p>
        </w:tc>
      </w:tr>
    </w:tbl>
    <w:p w14:paraId="3DBB0C37" w14:textId="72DAD290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</w:p>
    <w:p w14:paraId="71723263" w14:textId="693794D5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14558FA1" wp14:editId="0042F654">
            <wp:extent cx="3049185" cy="2872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296" cy="28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D0EB" w14:textId="6C2F2B21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</w:p>
    <w:p w14:paraId="5144B60F" w14:textId="7077456D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6D62F783" w14:textId="5BD9C198" w:rsidR="00346A9B" w:rsidRPr="0060632B" w:rsidRDefault="00346A9B" w:rsidP="00346A9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با استفاده از دستور </w:t>
      </w:r>
      <w:proofErr w:type="spellStart"/>
      <w:r w:rsidRPr="0060632B">
        <w:rPr>
          <w:rFonts w:cs="B Nazanin"/>
          <w:sz w:val="24"/>
          <w:szCs w:val="24"/>
          <w:lang w:bidi="fa-IR"/>
        </w:rPr>
        <w:t>freqz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راحتی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طیف آن رسید. که در شکل زیر طیف آن برحسب </w:t>
      </w:r>
      <w:proofErr w:type="spellStart"/>
      <w:r w:rsidRPr="0060632B">
        <w:rPr>
          <w:rFonts w:cs="B Nazanin"/>
          <w:sz w:val="24"/>
          <w:szCs w:val="24"/>
          <w:lang w:bidi="fa-IR"/>
        </w:rPr>
        <w:t>db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نمایش داده شده است.</w:t>
      </w:r>
    </w:p>
    <w:p w14:paraId="59D4BDA1" w14:textId="59943814" w:rsidR="003D71A1" w:rsidRPr="0060632B" w:rsidRDefault="003D71A1" w:rsidP="003D71A1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8DCDBAF" wp14:editId="68B5B992">
            <wp:extent cx="3376736" cy="2575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656" cy="25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F87" w14:textId="621EF26F" w:rsidR="003D71A1" w:rsidRPr="0060632B" w:rsidRDefault="00346A9B" w:rsidP="003D71A1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بخاطر قطب در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زوایه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صفر روی دایره واحد، طیف در نزدیکی صفر به بینهایت میل ‌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همچنین در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زوایه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گفته شده در جدول بالا مرتبط با مکان قطب ها، قله های نوک تیزی در آن زوایا در شکل بالا دیده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>.</w:t>
      </w:r>
    </w:p>
    <w:p w14:paraId="584776A5" w14:textId="5BD5DFD9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ب</w:t>
      </w:r>
    </w:p>
    <w:p w14:paraId="36F96D49" w14:textId="1E799EEE" w:rsidR="00346A9B" w:rsidRPr="0060632B" w:rsidRDefault="00346A9B" w:rsidP="00346A9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با استفاده از دستور </w:t>
      </w:r>
      <w:r w:rsidRPr="0060632B">
        <w:rPr>
          <w:rFonts w:cs="B Nazanin"/>
          <w:sz w:val="24"/>
          <w:szCs w:val="24"/>
          <w:lang w:bidi="fa-IR"/>
        </w:rPr>
        <w:t>filter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و ورودی نویز سفید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گوسی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با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واریانس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واحد، سیگنال </w:t>
      </w:r>
      <w:r w:rsidRPr="0060632B">
        <w:rPr>
          <w:rFonts w:cs="B Nazanin"/>
          <w:sz w:val="24"/>
          <w:szCs w:val="24"/>
          <w:lang w:bidi="fa-IR"/>
        </w:rPr>
        <w:t>Y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به شکل زیر ایجاد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</w:t>
      </w:r>
    </w:p>
    <w:p w14:paraId="05221B0F" w14:textId="1F50EFD2" w:rsidR="00B25A53" w:rsidRPr="0060632B" w:rsidRDefault="00B25A53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294EFF0D" wp14:editId="569B4FCB">
            <wp:extent cx="5105842" cy="392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B" w14:textId="45A9A688" w:rsidR="00B25A53" w:rsidRPr="0060632B" w:rsidRDefault="00346A9B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پ</w:t>
      </w:r>
    </w:p>
    <w:p w14:paraId="18669935" w14:textId="69BE0CA9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ابتدا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مرتبه های مختلف </w:t>
      </w:r>
      <w:r w:rsidRPr="0060632B">
        <w:rPr>
          <w:rFonts w:cs="B Nazanin"/>
          <w:sz w:val="24"/>
          <w:szCs w:val="24"/>
          <w:lang w:bidi="fa-IR"/>
        </w:rPr>
        <w:t>p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از مقدار 1 تا 10 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پارامتر های </w:t>
      </w:r>
      <w:r w:rsidR="005F71C8" w:rsidRPr="0060632B">
        <w:rPr>
          <w:rFonts w:cs="B Nazanin"/>
          <w:sz w:val="24"/>
          <w:szCs w:val="24"/>
          <w:lang w:bidi="fa-IR"/>
        </w:rPr>
        <w:t>AR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با استفاده از دستور </w:t>
      </w:r>
      <w:proofErr w:type="spellStart"/>
      <w:r w:rsidR="005F71C8" w:rsidRPr="0060632B">
        <w:rPr>
          <w:rFonts w:cs="B Nazanin"/>
          <w:sz w:val="24"/>
          <w:szCs w:val="24"/>
          <w:lang w:bidi="fa-IR"/>
        </w:rPr>
        <w:t>ar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برای سیگنال </w:t>
      </w:r>
      <w:r w:rsidR="005F71C8" w:rsidRPr="0060632B">
        <w:rPr>
          <w:rFonts w:cs="B Nazanin"/>
          <w:sz w:val="24"/>
          <w:szCs w:val="24"/>
          <w:lang w:bidi="fa-IR"/>
        </w:rPr>
        <w:t>Y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معرفی شده در قسمت ب بدست آمد. سپس به </w:t>
      </w:r>
      <w:proofErr w:type="spellStart"/>
      <w:r w:rsidR="005F71C8"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هر مقدار </w:t>
      </w:r>
      <w:r w:rsidR="005F71C8" w:rsidRPr="0060632B">
        <w:rPr>
          <w:rFonts w:cs="B Nazanin"/>
          <w:sz w:val="24"/>
          <w:szCs w:val="24"/>
          <w:lang w:bidi="fa-IR"/>
        </w:rPr>
        <w:t>p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مقادیر خطای مدل </w:t>
      </w:r>
      <w:proofErr w:type="spellStart"/>
      <w:r w:rsidR="005F71C8" w:rsidRPr="0060632B">
        <w:rPr>
          <w:rFonts w:cs="B Nazanin"/>
          <w:sz w:val="24"/>
          <w:szCs w:val="24"/>
          <w:lang w:bidi="fa-IR"/>
        </w:rPr>
        <w:t>levinson-durbin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و معیار </w:t>
      </w:r>
      <w:r w:rsidR="005F71C8" w:rsidRPr="0060632B">
        <w:rPr>
          <w:rFonts w:cs="B Nazanin"/>
          <w:sz w:val="24"/>
          <w:szCs w:val="24"/>
          <w:lang w:bidi="fa-IR"/>
        </w:rPr>
        <w:t>AIC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محاسبه شده است.</w:t>
      </w:r>
    </w:p>
    <w:p w14:paraId="72275CD2" w14:textId="55874E3C" w:rsidR="00B25A53" w:rsidRPr="0060632B" w:rsidRDefault="005F71C8" w:rsidP="005F71C8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این مقادیر برحسب </w:t>
      </w:r>
      <w:r w:rsidRPr="0060632B">
        <w:rPr>
          <w:rFonts w:cs="B Nazanin"/>
          <w:sz w:val="24"/>
          <w:szCs w:val="24"/>
          <w:lang w:bidi="fa-IR"/>
        </w:rPr>
        <w:t>p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در شکل زیر آمده است.</w:t>
      </w:r>
    </w:p>
    <w:p w14:paraId="6566A47D" w14:textId="375659A5" w:rsidR="00B25A53" w:rsidRPr="0060632B" w:rsidRDefault="00B25A53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21F6D6A" wp14:editId="56593515">
            <wp:extent cx="5943600" cy="2269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E1D1" w14:textId="2DEACB8F" w:rsidR="00B25A53" w:rsidRPr="0060632B" w:rsidRDefault="005F71C8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lastRenderedPageBreak/>
        <w:t xml:space="preserve">در این حالت شکل بالا به سادگی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که یک مقدار گپ بزرگ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0632B">
        <w:rPr>
          <w:rFonts w:cs="B Nazanin"/>
          <w:sz w:val="24"/>
          <w:szCs w:val="24"/>
          <w:lang w:bidi="fa-IR"/>
        </w:rPr>
        <w:t>p = 5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اتفاق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می‌افتد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این افت نشان می دهد که مقدار </w:t>
      </w:r>
      <w:r w:rsidRPr="0060632B">
        <w:rPr>
          <w:rFonts w:cs="B Nazanin"/>
          <w:sz w:val="24"/>
          <w:szCs w:val="24"/>
          <w:lang w:bidi="fa-IR"/>
        </w:rPr>
        <w:t>p = 5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مناسب است. همچنین معیار خطای </w:t>
      </w:r>
      <w:proofErr w:type="spellStart"/>
      <w:r w:rsidRPr="0060632B">
        <w:rPr>
          <w:rFonts w:cs="B Nazanin"/>
          <w:sz w:val="24"/>
          <w:szCs w:val="24"/>
          <w:lang w:bidi="fa-IR"/>
        </w:rPr>
        <w:t>levinson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صورت نسبی افت بیشتری را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این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درحالیست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که مقدار </w:t>
      </w:r>
      <w:r w:rsidRPr="0060632B">
        <w:rPr>
          <w:rFonts w:cs="B Nazanin"/>
          <w:sz w:val="24"/>
          <w:szCs w:val="24"/>
          <w:lang w:bidi="fa-IR"/>
        </w:rPr>
        <w:t>AIC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به لحاظ مقداری افت قابل توجه ای را در مقدار مذکور داشته است.</w:t>
      </w:r>
    </w:p>
    <w:p w14:paraId="239002AB" w14:textId="557AEB34" w:rsidR="005F71C8" w:rsidRPr="0060632B" w:rsidRDefault="005F71C8" w:rsidP="005F71C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ت</w:t>
      </w:r>
    </w:p>
    <w:p w14:paraId="679E1A95" w14:textId="0A243311" w:rsidR="005F71C8" w:rsidRPr="0060632B" w:rsidRDefault="005F71C8" w:rsidP="005F71C8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ب</w:t>
      </w:r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ا استفاده از دستور </w:t>
      </w:r>
      <w:proofErr w:type="spellStart"/>
      <w:r w:rsidR="00EA52D8" w:rsidRPr="0060632B">
        <w:rPr>
          <w:rFonts w:cs="B Nazanin"/>
          <w:sz w:val="24"/>
          <w:szCs w:val="24"/>
          <w:lang w:bidi="fa-IR"/>
        </w:rPr>
        <w:t>pyulear</w:t>
      </w:r>
      <w:proofErr w:type="spellEnd"/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 به روش </w:t>
      </w:r>
      <w:r w:rsidR="00EA52D8" w:rsidRPr="0060632B">
        <w:rPr>
          <w:rFonts w:cs="B Nazanin"/>
          <w:sz w:val="24"/>
          <w:szCs w:val="24"/>
          <w:lang w:bidi="fa-IR"/>
        </w:rPr>
        <w:t>AR</w:t>
      </w:r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 طیف مورد نظر برای مرتبه های 3 تا 10 رسم شده است. </w:t>
      </w:r>
    </w:p>
    <w:p w14:paraId="513507DC" w14:textId="230E9974" w:rsidR="00B25A53" w:rsidRPr="0060632B" w:rsidRDefault="00285B39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0221CE5C" wp14:editId="3959EF00">
            <wp:extent cx="5943600" cy="3190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C2BF" w14:textId="433EBD2E" w:rsidR="00B25A53" w:rsidRPr="0060632B" w:rsidRDefault="00366918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؟؟؟؟؟؟؟؟؟؟؟؟؟؟؟؟؟؟؟؟؟؟؟؟؟؟؟؟؟؟؟</w:t>
      </w:r>
    </w:p>
    <w:p w14:paraId="532E535E" w14:textId="6640955E" w:rsidR="00EA52D8" w:rsidRPr="0060632B" w:rsidRDefault="00EA52D8" w:rsidP="00EA52D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ث</w:t>
      </w:r>
    </w:p>
    <w:p w14:paraId="56AF33E7" w14:textId="258AC2BD" w:rsidR="00EA52D8" w:rsidRPr="0060632B" w:rsidRDefault="00EA52D8" w:rsidP="00EA52D8">
      <w:pPr>
        <w:bidi/>
        <w:rPr>
          <w:rFonts w:cs="B Nazanin" w:hint="cs"/>
          <w:sz w:val="24"/>
          <w:szCs w:val="24"/>
          <w:rtl/>
          <w:lang w:bidi="fa-IR"/>
        </w:rPr>
      </w:pP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ضرایب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0632B">
        <w:rPr>
          <w:rFonts w:cs="B Nazanin"/>
          <w:sz w:val="24"/>
          <w:szCs w:val="24"/>
          <w:lang w:bidi="fa-IR"/>
        </w:rPr>
        <w:t>AR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با استفاده از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الگوریتم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های مختلف در جدول زیر نشان داده است. 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285B39" w:rsidRPr="0060632B" w14:paraId="432AA6CA" w14:textId="77777777" w:rsidTr="00EA5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D558D89" w14:textId="4C5148AF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Algorithm</w:t>
            </w:r>
          </w:p>
        </w:tc>
        <w:tc>
          <w:tcPr>
            <w:tcW w:w="1335" w:type="dxa"/>
          </w:tcPr>
          <w:p w14:paraId="26237E23" w14:textId="3B66BDAE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 xml:space="preserve"> 1</w:t>
            </w:r>
          </w:p>
        </w:tc>
        <w:tc>
          <w:tcPr>
            <w:tcW w:w="1336" w:type="dxa"/>
          </w:tcPr>
          <w:p w14:paraId="3AAAD57D" w14:textId="10849E7B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A1</w:t>
            </w:r>
          </w:p>
        </w:tc>
        <w:tc>
          <w:tcPr>
            <w:tcW w:w="1336" w:type="dxa"/>
          </w:tcPr>
          <w:p w14:paraId="46CCEEE8" w14:textId="68F4D7AF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A2</w:t>
            </w:r>
          </w:p>
        </w:tc>
        <w:tc>
          <w:tcPr>
            <w:tcW w:w="1336" w:type="dxa"/>
          </w:tcPr>
          <w:p w14:paraId="3EF61399" w14:textId="6A359529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A3</w:t>
            </w:r>
          </w:p>
        </w:tc>
        <w:tc>
          <w:tcPr>
            <w:tcW w:w="1336" w:type="dxa"/>
          </w:tcPr>
          <w:p w14:paraId="015A9BD8" w14:textId="24A82A9A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A4</w:t>
            </w:r>
          </w:p>
        </w:tc>
        <w:tc>
          <w:tcPr>
            <w:tcW w:w="1336" w:type="dxa"/>
          </w:tcPr>
          <w:p w14:paraId="0C1956FC" w14:textId="0C693DA2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A5</w:t>
            </w:r>
          </w:p>
        </w:tc>
      </w:tr>
      <w:tr w:rsidR="00285B39" w:rsidRPr="0060632B" w14:paraId="53C6A678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64D5CED" w14:textId="24CD2623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BURG</w:t>
            </w:r>
          </w:p>
        </w:tc>
        <w:tc>
          <w:tcPr>
            <w:tcW w:w="1335" w:type="dxa"/>
          </w:tcPr>
          <w:p w14:paraId="70F2C178" w14:textId="1B1D08C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2BF4FC7A" w14:textId="27A3F41D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70868CBD" w14:textId="2538010F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-0.02374</w:t>
            </w:r>
          </w:p>
        </w:tc>
        <w:tc>
          <w:tcPr>
            <w:tcW w:w="1336" w:type="dxa"/>
          </w:tcPr>
          <w:p w14:paraId="74D2263E" w14:textId="7D3768E9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0.01896</w:t>
            </w:r>
          </w:p>
        </w:tc>
        <w:tc>
          <w:tcPr>
            <w:tcW w:w="1336" w:type="dxa"/>
          </w:tcPr>
          <w:p w14:paraId="3D1214D4" w14:textId="76B96E7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79B5F00A" w14:textId="26616CCF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7E850F20" w14:textId="77777777" w:rsidTr="00EA5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6ED26BC" w14:textId="52D8F91B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FB</w:t>
            </w:r>
          </w:p>
        </w:tc>
        <w:tc>
          <w:tcPr>
            <w:tcW w:w="1335" w:type="dxa"/>
          </w:tcPr>
          <w:p w14:paraId="52F3A54E" w14:textId="3E7B9CD7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68198537" w14:textId="57D8D121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36186DB1" w14:textId="7B0608D3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-0.02370</w:t>
            </w:r>
          </w:p>
        </w:tc>
        <w:tc>
          <w:tcPr>
            <w:tcW w:w="1336" w:type="dxa"/>
          </w:tcPr>
          <w:p w14:paraId="6234E98E" w14:textId="68F31CA4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0.01891</w:t>
            </w:r>
          </w:p>
        </w:tc>
        <w:tc>
          <w:tcPr>
            <w:tcW w:w="1336" w:type="dxa"/>
          </w:tcPr>
          <w:p w14:paraId="22F0C6A7" w14:textId="42D0D5CE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0A01B4E3" w14:textId="02981AAB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6D713FEB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1A23456" w14:textId="74637064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GL</w:t>
            </w:r>
          </w:p>
        </w:tc>
        <w:tc>
          <w:tcPr>
            <w:tcW w:w="1335" w:type="dxa"/>
          </w:tcPr>
          <w:p w14:paraId="56BEAEDE" w14:textId="71DA7DE1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6C475C81" w14:textId="33DBBB9A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08B4A33F" w14:textId="318D7207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-0.02374</w:t>
            </w:r>
          </w:p>
        </w:tc>
        <w:tc>
          <w:tcPr>
            <w:tcW w:w="1336" w:type="dxa"/>
          </w:tcPr>
          <w:p w14:paraId="14E76E66" w14:textId="407F4122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0.01896</w:t>
            </w:r>
          </w:p>
        </w:tc>
        <w:tc>
          <w:tcPr>
            <w:tcW w:w="1336" w:type="dxa"/>
          </w:tcPr>
          <w:p w14:paraId="0D82EF9D" w14:textId="60A70764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732F021E" w14:textId="624E1846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04B16762" w14:textId="77777777" w:rsidTr="00EA5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CAE0080" w14:textId="23A746AF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LS</w:t>
            </w:r>
          </w:p>
        </w:tc>
        <w:tc>
          <w:tcPr>
            <w:tcW w:w="1335" w:type="dxa"/>
          </w:tcPr>
          <w:p w14:paraId="2A55F828" w14:textId="310E991A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3F1DDF36" w14:textId="3F267D48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-1.16777</w:t>
            </w:r>
          </w:p>
        </w:tc>
        <w:tc>
          <w:tcPr>
            <w:tcW w:w="1336" w:type="dxa"/>
          </w:tcPr>
          <w:p w14:paraId="7808FBCC" w14:textId="1A5C3543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-0.02369</w:t>
            </w:r>
          </w:p>
        </w:tc>
        <w:tc>
          <w:tcPr>
            <w:tcW w:w="1336" w:type="dxa"/>
          </w:tcPr>
          <w:p w14:paraId="0BB0B181" w14:textId="6CF28479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0.01893</w:t>
            </w:r>
          </w:p>
        </w:tc>
        <w:tc>
          <w:tcPr>
            <w:tcW w:w="1336" w:type="dxa"/>
          </w:tcPr>
          <w:p w14:paraId="14966706" w14:textId="02D37314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1.08708</w:t>
            </w:r>
          </w:p>
        </w:tc>
        <w:tc>
          <w:tcPr>
            <w:tcW w:w="1336" w:type="dxa"/>
          </w:tcPr>
          <w:p w14:paraId="68FB1DC1" w14:textId="690618C8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-0.91399</w:t>
            </w:r>
          </w:p>
        </w:tc>
      </w:tr>
      <w:tr w:rsidR="00285B39" w:rsidRPr="0060632B" w14:paraId="014BEDF9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4D7CE27" w14:textId="7B2A7C6D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YW</w:t>
            </w:r>
          </w:p>
        </w:tc>
        <w:tc>
          <w:tcPr>
            <w:tcW w:w="1335" w:type="dxa"/>
          </w:tcPr>
          <w:p w14:paraId="060C86D0" w14:textId="2F2BF610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299C8878" w14:textId="37D2A06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-1.16430</w:t>
            </w:r>
          </w:p>
        </w:tc>
        <w:tc>
          <w:tcPr>
            <w:tcW w:w="1336" w:type="dxa"/>
          </w:tcPr>
          <w:p w14:paraId="752C3231" w14:textId="23344767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-0.02254</w:t>
            </w:r>
          </w:p>
        </w:tc>
        <w:tc>
          <w:tcPr>
            <w:tcW w:w="1336" w:type="dxa"/>
          </w:tcPr>
          <w:p w14:paraId="3B8E7065" w14:textId="2ED10EF8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0.01716</w:t>
            </w:r>
          </w:p>
        </w:tc>
        <w:tc>
          <w:tcPr>
            <w:tcW w:w="1336" w:type="dxa"/>
          </w:tcPr>
          <w:p w14:paraId="627AB06D" w14:textId="04F28163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1.07153</w:t>
            </w:r>
          </w:p>
        </w:tc>
        <w:tc>
          <w:tcPr>
            <w:tcW w:w="1336" w:type="dxa"/>
          </w:tcPr>
          <w:p w14:paraId="17CF285B" w14:textId="3746032A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-0.90110</w:t>
            </w:r>
          </w:p>
        </w:tc>
      </w:tr>
    </w:tbl>
    <w:p w14:paraId="03DB8EB2" w14:textId="77777777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</w:p>
    <w:p w14:paraId="596F928C" w14:textId="3612A1F2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مشاهده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مقادیر </w:t>
      </w:r>
      <w:r w:rsidRPr="0060632B">
        <w:rPr>
          <w:rFonts w:cs="B Nazanin"/>
          <w:sz w:val="24"/>
          <w:szCs w:val="24"/>
          <w:lang w:bidi="fa-IR"/>
        </w:rPr>
        <w:t>BURG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با </w:t>
      </w:r>
      <w:r w:rsidRPr="0060632B">
        <w:rPr>
          <w:rFonts w:cs="B Nazanin"/>
          <w:sz w:val="24"/>
          <w:szCs w:val="24"/>
          <w:lang w:bidi="fa-IR"/>
        </w:rPr>
        <w:t>GL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یکی است. همچنین مقادیر آن ها تا 4 رقم اعشار با </w:t>
      </w:r>
      <w:r w:rsidRPr="0060632B">
        <w:rPr>
          <w:rFonts w:cs="B Nazanin"/>
          <w:sz w:val="24"/>
          <w:szCs w:val="24"/>
          <w:lang w:bidi="fa-IR"/>
        </w:rPr>
        <w:t>FB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برابر است.</w:t>
      </w:r>
    </w:p>
    <w:p w14:paraId="567DE04C" w14:textId="1AF8CCDB" w:rsidR="00366918" w:rsidRPr="0060632B" w:rsidRDefault="00366918" w:rsidP="00366918">
      <w:pPr>
        <w:bidi/>
        <w:rPr>
          <w:rFonts w:cs="B Nazanin" w:hint="cs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طیف سیگنال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روش های مختلف بالا به همراه مقایسه با طیف واقعی و همچنین دستور </w:t>
      </w:r>
      <w:proofErr w:type="spellStart"/>
      <w:r w:rsidRPr="0060632B">
        <w:rPr>
          <w:rFonts w:cs="B Nazanin"/>
          <w:sz w:val="24"/>
          <w:szCs w:val="24"/>
          <w:lang w:bidi="fa-IR"/>
        </w:rPr>
        <w:t>pyulear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صورت زیر نمایش داده شده است.</w:t>
      </w:r>
    </w:p>
    <w:p w14:paraId="62DB4E03" w14:textId="77777777" w:rsidR="00213429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</w:p>
    <w:p w14:paraId="17177527" w14:textId="2B1D1E5C" w:rsidR="00B25A53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88EBFAF" wp14:editId="5E2BFA7D">
            <wp:extent cx="5943600" cy="3104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6EB" w14:textId="77777777" w:rsidR="00213429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</w:p>
    <w:p w14:paraId="50892F87" w14:textId="36652BF6" w:rsidR="00ED7B96" w:rsidRPr="0060632B" w:rsidRDefault="00283C21" w:rsidP="00283C21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3</w:t>
      </w:r>
    </w:p>
    <w:p w14:paraId="62544EC9" w14:textId="65712ACE" w:rsidR="00283C21" w:rsidRPr="0060632B" w:rsidRDefault="00366918" w:rsidP="00283C21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3C0FAC6D" w14:textId="0836DA16" w:rsidR="00571ECA" w:rsidRPr="0060632B" w:rsidRDefault="00366918" w:rsidP="00571ECA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روش </w:t>
      </w:r>
      <w:r w:rsidRPr="0060632B">
        <w:rPr>
          <w:rFonts w:cs="B Nazanin"/>
          <w:sz w:val="24"/>
          <w:szCs w:val="24"/>
          <w:lang w:bidi="fa-IR"/>
        </w:rPr>
        <w:t>BT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اعمال شده است. موارد خواسته شده در زیر آمده است.</w:t>
      </w:r>
    </w:p>
    <w:p w14:paraId="59D60405" w14:textId="7F570EF7" w:rsidR="00571ECA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EFFCD92" wp14:editId="0DA4C6BD">
            <wp:extent cx="5943600" cy="30676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0E65" w14:textId="3087CB1C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lastRenderedPageBreak/>
        <w:t>قسمت ب</w:t>
      </w:r>
    </w:p>
    <w:p w14:paraId="6487CC22" w14:textId="0837ADDF" w:rsidR="00366918" w:rsidRPr="0060632B" w:rsidRDefault="0060632B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این قسمت در قسمت الف آمده است.</w:t>
      </w:r>
    </w:p>
    <w:p w14:paraId="5B15EBCC" w14:textId="7FC72BCA" w:rsidR="0060632B" w:rsidRPr="0060632B" w:rsidRDefault="0060632B" w:rsidP="0060632B">
      <w:pPr>
        <w:bidi/>
        <w:rPr>
          <w:rFonts w:cs="B Nazanin"/>
          <w:sz w:val="24"/>
          <w:szCs w:val="24"/>
          <w:rtl/>
          <w:lang w:bidi="fa-IR"/>
        </w:rPr>
      </w:pPr>
    </w:p>
    <w:p w14:paraId="16E7F260" w14:textId="4E5F0D9C" w:rsidR="0060632B" w:rsidRPr="0060632B" w:rsidRDefault="0060632B" w:rsidP="0060632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پ</w:t>
      </w:r>
    </w:p>
    <w:p w14:paraId="2F99EF3E" w14:textId="02EDE3BF" w:rsidR="0060632B" w:rsidRPr="0060632B" w:rsidRDefault="0060632B" w:rsidP="0060632B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روش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پریودوگرام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با استفاده از دستور </w:t>
      </w:r>
      <w:proofErr w:type="spellStart"/>
      <w:r>
        <w:rPr>
          <w:rFonts w:cs="B Nazanin"/>
          <w:sz w:val="24"/>
          <w:szCs w:val="24"/>
          <w:lang w:bidi="fa-IR"/>
        </w:rPr>
        <w:t>peridogram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اعمال پنجره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هنینگ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صورت زیر خواهد بود.</w:t>
      </w:r>
    </w:p>
    <w:p w14:paraId="039E5034" w14:textId="18068D15" w:rsidR="0060632B" w:rsidRPr="0060632B" w:rsidRDefault="0060632B" w:rsidP="0060632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98E5654" wp14:editId="005BA655">
            <wp:extent cx="5943600" cy="3050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C63E" w14:textId="28AB8604" w:rsidR="00571ECA" w:rsidRDefault="0060632B" w:rsidP="00571ECA">
      <w:pPr>
        <w:bidi/>
        <w:rPr>
          <w:rFonts w:cs="B Nazanin"/>
          <w:noProof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قسمت ت</w:t>
      </w:r>
    </w:p>
    <w:p w14:paraId="5741153A" w14:textId="00239FE2" w:rsidR="00DF5AA5" w:rsidRDefault="00DF5AA5" w:rsidP="00DF5AA5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در این سوال یک بار با استفاده از پنجره مستطیلی و یک بار با استفاده از پنجره هنینگ با روش </w:t>
      </w:r>
      <w:r>
        <w:rPr>
          <w:rFonts w:cs="B Nazanin"/>
          <w:noProof/>
          <w:sz w:val="24"/>
          <w:szCs w:val="24"/>
          <w:lang w:bidi="fa-IR"/>
        </w:rPr>
        <w:t>WOSA (pwelch)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رسم شده است. </w:t>
      </w:r>
    </w:p>
    <w:p w14:paraId="71B94C7B" w14:textId="711C6515" w:rsidR="00DF5AA5" w:rsidRDefault="00DF5AA5" w:rsidP="00DF5AA5">
      <w:pPr>
        <w:bidi/>
        <w:rPr>
          <w:rFonts w:cs="B Nazanin" w:hint="cs"/>
          <w:noProof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تفاوت میانگین و واریانس آن ها در شکل زیر مشخص است. مورد جالب آن </w:t>
      </w:r>
      <w:r w:rsidR="007A5A9B">
        <w:rPr>
          <w:rFonts w:cs="B Nazanin" w:hint="cs"/>
          <w:noProof/>
          <w:sz w:val="24"/>
          <w:szCs w:val="24"/>
          <w:rtl/>
          <w:lang w:bidi="fa-IR"/>
        </w:rPr>
        <w:t>این است که به ازای مقادیر مختلف هم‌پوشانی با استفاده از پنجره هنینگ تمامی آن مقادیر روی هم قرار گرفته اند.</w:t>
      </w:r>
    </w:p>
    <w:p w14:paraId="0F08B99F" w14:textId="082AA16A" w:rsidR="0060632B" w:rsidRPr="0060632B" w:rsidRDefault="00DF5AA5" w:rsidP="0060632B">
      <w:pPr>
        <w:bidi/>
        <w:rPr>
          <w:rFonts w:cs="B Nazanin"/>
          <w:noProof/>
          <w:sz w:val="24"/>
          <w:szCs w:val="24"/>
          <w:lang w:bidi="fa-IR"/>
        </w:rPr>
      </w:pPr>
      <w:r w:rsidRPr="00DF5AA5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4E8B61BD" wp14:editId="4985AF86">
            <wp:extent cx="5943600" cy="3073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AD05" w14:textId="3289D06C" w:rsidR="00131BDE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</w:p>
    <w:p w14:paraId="6C0D7D46" w14:textId="074F0F25" w:rsidR="00607B5E" w:rsidRDefault="00607B5E" w:rsidP="00607B5E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قسمت ث</w:t>
      </w:r>
    </w:p>
    <w:p w14:paraId="7F04BDC1" w14:textId="14EB40FF" w:rsidR="00607B5E" w:rsidRPr="00607B5E" w:rsidRDefault="00607B5E" w:rsidP="00607B5E">
      <w:pPr>
        <w:bidi/>
        <w:rPr>
          <w:rFonts w:cs="Calibri" w:hint="cs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همانطور که در شکل زیر مشخص است تخمین پارامترهای </w:t>
      </w:r>
      <w:r>
        <w:rPr>
          <w:rFonts w:cs="B Nazanin"/>
          <w:noProof/>
          <w:sz w:val="24"/>
          <w:szCs w:val="24"/>
          <w:lang w:bidi="fa-IR"/>
        </w:rPr>
        <w:t>ARMA(5,1)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به خوبی با واقعیت جور شده است.</w:t>
      </w:r>
    </w:p>
    <w:p w14:paraId="268B24BA" w14:textId="1A1D41E8" w:rsidR="00607B5E" w:rsidRPr="0060632B" w:rsidRDefault="00607B5E" w:rsidP="00607B5E">
      <w:pPr>
        <w:bidi/>
        <w:rPr>
          <w:rFonts w:cs="B Nazanin" w:hint="cs"/>
          <w:noProof/>
          <w:sz w:val="24"/>
          <w:szCs w:val="24"/>
          <w:rtl/>
          <w:lang w:bidi="fa-IR"/>
        </w:rPr>
      </w:pPr>
      <w:r w:rsidRPr="00607B5E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F76107C" wp14:editId="3FCBC4F0">
            <wp:extent cx="5943600" cy="31343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934" w14:textId="7F66A6A7" w:rsidR="00131BDE" w:rsidRPr="0060632B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</w:p>
    <w:p w14:paraId="201461E9" w14:textId="20293FB2" w:rsidR="00131BDE" w:rsidRDefault="006225EE" w:rsidP="00131BDE">
      <w:pPr>
        <w:bidi/>
        <w:rPr>
          <w:rFonts w:cs="B Nazanin"/>
          <w:noProof/>
          <w:sz w:val="24"/>
          <w:szCs w:val="24"/>
          <w:rtl/>
          <w:lang w:bidi="fa-IR"/>
        </w:rPr>
      </w:pPr>
      <w:r w:rsidRPr="0060632B">
        <w:rPr>
          <w:rFonts w:cs="B Nazanin" w:hint="cs"/>
          <w:noProof/>
          <w:sz w:val="24"/>
          <w:szCs w:val="24"/>
          <w:rtl/>
          <w:lang w:bidi="fa-IR"/>
        </w:rPr>
        <w:t>پاسخ سوال 4</w:t>
      </w:r>
    </w:p>
    <w:p w14:paraId="697D46F5" w14:textId="536C3270" w:rsidR="00607B5E" w:rsidRDefault="000E1D0C" w:rsidP="00607B5E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lastRenderedPageBreak/>
        <w:t>قسمت الف</w:t>
      </w:r>
    </w:p>
    <w:p w14:paraId="78D7E28D" w14:textId="0861CCF1" w:rsidR="000E1D0C" w:rsidRPr="000E1D0C" w:rsidRDefault="000E1D0C" w:rsidP="000E1D0C">
      <w:pPr>
        <w:bidi/>
        <w:rPr>
          <w:rFonts w:cs="Arial" w:hint="cs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سیگنال های </w:t>
      </w:r>
      <w:r>
        <w:rPr>
          <w:rFonts w:cs="B Nazanin"/>
          <w:noProof/>
          <w:sz w:val="24"/>
          <w:szCs w:val="24"/>
          <w:lang w:bidi="fa-IR"/>
        </w:rPr>
        <w:t>ECG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ECG1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ECG2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ECG3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به همراه طیف آن‌ها در شکل زیر آمده اند.</w:t>
      </w:r>
    </w:p>
    <w:p w14:paraId="29B3ABD0" w14:textId="7F217006" w:rsidR="00131BDE" w:rsidRPr="0060632B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0D39602" wp14:editId="4147EE44">
            <wp:extent cx="59436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DC1" w14:textId="3C279A93" w:rsidR="00131BDE" w:rsidRDefault="002328CB" w:rsidP="00131BD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5661BAF7" w14:textId="6FC36D59" w:rsidR="002328CB" w:rsidRPr="0060632B" w:rsidRDefault="002328CB" w:rsidP="002328CB">
      <w:p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ECG3</w:t>
      </w:r>
      <w:r>
        <w:rPr>
          <w:rFonts w:cs="B Nazanin" w:hint="cs"/>
          <w:sz w:val="24"/>
          <w:szCs w:val="24"/>
          <w:rtl/>
          <w:lang w:bidi="fa-IR"/>
        </w:rPr>
        <w:t xml:space="preserve"> به همراه مقادیر یافته شده </w:t>
      </w:r>
      <w:r>
        <w:rPr>
          <w:rFonts w:cs="B Nazanin"/>
          <w:sz w:val="24"/>
          <w:szCs w:val="24"/>
          <w:lang w:bidi="fa-IR"/>
        </w:rPr>
        <w:t>R</w:t>
      </w:r>
      <w:r>
        <w:rPr>
          <w:rFonts w:cs="B Nazanin" w:hint="cs"/>
          <w:sz w:val="24"/>
          <w:szCs w:val="24"/>
          <w:rtl/>
          <w:lang w:bidi="fa-IR"/>
        </w:rPr>
        <w:t xml:space="preserve"> در شکل زیر (قسمت بالایی) و سیگنال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تاکوگرام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(قسمت پایینی) در زیر رسم شده است.</w:t>
      </w:r>
    </w:p>
    <w:p w14:paraId="7E2E00EF" w14:textId="2CF1D5BF" w:rsidR="00131BDE" w:rsidRDefault="00131BDE" w:rsidP="00131BDE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9435B89" wp14:editId="7398CB70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DD2" w14:textId="3D46FD22" w:rsidR="002328CB" w:rsidRDefault="002328CB" w:rsidP="002328C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روش بدست آوردن قله های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</w:t>
      </w:r>
      <w:r w:rsidR="00C51FF2">
        <w:rPr>
          <w:rFonts w:cs="B Nazanin"/>
          <w:sz w:val="24"/>
          <w:szCs w:val="24"/>
          <w:lang w:bidi="fa-IR"/>
        </w:rPr>
        <w:t>ECG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(همان </w:t>
      </w:r>
      <w:r w:rsidR="00C51FF2">
        <w:rPr>
          <w:rFonts w:cs="B Nazanin"/>
          <w:sz w:val="24"/>
          <w:szCs w:val="24"/>
          <w:lang w:bidi="fa-IR"/>
        </w:rPr>
        <w:t>R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ها) در زیر تشریح شده است.</w:t>
      </w:r>
    </w:p>
    <w:p w14:paraId="6769DC8A" w14:textId="77777777" w:rsidR="00C51FF2" w:rsidRPr="0060632B" w:rsidRDefault="00C51FF2" w:rsidP="00C51FF2">
      <w:pPr>
        <w:bidi/>
        <w:rPr>
          <w:rFonts w:cs="B Nazanin" w:hint="cs"/>
          <w:sz w:val="24"/>
          <w:szCs w:val="24"/>
          <w:rtl/>
          <w:lang w:bidi="fa-IR"/>
        </w:rPr>
      </w:pPr>
      <w:bookmarkStart w:id="0" w:name="_GoBack"/>
      <w:bookmarkEnd w:id="0"/>
    </w:p>
    <w:p w14:paraId="3D449656" w14:textId="22BCC814" w:rsidR="00131BDE" w:rsidRPr="0060632B" w:rsidRDefault="002328CB" w:rsidP="00131BDE">
      <w:pPr>
        <w:bidi/>
        <w:rPr>
          <w:rFonts w:cs="B Nazanin"/>
          <w:sz w:val="24"/>
          <w:szCs w:val="24"/>
          <w:lang w:bidi="fa-IR"/>
        </w:rPr>
      </w:pPr>
      <w:r w:rsidRPr="002328C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F5466E1" wp14:editId="7D3D1F97">
            <wp:extent cx="5943600" cy="3106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234A" w14:textId="68068703" w:rsidR="00131BDE" w:rsidRPr="0060632B" w:rsidRDefault="00131BDE" w:rsidP="00131BDE">
      <w:pPr>
        <w:bidi/>
        <w:rPr>
          <w:rFonts w:cs="B Nazanin"/>
          <w:sz w:val="24"/>
          <w:szCs w:val="24"/>
          <w:lang w:bidi="fa-IR"/>
        </w:rPr>
      </w:pPr>
    </w:p>
    <w:p w14:paraId="5D767E54" w14:textId="25D944D1" w:rsidR="00131BDE" w:rsidRPr="0060632B" w:rsidRDefault="00131BDE" w:rsidP="00131BDE">
      <w:pPr>
        <w:bidi/>
        <w:rPr>
          <w:rFonts w:cs="B Nazanin"/>
          <w:sz w:val="24"/>
          <w:szCs w:val="24"/>
          <w:lang w:bidi="fa-IR"/>
        </w:rPr>
      </w:pPr>
    </w:p>
    <w:p w14:paraId="1B31D9C6" w14:textId="626A9387" w:rsidR="00131BDE" w:rsidRPr="0060632B" w:rsidRDefault="00131BDE" w:rsidP="00131BDE">
      <w:pPr>
        <w:bidi/>
        <w:rPr>
          <w:rFonts w:cs="B Nazanin"/>
          <w:sz w:val="24"/>
          <w:szCs w:val="24"/>
          <w:lang w:bidi="fa-IR"/>
        </w:rPr>
      </w:pPr>
    </w:p>
    <w:p w14:paraId="2DAA7B6F" w14:textId="004E1F8E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501D2FF9" w14:textId="0AC655CD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75D66260" w14:textId="3C88F2F6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6CDDAB65" w14:textId="0F052E57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54CF81C4" w14:textId="37B224F4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48407BEF" w14:textId="6CDF4AC0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4D439A2A" w14:textId="357E252F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43655371" w14:textId="213EE7F3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05551D36" w14:textId="2D4E627B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3324D590" w14:textId="2721B6BA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536BC700" w14:textId="68BE2523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61A39D42" w14:textId="5CD4DC3E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6D122C9C" w14:textId="6D4640B3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3B2CFFC0" w14:textId="485C31CE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13EF8980" w14:textId="677AA8EC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67AF5321" w14:textId="4C14FA52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5BD3F3C1" w14:textId="6D3B1664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0ED6EE05" w14:textId="6675FAAC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571E95EA" w14:textId="4B6A0E65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3EB7111B" w14:textId="10181F8A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087EA5BC" w14:textId="7DA8E466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534F2BB8" w14:textId="1F4D05B1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68E01497" w14:textId="7782D505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71331DCB" w14:textId="510AF40C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2C416194" w14:textId="63492FD9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09BD83CF" w14:textId="467645DC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</w:p>
    <w:p w14:paraId="4262E276" w14:textId="571DBF90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2B4ACF34" wp14:editId="469CC0D0">
            <wp:extent cx="5943600" cy="3210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E76B" w14:textId="2873194A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29DEF77" wp14:editId="7A3F3C85">
            <wp:extent cx="5943600" cy="3855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876D" w14:textId="1714BA26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135FF9A" wp14:editId="109E8A71">
            <wp:extent cx="5943600" cy="3232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CAC" w14:textId="1291FFF7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61550EB" wp14:editId="5248D515">
            <wp:extent cx="5943600" cy="3213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1BE" w14:textId="4C156FB0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D6A89ED" wp14:editId="7B75564A">
            <wp:extent cx="594360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1FE" w14:textId="5A16A887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24C23DA" wp14:editId="75C50E85">
            <wp:extent cx="5943600" cy="3263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240" w14:textId="20EB9062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80ECEF4" wp14:editId="0C9A834C">
            <wp:extent cx="5943600" cy="3235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070F" w14:textId="32DE6CDB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1A02DFFB" wp14:editId="275FB92F">
            <wp:extent cx="5943600" cy="3232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9FBB" w14:textId="37BC7CC8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550BE936" wp14:editId="00C25B3A">
            <wp:extent cx="5943600" cy="3268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D65" w14:textId="1B67E34C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3E93C2D" wp14:editId="7DA7B7C7">
            <wp:extent cx="5943600" cy="3203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7A70" w14:textId="4FA090A2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D5E7B6C" wp14:editId="57A0D1E1">
            <wp:extent cx="5943600" cy="3286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9F7" w14:textId="67E82394" w:rsidR="008E7C64" w:rsidRPr="0060632B" w:rsidRDefault="008E7C64" w:rsidP="000657A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10412D11" wp14:editId="55DCC992">
            <wp:extent cx="5943600" cy="330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174" w14:textId="3E6F4D11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4EEC5B6B" w14:textId="5C7BF455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1A594044" w14:textId="6D032CF1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2DE01B41" w14:textId="09825047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674E6817" w14:textId="45FC3251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77231FD8" w14:textId="19899A2E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4EECA22A" w14:textId="6715FBB9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5166D993" w14:textId="71B5AF6C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6217A5F6" w14:textId="4046C594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7616983A" w14:textId="5BDAE4A0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7781BC31" w14:textId="471D9D7C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562F7749" w14:textId="3AACADCC" w:rsidR="000657A9" w:rsidRPr="0060632B" w:rsidRDefault="00847EDA" w:rsidP="000657A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0D9442DB" wp14:editId="0466CFC2">
            <wp:extent cx="5943600" cy="3101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F5FA" w14:textId="747A697C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6DBCC624" w14:textId="2585ED2C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33132EF" wp14:editId="31F1D505">
            <wp:extent cx="5943600" cy="3050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67FC" w14:textId="1CC15761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4041E6DA" w14:textId="727D8FFA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560968F9" w14:textId="077C9DF4" w:rsidR="00524A4F" w:rsidRPr="0060632B" w:rsidRDefault="00524A4F" w:rsidP="00524A4F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52C460BF" wp14:editId="52C067B0">
            <wp:extent cx="4930567" cy="381795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9478" w14:textId="7923396C" w:rsidR="000657A9" w:rsidRPr="0060632B" w:rsidRDefault="000657A9" w:rsidP="000657A9">
      <w:pPr>
        <w:bidi/>
        <w:rPr>
          <w:rFonts w:cs="B Nazanin"/>
          <w:sz w:val="24"/>
          <w:szCs w:val="24"/>
          <w:lang w:bidi="fa-IR"/>
        </w:rPr>
      </w:pPr>
    </w:p>
    <w:p w14:paraId="079CFF50" w14:textId="77777777" w:rsidR="00F946C5" w:rsidRPr="0060632B" w:rsidRDefault="00F946C5" w:rsidP="00CB2263">
      <w:pPr>
        <w:bidi/>
        <w:rPr>
          <w:rFonts w:cs="B Nazanin"/>
          <w:sz w:val="24"/>
          <w:szCs w:val="24"/>
          <w:lang w:bidi="fa-IR"/>
        </w:rPr>
      </w:pPr>
    </w:p>
    <w:p w14:paraId="575EE629" w14:textId="2CFB5111" w:rsidR="00CB2263" w:rsidRPr="0060632B" w:rsidRDefault="00CB2263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5B593EB6" wp14:editId="09C7B372">
            <wp:extent cx="4877223" cy="39322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CB13" w14:textId="02B85FD6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7641569A" w14:textId="50BFA3C7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lang w:bidi="fa-IR"/>
        </w:rPr>
        <w:t>18184</w:t>
      </w:r>
    </w:p>
    <w:p w14:paraId="62FAFA35" w14:textId="515DB931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139662E5" w14:textId="036A68CD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4432E42" wp14:editId="0D388D0B">
            <wp:extent cx="5943600" cy="31222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5229" w14:textId="4D87A414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514FC9F" wp14:editId="4FB0E7F6">
            <wp:extent cx="5943600" cy="30829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7F3C" w14:textId="708CD609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65FC0A6F" w14:textId="17543693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4BE5D4D" wp14:editId="512F0829">
            <wp:extent cx="5943600" cy="29819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ED08" w14:textId="73560B38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46F94FD7" w14:textId="7362D488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31804F35" wp14:editId="16AD7BBB">
            <wp:extent cx="5943600" cy="3068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36C5" w14:textId="7B931F92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562F158E" w14:textId="675AC99E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20F594DB" w14:textId="085C62F7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5B4D4331" w14:textId="3E17A81C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2C9916EF" w14:textId="0811A3B9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27C29BF8" w14:textId="6FE62F90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6CBBA989" w14:textId="7663E148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70C67260" w14:textId="081ECA62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2046CEAC" w14:textId="57735162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7E05FF94" w14:textId="472ACEF2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5051EF42" w14:textId="72548C8B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30A09AF8" w14:textId="1C65FA48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0F3F5C00" w14:textId="77777777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sectPr w:rsidR="00F946C5" w:rsidRPr="00606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96"/>
    <w:rsid w:val="00003DB0"/>
    <w:rsid w:val="000657A9"/>
    <w:rsid w:val="0007263C"/>
    <w:rsid w:val="000E1D0C"/>
    <w:rsid w:val="00131BDE"/>
    <w:rsid w:val="0017575F"/>
    <w:rsid w:val="001C7EB0"/>
    <w:rsid w:val="00213429"/>
    <w:rsid w:val="002328CB"/>
    <w:rsid w:val="002475B5"/>
    <w:rsid w:val="00283C21"/>
    <w:rsid w:val="00285B39"/>
    <w:rsid w:val="00346A9B"/>
    <w:rsid w:val="00366918"/>
    <w:rsid w:val="003D71A1"/>
    <w:rsid w:val="004D1D1C"/>
    <w:rsid w:val="00524A4F"/>
    <w:rsid w:val="00571ECA"/>
    <w:rsid w:val="005F71C8"/>
    <w:rsid w:val="0060632B"/>
    <w:rsid w:val="00607B5E"/>
    <w:rsid w:val="006225EE"/>
    <w:rsid w:val="007231CA"/>
    <w:rsid w:val="007A5A9B"/>
    <w:rsid w:val="00835E59"/>
    <w:rsid w:val="00847EDA"/>
    <w:rsid w:val="008E7C64"/>
    <w:rsid w:val="009A04CE"/>
    <w:rsid w:val="00B25A53"/>
    <w:rsid w:val="00BC2ED8"/>
    <w:rsid w:val="00BE13B2"/>
    <w:rsid w:val="00C51FF2"/>
    <w:rsid w:val="00C60E93"/>
    <w:rsid w:val="00CB2263"/>
    <w:rsid w:val="00D30D56"/>
    <w:rsid w:val="00DF5AA5"/>
    <w:rsid w:val="00E357A7"/>
    <w:rsid w:val="00EA52D8"/>
    <w:rsid w:val="00ED7B96"/>
    <w:rsid w:val="00F9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2F28A995"/>
  <w15:chartTrackingRefBased/>
  <w15:docId w15:val="{E13A65D4-B557-4D5B-958B-193239CA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7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57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C2E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A52D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98E04-ACD5-4FF8-9046-C3C64938F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21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24</cp:revision>
  <dcterms:created xsi:type="dcterms:W3CDTF">2020-01-23T03:55:00Z</dcterms:created>
  <dcterms:modified xsi:type="dcterms:W3CDTF">2020-01-24T19:05:00Z</dcterms:modified>
</cp:coreProperties>
</file>