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6C71" w14:textId="3368BE05" w:rsidR="00B03E47" w:rsidRDefault="005C35E6" w:rsidP="005C35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محمد </w:t>
      </w:r>
      <w:proofErr w:type="spellStart"/>
      <w:r>
        <w:rPr>
          <w:rFonts w:hint="cs"/>
          <w:rtl/>
          <w:lang w:bidi="fa-IR"/>
        </w:rPr>
        <w:t>رضیئی</w:t>
      </w:r>
      <w:proofErr w:type="spellEnd"/>
    </w:p>
    <w:p w14:paraId="544EA62C" w14:textId="35A12B04" w:rsidR="005C35E6" w:rsidRDefault="005C35E6" w:rsidP="005C35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98206223</w:t>
      </w:r>
    </w:p>
    <w:p w14:paraId="02FC003D" w14:textId="069647AD" w:rsidR="005C35E6" w:rsidRDefault="005C35E6" w:rsidP="005C35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دوم </w:t>
      </w:r>
      <w:proofErr w:type="spellStart"/>
      <w:r>
        <w:rPr>
          <w:rFonts w:hint="cs"/>
          <w:rtl/>
          <w:lang w:bidi="fa-IR"/>
        </w:rPr>
        <w:t>نورو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ساینس</w:t>
      </w:r>
      <w:proofErr w:type="spellEnd"/>
    </w:p>
    <w:p w14:paraId="4E4878CF" w14:textId="4D4F898C" w:rsidR="005C35E6" w:rsidRDefault="005C35E6" w:rsidP="005C35E6">
      <w:pPr>
        <w:bidi/>
        <w:rPr>
          <w:rtl/>
          <w:lang w:bidi="fa-IR"/>
        </w:rPr>
      </w:pPr>
    </w:p>
    <w:p w14:paraId="7F5C8C5C" w14:textId="1C8190B9" w:rsidR="005C35E6" w:rsidRDefault="005C35E6" w:rsidP="005C35E6">
      <w:pPr>
        <w:bidi/>
        <w:rPr>
          <w:rtl/>
          <w:lang w:bidi="fa-IR"/>
        </w:rPr>
      </w:pPr>
    </w:p>
    <w:p w14:paraId="6C5D59CB" w14:textId="534635B8" w:rsidR="009A3A3A" w:rsidRDefault="004C2840" w:rsidP="004C2840">
      <w:pPr>
        <w:bidi/>
        <w:rPr>
          <w:lang w:bidi="fa-IR"/>
        </w:rPr>
      </w:pPr>
      <w:r>
        <w:rPr>
          <w:lang w:bidi="fa-IR"/>
        </w:rPr>
        <w:t>Step I</w:t>
      </w:r>
    </w:p>
    <w:p w14:paraId="4787C6A2" w14:textId="70482FAC" w:rsidR="004C2840" w:rsidRDefault="004C2840" w:rsidP="004C284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قسمت برای محاسبه </w:t>
      </w:r>
      <w:proofErr w:type="spellStart"/>
      <w:r>
        <w:rPr>
          <w:lang w:bidi="fa-IR"/>
        </w:rPr>
        <w:t>psth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از تابع </w:t>
      </w:r>
      <w:proofErr w:type="spellStart"/>
      <w:r>
        <w:rPr>
          <w:lang w:bidi="fa-IR"/>
        </w:rPr>
        <w:t>calc_psth</w:t>
      </w:r>
      <w:proofErr w:type="spellEnd"/>
      <w:r>
        <w:rPr>
          <w:rFonts w:hint="cs"/>
          <w:rtl/>
          <w:lang w:bidi="fa-IR"/>
        </w:rPr>
        <w:t xml:space="preserve"> استفاده شده است. برای محاسبه </w:t>
      </w:r>
      <w:proofErr w:type="spellStart"/>
      <w:r>
        <w:rPr>
          <w:rFonts w:hint="cs"/>
          <w:rtl/>
          <w:lang w:bidi="fa-IR"/>
        </w:rPr>
        <w:t>فایرینگ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ریت</w:t>
      </w:r>
      <w:proofErr w:type="spellEnd"/>
      <w:r>
        <w:rPr>
          <w:rFonts w:hint="cs"/>
          <w:rtl/>
          <w:lang w:bidi="fa-IR"/>
        </w:rPr>
        <w:t xml:space="preserve"> لحظه ای ابتدا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spikeMat</w:t>
      </w:r>
      <w:proofErr w:type="spellEnd"/>
      <w:r>
        <w:rPr>
          <w:rFonts w:hint="cs"/>
          <w:rtl/>
          <w:lang w:bidi="fa-IR"/>
        </w:rPr>
        <w:t xml:space="preserve"> به </w:t>
      </w:r>
      <w:proofErr w:type="spellStart"/>
      <w:r>
        <w:rPr>
          <w:rFonts w:hint="cs"/>
          <w:rtl/>
          <w:lang w:bidi="fa-IR"/>
        </w:rPr>
        <w:t>ازای</w:t>
      </w:r>
      <w:proofErr w:type="spellEnd"/>
      <w:r>
        <w:rPr>
          <w:rFonts w:hint="cs"/>
          <w:rtl/>
          <w:lang w:bidi="fa-IR"/>
        </w:rPr>
        <w:t xml:space="preserve"> هر </w:t>
      </w:r>
      <w:proofErr w:type="spellStart"/>
      <w:r>
        <w:rPr>
          <w:rFonts w:hint="cs"/>
          <w:rtl/>
          <w:lang w:bidi="fa-IR"/>
        </w:rPr>
        <w:t>کاندیشن</w:t>
      </w:r>
      <w:proofErr w:type="spellEnd"/>
      <w:r>
        <w:rPr>
          <w:rFonts w:hint="cs"/>
          <w:rtl/>
          <w:lang w:bidi="fa-IR"/>
        </w:rPr>
        <w:t xml:space="preserve"> محاسبه میشود و با یک پنجره </w:t>
      </w:r>
      <w:r>
        <w:rPr>
          <w:lang w:bidi="fa-IR"/>
        </w:rPr>
        <w:t>hamming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کانواو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.( این پنجره بجای پنجره </w:t>
      </w:r>
      <w:proofErr w:type="spellStart"/>
      <w:r>
        <w:rPr>
          <w:lang w:bidi="fa-IR"/>
        </w:rPr>
        <w:t>rect</w:t>
      </w:r>
      <w:proofErr w:type="spellEnd"/>
      <w:r>
        <w:rPr>
          <w:rFonts w:hint="cs"/>
          <w:rtl/>
          <w:lang w:bidi="fa-IR"/>
        </w:rPr>
        <w:t xml:space="preserve"> استفاده شد تا پاسخ </w:t>
      </w:r>
      <w:r>
        <w:rPr>
          <w:lang w:bidi="fa-IR"/>
        </w:rPr>
        <w:t xml:space="preserve">smooth </w:t>
      </w:r>
      <w:r>
        <w:rPr>
          <w:rFonts w:hint="cs"/>
          <w:rtl/>
          <w:lang w:bidi="fa-IR"/>
        </w:rPr>
        <w:t xml:space="preserve"> شود. )</w:t>
      </w:r>
      <w:r w:rsidR="00964D9D">
        <w:rPr>
          <w:rFonts w:hint="cs"/>
          <w:rtl/>
          <w:lang w:bidi="fa-IR"/>
        </w:rPr>
        <w:t xml:space="preserve"> و سپس بر </w:t>
      </w:r>
      <w:r w:rsidR="00964D9D">
        <w:rPr>
          <w:lang w:bidi="fa-IR"/>
        </w:rPr>
        <w:t>dt</w:t>
      </w:r>
      <w:r w:rsidR="00964D9D">
        <w:rPr>
          <w:rFonts w:hint="cs"/>
          <w:rtl/>
          <w:lang w:bidi="fa-IR"/>
        </w:rPr>
        <w:t xml:space="preserve"> تقسیم شد.</w:t>
      </w:r>
    </w:p>
    <w:p w14:paraId="49DA1243" w14:textId="77777777" w:rsidR="00964D9D" w:rsidRDefault="00964D9D" w:rsidP="00964D9D">
      <w:pPr>
        <w:bidi/>
        <w:rPr>
          <w:lang w:bidi="fa-IR"/>
        </w:rPr>
      </w:pPr>
      <w:r w:rsidRPr="00964D9D">
        <w:rPr>
          <w:rFonts w:cs="Arial"/>
          <w:rtl/>
          <w:lang w:bidi="fa-IR"/>
        </w:rPr>
        <w:drawing>
          <wp:inline distT="0" distB="0" distL="0" distR="0" wp14:anchorId="44930BCB" wp14:editId="58384170">
            <wp:extent cx="5943600" cy="3287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810F" w14:textId="21395D2A" w:rsidR="00964D9D" w:rsidRDefault="00964D9D" w:rsidP="00964D9D">
      <w:pPr>
        <w:bidi/>
        <w:rPr>
          <w:lang w:bidi="fa-IR"/>
        </w:rPr>
      </w:pPr>
      <w:r>
        <w:rPr>
          <w:lang w:bidi="fa-IR"/>
        </w:rPr>
        <w:t>U</w:t>
      </w:r>
      <w:r>
        <w:rPr>
          <w:lang w:bidi="fa-IR"/>
        </w:rPr>
        <w:t>ni</w:t>
      </w:r>
      <w:r>
        <w:rPr>
          <w:lang w:bidi="fa-IR"/>
        </w:rPr>
        <w:t>t 1</w:t>
      </w:r>
    </w:p>
    <w:p w14:paraId="23F2CE75" w14:textId="34E736C5" w:rsidR="00964D9D" w:rsidRDefault="00964D9D" w:rsidP="00964D9D">
      <w:pPr>
        <w:bidi/>
        <w:rPr>
          <w:lang w:bidi="fa-IR"/>
        </w:rPr>
      </w:pPr>
    </w:p>
    <w:p w14:paraId="252CFC5C" w14:textId="77777777" w:rsidR="00964D9D" w:rsidRDefault="00964D9D" w:rsidP="00964D9D">
      <w:pPr>
        <w:bidi/>
        <w:rPr>
          <w:rtl/>
          <w:lang w:bidi="fa-IR"/>
        </w:rPr>
      </w:pPr>
    </w:p>
    <w:p w14:paraId="016D0B70" w14:textId="3B887069" w:rsidR="004C2840" w:rsidRDefault="00964D9D" w:rsidP="004C2840">
      <w:pPr>
        <w:bidi/>
        <w:rPr>
          <w:rtl/>
          <w:lang w:bidi="fa-IR"/>
        </w:rPr>
      </w:pPr>
      <w:r w:rsidRPr="00964D9D">
        <w:rPr>
          <w:rFonts w:cs="Arial"/>
          <w:rtl/>
          <w:lang w:bidi="fa-IR"/>
        </w:rPr>
        <w:lastRenderedPageBreak/>
        <w:drawing>
          <wp:inline distT="0" distB="0" distL="0" distR="0" wp14:anchorId="7C4D3CEA" wp14:editId="5C5373AC">
            <wp:extent cx="5943600" cy="32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C65" w14:textId="2C582263" w:rsidR="004C2840" w:rsidRDefault="00964D9D" w:rsidP="004C2840">
      <w:pPr>
        <w:bidi/>
        <w:rPr>
          <w:lang w:bidi="fa-IR"/>
        </w:rPr>
      </w:pPr>
      <w:r>
        <w:rPr>
          <w:lang w:bidi="fa-IR"/>
        </w:rPr>
        <w:t>Unit 351</w:t>
      </w:r>
    </w:p>
    <w:p w14:paraId="4C2BF75F" w14:textId="4DBDD552" w:rsidR="00964D9D" w:rsidRDefault="00964D9D" w:rsidP="00964D9D">
      <w:pPr>
        <w:bidi/>
        <w:rPr>
          <w:rtl/>
          <w:lang w:bidi="fa-IR"/>
        </w:rPr>
      </w:pPr>
    </w:p>
    <w:p w14:paraId="06AD9484" w14:textId="30B7DDF3" w:rsidR="00964D9D" w:rsidRDefault="00964D9D" w:rsidP="00964D9D">
      <w:pPr>
        <w:bidi/>
        <w:rPr>
          <w:lang w:bidi="fa-IR"/>
        </w:rPr>
      </w:pPr>
      <w:r w:rsidRPr="00964D9D">
        <w:rPr>
          <w:rFonts w:cs="Arial"/>
          <w:rtl/>
          <w:lang w:bidi="fa-IR"/>
        </w:rPr>
        <w:drawing>
          <wp:inline distT="0" distB="0" distL="0" distR="0" wp14:anchorId="0D63F345" wp14:editId="281EC3AB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t>unit 251</w:t>
      </w:r>
    </w:p>
    <w:p w14:paraId="18CA92A0" w14:textId="2E67D011" w:rsidR="00964D9D" w:rsidRDefault="00964D9D" w:rsidP="00964D9D">
      <w:pPr>
        <w:bidi/>
        <w:rPr>
          <w:lang w:bidi="fa-IR"/>
        </w:rPr>
      </w:pPr>
    </w:p>
    <w:p w14:paraId="63897674" w14:textId="4C1B502A" w:rsidR="006E6C15" w:rsidRDefault="00964D9D" w:rsidP="008F46CE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همان گونه که مشاهده میشود برخی </w:t>
      </w:r>
      <w:proofErr w:type="spellStart"/>
      <w:r>
        <w:rPr>
          <w:rFonts w:hint="cs"/>
          <w:rtl/>
          <w:lang w:bidi="fa-IR"/>
        </w:rPr>
        <w:t>کاندیشن</w:t>
      </w:r>
      <w:proofErr w:type="spellEnd"/>
      <w:r>
        <w:rPr>
          <w:rFonts w:hint="cs"/>
          <w:rtl/>
          <w:lang w:bidi="fa-IR"/>
        </w:rPr>
        <w:t xml:space="preserve"> ها به نحوی پوچ هستند. معیاری که برای تشخیص اعتبار داده ها استفاده شد تا این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ها حذف شوند،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mean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data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max⁡</m:t>
            </m:r>
            <m:r>
              <w:rPr>
                <w:rFonts w:ascii="Cambria Math" w:hAnsi="Cambria Math"/>
                <w:lang w:bidi="fa-IR"/>
              </w:rPr>
              <m:t>(data)</m:t>
            </m:r>
          </m:den>
        </m:f>
        <m:r>
          <w:rPr>
            <w:rFonts w:ascii="Cambria Math" w:hAnsi="Cambria Math"/>
            <w:lang w:bidi="fa-IR"/>
          </w:rPr>
          <m:t xml:space="preserve">&lt;0.1 </m:t>
        </m:r>
      </m:oMath>
      <w:r>
        <w:rPr>
          <w:rFonts w:eastAsiaTheme="minorEastAsia" w:hint="cs"/>
          <w:rtl/>
          <w:lang w:bidi="fa-IR"/>
        </w:rPr>
        <w:t xml:space="preserve"> است. در صورتی که این شرط پاس شود </w:t>
      </w:r>
      <w:proofErr w:type="spellStart"/>
      <w:r>
        <w:rPr>
          <w:rFonts w:eastAsiaTheme="minorEastAsia" w:hint="cs"/>
          <w:rtl/>
          <w:lang w:bidi="fa-IR"/>
        </w:rPr>
        <w:t>دیتا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 w:hint="cs"/>
          <w:rtl/>
          <w:lang w:bidi="fa-IR"/>
        </w:rPr>
        <w:t>نامعتبر</w:t>
      </w:r>
      <w:proofErr w:type="spellEnd"/>
      <w:r>
        <w:rPr>
          <w:rFonts w:eastAsiaTheme="minorEastAsia" w:hint="cs"/>
          <w:rtl/>
          <w:lang w:bidi="fa-IR"/>
        </w:rPr>
        <w:t xml:space="preserve"> است. این </w:t>
      </w:r>
      <w:proofErr w:type="spellStart"/>
      <w:r>
        <w:rPr>
          <w:rFonts w:eastAsiaTheme="minorEastAsia" w:hint="cs"/>
          <w:rtl/>
          <w:lang w:bidi="fa-IR"/>
        </w:rPr>
        <w:t>دیتا</w:t>
      </w:r>
      <w:proofErr w:type="spellEnd"/>
      <w:r>
        <w:rPr>
          <w:rFonts w:eastAsiaTheme="minorEastAsia" w:hint="cs"/>
          <w:rtl/>
          <w:lang w:bidi="fa-IR"/>
        </w:rPr>
        <w:t xml:space="preserve"> ها در متغیر </w:t>
      </w:r>
      <w:proofErr w:type="spellStart"/>
      <w:r>
        <w:rPr>
          <w:rFonts w:eastAsiaTheme="minorEastAsia"/>
          <w:lang w:bidi="fa-IR"/>
        </w:rPr>
        <w:t>meanFr_values.mat</w:t>
      </w:r>
      <w:proofErr w:type="spellEnd"/>
      <w:r>
        <w:rPr>
          <w:rFonts w:eastAsiaTheme="minorEastAsia" w:hint="cs"/>
          <w:rtl/>
          <w:lang w:bidi="fa-IR"/>
        </w:rPr>
        <w:t xml:space="preserve"> محاسبه و ذخیره شده </w:t>
      </w:r>
      <w:proofErr w:type="spellStart"/>
      <w:r>
        <w:rPr>
          <w:rFonts w:eastAsiaTheme="minorEastAsia" w:hint="cs"/>
          <w:rtl/>
          <w:lang w:bidi="fa-IR"/>
        </w:rPr>
        <w:t>اند</w:t>
      </w:r>
      <w:proofErr w:type="spellEnd"/>
      <w:r w:rsidR="008F46CE">
        <w:rPr>
          <w:rFonts w:eastAsiaTheme="minorEastAsia"/>
          <w:lang w:bidi="fa-IR"/>
        </w:rPr>
        <w:t>.</w:t>
      </w:r>
    </w:p>
    <w:p w14:paraId="4EDF38B1" w14:textId="550F7D89" w:rsidR="00626F60" w:rsidRDefault="00626F60" w:rsidP="00626F60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Q1:</w:t>
      </w:r>
    </w:p>
    <w:p w14:paraId="4E4FC9EF" w14:textId="0CB7741D" w:rsidR="00626F60" w:rsidRPr="00964D9D" w:rsidRDefault="00626F60" w:rsidP="00626F60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خیر، قیافه آن ها که در زمان تغییر کرده است. شاید هم شباهت </w:t>
      </w:r>
      <w:proofErr w:type="spellStart"/>
      <w:r>
        <w:rPr>
          <w:rFonts w:eastAsiaTheme="minorEastAsia" w:hint="cs"/>
          <w:rtl/>
          <w:lang w:bidi="fa-IR"/>
        </w:rPr>
        <w:t>هایی</w:t>
      </w:r>
      <w:proofErr w:type="spellEnd"/>
      <w:r>
        <w:rPr>
          <w:rFonts w:eastAsiaTheme="minorEastAsia" w:hint="cs"/>
          <w:rtl/>
          <w:lang w:bidi="fa-IR"/>
        </w:rPr>
        <w:t xml:space="preserve"> داشته باشن که با چشم قابل تشخیص نیست.</w:t>
      </w:r>
    </w:p>
    <w:p w14:paraId="0DEACE3C" w14:textId="66DA929C" w:rsidR="00964D9D" w:rsidRDefault="00964D9D" w:rsidP="00964D9D">
      <w:pPr>
        <w:bidi/>
        <w:rPr>
          <w:rFonts w:eastAsiaTheme="minorEastAsia"/>
          <w:lang w:bidi="fa-IR"/>
        </w:rPr>
      </w:pPr>
    </w:p>
    <w:p w14:paraId="6A374901" w14:textId="13F79DD9" w:rsidR="008F46CE" w:rsidRDefault="008F46CE" w:rsidP="008F46CE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Step II</w:t>
      </w:r>
    </w:p>
    <w:p w14:paraId="1D6F4090" w14:textId="700C5F81" w:rsidR="008F46CE" w:rsidRDefault="008F46CE" w:rsidP="008F46C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این قسمت باید از </w:t>
      </w:r>
      <w:proofErr w:type="spellStart"/>
      <w:r>
        <w:rPr>
          <w:rFonts w:eastAsiaTheme="minorEastAsia" w:hint="cs"/>
          <w:rtl/>
          <w:lang w:bidi="fa-IR"/>
        </w:rPr>
        <w:t>الگوریتم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GLM</w:t>
      </w:r>
      <w:r>
        <w:rPr>
          <w:rFonts w:eastAsiaTheme="minorEastAsia" w:hint="cs"/>
          <w:rtl/>
          <w:lang w:bidi="fa-IR"/>
        </w:rPr>
        <w:t xml:space="preserve"> استفاده میشد اما بخاطر آن که روش را به درستی قانع نشدم از </w:t>
      </w:r>
      <w:proofErr w:type="spellStart"/>
      <w:r>
        <w:rPr>
          <w:rFonts w:eastAsiaTheme="minorEastAsia"/>
          <w:lang w:bidi="fa-IR"/>
        </w:rPr>
        <w:t>multisvm</w:t>
      </w:r>
      <w:proofErr w:type="spellEnd"/>
      <w:r>
        <w:rPr>
          <w:rFonts w:eastAsiaTheme="minorEastAsia" w:hint="cs"/>
          <w:rtl/>
          <w:lang w:bidi="fa-IR"/>
        </w:rPr>
        <w:t xml:space="preserve"> استفاده کردم.</w:t>
      </w:r>
    </w:p>
    <w:p w14:paraId="48AD32B8" w14:textId="58D82C3F" w:rsidR="008F46CE" w:rsidRDefault="008F46CE" w:rsidP="008F46CE">
      <w:pPr>
        <w:bidi/>
        <w:rPr>
          <w:rFonts w:eastAsiaTheme="minorEastAsia"/>
          <w:rtl/>
          <w:lang w:bidi="fa-IR"/>
        </w:rPr>
      </w:pPr>
      <w:proofErr w:type="spellStart"/>
      <w:r>
        <w:rPr>
          <w:rFonts w:eastAsiaTheme="minorEastAsia" w:hint="cs"/>
          <w:rtl/>
          <w:lang w:bidi="fa-IR"/>
        </w:rPr>
        <w:t>دیتایی</w:t>
      </w:r>
      <w:proofErr w:type="spellEnd"/>
      <w:r>
        <w:rPr>
          <w:rFonts w:eastAsiaTheme="minorEastAsia" w:hint="cs"/>
          <w:rtl/>
          <w:lang w:bidi="fa-IR"/>
        </w:rPr>
        <w:t xml:space="preserve"> که کلاس بندی میشود در حقیقت همان </w:t>
      </w:r>
      <w:r>
        <w:rPr>
          <w:rFonts w:eastAsiaTheme="minorEastAsia"/>
          <w:lang w:bidi="fa-IR"/>
        </w:rPr>
        <w:t>firing-rate</w:t>
      </w:r>
      <w:r>
        <w:rPr>
          <w:rFonts w:eastAsiaTheme="minorEastAsia" w:hint="cs"/>
          <w:rtl/>
          <w:lang w:bidi="fa-IR"/>
        </w:rPr>
        <w:t xml:space="preserve"> لحظه ای است. این </w:t>
      </w:r>
      <w:proofErr w:type="spellStart"/>
      <w:r>
        <w:rPr>
          <w:rFonts w:eastAsiaTheme="minorEastAsia" w:hint="cs"/>
          <w:rtl/>
          <w:lang w:bidi="fa-IR"/>
        </w:rPr>
        <w:t>دیتا</w:t>
      </w:r>
      <w:proofErr w:type="spellEnd"/>
      <w:r>
        <w:rPr>
          <w:rFonts w:eastAsiaTheme="minorEastAsia" w:hint="cs"/>
          <w:rtl/>
          <w:lang w:bidi="fa-IR"/>
        </w:rPr>
        <w:t xml:space="preserve"> پس از آن که داده های نا </w:t>
      </w:r>
      <w:proofErr w:type="spellStart"/>
      <w:r>
        <w:rPr>
          <w:rFonts w:eastAsiaTheme="minorEastAsia" w:hint="cs"/>
          <w:rtl/>
          <w:lang w:bidi="fa-IR"/>
        </w:rPr>
        <w:t>معتبرشان</w:t>
      </w:r>
      <w:proofErr w:type="spellEnd"/>
      <w:r>
        <w:rPr>
          <w:rFonts w:eastAsiaTheme="minorEastAsia" w:hint="cs"/>
          <w:rtl/>
          <w:lang w:bidi="fa-IR"/>
        </w:rPr>
        <w:t xml:space="preserve"> حذف شد و تست و ترین آماده شد، به یک </w:t>
      </w:r>
      <w:proofErr w:type="spellStart"/>
      <w:r>
        <w:rPr>
          <w:rFonts w:eastAsiaTheme="minorEastAsia"/>
          <w:lang w:bidi="fa-IR"/>
        </w:rPr>
        <w:t>multisvm</w:t>
      </w:r>
      <w:proofErr w:type="spellEnd"/>
      <w:r>
        <w:rPr>
          <w:rFonts w:eastAsiaTheme="minorEastAsia" w:hint="cs"/>
          <w:rtl/>
          <w:lang w:bidi="fa-IR"/>
        </w:rPr>
        <w:t xml:space="preserve"> داده </w:t>
      </w:r>
      <w:proofErr w:type="spellStart"/>
      <w:r>
        <w:rPr>
          <w:rFonts w:eastAsiaTheme="minorEastAsia" w:hint="cs"/>
          <w:rtl/>
          <w:lang w:bidi="fa-IR"/>
        </w:rPr>
        <w:t>می‌شود</w:t>
      </w:r>
      <w:proofErr w:type="spellEnd"/>
      <w:r>
        <w:rPr>
          <w:rFonts w:eastAsiaTheme="minorEastAsia" w:hint="cs"/>
          <w:rtl/>
          <w:lang w:bidi="fa-IR"/>
        </w:rPr>
        <w:t xml:space="preserve">. خروجی 6 </w:t>
      </w:r>
      <w:proofErr w:type="spellStart"/>
      <w:r>
        <w:rPr>
          <w:rFonts w:eastAsiaTheme="minorEastAsia" w:hint="cs"/>
          <w:rtl/>
          <w:lang w:bidi="fa-IR"/>
        </w:rPr>
        <w:t>لیبل</w:t>
      </w:r>
      <w:proofErr w:type="spellEnd"/>
      <w:r>
        <w:rPr>
          <w:rFonts w:eastAsiaTheme="minorEastAsia" w:hint="cs"/>
          <w:rtl/>
          <w:lang w:bidi="fa-IR"/>
        </w:rPr>
        <w:t xml:space="preserve"> دارد.</w:t>
      </w:r>
    </w:p>
    <w:p w14:paraId="78264CF1" w14:textId="54E7260E" w:rsidR="008F46CE" w:rsidRDefault="008F46CE" w:rsidP="008F46C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پس از این کار دقت </w:t>
      </w:r>
      <w:r w:rsidR="00626F60">
        <w:rPr>
          <w:rFonts w:eastAsiaTheme="minorEastAsia" w:hint="cs"/>
          <w:rtl/>
          <w:lang w:bidi="fa-IR"/>
        </w:rPr>
        <w:t>67</w:t>
      </w:r>
      <w:r>
        <w:rPr>
          <w:rFonts w:eastAsiaTheme="minorEastAsia" w:hint="cs"/>
          <w:rtl/>
          <w:lang w:bidi="fa-IR"/>
        </w:rPr>
        <w:t xml:space="preserve">.34 درصد </w:t>
      </w:r>
      <w:proofErr w:type="spellStart"/>
      <w:r>
        <w:rPr>
          <w:rFonts w:eastAsiaTheme="minorEastAsia" w:hint="cs"/>
          <w:rtl/>
          <w:lang w:bidi="fa-IR"/>
        </w:rPr>
        <w:t>می‌رسد</w:t>
      </w:r>
      <w:proofErr w:type="spellEnd"/>
      <w:r>
        <w:rPr>
          <w:rFonts w:eastAsiaTheme="minorEastAsia" w:hint="cs"/>
          <w:rtl/>
          <w:lang w:bidi="fa-IR"/>
        </w:rPr>
        <w:t>.</w:t>
      </w:r>
      <w:r w:rsidR="003729B9">
        <w:rPr>
          <w:rFonts w:eastAsiaTheme="minorEastAsia" w:hint="cs"/>
          <w:rtl/>
          <w:lang w:bidi="fa-IR"/>
        </w:rPr>
        <w:t xml:space="preserve"> کد این بخش در فایل </w:t>
      </w:r>
      <w:r w:rsidR="003729B9">
        <w:rPr>
          <w:rFonts w:eastAsiaTheme="minorEastAsia"/>
          <w:lang w:bidi="fa-IR"/>
        </w:rPr>
        <w:t>main</w:t>
      </w:r>
      <w:r w:rsidR="003729B9">
        <w:rPr>
          <w:rFonts w:eastAsiaTheme="minorEastAsia" w:hint="cs"/>
          <w:rtl/>
          <w:lang w:bidi="fa-IR"/>
        </w:rPr>
        <w:t xml:space="preserve"> قرار دارد.</w:t>
      </w:r>
    </w:p>
    <w:p w14:paraId="27D93E87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load(</w:t>
      </w:r>
      <w:r>
        <w:rPr>
          <w:rFonts w:ascii="Courier New" w:hAnsi="Courier New" w:cs="Courier New"/>
          <w:color w:val="A020F0"/>
          <w:sz w:val="26"/>
          <w:szCs w:val="26"/>
        </w:rPr>
        <w:t>'meanFr_values2.mat'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408587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fixShape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@(a) reshape(permute(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2,1,3]),size(a,1)*size(a,2),size(a,3));</w:t>
      </w:r>
    </w:p>
    <w:p w14:paraId="4A4F66A2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x_raw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fixShape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211F7A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y_raw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fixShape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(values);</w:t>
      </w:r>
    </w:p>
    <w:p w14:paraId="08C1883B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v_raw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fixShape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notValid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393EB0C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ACD3E5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valids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find(~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v_raw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49DC4B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valids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14:paraId="45951CDC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labels = [3    -1;3     1;6    -1;6     1;9    -1;9     1];</w:t>
      </w:r>
    </w:p>
    <w:p w14:paraId="04810841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labeling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y_raw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valids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,:), labels);</w:t>
      </w:r>
    </w:p>
    <w:p w14:paraId="65266167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C73AAAD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 = size(x_valid,1);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0.8;</w:t>
      </w:r>
    </w:p>
    <w:p w14:paraId="4C6764CC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train_idx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devide_test_train_indices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92B78F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898AD6F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train_idx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14:paraId="744255E9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train_idx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14:paraId="2FE6BCA3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test_idx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14:paraId="41DF8FC2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valid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test_idx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14:paraId="1945E116" w14:textId="2E84EE00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D8BDF8" w14:textId="77777777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results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multisvm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FC96AE" w14:textId="67A8A6FE" w:rsidR="00E90F90" w:rsidRDefault="00E90F90" w:rsidP="00E90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results 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r w:rsidR="0057482D">
        <w:rPr>
          <w:rFonts w:ascii="Courier New" w:hAnsi="Courier New" w:cs="Courier New"/>
          <w:color w:val="000000"/>
          <w:sz w:val="26"/>
          <w:szCs w:val="26"/>
        </w:rPr>
        <w:t>*100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output : </w:t>
      </w:r>
      <w:r w:rsidR="00626F60">
        <w:rPr>
          <w:rFonts w:ascii="Courier New" w:hAnsi="Courier New" w:cs="Courier New"/>
          <w:color w:val="228B22"/>
          <w:sz w:val="26"/>
          <w:szCs w:val="26"/>
        </w:rPr>
        <w:t>67</w:t>
      </w:r>
      <w:r>
        <w:rPr>
          <w:rFonts w:ascii="Courier New" w:hAnsi="Courier New" w:cs="Courier New"/>
          <w:color w:val="228B22"/>
          <w:sz w:val="26"/>
          <w:szCs w:val="26"/>
        </w:rPr>
        <w:t>.34</w:t>
      </w:r>
    </w:p>
    <w:p w14:paraId="2BABBC1D" w14:textId="0A90A99E" w:rsidR="00E90F90" w:rsidRDefault="00E90F90" w:rsidP="00E90F90">
      <w:pPr>
        <w:bidi/>
        <w:rPr>
          <w:rFonts w:eastAsiaTheme="minorEastAsia"/>
          <w:lang w:bidi="fa-IR"/>
        </w:rPr>
      </w:pPr>
    </w:p>
    <w:p w14:paraId="2274E9D8" w14:textId="4F59B724" w:rsidR="00626F60" w:rsidRDefault="00626F60" w:rsidP="00626F60">
      <w:pPr>
        <w:tabs>
          <w:tab w:val="left" w:pos="1056"/>
        </w:tabs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Q2:</w:t>
      </w:r>
    </w:p>
    <w:p w14:paraId="3FD3B738" w14:textId="5A741E59" w:rsidR="00626F60" w:rsidRDefault="00626F60" w:rsidP="00626F60">
      <w:pPr>
        <w:tabs>
          <w:tab w:val="left" w:pos="1056"/>
        </w:tabs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با توجه به این پاسخ 67 درصد انطباق نتایج وجود دارد که نشان میدهد میتوان آن را کلاس بندی کرد.</w:t>
      </w:r>
    </w:p>
    <w:p w14:paraId="33BD26CE" w14:textId="168D4527" w:rsidR="00626F60" w:rsidRDefault="00626F60" w:rsidP="00626F60">
      <w:pPr>
        <w:tabs>
          <w:tab w:val="left" w:pos="1056"/>
        </w:tabs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</w:p>
    <w:p w14:paraId="44A2978C" w14:textId="77777777" w:rsidR="00626F60" w:rsidRPr="00964D9D" w:rsidRDefault="00626F60" w:rsidP="00626F60">
      <w:pPr>
        <w:tabs>
          <w:tab w:val="left" w:pos="1056"/>
        </w:tabs>
        <w:bidi/>
        <w:rPr>
          <w:rFonts w:eastAsiaTheme="minorEastAsia" w:hint="cs"/>
          <w:rtl/>
          <w:lang w:bidi="fa-IR"/>
        </w:rPr>
      </w:pPr>
      <w:bookmarkStart w:id="0" w:name="_GoBack"/>
      <w:bookmarkEnd w:id="0"/>
    </w:p>
    <w:sectPr w:rsidR="00626F60" w:rsidRPr="0096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60902020509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64"/>
    <w:rsid w:val="003729B9"/>
    <w:rsid w:val="004C2840"/>
    <w:rsid w:val="0057482D"/>
    <w:rsid w:val="005C35E6"/>
    <w:rsid w:val="00626F60"/>
    <w:rsid w:val="006E6C15"/>
    <w:rsid w:val="008F46CE"/>
    <w:rsid w:val="00931F65"/>
    <w:rsid w:val="00964D9D"/>
    <w:rsid w:val="009A3A3A"/>
    <w:rsid w:val="00B03E47"/>
    <w:rsid w:val="00CD5064"/>
    <w:rsid w:val="00E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C289"/>
  <w15:chartTrackingRefBased/>
  <w15:docId w15:val="{75943AE4-13DD-487F-9104-6BCB0B1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9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5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</cp:revision>
  <dcterms:created xsi:type="dcterms:W3CDTF">2020-03-11T11:08:00Z</dcterms:created>
  <dcterms:modified xsi:type="dcterms:W3CDTF">2020-03-11T12:26:00Z</dcterms:modified>
</cp:coreProperties>
</file>