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EAC4AC" w:rsidP="5AEAC4AC" w:rsidRDefault="5AEAC4AC" w14:paraId="68FFC3DD" w14:textId="1A98F021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bidi="ar-SA"/>
        </w:rPr>
      </w:pP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به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نام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خدا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</w:p>
    <w:p w:rsidR="5AEAC4AC" w:rsidP="5AEAC4AC" w:rsidRDefault="5AEAC4AC" w14:paraId="4AF2D370" w14:textId="154147AC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bidi="ar-SA"/>
        </w:rPr>
      </w:pP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گزارش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کار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پروژه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اول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شبکه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: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آشنایی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 w:bidi="ar-SA"/>
        </w:rPr>
        <w:t>DNS</w:t>
      </w:r>
    </w:p>
    <w:p w:rsidR="5AEAC4AC" w:rsidP="5AEAC4AC" w:rsidRDefault="5AEAC4AC" w14:paraId="6AA0B270" w14:textId="05C3E60E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bidi="ar-SA"/>
        </w:rPr>
      </w:pP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محمدرضا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bidi="ar-SA"/>
        </w:rPr>
        <w:t>قادری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 w:bidi="ar-SA"/>
        </w:rPr>
        <w:t>9627057</w:t>
      </w:r>
    </w:p>
    <w:p w:rsidR="5AEAC4AC" w:rsidP="5AEAC4AC" w:rsidRDefault="5AEAC4AC" w14:paraId="287217D7" w14:textId="3A63320B">
      <w:pPr>
        <w:bidi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bidi="ar-SA"/>
        </w:rPr>
      </w:pP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n-US" w:bidi="ar-SA"/>
        </w:rPr>
        <w:t>1400/01/11</w:t>
      </w:r>
    </w:p>
    <w:p w:rsidR="5AEAC4AC" w:rsidP="5AEAC4AC" w:rsidRDefault="5AEAC4AC" w14:paraId="6FD7A475" w14:textId="64FFB072">
      <w:pPr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</w:pPr>
    </w:p>
    <w:p w:rsidR="5AEAC4AC" w:rsidP="5AEAC4AC" w:rsidRDefault="5AEAC4AC" w14:paraId="5ECC5EEA" w14:textId="7DC26FD0">
      <w:pPr>
        <w:bidi w:val="1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bidi="ar-SA"/>
        </w:rPr>
      </w:pP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(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 w:bidi="ar-SA"/>
        </w:rPr>
        <w:t>1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)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از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پروتکل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 w:bidi="ar-SA"/>
        </w:rPr>
        <w:t>DNS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چه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استفاده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ای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می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bidi="ar-SA"/>
        </w:rPr>
        <w:t>شود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rtl w:val="1"/>
          <w:lang w:val="en-US" w:bidi="ar-SA"/>
        </w:rPr>
        <w:t>؟</w:t>
      </w:r>
    </w:p>
    <w:p w:rsidR="5AEAC4AC" w:rsidP="60D01396" w:rsidRDefault="5AEAC4AC" w14:paraId="5095B2C4" w14:textId="0F4FFDE6">
      <w:pPr>
        <w:bidi w:val="1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</w:pP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به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کاربران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اینترنت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و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دستگاه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های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شبکه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کمک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می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کند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وب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سایت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ها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را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به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جای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آدرس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های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IP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عددی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با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استفاده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از نام</w:t>
      </w:r>
    </w:p>
    <w:p w:rsidR="5AEAC4AC" w:rsidP="5AEAC4AC" w:rsidRDefault="5AEAC4AC" w14:paraId="1FE79A1C" w14:textId="2116B53A">
      <w:pPr>
        <w:bidi w:val="1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</w:pP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میزبان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های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قابل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خواندن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توسط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انسان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کشف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کنند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. (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در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ابتدایی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ترین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حالت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DNS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فهرستی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ازاسامی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هاست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که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با</w:t>
      </w:r>
    </w:p>
    <w:p w:rsidR="5AEAC4AC" w:rsidP="5AEAC4AC" w:rsidRDefault="5AEAC4AC" w14:paraId="7853C7AE" w14:textId="031643CE">
      <w:pPr>
        <w:bidi w:val="1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</w:pP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اعداد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تطابق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داره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.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این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اعداد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آدرس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های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IP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که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یارانه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ها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از آنها برای برقراری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ارتباط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بایکدیگر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استفاده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می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کنن</w:t>
      </w:r>
      <w:r w:rsidRPr="5AEAC4AC" w:rsidR="5AEAC4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.)</w:t>
      </w:r>
    </w:p>
    <w:p w:rsidR="5AEAC4AC" w:rsidP="60D01396" w:rsidRDefault="5AEAC4AC" w14:paraId="1AC3F6E2" w14:textId="181E70F7">
      <w:pPr>
        <w:bidi w:val="1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</w:pP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پروتکل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DNS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از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دو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نوع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پیام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پرس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جو و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پاسخ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استفاده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میکنن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که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هر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دو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قالب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یکسانی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دارند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. هر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پیام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از </w:t>
      </w:r>
      <w:proofErr w:type="spellStart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یک</w:t>
      </w:r>
      <w:proofErr w:type="spellEnd"/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header</w:t>
      </w:r>
      <w:r w:rsidRPr="60D01396" w:rsidR="60D013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و </w:t>
      </w:r>
    </w:p>
    <w:p w:rsidR="5AEAC4AC" w:rsidP="4448D554" w:rsidRDefault="5AEAC4AC" w14:paraId="500542CD" w14:textId="69A91116">
      <w:pPr>
        <w:bidi w:val="1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</w:pPr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وسه</w:t>
      </w:r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قسمت</w:t>
      </w:r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دیگر</w:t>
      </w:r>
      <w:proofErr w:type="spellEnd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که</w:t>
      </w:r>
      <w:proofErr w:type="spellEnd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پرچم</w:t>
      </w:r>
      <w:proofErr w:type="spellEnd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، </w:t>
      </w:r>
      <w:proofErr w:type="spellStart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سوال</w:t>
      </w:r>
      <w:proofErr w:type="spellEnd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و </w:t>
      </w:r>
      <w:proofErr w:type="spellStart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پاسخ</w:t>
      </w:r>
      <w:proofErr w:type="spellEnd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</w:t>
      </w:r>
      <w:proofErr w:type="spellStart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تشکیل</w:t>
      </w:r>
      <w:proofErr w:type="spellEnd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</w:t>
      </w:r>
      <w:proofErr w:type="spellStart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می</w:t>
      </w:r>
      <w:proofErr w:type="spellEnd"/>
      <w:r w:rsidRPr="4448D554" w:rsidR="4448D5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شود.</w:t>
      </w:r>
    </w:p>
    <w:p w:rsidR="5AEAC4AC" w:rsidP="5AEAC4AC" w:rsidRDefault="5AEAC4AC" w14:paraId="7800C362" w14:textId="5BCB6B5D">
      <w:pPr>
        <w:bidi w:val="1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</w:pP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(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2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) رکوردهای مختلف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  <w:t>DNS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 xml:space="preserve"> را نام ببرید وهر یک را در(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bidi="ar-SA"/>
        </w:rPr>
        <w:t>😊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bidi="ar-SA"/>
        </w:rPr>
        <w:t>) به صورت مختصر توضیح دهید.</w:t>
      </w:r>
    </w:p>
    <w:p w:rsidR="5AEAC4AC" w:rsidP="7F9D5D36" w:rsidRDefault="5AEAC4AC" w14:paraId="73645D98" w14:textId="1E3A79CB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80e38c91eb4c43af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A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Host address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=&gt;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ترجمه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نام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دامنه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آدرس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باشد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A-records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DNS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معادل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پرونده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میزبان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-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نام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دامنه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ساده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نگاشت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آدرس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.)</w:t>
      </w:r>
    </w:p>
    <w:p w:rsidR="5AEAC4AC" w:rsidP="7F9D5D36" w:rsidRDefault="5AEAC4AC" w14:paraId="7ECB795D" w14:textId="0E8B9B1A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2854623c33a348e4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AAAA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IPv6 host address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) =&gt; مانند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هست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ولی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آدرس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های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IPv6.</w:t>
      </w:r>
    </w:p>
    <w:p w:rsidR="5AEAC4AC" w:rsidP="7F9D5D36" w:rsidRDefault="5AEAC4AC" w14:paraId="1F3B038E" w14:textId="6344216B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f0d75b1d3a964865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ALIAS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Auto resolved alias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=&gt;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مستعار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مجازی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و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توسط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SimpleDNS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زمان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درخواست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برطرف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میشه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ارائه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مسطح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از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ترکیبی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داده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از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منبع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مخفی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.(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حل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مشکل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CNAME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در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راس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دامنه )</w:t>
      </w:r>
    </w:p>
    <w:p w:rsidR="5AEAC4AC" w:rsidP="7F9D5D36" w:rsidRDefault="5AEAC4AC" w14:paraId="640E253B" w14:textId="637F2D58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ca32b46923c64e3c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CNAME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Canonical name for an alias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=&gt;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دامنه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نام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مستعار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استفاده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شن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رایانه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اینترنت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اغلب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چندین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نقش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مانند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وب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،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ftp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،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چت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و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غیره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انجام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دهند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.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پنهان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کردن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این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موضوع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،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توان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از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CNAME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استفاده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چندتا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اسم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به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کامپیوتر)</w:t>
      </w:r>
    </w:p>
    <w:p w:rsidR="5AEAC4AC" w:rsidP="7F9D5D36" w:rsidRDefault="5AEAC4AC" w14:paraId="42A566B4" w14:textId="78CACD04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9e2da0214ec44345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MX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Mail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eXchange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=&gt;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تعیین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سرور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های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ایمیل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مسئول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نام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دامنه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استفاده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شود.</w:t>
      </w:r>
    </w:p>
    <w:p w:rsidR="5AEAC4AC" w:rsidP="7F9D5D36" w:rsidRDefault="5AEAC4AC" w14:paraId="3B3129B4" w14:textId="5C56C7B5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a796cbfb6ce24a92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NS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Name Server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=&gt;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مخفف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"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nameserver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"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و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nameserver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نشان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دهد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کدام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DNS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دامنه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معتبر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یعنی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کدام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شامل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سوابق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واقعی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DNS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).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اساساً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،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اینترنت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گوید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کجا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باید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برود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تا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آدرس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دامنه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را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پیدا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کند.</w:t>
      </w:r>
    </w:p>
    <w:p w:rsidR="5AEAC4AC" w:rsidP="7F9D5D36" w:rsidRDefault="5AEAC4AC" w14:paraId="5D71DF0F" w14:textId="41981D7B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0a14baf8f20c42e0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PTR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Pointer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=&gt;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Pointer DNS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(به اختصار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PTR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نام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دامنه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مرتبط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آدرس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فراهم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کند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.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DNS PTR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دقیقاً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مخالف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'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'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است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آدرس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مرتبط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با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نام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دامنه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را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ارائه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دهد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.</w:t>
      </w:r>
    </w:p>
    <w:p w:rsidR="5AEAC4AC" w:rsidP="7F9D5D36" w:rsidRDefault="5AEAC4AC" w14:paraId="244A18D5" w14:textId="20B31BFD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f2104316cbad46b2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SOA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Start Of Authority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) =&gt; اطلاعات مهم مربوط به یک دامنه یا منطقه مانند آدرس ایمیل مدیر ، آخرین زمان به روز شدن دامنه و مدت زمان انتظار سرور بین تازه سازی را ذخیره می کند.</w:t>
      </w:r>
    </w:p>
    <w:p w:rsidR="5AEAC4AC" w:rsidP="7F9D5D36" w:rsidRDefault="5AEAC4AC" w14:paraId="457BD735" w14:textId="7FF8CF88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35155044c5274ea8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SRV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location of service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=&gt;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"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سرویس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"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DNS (SRV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میزبان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و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درگاه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برای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سرویس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خاص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مانند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صوتی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از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طریق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 (VoIP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،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پیام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رسانی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فوری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و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غیره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مشخص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کند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.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اکثر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رکوردهای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DNS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دیگر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فقط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سرور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آدرس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را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مشخص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می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کنند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،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اما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SRV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proofErr w:type="spellStart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شامل</w:t>
      </w:r>
      <w:proofErr w:type="spellEnd"/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یک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پورت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در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آن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آدرس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IP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نیز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هستند.</w:t>
      </w:r>
    </w:p>
    <w:p w:rsidR="5AEAC4AC" w:rsidP="7F9D5D36" w:rsidRDefault="5AEAC4AC" w14:paraId="51208718" w14:textId="22B6D5F9">
      <w:pPr>
        <w:pStyle w:val="ListParagraph"/>
        <w:numPr>
          <w:ilvl w:val="0"/>
          <w:numId w:val="1"/>
        </w:numPr>
        <w:bidi w:val="1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hyperlink r:id="Rac20477de0114da4">
        <w:r w:rsidRPr="7F9D5D36" w:rsidR="7F9D5D3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1"/>
            <w:szCs w:val="21"/>
            <w:lang w:val="en-US"/>
          </w:rPr>
          <w:t>TXT</w:t>
        </w:r>
      </w:hyperlink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(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Descriptive text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>) =&gt; به مدیر دامنه اجازه می دهد متن را در سیستم نام دامنه (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DNS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) وارد کند. رکورد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TXT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در ابتدا به عنوان مکانی برای یادداشت های قابل خواندن توسط انسان در نظر گرفته شده بود. با این حال ، اکنون می توان برخی از داده های قابل خواندن ماشین را نیز در سوابق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TXT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قرار داد. یک دامنه می تواند سوابق 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TXT</w:t>
      </w: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rtl w:val="1"/>
          <w:lang w:val="en-US"/>
        </w:rPr>
        <w:t xml:space="preserve"> زیادی داشته باشد.</w:t>
      </w:r>
    </w:p>
    <w:p w:rsidR="5AEAC4AC" w:rsidP="7F9D5D36" w:rsidRDefault="5AEAC4AC" w14:paraId="07D0FB5F" w14:textId="2DA147A4">
      <w:pPr>
        <w:pStyle w:val="Normal"/>
        <w:bidi w:val="0"/>
        <w:spacing w:after="160" w:line="259" w:lineRule="auto"/>
        <w:jc w:val="left"/>
      </w:pPr>
    </w:p>
    <w:p w:rsidR="7F9D5D36" w:rsidP="7F9D5D36" w:rsidRDefault="7F9D5D36" w14:paraId="5493DE37" w14:textId="52D3B2CC">
      <w:pPr>
        <w:pStyle w:val="Normal"/>
        <w:bidi w:val="0"/>
        <w:spacing w:after="160" w:line="259" w:lineRule="auto"/>
        <w:jc w:val="left"/>
      </w:pPr>
    </w:p>
    <w:p w:rsidR="5AEAC4AC" w:rsidP="5AEAC4AC" w:rsidRDefault="5AEAC4AC" w14:paraId="2A9E59DF" w14:textId="210472E6">
      <w:pPr>
        <w:bidi w:val="1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(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3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)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DNS server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چیست و آدرس سه مورد از معروف ترین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DNS server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ها را نام ببرید.</w:t>
      </w:r>
    </w:p>
    <w:p w:rsidR="5AEAC4AC" w:rsidP="74AD3646" w:rsidRDefault="5AEAC4AC" w14:paraId="5177C4D9" w14:textId="790F6E7C">
      <w:pPr>
        <w:bidi w:val="1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proofErr w:type="spellStart"/>
      <w:r w:rsidR="74AD3646">
        <w:rPr>
          <w:rtl w:val="1"/>
        </w:rPr>
        <w:t>هنگامی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که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کاربران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نام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دامنه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را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در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نوار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/>
        <w:t>URL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در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مرورگر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خود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تایپ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می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کنند</w:t>
      </w:r>
      <w:proofErr w:type="spellEnd"/>
      <w:r w:rsidR="74AD3646">
        <w:rPr>
          <w:rtl w:val="1"/>
        </w:rPr>
        <w:t xml:space="preserve"> ، </w:t>
      </w:r>
      <w:proofErr w:type="spellStart"/>
      <w:r w:rsidR="74AD3646">
        <w:rPr>
          <w:rtl w:val="1"/>
        </w:rPr>
        <w:t>سرورهای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/>
        <w:t>DNS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وظیفه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ترجمه</w:t>
      </w:r>
      <w:proofErr w:type="spellEnd"/>
      <w:r w:rsidR="74AD3646">
        <w:rPr>
          <w:rtl w:val="1"/>
        </w:rPr>
        <w:t xml:space="preserve"> </w:t>
      </w:r>
      <w:r w:rsidR="74AD3646">
        <w:rPr>
          <w:rtl w:val="1"/>
        </w:rPr>
        <w:t>این</w:t>
      </w:r>
      <w:proofErr w:type="spellStart"/>
      <w:r w:rsidR="74AD3646">
        <w:rPr>
          <w:rtl w:val="1"/>
        </w:rPr>
        <w:t xml:space="preserve"> </w:t>
      </w:r>
      <w:proofErr w:type="spellEnd"/>
      <w:r w:rsidR="74AD3646">
        <w:rPr>
          <w:rtl w:val="1"/>
        </w:rPr>
        <w:t>نام</w:t>
      </w:r>
      <w:proofErr w:type="spellStart"/>
      <w:r w:rsidR="74AD3646">
        <w:rPr>
          <w:rtl w:val="1"/>
        </w:rPr>
        <w:t xml:space="preserve"> </w:t>
      </w:r>
      <w:proofErr w:type="spellEnd"/>
      <w:r>
        <w:tab/>
      </w:r>
      <w:proofErr w:type="spellStart"/>
      <w:r w:rsidR="74AD3646">
        <w:rPr>
          <w:rtl w:val="1"/>
        </w:rPr>
        <w:t>دامنه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ها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به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آدرس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های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عددی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/>
        <w:t>IP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را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دارند</w:t>
      </w:r>
      <w:proofErr w:type="spellEnd"/>
      <w:r w:rsidR="74AD3646">
        <w:rPr>
          <w:rtl w:val="1"/>
        </w:rPr>
        <w:t xml:space="preserve"> و </w:t>
      </w:r>
      <w:proofErr w:type="spellStart"/>
      <w:r w:rsidR="74AD3646">
        <w:rPr>
          <w:rtl w:val="1"/>
        </w:rPr>
        <w:t>آنها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را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به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سمت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وب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سایت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صحیح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هدایت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می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کنند</w:t>
      </w:r>
      <w:proofErr w:type="spellEnd"/>
      <w:r w:rsidR="74AD3646">
        <w:rPr>
          <w:rtl w:val="1"/>
        </w:rPr>
        <w:t xml:space="preserve">.  </w:t>
      </w:r>
      <w:proofErr w:type="spellStart"/>
      <w:r w:rsidR="74AD3646">
        <w:rPr>
          <w:rtl w:val="1"/>
        </w:rPr>
        <w:t>مثل</w:t>
      </w:r>
      <w:proofErr w:type="spellEnd"/>
      <w:r w:rsidR="74AD3646">
        <w:rPr>
          <w:rtl w:val="1"/>
        </w:rPr>
        <w:t xml:space="preserve"> </w:t>
      </w:r>
      <w:r w:rsidR="74AD3646">
        <w:rPr>
          <w:rtl w:val="1"/>
        </w:rPr>
        <w:t>یه</w:t>
      </w:r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دفترچه</w:t>
      </w:r>
      <w:proofErr w:type="spellEnd"/>
      <w:r w:rsidR="74AD3646">
        <w:rPr>
          <w:rtl w:val="1"/>
        </w:rPr>
        <w:t xml:space="preserve"> </w:t>
      </w:r>
      <w:proofErr w:type="spellStart"/>
      <w:r w:rsidR="74AD3646">
        <w:rPr>
          <w:rtl w:val="1"/>
        </w:rPr>
        <w:t>تلفن</w:t>
      </w:r>
      <w:proofErr w:type="spellEnd"/>
      <w:r w:rsidR="74AD3646">
        <w:rPr>
          <w:rtl w:val="1"/>
        </w:rPr>
        <w:t xml:space="preserve"> </w:t>
      </w:r>
      <w:r>
        <w:tab/>
      </w:r>
      <w:r w:rsidR="74AD3646">
        <w:rPr>
          <w:rtl w:val="1"/>
        </w:rPr>
        <w:t xml:space="preserve">ما </w:t>
      </w:r>
      <w:proofErr w:type="spellStart"/>
      <w:r w:rsidR="74AD3646">
        <w:rPr>
          <w:rtl w:val="1"/>
        </w:rPr>
        <w:t>رو</w:t>
      </w:r>
      <w:proofErr w:type="spellEnd"/>
      <w:r w:rsidR="74AD3646">
        <w:rPr>
          <w:rtl w:val="1"/>
        </w:rPr>
        <w:t xml:space="preserve"> </w:t>
      </w:r>
      <w:r w:rsidR="74AD3646">
        <w:rPr>
          <w:rtl w:val="1"/>
        </w:rPr>
        <w:t>به</w:t>
      </w:r>
      <w:r w:rsidR="74AD3646">
        <w:rPr>
          <w:rtl w:val="1"/>
        </w:rPr>
        <w:t xml:space="preserve"> </w:t>
      </w:r>
      <w:r w:rsidR="74AD3646">
        <w:rPr/>
        <w:t>IP</w:t>
      </w:r>
      <w:r w:rsidR="74AD3646">
        <w:rPr>
          <w:rtl w:val="1"/>
        </w:rPr>
        <w:t xml:space="preserve"> </w:t>
      </w:r>
      <w:r w:rsidR="74AD3646">
        <w:rPr>
          <w:rtl w:val="1"/>
        </w:rPr>
        <w:t>آدرس</w:t>
      </w:r>
      <w:r w:rsidR="74AD3646">
        <w:rPr>
          <w:rtl w:val="1"/>
        </w:rPr>
        <w:t xml:space="preserve"> </w:t>
      </w:r>
      <w:r w:rsidR="74AD3646">
        <w:rPr>
          <w:rtl w:val="1"/>
        </w:rPr>
        <w:t>می</w:t>
      </w:r>
      <w:r w:rsidR="74AD3646">
        <w:rPr>
          <w:rtl w:val="1"/>
        </w:rPr>
        <w:t xml:space="preserve"> رسونه </w:t>
      </w:r>
    </w:p>
    <w:p w:rsidR="5AEAC4AC" w:rsidP="5AEAC4AC" w:rsidRDefault="5AEAC4AC" w14:paraId="0A7D3CBB" w14:textId="0CD2E645">
      <w:pPr>
        <w:bidi w:val="1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(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4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) پورت پیشفرض مورد استفاده در پروتکل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DNS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چیست؟</w:t>
      </w:r>
    </w:p>
    <w:p w:rsidR="5AEAC4AC" w:rsidP="7F9D5D36" w:rsidRDefault="5AEAC4AC" w14:paraId="54AE2704" w14:textId="3FAB25A5">
      <w:pPr>
        <w:bidi w:val="1"/>
        <w:spacing w:after="160" w:line="259" w:lineRule="auto"/>
        <w:ind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7F9D5D36" w:rsidR="7F9D5D3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53</w:t>
      </w:r>
    </w:p>
    <w:p w:rsidR="5AEAC4AC" w:rsidP="5AEAC4AC" w:rsidRDefault="5AEAC4AC" w14:paraId="7164BB13" w14:textId="77CC4A55">
      <w:pPr>
        <w:bidi w:val="1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(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5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) ساختار بسته های 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DNS</w:t>
      </w:r>
      <w:r w:rsidRPr="5AEAC4AC" w:rsidR="5AEAC4A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به چه شکل می باشد؟</w:t>
      </w:r>
    </w:p>
    <w:p w:rsidR="5AEAC4AC" w:rsidP="74AD3646" w:rsidRDefault="5AEAC4AC" w14:paraId="42FBD918" w14:textId="789D7219">
      <w:pPr>
        <w:bidi w:val="1"/>
        <w:spacing w:after="160" w:line="259" w:lineRule="auto"/>
        <w:jc w:val="center"/>
      </w:pPr>
      <w:r>
        <w:drawing>
          <wp:inline wp14:editId="655C36C4" wp14:anchorId="457729D5">
            <wp:extent cx="3867150" cy="1895475"/>
            <wp:effectExtent l="0" t="0" r="0" b="0"/>
            <wp:docPr id="4595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7175620b24f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7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C36C4" w:rsidP="655C36C4" w:rsidRDefault="655C36C4" w14:paraId="33456585" w14:textId="16B44DD0">
      <w:pPr>
        <w:pStyle w:val="Normal"/>
        <w:bidi w:val="1"/>
        <w:spacing w:after="160" w:line="259" w:lineRule="auto"/>
        <w:jc w:val="center"/>
      </w:pPr>
      <w:r w:rsidR="655C36C4">
        <w:rPr>
          <w:rtl w:val="1"/>
        </w:rPr>
        <w:t xml:space="preserve">برای </w:t>
      </w:r>
      <w:r w:rsidR="655C36C4">
        <w:rPr/>
        <w:t xml:space="preserve">header </w:t>
      </w:r>
    </w:p>
    <w:p w:rsidR="655C36C4" w:rsidP="655C36C4" w:rsidRDefault="655C36C4" w14:paraId="0887FE56" w14:textId="73175DBE">
      <w:pPr>
        <w:pStyle w:val="Normal"/>
        <w:bidi w:val="1"/>
        <w:spacing w:after="160" w:line="259" w:lineRule="auto"/>
        <w:jc w:val="center"/>
      </w:pPr>
      <w:r>
        <w:drawing>
          <wp:inline wp14:editId="3B2D1BE2" wp14:anchorId="6EA57C5C">
            <wp:extent cx="3857625" cy="2419350"/>
            <wp:effectExtent l="0" t="0" r="0" b="0"/>
            <wp:docPr id="1714907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69103e489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C36C4" w:rsidP="655C36C4" w:rsidRDefault="655C36C4" w14:paraId="64044859" w14:textId="0E41D4BB">
      <w:pPr>
        <w:bidi w:val="1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</w:p>
    <w:p w:rsidR="655C36C4" w:rsidP="655C36C4" w:rsidRDefault="655C36C4" w14:paraId="0113F9E7" w14:textId="0F412B9A">
      <w:pPr>
        <w:bidi w:val="1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</w:p>
    <w:p w:rsidR="655C36C4" w:rsidP="655C36C4" w:rsidRDefault="655C36C4" w14:paraId="6791C937" w14:textId="538EB018">
      <w:pPr>
        <w:bidi w:val="1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</w:p>
    <w:p w:rsidR="655C36C4" w:rsidP="655C36C4" w:rsidRDefault="655C36C4" w14:paraId="6F26F5E9" w14:textId="0A245361">
      <w:pPr>
        <w:bidi w:val="1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</w:p>
    <w:p w:rsidR="655C36C4" w:rsidP="655C36C4" w:rsidRDefault="655C36C4" w14:paraId="403F0978" w14:textId="48A02F8D">
      <w:pPr>
        <w:bidi w:val="1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</w:p>
    <w:p w:rsidR="655C36C4" w:rsidP="655C36C4" w:rsidRDefault="655C36C4" w14:paraId="1D605E21" w14:textId="3FC96FE8">
      <w:pPr>
        <w:bidi w:val="1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</w:p>
    <w:p w:rsidR="5AEAC4AC" w:rsidP="60D01396" w:rsidRDefault="5AEAC4AC" w14:paraId="61E70B7B" w14:textId="6E64500E">
      <w:pPr>
        <w:bidi w:val="1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</w:pP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(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6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) دلیل توصیه 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RCF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برای استفاده از پروتکل 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UDP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در 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Query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ها نسبت به پروتکل 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TCP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چیست؟</w:t>
      </w:r>
    </w:p>
    <w:p w:rsidR="60D01396" w:rsidP="655C36C4" w:rsidRDefault="60D01396" w14:paraId="035F765F" w14:textId="3E8D2A70">
      <w:pPr>
        <w:pStyle w:val="Normal"/>
        <w:bidi w:val="1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دلایل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متفاوتی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وجود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دارد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که :</w:t>
      </w:r>
    </w:p>
    <w:p w:rsidR="655C36C4" w:rsidP="655C36C4" w:rsidRDefault="655C36C4" w14:paraId="69DC8C17" w14:textId="61A6F6A7">
      <w:pPr>
        <w:pStyle w:val="Normal"/>
        <w:bidi w:val="1"/>
        <w:spacing w:after="160" w:line="259" w:lineRule="auto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1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) سرعت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UDP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بسیار سریعتر است.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TCP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کند است زیرا به مصافحه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3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طرفه نیاز دارد. بار سرورهای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DNS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نیز فاکتور مهمی است. سرورهای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DNS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(از آنجا که از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UDP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استفاده می کنند) مجبور نیستند اتصالات را حفظ کنند.</w:t>
      </w:r>
    </w:p>
    <w:p w:rsidR="655C36C4" w:rsidP="655C36C4" w:rsidRDefault="655C36C4" w14:paraId="3F2D504E" w14:textId="6FEFB1E8">
      <w:pPr>
        <w:pStyle w:val="Normal"/>
        <w:bidi w:val="1"/>
        <w:spacing w:after="160" w:line="259" w:lineRule="auto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2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) درخواست های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DNS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به طور کلی بسیار کوچک بوده و به خوبی در بخش های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UDP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قرار می گیرند.</w:t>
      </w:r>
    </w:p>
    <w:p w:rsidR="655C36C4" w:rsidP="655C36C4" w:rsidRDefault="655C36C4" w14:paraId="2D4EA6E4" w14:textId="24BEB7F7">
      <w:pPr>
        <w:pStyle w:val="Normal"/>
        <w:bidi w:val="1"/>
        <w:spacing w:after="160" w:line="259" w:lineRule="auto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3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)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UDP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قابل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اعتماد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نیست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،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اما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قابلیت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اطمینان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می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تواند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به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لایه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برنامه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اضافه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شود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.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یک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برنامه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کاربردی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می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تواند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از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UDP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استفاده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کند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و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می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تواند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با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استفاده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از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وقفه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زمانی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مجدداً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قابل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اعتماد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باشد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و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دوباره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در</w:t>
      </w:r>
      <w:proofErr w:type="spellStart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proofErr w:type="spellEnd"/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لایه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برنامه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ارسال</w:t>
      </w:r>
      <w:r w:rsidRPr="655C36C4" w:rsidR="655C36C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 xml:space="preserve"> کند.</w:t>
      </w:r>
    </w:p>
    <w:p w:rsidR="60D01396" w:rsidP="60D01396" w:rsidRDefault="60D01396" w14:paraId="61C05E78" w14:textId="084710DA">
      <w:pPr>
        <w:pStyle w:val="Normal"/>
        <w:bidi w:val="1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</w:pP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(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 w:bidi="ar-SA"/>
        </w:rPr>
        <w:t>7</w:t>
      </w:r>
      <w:r w:rsidRPr="60D01396" w:rsidR="60D013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rtl w:val="1"/>
          <w:lang w:val="en-US" w:bidi="ar-SA"/>
        </w:rPr>
        <w:t>) سوکت چیست؟</w:t>
      </w:r>
    </w:p>
    <w:p w:rsidR="5AEAC4AC" w:rsidP="74AD3646" w:rsidRDefault="5AEAC4AC" w14:paraId="0A043E5C" w14:textId="7A1D2602">
      <w:pPr>
        <w:pStyle w:val="Normal"/>
        <w:bidi w:val="1"/>
        <w:spacing w:before="0" w:beforeAutospacing="off" w:after="160" w:afterAutospacing="off" w:line="259" w:lineRule="auto"/>
        <w:ind w:left="720" w:right="0"/>
        <w:jc w:val="left"/>
        <w:rPr>
          <w:b w:val="1"/>
          <w:bCs w:val="1"/>
          <w:rtl w:val="1"/>
        </w:rPr>
      </w:pPr>
      <w:proofErr w:type="spellStart"/>
      <w:r w:rsidRPr="74AD3646" w:rsidR="74AD3646">
        <w:rPr>
          <w:b w:val="1"/>
          <w:bCs w:val="1"/>
          <w:rtl w:val="1"/>
        </w:rPr>
        <w:t>سوکت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یکی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از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نقاط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پایانی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یک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ارتباط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ارتباطی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دو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طرفه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بین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دو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برنامه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در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حال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اجرا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در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شبکه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است</w:t>
      </w:r>
      <w:proofErr w:type="spellEnd"/>
      <w:r w:rsidRPr="74AD3646" w:rsidR="74AD3646">
        <w:rPr>
          <w:b w:val="1"/>
          <w:bCs w:val="1"/>
          <w:rtl w:val="1"/>
        </w:rPr>
        <w:t xml:space="preserve">. </w:t>
      </w:r>
      <w:proofErr w:type="spellStart"/>
      <w:r w:rsidRPr="74AD3646" w:rsidR="74AD3646">
        <w:rPr>
          <w:b w:val="1"/>
          <w:bCs w:val="1"/>
          <w:rtl w:val="1"/>
        </w:rPr>
        <w:t>مکانیزم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سوکت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با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ایجاد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نقاط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تماس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نامی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که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ارتباطات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بین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آنها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برقرار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می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شود</w:t>
      </w:r>
      <w:proofErr w:type="spellEnd"/>
      <w:r w:rsidRPr="74AD3646" w:rsidR="74AD3646">
        <w:rPr>
          <w:b w:val="1"/>
          <w:bCs w:val="1"/>
          <w:rtl w:val="1"/>
        </w:rPr>
        <w:t xml:space="preserve"> ، </w:t>
      </w:r>
      <w:proofErr w:type="spellStart"/>
      <w:r w:rsidRPr="74AD3646" w:rsidR="74AD3646">
        <w:rPr>
          <w:b w:val="1"/>
          <w:bCs w:val="1"/>
          <w:rtl w:val="1"/>
        </w:rPr>
        <w:t>ابزاری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برای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ارتباط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بین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فرآیند</w:t>
      </w:r>
      <w:proofErr w:type="spellEnd"/>
      <w:r w:rsidRPr="74AD3646" w:rsidR="74AD3646">
        <w:rPr>
          <w:b w:val="1"/>
          <w:bCs w:val="1"/>
          <w:rtl w:val="1"/>
        </w:rPr>
        <w:t xml:space="preserve"> (</w:t>
      </w:r>
      <w:proofErr w:type="spellStart"/>
      <w:r w:rsidRPr="74AD3646" w:rsidR="74AD3646">
        <w:rPr>
          <w:b w:val="1"/>
          <w:bCs w:val="1"/>
        </w:rPr>
        <w:t>IPC</w:t>
      </w:r>
      <w:proofErr w:type="spellEnd"/>
      <w:r w:rsidRPr="74AD3646" w:rsidR="74AD3646">
        <w:rPr>
          <w:b w:val="1"/>
          <w:bCs w:val="1"/>
          <w:rtl w:val="1"/>
        </w:rPr>
        <w:t xml:space="preserve">) </w:t>
      </w:r>
      <w:proofErr w:type="spellStart"/>
      <w:r w:rsidRPr="74AD3646" w:rsidR="74AD3646">
        <w:rPr>
          <w:b w:val="1"/>
          <w:bCs w:val="1"/>
          <w:rtl w:val="1"/>
        </w:rPr>
        <w:t>را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proofErr w:type="spellStart"/>
      <w:r w:rsidRPr="74AD3646" w:rsidR="74AD3646">
        <w:rPr>
          <w:b w:val="1"/>
          <w:bCs w:val="1"/>
          <w:rtl w:val="1"/>
        </w:rPr>
        <w:t>فراهم</w:t>
      </w:r>
      <w:proofErr w:type="spellEnd"/>
      <w:r w:rsidRPr="74AD3646" w:rsidR="74AD3646">
        <w:rPr>
          <w:b w:val="1"/>
          <w:bCs w:val="1"/>
          <w:rtl w:val="1"/>
        </w:rPr>
        <w:t xml:space="preserve"> </w:t>
      </w:r>
      <w:r w:rsidRPr="74AD3646" w:rsidR="74AD3646">
        <w:rPr>
          <w:b w:val="1"/>
          <w:bCs w:val="1"/>
          <w:rtl w:val="1"/>
        </w:rPr>
        <w:t>می</w:t>
      </w:r>
      <w:r w:rsidRPr="74AD3646" w:rsidR="74AD3646">
        <w:rPr>
          <w:b w:val="1"/>
          <w:bCs w:val="1"/>
          <w:rtl w:val="1"/>
        </w:rPr>
        <w:t xml:space="preserve"> کند.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49E5B8"/>
    <w:rsid w:val="0949E5B8"/>
    <w:rsid w:val="207E54B6"/>
    <w:rsid w:val="4448D554"/>
    <w:rsid w:val="5AEAC4AC"/>
    <w:rsid w:val="60D01396"/>
    <w:rsid w:val="655C36C4"/>
    <w:rsid w:val="74AD3646"/>
    <w:rsid w:val="7F9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impledns.plus/help/a-records" TargetMode="External" Id="R80e38c91eb4c43af" /><Relationship Type="http://schemas.openxmlformats.org/officeDocument/2006/relationships/hyperlink" Target="https://simpledns.plus/help/aaaa-records" TargetMode="External" Id="R2854623c33a348e4" /><Relationship Type="http://schemas.openxmlformats.org/officeDocument/2006/relationships/hyperlink" Target="https://simpledns.plus/help/alias-records" TargetMode="External" Id="Rf0d75b1d3a964865" /><Relationship Type="http://schemas.openxmlformats.org/officeDocument/2006/relationships/hyperlink" Target="https://simpledns.plus/help/cname-records" TargetMode="External" Id="Rca32b46923c64e3c" /><Relationship Type="http://schemas.openxmlformats.org/officeDocument/2006/relationships/hyperlink" Target="https://simpledns.plus/help/mx-records" TargetMode="External" Id="R9e2da0214ec44345" /><Relationship Type="http://schemas.openxmlformats.org/officeDocument/2006/relationships/hyperlink" Target="https://simpledns.plus/help/ns-records" TargetMode="External" Id="Ra796cbfb6ce24a92" /><Relationship Type="http://schemas.openxmlformats.org/officeDocument/2006/relationships/hyperlink" Target="https://simpledns.plus/help/ptr-records" TargetMode="External" Id="R0a14baf8f20c42e0" /><Relationship Type="http://schemas.openxmlformats.org/officeDocument/2006/relationships/hyperlink" Target="https://simpledns.plus/help/soa-records" TargetMode="External" Id="Rf2104316cbad46b2" /><Relationship Type="http://schemas.openxmlformats.org/officeDocument/2006/relationships/hyperlink" Target="https://simpledns.plus/help/srv-records" TargetMode="External" Id="R35155044c5274ea8" /><Relationship Type="http://schemas.openxmlformats.org/officeDocument/2006/relationships/hyperlink" Target="https://simpledns.plus/help/txt-records" TargetMode="External" Id="Rac20477de0114da4" /><Relationship Type="http://schemas.openxmlformats.org/officeDocument/2006/relationships/numbering" Target="/word/numbering.xml" Id="R08051f668fac4667" /><Relationship Type="http://schemas.openxmlformats.org/officeDocument/2006/relationships/image" Target="/media/image2.png" Id="R1e57175620b24ff9" /><Relationship Type="http://schemas.openxmlformats.org/officeDocument/2006/relationships/image" Target="/media/image3.png" Id="R70d69103e4894d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2021-04-16T01:13:53.6462859Z</dcterms:modified>
  <lastModifiedBy>MohammadReza Qaderi</lastModifiedBy>
</coreProperties>
</file>