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Times New Roman" w:hAnsi="Times New Roman"/>
          <w:b/>
          <w:sz w:val="28"/>
        </w:rPr>
        <w:t>Aim</w:t>
      </w:r>
    </w:p>
    <w:p>
      <w:pPr>
        <w:spacing w:after="120"/>
      </w:pPr>
      <w:r>
        <w:rPr>
          <w:rFonts w:ascii="Times New Roman" w:hAnsi="Times New Roman"/>
          <w:sz w:val="24"/>
        </w:rPr>
        <w:t>To create and simulate a Kanban workflow using Jira or Trello by creating a board, adding tasks, and moving the tasks across To Do, In Progress, and Done columns.</w:t>
      </w:r>
    </w:p>
    <w:p>
      <w:pPr>
        <w:spacing w:before="120" w:after="80"/>
      </w:pPr>
      <w:r>
        <w:rPr>
          <w:rFonts w:ascii="Times New Roman" w:hAnsi="Times New Roman"/>
          <w:b/>
          <w:sz w:val="28"/>
        </w:rPr>
        <w:t>Requirements</w:t>
      </w:r>
    </w:p>
    <w:p>
      <w:pPr>
        <w:pStyle w:val="ListNumber"/>
        <w:spacing w:after="80"/>
      </w:pPr>
      <w:r>
        <w:rPr>
          <w:rFonts w:ascii="Times New Roman" w:hAnsi="Times New Roman"/>
          <w:sz w:val="24"/>
        </w:rPr>
        <w:t>Jira account and web browser.</w:t>
      </w:r>
    </w:p>
    <w:p>
      <w:pPr>
        <w:pStyle w:val="ListNumber"/>
        <w:spacing w:after="80"/>
      </w:pPr>
      <w:r>
        <w:rPr>
          <w:rFonts w:ascii="Times New Roman" w:hAnsi="Times New Roman"/>
          <w:sz w:val="24"/>
        </w:rPr>
        <w:t>Kanban board with To Do, In Progress, and Done columns.</w:t>
      </w:r>
    </w:p>
    <w:p>
      <w:pPr>
        <w:pStyle w:val="ListNumber"/>
        <w:spacing w:after="80"/>
      </w:pPr>
      <w:r>
        <w:rPr>
          <w:rFonts w:ascii="Times New Roman" w:hAnsi="Times New Roman"/>
          <w:sz w:val="24"/>
        </w:rPr>
        <w:t>Sample project tasks/cards.</w:t>
      </w:r>
    </w:p>
    <w:p>
      <w:pPr>
        <w:spacing w:before="120" w:after="80"/>
      </w:pPr>
      <w:r>
        <w:rPr>
          <w:rFonts w:ascii="Times New Roman" w:hAnsi="Times New Roman"/>
          <w:b/>
          <w:sz w:val="28"/>
        </w:rPr>
        <w:t>Procedure</w:t>
      </w:r>
    </w:p>
    <w:p>
      <w:pPr>
        <w:pStyle w:val="ListNumber"/>
        <w:spacing w:after="80"/>
      </w:pPr>
      <w:r>
        <w:rPr>
          <w:rFonts w:ascii="Times New Roman" w:hAnsi="Times New Roman"/>
          <w:sz w:val="24"/>
        </w:rPr>
        <w:t>Login to Jira/Trello using the required account.</w:t>
      </w:r>
    </w:p>
    <w:p>
      <w:pPr>
        <w:pStyle w:val="ListNumber"/>
        <w:spacing w:after="80"/>
      </w:pPr>
      <w:r>
        <w:rPr>
          <w:rFonts w:ascii="Times New Roman" w:hAnsi="Times New Roman"/>
          <w:sz w:val="24"/>
        </w:rPr>
        <w:t>Create or open a new Kanban board for the project.</w:t>
      </w:r>
    </w:p>
    <w:p>
      <w:pPr>
        <w:pStyle w:val="ListNumber"/>
        <w:spacing w:after="80"/>
      </w:pPr>
      <w:r>
        <w:rPr>
          <w:rFonts w:ascii="Times New Roman" w:hAnsi="Times New Roman"/>
          <w:sz w:val="24"/>
        </w:rPr>
        <w:t>Create the workflow columns: To Do, In Progress, and Done.</w:t>
      </w:r>
    </w:p>
    <w:p>
      <w:pPr>
        <w:pStyle w:val="ListNumber"/>
        <w:spacing w:after="80"/>
      </w:pPr>
      <w:r>
        <w:rPr>
          <w:rFonts w:ascii="Times New Roman" w:hAnsi="Times New Roman"/>
          <w:sz w:val="24"/>
        </w:rPr>
        <w:t>Add 2 to 3 or more tasks/cards to the To Do column.</w:t>
      </w:r>
    </w:p>
    <w:p>
      <w:pPr>
        <w:pStyle w:val="ListNumber"/>
        <w:spacing w:after="80"/>
      </w:pPr>
      <w:r>
        <w:rPr>
          <w:rFonts w:ascii="Times New Roman" w:hAnsi="Times New Roman"/>
          <w:sz w:val="24"/>
        </w:rPr>
        <w:t>Move selected tasks from To Do to In Progress when work starts.</w:t>
      </w:r>
    </w:p>
    <w:p>
      <w:pPr>
        <w:pStyle w:val="ListNumber"/>
        <w:spacing w:after="80"/>
      </w:pPr>
      <w:r>
        <w:rPr>
          <w:rFonts w:ascii="Times New Roman" w:hAnsi="Times New Roman"/>
          <w:sz w:val="24"/>
        </w:rPr>
        <w:t>Move completed tasks from In Progress to Done.</w:t>
      </w:r>
    </w:p>
    <w:p>
      <w:pPr>
        <w:pStyle w:val="ListNumber"/>
        <w:spacing w:after="80"/>
      </w:pPr>
      <w:r>
        <w:rPr>
          <w:rFonts w:ascii="Times New Roman" w:hAnsi="Times New Roman"/>
          <w:sz w:val="24"/>
        </w:rPr>
        <w:t>Observe the movement of tasks and the overall task progress on the board.</w:t>
      </w:r>
    </w:p>
    <w:p>
      <w:pPr>
        <w:spacing w:before="120" w:after="80"/>
      </w:pPr>
      <w:r>
        <w:rPr>
          <w:rFonts w:ascii="Times New Roman" w:hAnsi="Times New Roman"/>
          <w:b/>
          <w:sz w:val="28"/>
        </w:rPr>
        <w:t>Observation</w:t>
      </w:r>
    </w:p>
    <w:p>
      <w:pPr>
        <w:spacing w:after="120"/>
      </w:pPr>
      <w:r>
        <w:rPr>
          <w:rFonts w:ascii="Times New Roman" w:hAnsi="Times New Roman"/>
          <w:sz w:val="24"/>
        </w:rPr>
        <w:t>The Jira Kanban board was created successfully. The board contains three workflow stages. Initially, tasks were placed in To Do. During the simulation, tasks were moved to In Progress and then to Done after completion.</w:t>
      </w:r>
    </w:p>
    <w:p>
      <w:pPr>
        <w:spacing w:before="120" w:after="80"/>
      </w:pPr>
      <w:r>
        <w:rPr>
          <w:rFonts w:ascii="Times New Roman" w:hAnsi="Times New Roman"/>
          <w:b/>
          <w:sz w:val="28"/>
        </w:rPr>
        <w:t>Output</w:t>
      </w:r>
    </w:p>
    <w:p>
      <w:pPr>
        <w:jc w:val="center"/>
      </w:pPr>
      <w:r>
        <w:rPr>
          <w:rFonts w:ascii="Times New Roman" w:hAnsi="Times New Roman"/>
          <w:b/>
          <w:sz w:val="24"/>
        </w:rPr>
        <w:t>Output 1 – Kanban Board with Tasks in To Do</w:t>
      </w:r>
    </w:p>
    <w:p>
      <w:pPr>
        <w:jc w:val="center"/>
      </w:pPr>
      <w:r>
        <w:drawing>
          <wp:inline xmlns:a="http://schemas.openxmlformats.org/drawingml/2006/main" xmlns:pic="http://schemas.openxmlformats.org/drawingml/2006/picture">
            <wp:extent cx="6035040" cy="3296587"/>
            <wp:docPr id="1" name="Picture 1"/>
            <wp:cNvGraphicFramePr>
              <a:graphicFrameLocks noChangeAspect="1"/>
            </wp:cNvGraphicFramePr>
            <a:graphic>
              <a:graphicData uri="http://schemas.openxmlformats.org/drawingml/2006/picture">
                <pic:pic>
                  <pic:nvPicPr>
                    <pic:cNvPr id="0" name="IMG_5219.jpeg"/>
                    <pic:cNvPicPr/>
                  </pic:nvPicPr>
                  <pic:blipFill>
                    <a:blip r:embed="rId9"/>
                    <a:stretch>
                      <a:fillRect/>
                    </a:stretch>
                  </pic:blipFill>
                  <pic:spPr>
                    <a:xfrm>
                      <a:off x="0" y="0"/>
                      <a:ext cx="6035040" cy="3296587"/>
                    </a:xfrm>
                    <a:prstGeom prst="rect"/>
                  </pic:spPr>
                </pic:pic>
              </a:graphicData>
            </a:graphic>
          </wp:inline>
        </w:drawing>
      </w:r>
    </w:p>
    <w:p>
      <w:pPr>
        <w:jc w:val="center"/>
      </w:pPr>
      <w:r>
        <w:rPr>
          <w:rFonts w:ascii="Times New Roman" w:hAnsi="Times New Roman"/>
          <w:b/>
          <w:sz w:val="24"/>
        </w:rPr>
        <w:t>Output 2 – Tasks Moved Across the Kanban Workflow</w:t>
      </w:r>
    </w:p>
    <w:p>
      <w:pPr>
        <w:jc w:val="center"/>
      </w:pPr>
      <w:r>
        <w:drawing>
          <wp:inline xmlns:a="http://schemas.openxmlformats.org/drawingml/2006/main" xmlns:pic="http://schemas.openxmlformats.org/drawingml/2006/picture">
            <wp:extent cx="6035040" cy="3078254"/>
            <wp:docPr id="2" name="Picture 2"/>
            <wp:cNvGraphicFramePr>
              <a:graphicFrameLocks noChangeAspect="1"/>
            </wp:cNvGraphicFramePr>
            <a:graphic>
              <a:graphicData uri="http://schemas.openxmlformats.org/drawingml/2006/picture">
                <pic:pic>
                  <pic:nvPicPr>
                    <pic:cNvPr id="0" name="IMG_5220.jpeg"/>
                    <pic:cNvPicPr/>
                  </pic:nvPicPr>
                  <pic:blipFill>
                    <a:blip r:embed="rId10"/>
                    <a:stretch>
                      <a:fillRect/>
                    </a:stretch>
                  </pic:blipFill>
                  <pic:spPr>
                    <a:xfrm>
                      <a:off x="0" y="0"/>
                      <a:ext cx="6035040" cy="3078254"/>
                    </a:xfrm>
                    <a:prstGeom prst="rect"/>
                  </pic:spPr>
                </pic:pic>
              </a:graphicData>
            </a:graphic>
          </wp:inline>
        </w:drawing>
      </w:r>
    </w:p>
    <w:p>
      <w:pPr>
        <w:spacing w:before="120" w:after="80"/>
      </w:pPr>
      <w:r>
        <w:rPr>
          <w:rFonts w:ascii="Times New Roman" w:hAnsi="Times New Roman"/>
          <w:b/>
          <w:sz w:val="28"/>
        </w:rPr>
        <w:t>Result</w:t>
      </w:r>
    </w:p>
    <w:p>
      <w:pPr>
        <w:spacing w:after="120"/>
      </w:pPr>
      <w:r>
        <w:rPr>
          <w:rFonts w:ascii="Times New Roman" w:hAnsi="Times New Roman"/>
          <w:sz w:val="24"/>
        </w:rPr>
        <w:t>Thus, a Kanban board was successfully created and simulated in Jira. The tasks were organized under To Do, In Progress, and Done columns, and the workflow was demonstrated by moving tasks between the columns. The progress of the tasks was successfully observed.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