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643C" w14:textId="3225CD2F" w:rsidR="004A3326" w:rsidRPr="004A3326" w:rsidRDefault="004A3326" w:rsidP="004A3326">
      <w:pPr>
        <w:pStyle w:val="Heading2"/>
      </w:pPr>
      <w:r w:rsidRPr="004A3326">
        <w:t>Introduction:</w:t>
      </w:r>
    </w:p>
    <w:p w14:paraId="51B68042" w14:textId="6DDFBD4D" w:rsidR="00254916" w:rsidRDefault="004A3326" w:rsidP="00254916">
      <w:pPr>
        <w:rPr>
          <w:b/>
          <w:bCs/>
        </w:rPr>
      </w:pPr>
      <w:r>
        <w:t>Hello everyone</w:t>
      </w:r>
      <w:r w:rsidR="00254916">
        <w:t xml:space="preserve">. Today, I'm going to present my healthcare analytics Project: the </w:t>
      </w:r>
      <w:r w:rsidR="00254916" w:rsidRPr="00254916">
        <w:rPr>
          <w:b/>
          <w:bCs/>
        </w:rPr>
        <w:t>Heart Disease Analysis Dashboard</w:t>
      </w:r>
      <w:r w:rsidR="00254916">
        <w:rPr>
          <w:b/>
          <w:bCs/>
        </w:rPr>
        <w:t xml:space="preserve">. </w:t>
      </w:r>
    </w:p>
    <w:p w14:paraId="0AE1BAE7" w14:textId="6C995749" w:rsidR="00254916" w:rsidRPr="00254916" w:rsidRDefault="00254916" w:rsidP="00254916">
      <w:pPr>
        <w:rPr>
          <w:b/>
          <w:bCs/>
        </w:rPr>
      </w:pPr>
      <w:r>
        <w:t xml:space="preserve">This interactive dashboard provides a comprehensive overview and analysis of heart disease data, offering valuable insights </w:t>
      </w:r>
      <w:r w:rsidRPr="00254916">
        <w:rPr>
          <w:b/>
          <w:bCs/>
        </w:rPr>
        <w:t>into patient demographics, clinical parameters, and key risk factors.</w:t>
      </w:r>
    </w:p>
    <w:p w14:paraId="58C18D11" w14:textId="0692A8D5" w:rsidR="004A3326" w:rsidRDefault="004A3326" w:rsidP="004A3326">
      <w:pPr>
        <w:pStyle w:val="Heading2"/>
      </w:pPr>
      <w:r>
        <w:t>Dashboard Header:</w:t>
      </w:r>
    </w:p>
    <w:p w14:paraId="2E801FF3" w14:textId="77777777" w:rsidR="00254916" w:rsidRDefault="00254916" w:rsidP="00254916">
      <w:r>
        <w:t xml:space="preserve">As you can see from the </w:t>
      </w:r>
      <w:r w:rsidRPr="00254916">
        <w:rPr>
          <w:b/>
          <w:bCs/>
        </w:rPr>
        <w:t>main dashboard</w:t>
      </w:r>
      <w:r>
        <w:t xml:space="preserve">, our dataset includes a total of </w:t>
      </w:r>
      <w:r w:rsidRPr="00254916">
        <w:rPr>
          <w:b/>
          <w:bCs/>
        </w:rPr>
        <w:t>920 patients</w:t>
      </w:r>
      <w:r>
        <w:t xml:space="preserve">. Out of these, we've identified </w:t>
      </w:r>
      <w:r w:rsidRPr="00254916">
        <w:rPr>
          <w:b/>
          <w:bCs/>
        </w:rPr>
        <w:t>55.3% heart cases</w:t>
      </w:r>
      <w:r>
        <w:t xml:space="preserve"> of our population.</w:t>
      </w:r>
    </w:p>
    <w:p w14:paraId="7CA890DD" w14:textId="208047E1" w:rsidR="00254916" w:rsidRDefault="00254916" w:rsidP="00254916">
      <w:r>
        <w:t xml:space="preserve">The average age of patients within this dataset is </w:t>
      </w:r>
      <w:r w:rsidRPr="00254916">
        <w:rPr>
          <w:b/>
          <w:bCs/>
        </w:rPr>
        <w:t>53.5 years</w:t>
      </w:r>
      <w:r>
        <w:t xml:space="preserve">. A significant demographic point to note upfront is that </w:t>
      </w:r>
      <w:r w:rsidRPr="00254916">
        <w:rPr>
          <w:b/>
          <w:bCs/>
        </w:rPr>
        <w:t>79% of the patients</w:t>
      </w:r>
      <w:r>
        <w:t xml:space="preserve"> are </w:t>
      </w:r>
      <w:r w:rsidRPr="00254916">
        <w:rPr>
          <w:b/>
          <w:bCs/>
        </w:rPr>
        <w:t>males</w:t>
      </w:r>
      <w:r>
        <w:t>.</w:t>
      </w:r>
    </w:p>
    <w:p w14:paraId="1318D515" w14:textId="319A1801" w:rsidR="00254916" w:rsidRDefault="004A3326" w:rsidP="004A3326">
      <w:pPr>
        <w:pStyle w:val="Heading2"/>
      </w:pPr>
      <w:r>
        <w:t>Demographic Analysis:</w:t>
      </w:r>
    </w:p>
    <w:p w14:paraId="5EF7862C" w14:textId="79903225" w:rsidR="00254916" w:rsidRDefault="00254916" w:rsidP="00254916">
      <w:r w:rsidRPr="00254916">
        <w:rPr>
          <w:b/>
          <w:bCs/>
        </w:rPr>
        <w:t>Moving into our demographic analysis,</w:t>
      </w:r>
      <w:r>
        <w:t xml:space="preserve"> the dashboard clearly illustrates </w:t>
      </w:r>
      <w:r w:rsidRPr="00254916">
        <w:rPr>
          <w:b/>
          <w:bCs/>
        </w:rPr>
        <w:t>the Heart Disease Distribution by Age Group and Gender</w:t>
      </w:r>
      <w:r>
        <w:t>.</w:t>
      </w:r>
    </w:p>
    <w:p w14:paraId="3FF01BEB" w14:textId="7602D557" w:rsidR="00254916" w:rsidRDefault="00254916" w:rsidP="00254916">
      <w:r>
        <w:t xml:space="preserve">*   When looking at </w:t>
      </w:r>
      <w:r w:rsidRPr="00254916">
        <w:rPr>
          <w:b/>
          <w:bCs/>
        </w:rPr>
        <w:t>age</w:t>
      </w:r>
      <w:r>
        <w:t xml:space="preserve">, we observe a notable increase in heart disease prevalence as age advances. For example, </w:t>
      </w:r>
      <w:r w:rsidRPr="00254916">
        <w:rPr>
          <w:b/>
          <w:bCs/>
        </w:rPr>
        <w:t>between the 50s and the 60s age group</w:t>
      </w:r>
      <w:r>
        <w:t xml:space="preserve"> the percentage </w:t>
      </w:r>
      <w:proofErr w:type="gramStart"/>
      <w:r>
        <w:t>of age group</w:t>
      </w:r>
      <w:proofErr w:type="gramEnd"/>
      <w:r>
        <w:t xml:space="preserve"> patients having heart </w:t>
      </w:r>
      <w:r w:rsidRPr="00254916">
        <w:t>disease</w:t>
      </w:r>
      <w:r w:rsidRPr="00254916">
        <w:rPr>
          <w:b/>
          <w:bCs/>
        </w:rPr>
        <w:t xml:space="preserve"> increased from </w:t>
      </w:r>
      <w:r w:rsidR="00C564CD">
        <w:rPr>
          <w:b/>
          <w:bCs/>
        </w:rPr>
        <w:t>58</w:t>
      </w:r>
      <w:r w:rsidRPr="00254916">
        <w:rPr>
          <w:b/>
          <w:bCs/>
        </w:rPr>
        <w:t>% to 73%.</w:t>
      </w:r>
    </w:p>
    <w:p w14:paraId="7113C4EA" w14:textId="0AC35617" w:rsidR="00254916" w:rsidRDefault="00254916" w:rsidP="001B09F4">
      <w:r>
        <w:t xml:space="preserve">*   In terms of </w:t>
      </w:r>
      <w:r w:rsidRPr="00254916">
        <w:rPr>
          <w:b/>
          <w:bCs/>
        </w:rPr>
        <w:t>gender</w:t>
      </w:r>
      <w:r>
        <w:t xml:space="preserve">, the data highlights a striking difference: </w:t>
      </w:r>
      <w:r w:rsidRPr="00254916">
        <w:rPr>
          <w:b/>
          <w:bCs/>
        </w:rPr>
        <w:t>63.2% of male patients in our dataset have heart disease</w:t>
      </w:r>
      <w:r>
        <w:rPr>
          <w:b/>
          <w:bCs/>
        </w:rPr>
        <w:t>,</w:t>
      </w:r>
      <w:r>
        <w:t xml:space="preserve"> compared to just </w:t>
      </w:r>
      <w:r w:rsidRPr="00254916">
        <w:rPr>
          <w:b/>
          <w:bCs/>
        </w:rPr>
        <w:t>25.8% of female patients</w:t>
      </w:r>
      <w:r>
        <w:t>. This suggests a significantly higher incidence of heart disease among males in this cohort.</w:t>
      </w:r>
    </w:p>
    <w:p w14:paraId="2D649B57" w14:textId="6A78188F" w:rsidR="004A3326" w:rsidRDefault="004A3326" w:rsidP="004A3326">
      <w:pPr>
        <w:pStyle w:val="Heading2"/>
      </w:pPr>
      <w:r>
        <w:t>Clinical parameters analysis:</w:t>
      </w:r>
    </w:p>
    <w:p w14:paraId="539D9069" w14:textId="1D78BF14" w:rsidR="00254916" w:rsidRDefault="00254916" w:rsidP="00254916">
      <w:r>
        <w:t xml:space="preserve">Next, we delve into the </w:t>
      </w:r>
      <w:r w:rsidRPr="00254916">
        <w:rPr>
          <w:b/>
          <w:bCs/>
        </w:rPr>
        <w:t>Clinical Parameters Analysis</w:t>
      </w:r>
      <w:r>
        <w:t xml:space="preserve">, one of the most intriguing findings relates to </w:t>
      </w:r>
      <w:r w:rsidRPr="00254916">
        <w:rPr>
          <w:b/>
          <w:bCs/>
        </w:rPr>
        <w:t>chest pain type</w:t>
      </w:r>
      <w:r>
        <w:t xml:space="preserve">: an astonishing </w:t>
      </w:r>
      <w:r w:rsidRPr="00254916">
        <w:rPr>
          <w:b/>
          <w:bCs/>
        </w:rPr>
        <w:t xml:space="preserve">79% of patients classified as 'asymptomatic' </w:t>
      </w:r>
      <w:proofErr w:type="gramStart"/>
      <w:r w:rsidRPr="00254916">
        <w:rPr>
          <w:b/>
          <w:bCs/>
        </w:rPr>
        <w:t>actually have</w:t>
      </w:r>
      <w:proofErr w:type="gramEnd"/>
      <w:r w:rsidRPr="00254916">
        <w:rPr>
          <w:b/>
          <w:bCs/>
        </w:rPr>
        <w:t xml:space="preserve"> heart disease</w:t>
      </w:r>
      <w:r>
        <w:t>. This underscores that a lack of typical chest pain symptoms does not rule out the presence of heart disease.</w:t>
      </w:r>
    </w:p>
    <w:p w14:paraId="5EB9F87D" w14:textId="015CF7A1" w:rsidR="00254916" w:rsidRDefault="00254916" w:rsidP="00254916">
      <w:r>
        <w:t xml:space="preserve">*   Regarding </w:t>
      </w:r>
      <w:r w:rsidRPr="00254916">
        <w:rPr>
          <w:b/>
          <w:bCs/>
        </w:rPr>
        <w:t>cholesterol categories</w:t>
      </w:r>
      <w:r>
        <w:t xml:space="preserve">, both 'Borderline' and 'High' levels are strongly associated with heart disease. </w:t>
      </w:r>
    </w:p>
    <w:p w14:paraId="53FC6AA6" w14:textId="2A14B6EE" w:rsidR="00254916" w:rsidRDefault="004A3326" w:rsidP="004A3326">
      <w:pPr>
        <w:pStyle w:val="Heading2"/>
      </w:pPr>
      <w:r>
        <w:t>Risk Factors analysis:</w:t>
      </w:r>
    </w:p>
    <w:p w14:paraId="5542C5B0" w14:textId="15943661" w:rsidR="00254916" w:rsidRDefault="00254916" w:rsidP="00254916">
      <w:r w:rsidRPr="00254916">
        <w:rPr>
          <w:b/>
          <w:bCs/>
        </w:rPr>
        <w:t>The dashboard features a vital Risk Factors Analysis,</w:t>
      </w:r>
      <w:r>
        <w:t xml:space="preserve"> highlighting heart disease risk across key categories: blood pressure, cholesterol, and exercise-induced angina.</w:t>
      </w:r>
    </w:p>
    <w:p w14:paraId="06D74DC5" w14:textId="7AAAA33A" w:rsidR="00254916" w:rsidRDefault="00254916" w:rsidP="004A3326">
      <w:r>
        <w:t xml:space="preserve">Regarding Blood Pressure, the High category shows a 67% risk, while </w:t>
      </w:r>
      <w:r w:rsidR="004A3326">
        <w:t>the elevated</w:t>
      </w:r>
      <w:r>
        <w:t xml:space="preserve"> category carries a 54.3% risk.</w:t>
      </w:r>
    </w:p>
    <w:p w14:paraId="0124BFAD" w14:textId="3FF54DDD" w:rsidR="00254916" w:rsidRDefault="00254916" w:rsidP="004A3326">
      <w:r>
        <w:t>For Cholesterol we can see</w:t>
      </w:r>
      <w:r w:rsidR="001F55D1">
        <w:t xml:space="preserve"> also</w:t>
      </w:r>
      <w:r>
        <w:t xml:space="preserve"> that Higher levels are clearly linked to increased risk.</w:t>
      </w:r>
    </w:p>
    <w:p w14:paraId="3B3A1EC6" w14:textId="681CD17C" w:rsidR="00254916" w:rsidRDefault="00254916" w:rsidP="004A3326">
      <w:r>
        <w:lastRenderedPageBreak/>
        <w:t>Regarding Exercise-Induced Angina: it showed to be A strong predictor so that 8</w:t>
      </w:r>
      <w:r w:rsidR="005824E3">
        <w:t>3</w:t>
      </w:r>
      <w:r>
        <w:t>% of patients with it have heart disease, versus 39% without.</w:t>
      </w:r>
    </w:p>
    <w:p w14:paraId="41283987" w14:textId="48476096" w:rsidR="00254916" w:rsidRDefault="00254916" w:rsidP="004A3326">
      <w:r>
        <w:t xml:space="preserve">Moreover, </w:t>
      </w:r>
      <w:r w:rsidR="004A3326">
        <w:t>the dashboard includes filters by age, gender, and data source for deeper insights.</w:t>
      </w:r>
    </w:p>
    <w:p w14:paraId="45FB61F1" w14:textId="5EB75418" w:rsidR="004A3326" w:rsidRPr="00254916" w:rsidRDefault="004A3326" w:rsidP="004A3326">
      <w:pPr>
        <w:pStyle w:val="Heading2"/>
      </w:pPr>
      <w:r>
        <w:t>Conclusion:</w:t>
      </w:r>
    </w:p>
    <w:p w14:paraId="392F278B" w14:textId="5060AF4A" w:rsidR="00B65853" w:rsidRDefault="00254916" w:rsidP="004A3326">
      <w:r>
        <w:t xml:space="preserve">In conclusion, </w:t>
      </w:r>
      <w:r w:rsidR="004A3326">
        <w:t>t</w:t>
      </w:r>
      <w:r w:rsidR="004A3326" w:rsidRPr="004A3326">
        <w:t>he Heart Disease Dashboard reveals key risk patterns, showing higher heart disease rates linked to age, male gender, high blood pressure, cholesterol, and exercise-induced angina.</w:t>
      </w:r>
      <w:r w:rsidR="004A3326">
        <w:t xml:space="preserve"> </w:t>
      </w:r>
    </w:p>
    <w:sectPr w:rsidR="00B658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6"/>
    <w:rsid w:val="001B09F4"/>
    <w:rsid w:val="001B2C57"/>
    <w:rsid w:val="001F55D1"/>
    <w:rsid w:val="00254916"/>
    <w:rsid w:val="0026200F"/>
    <w:rsid w:val="0048046D"/>
    <w:rsid w:val="004A3326"/>
    <w:rsid w:val="005824E3"/>
    <w:rsid w:val="009D78EA"/>
    <w:rsid w:val="00B06456"/>
    <w:rsid w:val="00B65853"/>
    <w:rsid w:val="00C564CD"/>
    <w:rsid w:val="00D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71BB"/>
  <w15:chartTrackingRefBased/>
  <w15:docId w15:val="{439ED62F-B089-4527-B4BA-1F77082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53"/>
    <w:pPr>
      <w:spacing w:line="259" w:lineRule="auto"/>
    </w:pPr>
    <w:rPr>
      <w:rFonts w:asciiTheme="majorBidi" w:hAnsiTheme="majorBidi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9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9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9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9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9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9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9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91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3326"/>
    <w:rPr>
      <w:rFonts w:asciiTheme="majorHAnsi" w:eastAsiaTheme="majorEastAsia" w:hAnsiTheme="majorHAnsi" w:cstheme="majorBidi"/>
      <w:b/>
      <w:bCs/>
      <w:kern w:val="0"/>
      <w:sz w:val="32"/>
      <w:szCs w:val="32"/>
      <w:u w:val="singl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91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1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91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91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91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91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91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5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9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9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91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5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916"/>
    <w:rPr>
      <w:rFonts w:asciiTheme="majorBidi" w:hAnsiTheme="majorBidi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5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916"/>
    <w:rPr>
      <w:rFonts w:asciiTheme="majorBidi" w:hAnsiTheme="majorBidi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54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Altarras (Student)</dc:creator>
  <cp:keywords/>
  <dc:description/>
  <cp:lastModifiedBy>Mohammad Altarras (Student)</cp:lastModifiedBy>
  <cp:revision>7</cp:revision>
  <dcterms:created xsi:type="dcterms:W3CDTF">2025-06-22T16:05:00Z</dcterms:created>
  <dcterms:modified xsi:type="dcterms:W3CDTF">2025-06-22T16:15:00Z</dcterms:modified>
</cp:coreProperties>
</file>