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48C196DC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14:paraId="6AF43C06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6AFA532" w14:textId="12E90231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Web Front </w:t>
      </w:r>
      <w:proofErr w:type="gramStart"/>
      <w:r w:rsidRPr="002F7BE8">
        <w:rPr>
          <w:rFonts w:ascii="Roboto" w:eastAsia="Roboto" w:hAnsi="Roboto" w:cs="Roboto"/>
          <w:sz w:val="28"/>
          <w:szCs w:val="28"/>
        </w:rPr>
        <w:t>End(</w:t>
      </w:r>
      <w:proofErr w:type="gramEnd"/>
      <w:r w:rsidRPr="002F7BE8">
        <w:rPr>
          <w:rFonts w:ascii="Roboto" w:eastAsia="Roboto" w:hAnsi="Roboto" w:cs="Roboto"/>
          <w:sz w:val="28"/>
          <w:szCs w:val="28"/>
        </w:rPr>
        <w:t>WFE) cluster from Power BI Service Architecture?</w:t>
      </w:r>
    </w:p>
    <w:p w14:paraId="0B61421D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45714E99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29DF8" w14:textId="5BE7EF77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352C621C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51B3EB22" w14:textId="61556ACD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import</w:t>
      </w:r>
    </w:p>
    <w:p w14:paraId="7E50548F" w14:textId="493CB68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</w:p>
    <w:p w14:paraId="6AC8F0A7" w14:textId="2C785F86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spellStart"/>
      <w:r w:rsidRPr="002F7BE8">
        <w:rPr>
          <w:rFonts w:ascii="Roboto" w:eastAsia="Roboto" w:hAnsi="Roboto" w:cs="Roboto"/>
          <w:sz w:val="28"/>
          <w:szCs w:val="28"/>
        </w:rPr>
        <w:t>Modeling</w:t>
      </w:r>
      <w:proofErr w:type="spellEnd"/>
    </w:p>
    <w:p w14:paraId="39C51681" w14:textId="7F621BC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</w:p>
    <w:p w14:paraId="58FD12A0" w14:textId="2689B4E2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</w:p>
    <w:p w14:paraId="7FC07410" w14:textId="4840197A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</w:p>
    <w:p w14:paraId="15319841" w14:textId="53720D45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</w:p>
    <w:p w14:paraId="2AAAB4A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4BD96161" w:rsidR="00DF5105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5389" w14:textId="77777777" w:rsidR="000B6444" w:rsidRDefault="000B6444">
      <w:pPr>
        <w:spacing w:line="240" w:lineRule="auto"/>
      </w:pPr>
      <w:r>
        <w:separator/>
      </w:r>
    </w:p>
  </w:endnote>
  <w:endnote w:type="continuationSeparator" w:id="0">
    <w:p w14:paraId="5924D542" w14:textId="77777777" w:rsidR="000B6444" w:rsidRDefault="000B6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F5105" w:rsidRDefault="00DF5105"/>
  <w:p w14:paraId="0000000C" w14:textId="77777777" w:rsidR="00DF5105" w:rsidRDefault="000B6444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F47D1" w14:textId="77777777" w:rsidR="000B6444" w:rsidRDefault="000B6444">
      <w:pPr>
        <w:spacing w:line="240" w:lineRule="auto"/>
      </w:pPr>
      <w:r>
        <w:separator/>
      </w:r>
    </w:p>
  </w:footnote>
  <w:footnote w:type="continuationSeparator" w:id="0">
    <w:p w14:paraId="2C0AE0C8" w14:textId="77777777" w:rsidR="000B6444" w:rsidRDefault="000B64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F5105" w:rsidRDefault="00DF5105"/>
  <w:p w14:paraId="00000009" w14:textId="77777777" w:rsidR="00DF5105" w:rsidRDefault="000B6444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0B6444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2F7BE8"/>
    <w:rsid w:val="00D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2021-12-05T16:16:00Z</dcterms:created>
  <dcterms:modified xsi:type="dcterms:W3CDTF">2021-12-05T16:22:00Z</dcterms:modified>
</cp:coreProperties>
</file>