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C6" w:rsidRDefault="00E223C6" w:rsidP="00E223C6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223C6">
        <w:rPr>
          <w:rFonts w:ascii="Times New Roman" w:hAnsi="Times New Roman" w:cs="Times New Roman"/>
          <w:b/>
          <w:sz w:val="24"/>
        </w:rPr>
        <w:t>Abstract</w:t>
      </w:r>
    </w:p>
    <w:p w:rsidR="00514301" w:rsidRDefault="00E223C6" w:rsidP="00514301">
      <w:pPr>
        <w:rPr>
          <w:rFonts w:ascii="Times New Roman" w:hAnsi="Times New Roman" w:cs="Times New Roman"/>
          <w:sz w:val="24"/>
        </w:rPr>
      </w:pPr>
      <w:r w:rsidRPr="00514301">
        <w:rPr>
          <w:rFonts w:ascii="Times New Roman" w:hAnsi="Times New Roman" w:cs="Times New Roman"/>
          <w:sz w:val="24"/>
        </w:rPr>
        <w:t xml:space="preserve">Boundary detection plays a critical role in various fields such as image processing, computer vision, and geographic information systems. In this paper, </w:t>
      </w:r>
      <w:r w:rsidR="00514301" w:rsidRPr="00514301">
        <w:rPr>
          <w:rFonts w:ascii="Times New Roman" w:hAnsi="Times New Roman" w:cs="Times New Roman"/>
          <w:sz w:val="24"/>
        </w:rPr>
        <w:t>we present</w:t>
      </w:r>
      <w:r w:rsidRPr="00514301">
        <w:rPr>
          <w:rFonts w:ascii="Times New Roman" w:hAnsi="Times New Roman" w:cs="Times New Roman"/>
          <w:sz w:val="24"/>
        </w:rPr>
        <w:t xml:space="preserve"> an efficient algorithm </w:t>
      </w:r>
      <w:r w:rsidR="00514301">
        <w:rPr>
          <w:rFonts w:ascii="Times New Roman" w:hAnsi="Times New Roman" w:cs="Times New Roman"/>
          <w:sz w:val="24"/>
        </w:rPr>
        <w:t>for finding convex-concave boundaries and establish a methodology for generating such a boundary.</w:t>
      </w:r>
      <w:r w:rsidRPr="00514301">
        <w:rPr>
          <w:rFonts w:ascii="Times New Roman" w:hAnsi="Times New Roman" w:cs="Times New Roman"/>
          <w:sz w:val="24"/>
        </w:rPr>
        <w:t xml:space="preserve"> </w:t>
      </w:r>
      <w:r w:rsidR="00514301">
        <w:rPr>
          <w:rFonts w:ascii="Times New Roman" w:hAnsi="Times New Roman" w:cs="Times New Roman"/>
          <w:sz w:val="24"/>
        </w:rPr>
        <w:t xml:space="preserve">The algorithm can be divided into two sections: grid-based preprocessing of data, and linking of points using a binary tree. For the implementation, we looked through research </w:t>
      </w:r>
      <w:r w:rsidR="0091395A">
        <w:rPr>
          <w:rFonts w:ascii="Times New Roman" w:hAnsi="Times New Roman" w:cs="Times New Roman"/>
          <w:sz w:val="24"/>
        </w:rPr>
        <w:t xml:space="preserve">papers and prior algorithms, and found the nexus of the idea which was a hull. Thus for a </w:t>
      </w:r>
      <w:r w:rsidR="0028183F">
        <w:rPr>
          <w:rFonts w:ascii="Times New Roman" w:hAnsi="Times New Roman" w:cs="Times New Roman"/>
          <w:sz w:val="24"/>
        </w:rPr>
        <w:t>hull generation</w:t>
      </w:r>
      <w:r w:rsidR="0028183F">
        <w:rPr>
          <w:rFonts w:ascii="Times New Roman" w:hAnsi="Times New Roman" w:cs="Times New Roman"/>
          <w:sz w:val="24"/>
        </w:rPr>
        <w:t xml:space="preserve"> algorithm</w:t>
      </w:r>
      <w:r w:rsidR="0028183F">
        <w:rPr>
          <w:rFonts w:ascii="Times New Roman" w:hAnsi="Times New Roman" w:cs="Times New Roman"/>
          <w:sz w:val="24"/>
        </w:rPr>
        <w:t xml:space="preserve"> on a two dimensional geometric plane,</w:t>
      </w:r>
      <w:r w:rsidR="0091395A">
        <w:rPr>
          <w:rFonts w:ascii="Times New Roman" w:hAnsi="Times New Roman" w:cs="Times New Roman"/>
          <w:sz w:val="24"/>
        </w:rPr>
        <w:t xml:space="preserve"> we needed a simulation to illustrate our working, and in hindsight further improve the quality of our algorithm. Therefore, we opted to use a web-based simulation and created most of our simulator on standard JavaScript. The resulting algorithm</w:t>
      </w:r>
      <w:r w:rsidR="0028183F">
        <w:rPr>
          <w:rFonts w:ascii="Times New Roman" w:hAnsi="Times New Roman" w:cs="Times New Roman"/>
          <w:sz w:val="24"/>
        </w:rPr>
        <w:t xml:space="preserve"> boasted a space complexity of O (N) and a time complexity of O (2n + N). For the verification of the algorithm, we took some sample data provided in papers and </w:t>
      </w:r>
      <w:r w:rsidR="004D3FFD">
        <w:rPr>
          <w:rFonts w:ascii="Times New Roman" w:hAnsi="Times New Roman" w:cs="Times New Roman"/>
          <w:sz w:val="24"/>
        </w:rPr>
        <w:t xml:space="preserve">ran our simulator and found that our data points should not be too far apart for the grid-based preprocessing to work efficiently. However, this can </w:t>
      </w:r>
      <w:r w:rsidR="004D3FFD">
        <w:rPr>
          <w:rFonts w:ascii="Times New Roman" w:hAnsi="Times New Roman" w:cs="Times New Roman"/>
          <w:sz w:val="24"/>
        </w:rPr>
        <w:t xml:space="preserve">easily </w:t>
      </w:r>
      <w:r w:rsidR="004D3FFD">
        <w:rPr>
          <w:rFonts w:ascii="Times New Roman" w:hAnsi="Times New Roman" w:cs="Times New Roman"/>
          <w:sz w:val="24"/>
        </w:rPr>
        <w:t>be solved by introducing a dynamic scale factor that performs a geometric transformation, typically an enlargement with a factor less than 1.</w:t>
      </w:r>
      <w:r w:rsidR="00B90518" w:rsidRPr="00B90518">
        <w:rPr>
          <w:rFonts w:ascii="Times New Roman" w:hAnsi="Times New Roman" w:cs="Times New Roman"/>
          <w:sz w:val="24"/>
        </w:rPr>
        <w:t xml:space="preserve"> </w:t>
      </w:r>
      <w:r w:rsidR="00B90518" w:rsidRPr="00B90518">
        <w:rPr>
          <w:rFonts w:ascii="Times New Roman" w:hAnsi="Times New Roman" w:cs="Times New Roman"/>
          <w:sz w:val="24"/>
        </w:rPr>
        <w:t>This combined approach using convex-concave hulls and a binary tree offers a promising avenue for efficient boundary detection.</w:t>
      </w:r>
    </w:p>
    <w:p w:rsidR="00514301" w:rsidRDefault="00514301" w:rsidP="00514301">
      <w:pPr>
        <w:rPr>
          <w:rFonts w:ascii="Times New Roman" w:hAnsi="Times New Roman" w:cs="Times New Roman"/>
          <w:sz w:val="24"/>
        </w:rPr>
      </w:pPr>
    </w:p>
    <w:p w:rsidR="00514301" w:rsidRPr="00514301" w:rsidRDefault="00514301" w:rsidP="00514301">
      <w:pPr>
        <w:rPr>
          <w:rFonts w:ascii="Times New Roman" w:hAnsi="Times New Roman" w:cs="Times New Roman"/>
          <w:sz w:val="24"/>
        </w:rPr>
      </w:pPr>
    </w:p>
    <w:sectPr w:rsidR="00514301" w:rsidRPr="005143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209" w:rsidRDefault="00DC2209" w:rsidP="0028183F">
      <w:pPr>
        <w:spacing w:after="0" w:line="240" w:lineRule="auto"/>
      </w:pPr>
      <w:r>
        <w:separator/>
      </w:r>
    </w:p>
  </w:endnote>
  <w:endnote w:type="continuationSeparator" w:id="0">
    <w:p w:rsidR="00DC2209" w:rsidRDefault="00DC2209" w:rsidP="0028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209" w:rsidRDefault="00DC2209" w:rsidP="0028183F">
      <w:pPr>
        <w:spacing w:after="0" w:line="240" w:lineRule="auto"/>
      </w:pPr>
      <w:r>
        <w:separator/>
      </w:r>
    </w:p>
  </w:footnote>
  <w:footnote w:type="continuationSeparator" w:id="0">
    <w:p w:rsidR="00DC2209" w:rsidRDefault="00DC2209" w:rsidP="00281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83F" w:rsidRPr="00E223C6" w:rsidRDefault="0028183F" w:rsidP="0028183F">
    <w:pPr>
      <w:pStyle w:val="Title"/>
      <w:jc w:val="center"/>
      <w:rPr>
        <w:rFonts w:ascii="Times New Roman" w:hAnsi="Times New Roman" w:cs="Times New Roman"/>
        <w:b/>
      </w:rPr>
    </w:pPr>
    <w:r w:rsidRPr="00E223C6">
      <w:rPr>
        <w:rFonts w:ascii="Times New Roman" w:hAnsi="Times New Roman" w:cs="Times New Roman"/>
        <w:b/>
      </w:rPr>
      <w:t xml:space="preserve">Boundary Detection using </w:t>
    </w:r>
    <w:r>
      <w:rPr>
        <w:rFonts w:ascii="Times New Roman" w:hAnsi="Times New Roman" w:cs="Times New Roman"/>
        <w:b/>
      </w:rPr>
      <w:t>Convex-</w:t>
    </w:r>
    <w:r w:rsidRPr="00E223C6">
      <w:rPr>
        <w:rFonts w:ascii="Times New Roman" w:hAnsi="Times New Roman" w:cs="Times New Roman"/>
        <w:b/>
      </w:rPr>
      <w:t>Concave Hull</w:t>
    </w:r>
    <w:r>
      <w:rPr>
        <w:rFonts w:ascii="Times New Roman" w:hAnsi="Times New Roman" w:cs="Times New Roman"/>
        <w:b/>
      </w:rPr>
      <w:t>s</w:t>
    </w:r>
    <w:r w:rsidRPr="00E223C6">
      <w:rPr>
        <w:rFonts w:ascii="Times New Roman" w:hAnsi="Times New Roman" w:cs="Times New Roman"/>
        <w:b/>
      </w:rPr>
      <w:t xml:space="preserve"> and Binary Tree Data Structures</w:t>
    </w:r>
  </w:p>
  <w:p w:rsidR="0028183F" w:rsidRDefault="0028183F" w:rsidP="0028183F">
    <w:pPr>
      <w:jc w:val="center"/>
      <w:rPr>
        <w:rFonts w:ascii="Times New Roman" w:hAnsi="Times New Roman" w:cs="Times New Roman"/>
      </w:rPr>
    </w:pPr>
  </w:p>
  <w:p w:rsidR="0028183F" w:rsidRPr="00E223C6" w:rsidRDefault="0028183F" w:rsidP="0028183F">
    <w:pPr>
      <w:jc w:val="center"/>
      <w:rPr>
        <w:rFonts w:ascii="Times New Roman" w:hAnsi="Times New Roman" w:cs="Times New Roman"/>
      </w:rPr>
    </w:pPr>
    <w:r w:rsidRPr="00E223C6">
      <w:rPr>
        <w:rFonts w:ascii="Times New Roman" w:hAnsi="Times New Roman" w:cs="Times New Roman"/>
      </w:rPr>
      <w:t xml:space="preserve">K213309 – Mohammad </w:t>
    </w:r>
    <w:proofErr w:type="spellStart"/>
    <w:r w:rsidRPr="00E223C6">
      <w:rPr>
        <w:rFonts w:ascii="Times New Roman" w:hAnsi="Times New Roman" w:cs="Times New Roman"/>
      </w:rPr>
      <w:t>Yehya</w:t>
    </w:r>
    <w:proofErr w:type="spellEnd"/>
    <w:r w:rsidRPr="00E223C6">
      <w:rPr>
        <w:rFonts w:ascii="Times New Roman" w:hAnsi="Times New Roman" w:cs="Times New Roman"/>
      </w:rPr>
      <w:t xml:space="preserve"> </w:t>
    </w:r>
    <w:proofErr w:type="spellStart"/>
    <w:r w:rsidRPr="00E223C6">
      <w:rPr>
        <w:rFonts w:ascii="Times New Roman" w:hAnsi="Times New Roman" w:cs="Times New Roman"/>
      </w:rPr>
      <w:t>Hayati</w:t>
    </w:r>
    <w:proofErr w:type="spellEnd"/>
  </w:p>
  <w:p w:rsidR="0028183F" w:rsidRDefault="00281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C6"/>
    <w:rsid w:val="000348F6"/>
    <w:rsid w:val="0028183F"/>
    <w:rsid w:val="004D3FFD"/>
    <w:rsid w:val="00514301"/>
    <w:rsid w:val="0091395A"/>
    <w:rsid w:val="00A97C52"/>
    <w:rsid w:val="00B90518"/>
    <w:rsid w:val="00DC2209"/>
    <w:rsid w:val="00E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542E0-437A-4E2B-A578-1D89E29C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81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3F"/>
  </w:style>
  <w:style w:type="paragraph" w:styleId="Footer">
    <w:name w:val="footer"/>
    <w:basedOn w:val="Normal"/>
    <w:link w:val="FooterChar"/>
    <w:uiPriority w:val="99"/>
    <w:unhideWhenUsed/>
    <w:rsid w:val="00281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2024-03-31T00:51:00Z</dcterms:created>
  <dcterms:modified xsi:type="dcterms:W3CDTF">2024-03-31T01:56:00Z</dcterms:modified>
</cp:coreProperties>
</file>