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57EA" w14:textId="77777777" w:rsidR="0079269B" w:rsidRPr="00FB4B54" w:rsidRDefault="00000000" w:rsidP="00FB4B54">
      <w:pPr>
        <w:spacing w:after="0" w:line="240" w:lineRule="auto"/>
        <w:ind w:left="0" w:firstLine="0"/>
        <w:rPr>
          <w:sz w:val="20"/>
          <w:szCs w:val="22"/>
        </w:rPr>
      </w:pPr>
      <w:r w:rsidRPr="00FB4B54">
        <w:rPr>
          <w:b/>
          <w:sz w:val="24"/>
          <w:szCs w:val="22"/>
          <w:u w:val="single" w:color="000000"/>
        </w:rPr>
        <w:t>Lecture 1 &amp; 2</w:t>
      </w:r>
    </w:p>
    <w:p w14:paraId="3B218818" w14:textId="77777777" w:rsidR="0079269B" w:rsidRPr="00FB4B54" w:rsidRDefault="00000000" w:rsidP="00FB4B54">
      <w:pPr>
        <w:spacing w:after="0" w:line="240" w:lineRule="auto"/>
        <w:ind w:left="10" w:hanging="10"/>
        <w:rPr>
          <w:sz w:val="20"/>
          <w:szCs w:val="22"/>
        </w:rPr>
      </w:pPr>
      <w:r w:rsidRPr="00FB4B54">
        <w:rPr>
          <w:b/>
          <w:sz w:val="20"/>
          <w:szCs w:val="22"/>
        </w:rPr>
        <w:t>. Types of Rights:</w:t>
      </w:r>
    </w:p>
    <w:p w14:paraId="106EE3A1" w14:textId="77777777" w:rsidR="0079269B" w:rsidRPr="00FB4B54" w:rsidRDefault="00000000" w:rsidP="00FB4B54">
      <w:pPr>
        <w:numPr>
          <w:ilvl w:val="0"/>
          <w:numId w:val="1"/>
        </w:numPr>
        <w:spacing w:after="0" w:line="240" w:lineRule="auto"/>
        <w:ind w:hanging="360"/>
        <w:rPr>
          <w:sz w:val="20"/>
          <w:szCs w:val="22"/>
        </w:rPr>
      </w:pPr>
      <w:r w:rsidRPr="00FB4B54">
        <w:rPr>
          <w:b/>
          <w:sz w:val="20"/>
          <w:szCs w:val="22"/>
        </w:rPr>
        <w:t>Negative Rights:</w:t>
      </w:r>
    </w:p>
    <w:p w14:paraId="091F41FA" w14:textId="77777777" w:rsidR="0079269B" w:rsidRPr="00FB4B54" w:rsidRDefault="00000000" w:rsidP="00FB4B54">
      <w:pPr>
        <w:numPr>
          <w:ilvl w:val="1"/>
          <w:numId w:val="1"/>
        </w:numPr>
        <w:spacing w:after="0" w:line="240" w:lineRule="auto"/>
        <w:ind w:right="13" w:hanging="360"/>
        <w:rPr>
          <w:sz w:val="20"/>
          <w:szCs w:val="22"/>
        </w:rPr>
      </w:pPr>
      <w:r w:rsidRPr="00FB4B54">
        <w:rPr>
          <w:b/>
          <w:sz w:val="20"/>
          <w:szCs w:val="22"/>
        </w:rPr>
        <w:t xml:space="preserve">Definition: </w:t>
      </w:r>
      <w:r w:rsidRPr="00FB4B54">
        <w:rPr>
          <w:sz w:val="20"/>
          <w:szCs w:val="22"/>
        </w:rPr>
        <w:t>Rights requiring others to refrain from interfering with your freedom.</w:t>
      </w:r>
    </w:p>
    <w:p w14:paraId="0F32C6ED" w14:textId="77777777" w:rsidR="0079269B" w:rsidRPr="00FB4B54" w:rsidRDefault="00000000" w:rsidP="00FB4B54">
      <w:pPr>
        <w:tabs>
          <w:tab w:val="center" w:pos="1146"/>
          <w:tab w:val="center" w:pos="1929"/>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Example:</w:t>
      </w:r>
    </w:p>
    <w:p w14:paraId="2A0620EE" w14:textId="77777777" w:rsidR="0079269B" w:rsidRPr="00FB4B54" w:rsidRDefault="00000000" w:rsidP="00FB4B54">
      <w:pPr>
        <w:spacing w:after="0" w:line="240" w:lineRule="auto"/>
        <w:ind w:left="2170" w:right="13"/>
        <w:rPr>
          <w:sz w:val="20"/>
          <w:szCs w:val="22"/>
        </w:rPr>
      </w:pPr>
      <w:r w:rsidRPr="00FB4B54">
        <w:rPr>
          <w:sz w:val="20"/>
          <w:szCs w:val="22"/>
        </w:rPr>
        <w:t>■</w:t>
      </w:r>
      <w:r w:rsidRPr="00FB4B54">
        <w:rPr>
          <w:sz w:val="20"/>
          <w:szCs w:val="22"/>
        </w:rPr>
        <w:tab/>
      </w:r>
      <w:r w:rsidRPr="00FB4B54">
        <w:rPr>
          <w:b/>
          <w:sz w:val="20"/>
          <w:szCs w:val="22"/>
        </w:rPr>
        <w:t xml:space="preserve">Right to Personal Security: </w:t>
      </w:r>
      <w:r w:rsidRPr="00FB4B54">
        <w:rPr>
          <w:sz w:val="20"/>
          <w:szCs w:val="22"/>
        </w:rPr>
        <w:t>If someone attacks you on the street, they violate your negative right to be safe. Laws against assault protect this right.</w:t>
      </w:r>
    </w:p>
    <w:p w14:paraId="482A1218" w14:textId="77777777" w:rsidR="0079269B" w:rsidRPr="00FB4B54" w:rsidRDefault="00000000" w:rsidP="00FB4B54">
      <w:pPr>
        <w:spacing w:after="0" w:line="240" w:lineRule="auto"/>
        <w:ind w:left="2170" w:right="13"/>
        <w:rPr>
          <w:sz w:val="20"/>
          <w:szCs w:val="22"/>
        </w:rPr>
      </w:pPr>
      <w:r w:rsidRPr="00FB4B54">
        <w:rPr>
          <w:sz w:val="20"/>
          <w:szCs w:val="22"/>
        </w:rPr>
        <w:t>■</w:t>
      </w:r>
      <w:r w:rsidRPr="00FB4B54">
        <w:rPr>
          <w:sz w:val="20"/>
          <w:szCs w:val="22"/>
        </w:rPr>
        <w:tab/>
      </w:r>
      <w:r w:rsidRPr="00FB4B54">
        <w:rPr>
          <w:b/>
          <w:sz w:val="20"/>
          <w:szCs w:val="22"/>
        </w:rPr>
        <w:t xml:space="preserve">Right to Privacy: </w:t>
      </w:r>
      <w:r w:rsidRPr="00FB4B54">
        <w:rPr>
          <w:sz w:val="20"/>
          <w:szCs w:val="22"/>
        </w:rPr>
        <w:t>If someone unauthorized accesses your personal emails, they violate your right to privacy.</w:t>
      </w:r>
    </w:p>
    <w:p w14:paraId="1104EF13" w14:textId="77777777" w:rsidR="0079269B" w:rsidRPr="00FB4B54" w:rsidRDefault="00000000" w:rsidP="00FB4B54">
      <w:pPr>
        <w:numPr>
          <w:ilvl w:val="0"/>
          <w:numId w:val="1"/>
        </w:numPr>
        <w:spacing w:after="0" w:line="240" w:lineRule="auto"/>
        <w:ind w:hanging="360"/>
        <w:rPr>
          <w:sz w:val="20"/>
          <w:szCs w:val="22"/>
        </w:rPr>
      </w:pPr>
      <w:r w:rsidRPr="00FB4B54">
        <w:rPr>
          <w:b/>
          <w:sz w:val="20"/>
          <w:szCs w:val="22"/>
        </w:rPr>
        <w:t>Positive Rights:</w:t>
      </w:r>
    </w:p>
    <w:p w14:paraId="055462E7" w14:textId="77777777" w:rsidR="0079269B" w:rsidRPr="00FB4B54" w:rsidRDefault="00000000" w:rsidP="00FB4B54">
      <w:pPr>
        <w:numPr>
          <w:ilvl w:val="1"/>
          <w:numId w:val="1"/>
        </w:numPr>
        <w:spacing w:after="0" w:line="240" w:lineRule="auto"/>
        <w:ind w:right="13" w:hanging="360"/>
        <w:rPr>
          <w:sz w:val="20"/>
          <w:szCs w:val="22"/>
        </w:rPr>
      </w:pPr>
      <w:r w:rsidRPr="00FB4B54">
        <w:rPr>
          <w:b/>
          <w:sz w:val="20"/>
          <w:szCs w:val="22"/>
        </w:rPr>
        <w:t xml:space="preserve">Definition: </w:t>
      </w:r>
      <w:r w:rsidRPr="00FB4B54">
        <w:rPr>
          <w:sz w:val="20"/>
          <w:szCs w:val="22"/>
        </w:rPr>
        <w:t>Rights imposing a duty on others to assist or support the right-holder.</w:t>
      </w:r>
    </w:p>
    <w:p w14:paraId="1162F7D6" w14:textId="77777777" w:rsidR="0079269B" w:rsidRPr="00FB4B54" w:rsidRDefault="00000000" w:rsidP="00FB4B54">
      <w:pPr>
        <w:tabs>
          <w:tab w:val="center" w:pos="1146"/>
          <w:tab w:val="center" w:pos="1929"/>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Example:</w:t>
      </w:r>
    </w:p>
    <w:p w14:paraId="1CCA7DE6" w14:textId="77777777" w:rsidR="0079269B" w:rsidRPr="00FB4B54" w:rsidRDefault="00000000" w:rsidP="00FB4B54">
      <w:pPr>
        <w:spacing w:after="0" w:line="240" w:lineRule="auto"/>
        <w:ind w:left="2170" w:right="13"/>
        <w:rPr>
          <w:sz w:val="20"/>
          <w:szCs w:val="22"/>
        </w:rPr>
      </w:pPr>
      <w:r w:rsidRPr="00FB4B54">
        <w:rPr>
          <w:sz w:val="20"/>
          <w:szCs w:val="22"/>
        </w:rPr>
        <w:t>■</w:t>
      </w:r>
      <w:r w:rsidRPr="00FB4B54">
        <w:rPr>
          <w:sz w:val="20"/>
          <w:szCs w:val="22"/>
        </w:rPr>
        <w:tab/>
      </w:r>
      <w:r w:rsidRPr="00FB4B54">
        <w:rPr>
          <w:b/>
          <w:sz w:val="20"/>
          <w:szCs w:val="22"/>
        </w:rPr>
        <w:t xml:space="preserve">Right to Education: </w:t>
      </w:r>
      <w:r w:rsidRPr="00FB4B54">
        <w:rPr>
          <w:sz w:val="20"/>
          <w:szCs w:val="22"/>
        </w:rPr>
        <w:t>Society has a responsibility to provide access to education for all children. For instance, public schools must offer free education.</w:t>
      </w:r>
    </w:p>
    <w:p w14:paraId="1F4C9A07" w14:textId="77777777" w:rsidR="0079269B" w:rsidRPr="00FB4B54" w:rsidRDefault="00000000" w:rsidP="00FB4B54">
      <w:pPr>
        <w:spacing w:after="0" w:line="240" w:lineRule="auto"/>
        <w:ind w:left="2170" w:right="13"/>
        <w:rPr>
          <w:sz w:val="20"/>
          <w:szCs w:val="22"/>
        </w:rPr>
      </w:pPr>
      <w:r w:rsidRPr="00FB4B54">
        <w:rPr>
          <w:sz w:val="20"/>
          <w:szCs w:val="22"/>
        </w:rPr>
        <w:t>■</w:t>
      </w:r>
      <w:r w:rsidRPr="00FB4B54">
        <w:rPr>
          <w:sz w:val="20"/>
          <w:szCs w:val="22"/>
        </w:rPr>
        <w:tab/>
      </w:r>
      <w:r w:rsidRPr="00FB4B54">
        <w:rPr>
          <w:b/>
          <w:sz w:val="20"/>
          <w:szCs w:val="22"/>
        </w:rPr>
        <w:t xml:space="preserve">Right to Healthcare: </w:t>
      </w:r>
      <w:r w:rsidRPr="00FB4B54">
        <w:rPr>
          <w:sz w:val="20"/>
          <w:szCs w:val="22"/>
        </w:rPr>
        <w:t>If someone is seriously ill, hospitals have an obligation to provide medical care, which may be guaranteed by law in many countries.</w:t>
      </w:r>
    </w:p>
    <w:p w14:paraId="58BDBE3B" w14:textId="77777777" w:rsidR="0079269B" w:rsidRPr="00FB4B54" w:rsidRDefault="00000000" w:rsidP="00FB4B54">
      <w:pPr>
        <w:numPr>
          <w:ilvl w:val="0"/>
          <w:numId w:val="2"/>
        </w:numPr>
        <w:spacing w:after="0" w:line="240" w:lineRule="auto"/>
        <w:ind w:hanging="244"/>
        <w:rPr>
          <w:sz w:val="20"/>
          <w:szCs w:val="22"/>
        </w:rPr>
      </w:pPr>
      <w:r w:rsidRPr="00FB4B54">
        <w:rPr>
          <w:b/>
          <w:sz w:val="20"/>
          <w:szCs w:val="22"/>
        </w:rPr>
        <w:t>Legal vs. Moral Rights:</w:t>
      </w:r>
    </w:p>
    <w:p w14:paraId="0237C66A"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t>Legal Rights:</w:t>
      </w:r>
    </w:p>
    <w:p w14:paraId="30C36FFB" w14:textId="77777777" w:rsidR="0079269B" w:rsidRPr="00FB4B54" w:rsidRDefault="00000000" w:rsidP="00FB4B54">
      <w:pPr>
        <w:numPr>
          <w:ilvl w:val="2"/>
          <w:numId w:val="2"/>
        </w:numPr>
        <w:spacing w:after="0" w:line="240" w:lineRule="auto"/>
        <w:ind w:right="13" w:hanging="360"/>
        <w:rPr>
          <w:sz w:val="20"/>
          <w:szCs w:val="22"/>
        </w:rPr>
      </w:pPr>
      <w:r w:rsidRPr="00FB4B54">
        <w:rPr>
          <w:b/>
          <w:sz w:val="20"/>
          <w:szCs w:val="22"/>
        </w:rPr>
        <w:t xml:space="preserve">Definition: </w:t>
      </w:r>
      <w:r w:rsidRPr="00FB4B54">
        <w:rPr>
          <w:sz w:val="20"/>
          <w:szCs w:val="22"/>
        </w:rPr>
        <w:t>Rights codified in law, enforceable by penalties.</w:t>
      </w:r>
    </w:p>
    <w:p w14:paraId="54ABAEC0" w14:textId="77777777" w:rsidR="0079269B" w:rsidRPr="00FB4B54" w:rsidRDefault="00000000" w:rsidP="00FB4B54">
      <w:pPr>
        <w:tabs>
          <w:tab w:val="center" w:pos="1146"/>
          <w:tab w:val="center" w:pos="1929"/>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Example:</w:t>
      </w:r>
    </w:p>
    <w:p w14:paraId="595BDFEE" w14:textId="77777777" w:rsidR="0079269B" w:rsidRPr="00FB4B54" w:rsidRDefault="00000000" w:rsidP="00FB4B54">
      <w:pPr>
        <w:spacing w:after="0" w:line="240" w:lineRule="auto"/>
        <w:ind w:left="2170" w:right="13"/>
        <w:rPr>
          <w:sz w:val="20"/>
          <w:szCs w:val="22"/>
        </w:rPr>
      </w:pPr>
      <w:r w:rsidRPr="00FB4B54">
        <w:rPr>
          <w:sz w:val="20"/>
          <w:szCs w:val="22"/>
        </w:rPr>
        <w:t>■</w:t>
      </w:r>
      <w:r w:rsidRPr="00FB4B54">
        <w:rPr>
          <w:sz w:val="20"/>
          <w:szCs w:val="22"/>
        </w:rPr>
        <w:tab/>
      </w:r>
      <w:r w:rsidRPr="00FB4B54">
        <w:rPr>
          <w:b/>
          <w:sz w:val="20"/>
          <w:szCs w:val="22"/>
        </w:rPr>
        <w:t xml:space="preserve">Anti-Discrimination Laws: </w:t>
      </w:r>
      <w:r w:rsidRPr="00FB4B54">
        <w:rPr>
          <w:sz w:val="20"/>
          <w:szCs w:val="22"/>
        </w:rPr>
        <w:t>If a company refuses to hire someone solely based on their gender, they can face legal action under employment discrimination laws.</w:t>
      </w:r>
    </w:p>
    <w:p w14:paraId="34AA81AE"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t>Moral Rights:</w:t>
      </w:r>
    </w:p>
    <w:p w14:paraId="0C3DD059" w14:textId="77777777" w:rsidR="0079269B" w:rsidRPr="00FB4B54" w:rsidRDefault="00000000" w:rsidP="00FB4B54">
      <w:pPr>
        <w:numPr>
          <w:ilvl w:val="2"/>
          <w:numId w:val="2"/>
        </w:numPr>
        <w:spacing w:after="0" w:line="240" w:lineRule="auto"/>
        <w:ind w:right="13" w:hanging="360"/>
        <w:rPr>
          <w:sz w:val="20"/>
          <w:szCs w:val="22"/>
        </w:rPr>
      </w:pPr>
      <w:r w:rsidRPr="00FB4B54">
        <w:rPr>
          <w:b/>
          <w:sz w:val="20"/>
          <w:szCs w:val="22"/>
        </w:rPr>
        <w:t xml:space="preserve">Definition: </w:t>
      </w:r>
      <w:r w:rsidRPr="00FB4B54">
        <w:rPr>
          <w:sz w:val="20"/>
          <w:szCs w:val="22"/>
        </w:rPr>
        <w:t>Rights based on societal norms, which may lack legal enforcement.</w:t>
      </w:r>
    </w:p>
    <w:p w14:paraId="3A6E9B88" w14:textId="77777777" w:rsidR="0079269B" w:rsidRPr="00FB4B54" w:rsidRDefault="00000000" w:rsidP="00FB4B54">
      <w:pPr>
        <w:tabs>
          <w:tab w:val="center" w:pos="1146"/>
          <w:tab w:val="center" w:pos="1929"/>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Example:</w:t>
      </w:r>
    </w:p>
    <w:p w14:paraId="405188E6" w14:textId="77777777" w:rsidR="0079269B" w:rsidRPr="00FB4B54" w:rsidRDefault="00000000" w:rsidP="00FB4B54">
      <w:pPr>
        <w:spacing w:after="0" w:line="240" w:lineRule="auto"/>
        <w:ind w:left="2170" w:right="13"/>
        <w:rPr>
          <w:sz w:val="20"/>
          <w:szCs w:val="22"/>
        </w:rPr>
      </w:pPr>
      <w:r w:rsidRPr="00FB4B54">
        <w:rPr>
          <w:sz w:val="20"/>
          <w:szCs w:val="22"/>
        </w:rPr>
        <w:t>■</w:t>
      </w:r>
      <w:r w:rsidRPr="00FB4B54">
        <w:rPr>
          <w:sz w:val="20"/>
          <w:szCs w:val="22"/>
        </w:rPr>
        <w:tab/>
      </w:r>
      <w:r w:rsidRPr="00FB4B54">
        <w:rPr>
          <w:b/>
          <w:sz w:val="20"/>
          <w:szCs w:val="22"/>
        </w:rPr>
        <w:t xml:space="preserve">Helping Others: </w:t>
      </w:r>
      <w:r w:rsidRPr="00FB4B54">
        <w:rPr>
          <w:sz w:val="20"/>
          <w:szCs w:val="22"/>
        </w:rPr>
        <w:t>If you see an elderly person struggling to cross the street, the moral expectation is to assist them. While there's no law requiring you to help, not doing so could lead to social disapproval.</w:t>
      </w:r>
    </w:p>
    <w:p w14:paraId="109622A1" w14:textId="1A355092" w:rsidR="00545F4A" w:rsidRPr="00FB4B54" w:rsidRDefault="00545F4A" w:rsidP="00FB4B54">
      <w:pPr>
        <w:numPr>
          <w:ilvl w:val="0"/>
          <w:numId w:val="33"/>
        </w:numPr>
        <w:spacing w:after="0" w:line="240" w:lineRule="auto"/>
        <w:ind w:right="13"/>
        <w:rPr>
          <w:sz w:val="20"/>
          <w:szCs w:val="22"/>
        </w:rPr>
      </w:pPr>
      <w:r w:rsidRPr="00FB4B54">
        <w:rPr>
          <w:b/>
          <w:bCs/>
          <w:sz w:val="20"/>
          <w:szCs w:val="22"/>
        </w:rPr>
        <w:t>Moral status</w:t>
      </w:r>
      <w:r w:rsidRPr="00FB4B54">
        <w:rPr>
          <w:sz w:val="20"/>
          <w:szCs w:val="22"/>
        </w:rPr>
        <w:t xml:space="preserve"> leads to let you decide on the base of good or bad consciousness, religious training, manners etc. Although it does not involve penalty in violating such rights but a feeling of guilt is always there </w:t>
      </w:r>
      <w:proofErr w:type="spellStart"/>
      <w:proofErr w:type="gramStart"/>
      <w:r w:rsidRPr="00FB4B54">
        <w:rPr>
          <w:sz w:val="20"/>
          <w:szCs w:val="22"/>
        </w:rPr>
        <w:t>too</w:t>
      </w:r>
      <w:proofErr w:type="spellEnd"/>
      <w:proofErr w:type="gramEnd"/>
      <w:r w:rsidRPr="00FB4B54">
        <w:rPr>
          <w:sz w:val="20"/>
          <w:szCs w:val="22"/>
        </w:rPr>
        <w:t xml:space="preserve"> follow.</w:t>
      </w:r>
    </w:p>
    <w:p w14:paraId="2EFCFD29" w14:textId="1427AB85" w:rsidR="00545F4A" w:rsidRPr="00FB4B54" w:rsidRDefault="00545F4A" w:rsidP="00FB4B54">
      <w:pPr>
        <w:numPr>
          <w:ilvl w:val="0"/>
          <w:numId w:val="33"/>
        </w:numPr>
        <w:spacing w:after="0" w:line="240" w:lineRule="auto"/>
        <w:ind w:right="13"/>
        <w:rPr>
          <w:sz w:val="20"/>
          <w:szCs w:val="22"/>
        </w:rPr>
      </w:pPr>
      <w:r w:rsidRPr="00FB4B54">
        <w:rPr>
          <w:b/>
          <w:bCs/>
          <w:sz w:val="20"/>
          <w:szCs w:val="22"/>
        </w:rPr>
        <w:t xml:space="preserve">Legal status </w:t>
      </w:r>
      <w:r w:rsidRPr="00FB4B54">
        <w:rPr>
          <w:sz w:val="20"/>
          <w:szCs w:val="22"/>
        </w:rPr>
        <w:t>enforces your deeds on the grounds of defined law and has a penalty or punishment for those violating such rights or laws.</w:t>
      </w:r>
    </w:p>
    <w:p w14:paraId="12FDA6E4" w14:textId="77777777" w:rsidR="0079269B" w:rsidRPr="00FB4B54" w:rsidRDefault="00000000" w:rsidP="00FB4B54">
      <w:pPr>
        <w:numPr>
          <w:ilvl w:val="0"/>
          <w:numId w:val="2"/>
        </w:numPr>
        <w:spacing w:after="0" w:line="240" w:lineRule="auto"/>
        <w:ind w:hanging="244"/>
        <w:rPr>
          <w:sz w:val="20"/>
          <w:szCs w:val="22"/>
        </w:rPr>
      </w:pPr>
      <w:r w:rsidRPr="00FB4B54">
        <w:rPr>
          <w:b/>
          <w:sz w:val="20"/>
          <w:szCs w:val="22"/>
        </w:rPr>
        <w:t>Case Studies for Comparison:</w:t>
      </w:r>
    </w:p>
    <w:p w14:paraId="27F8294F"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t>Polluting the Environment:</w:t>
      </w:r>
    </w:p>
    <w:p w14:paraId="7655832E" w14:textId="77777777" w:rsidR="0079269B" w:rsidRPr="00FB4B54" w:rsidRDefault="00000000" w:rsidP="00FB4B54">
      <w:pPr>
        <w:numPr>
          <w:ilvl w:val="2"/>
          <w:numId w:val="2"/>
        </w:numPr>
        <w:spacing w:after="0" w:line="240" w:lineRule="auto"/>
        <w:ind w:right="13" w:hanging="360"/>
        <w:rPr>
          <w:sz w:val="20"/>
          <w:szCs w:val="22"/>
        </w:rPr>
      </w:pPr>
      <w:r w:rsidRPr="00FB4B54">
        <w:rPr>
          <w:b/>
          <w:sz w:val="20"/>
          <w:szCs w:val="22"/>
        </w:rPr>
        <w:t xml:space="preserve">Moral Example: </w:t>
      </w:r>
      <w:r w:rsidRPr="00FB4B54">
        <w:rPr>
          <w:sz w:val="20"/>
          <w:szCs w:val="22"/>
        </w:rPr>
        <w:t>If you see someone throwing trash on the ground, you might remind them not to litter because it harms local wildlife and ecosystems.</w:t>
      </w:r>
    </w:p>
    <w:p w14:paraId="4996607D"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Legal Example: </w:t>
      </w:r>
      <w:r w:rsidRPr="00FB4B54">
        <w:rPr>
          <w:sz w:val="20"/>
          <w:szCs w:val="22"/>
        </w:rPr>
        <w:t>Many cities have laws that fine individuals $200 for littering, deterring pollution through legal penalties.</w:t>
      </w:r>
    </w:p>
    <w:p w14:paraId="29008117"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t>Elderly Seats in a Bus:</w:t>
      </w:r>
    </w:p>
    <w:p w14:paraId="1365157E" w14:textId="77777777" w:rsidR="0079269B" w:rsidRPr="00FB4B54" w:rsidRDefault="00000000" w:rsidP="00FB4B54">
      <w:pPr>
        <w:numPr>
          <w:ilvl w:val="2"/>
          <w:numId w:val="2"/>
        </w:numPr>
        <w:spacing w:after="0" w:line="240" w:lineRule="auto"/>
        <w:ind w:right="13" w:hanging="360"/>
        <w:rPr>
          <w:sz w:val="20"/>
          <w:szCs w:val="22"/>
        </w:rPr>
      </w:pPr>
      <w:r w:rsidRPr="00FB4B54">
        <w:rPr>
          <w:b/>
          <w:sz w:val="20"/>
          <w:szCs w:val="22"/>
        </w:rPr>
        <w:t xml:space="preserve">Moral Example: </w:t>
      </w:r>
      <w:r w:rsidRPr="00FB4B54">
        <w:rPr>
          <w:sz w:val="20"/>
          <w:szCs w:val="22"/>
        </w:rPr>
        <w:t>When a bus is crowded, it’s a common expectation for younger passengers to offer their seats to elderly individuals for their comfort and safety.</w:t>
      </w:r>
    </w:p>
    <w:p w14:paraId="00B46D63" w14:textId="24D515B4" w:rsidR="00545F4A" w:rsidRPr="00FB4B54" w:rsidRDefault="00000000" w:rsidP="00FB4B54">
      <w:pPr>
        <w:spacing w:after="0" w:line="240" w:lineRule="auto"/>
        <w:ind w:left="907" w:right="103" w:hanging="10"/>
        <w:jc w:val="center"/>
        <w:rPr>
          <w:sz w:val="20"/>
          <w:szCs w:val="22"/>
        </w:rPr>
      </w:pPr>
      <w:r w:rsidRPr="00FB4B54">
        <w:rPr>
          <w:sz w:val="20"/>
          <w:szCs w:val="22"/>
        </w:rPr>
        <w:t>○</w:t>
      </w:r>
      <w:r w:rsidRPr="00FB4B54">
        <w:rPr>
          <w:sz w:val="20"/>
          <w:szCs w:val="22"/>
        </w:rPr>
        <w:tab/>
      </w:r>
      <w:r w:rsidRPr="00FB4B54">
        <w:rPr>
          <w:b/>
          <w:sz w:val="20"/>
          <w:szCs w:val="22"/>
        </w:rPr>
        <w:t xml:space="preserve">Legal Example: </w:t>
      </w:r>
      <w:r w:rsidRPr="00FB4B54">
        <w:rPr>
          <w:sz w:val="20"/>
          <w:szCs w:val="22"/>
        </w:rPr>
        <w:t>In some cities, there are specific seats marked for the elderly, and failure to give up such a seat when requested can result in a $50 fine.</w:t>
      </w:r>
    </w:p>
    <w:p w14:paraId="4826BEAF" w14:textId="069E1CE0" w:rsidR="00545F4A" w:rsidRPr="00FB4B54" w:rsidRDefault="00545F4A" w:rsidP="00FB4B54">
      <w:pPr>
        <w:pStyle w:val="ListParagraph"/>
        <w:numPr>
          <w:ilvl w:val="0"/>
          <w:numId w:val="35"/>
        </w:numPr>
        <w:ind w:right="103"/>
        <w:rPr>
          <w:rFonts w:ascii="Arial" w:eastAsia="Arial" w:hAnsi="Arial" w:cs="Arial"/>
          <w:b/>
          <w:color w:val="000000"/>
          <w:kern w:val="2"/>
          <w:sz w:val="20"/>
          <w:szCs w:val="22"/>
          <w14:ligatures w14:val="standardContextual"/>
        </w:rPr>
      </w:pPr>
      <w:r w:rsidRPr="00FB4B54">
        <w:rPr>
          <w:rFonts w:ascii="Arial" w:eastAsia="Arial" w:hAnsi="Arial" w:cs="Arial"/>
          <w:b/>
          <w:color w:val="000000"/>
          <w:kern w:val="2"/>
          <w:sz w:val="20"/>
          <w:szCs w:val="22"/>
          <w14:ligatures w14:val="standardContextual"/>
        </w:rPr>
        <w:t>Password privacy in an organization</w:t>
      </w:r>
    </w:p>
    <w:p w14:paraId="15ECEB43" w14:textId="11A12B93" w:rsidR="00545F4A" w:rsidRPr="00FB4B54" w:rsidRDefault="00545F4A" w:rsidP="00FB4B54">
      <w:pPr>
        <w:pStyle w:val="ListParagraph"/>
        <w:numPr>
          <w:ilvl w:val="1"/>
          <w:numId w:val="35"/>
        </w:numPr>
        <w:ind w:left="1080" w:right="103" w:firstLine="0"/>
        <w:rPr>
          <w:b/>
          <w:sz w:val="22"/>
          <w:szCs w:val="22"/>
        </w:rPr>
      </w:pPr>
      <w:r w:rsidRPr="00FB4B54">
        <w:rPr>
          <w:rFonts w:eastAsiaTheme="minorEastAsia"/>
          <w:b/>
          <w:sz w:val="22"/>
          <w:szCs w:val="22"/>
        </w:rPr>
        <w:t xml:space="preserve">Moral status: </w:t>
      </w:r>
      <w:r w:rsidRPr="00FB4B54">
        <w:rPr>
          <w:rFonts w:eastAsiaTheme="minorEastAsia"/>
          <w:bCs/>
          <w:sz w:val="22"/>
          <w:szCs w:val="22"/>
        </w:rPr>
        <w:t xml:space="preserve">No one is supposed to share their password else their data can be tampered, stolen </w:t>
      </w:r>
      <w:proofErr w:type="gramStart"/>
      <w:r w:rsidRPr="00FB4B54">
        <w:rPr>
          <w:rFonts w:eastAsiaTheme="minorEastAsia"/>
          <w:bCs/>
          <w:sz w:val="22"/>
          <w:szCs w:val="22"/>
        </w:rPr>
        <w:t>etc..</w:t>
      </w:r>
      <w:proofErr w:type="gramEnd"/>
    </w:p>
    <w:p w14:paraId="12DCCAF5" w14:textId="43F4AEF4" w:rsidR="00545F4A" w:rsidRPr="00FB4B54" w:rsidRDefault="00545F4A" w:rsidP="00FB4B54">
      <w:pPr>
        <w:pStyle w:val="ListParagraph"/>
        <w:numPr>
          <w:ilvl w:val="1"/>
          <w:numId w:val="35"/>
        </w:numPr>
        <w:ind w:right="103"/>
        <w:rPr>
          <w:bCs/>
          <w:sz w:val="22"/>
          <w:szCs w:val="22"/>
        </w:rPr>
      </w:pPr>
      <w:r w:rsidRPr="00FB4B54">
        <w:rPr>
          <w:rFonts w:eastAsiaTheme="minorEastAsia"/>
          <w:b/>
          <w:sz w:val="22"/>
          <w:szCs w:val="22"/>
        </w:rPr>
        <w:t xml:space="preserve">Legal status: </w:t>
      </w:r>
      <w:r w:rsidRPr="00FB4B54">
        <w:rPr>
          <w:rFonts w:eastAsiaTheme="minorEastAsia"/>
          <w:bCs/>
          <w:sz w:val="22"/>
          <w:szCs w:val="22"/>
        </w:rPr>
        <w:t xml:space="preserve">If any one leaks his/her password he/she should pay a fine and suspended for a day. </w:t>
      </w:r>
    </w:p>
    <w:p w14:paraId="2BA305E4" w14:textId="77777777" w:rsidR="0079269B" w:rsidRPr="00FB4B54" w:rsidRDefault="00000000" w:rsidP="00FB4B54">
      <w:pPr>
        <w:numPr>
          <w:ilvl w:val="0"/>
          <w:numId w:val="2"/>
        </w:numPr>
        <w:spacing w:after="0" w:line="240" w:lineRule="auto"/>
        <w:ind w:hanging="244"/>
        <w:rPr>
          <w:sz w:val="20"/>
          <w:szCs w:val="22"/>
        </w:rPr>
      </w:pPr>
      <w:r w:rsidRPr="00FB4B54">
        <w:rPr>
          <w:b/>
          <w:sz w:val="20"/>
          <w:szCs w:val="22"/>
        </w:rPr>
        <w:t>Employment Law Overview for IT Professionals:</w:t>
      </w:r>
    </w:p>
    <w:p w14:paraId="2825B440"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t>Key Issues:</w:t>
      </w:r>
    </w:p>
    <w:p w14:paraId="4980CC79" w14:textId="77777777" w:rsidR="0079269B" w:rsidRPr="00FB4B54" w:rsidRDefault="00000000" w:rsidP="00FB4B54">
      <w:pPr>
        <w:numPr>
          <w:ilvl w:val="2"/>
          <w:numId w:val="2"/>
        </w:numPr>
        <w:spacing w:after="0" w:line="240" w:lineRule="auto"/>
        <w:ind w:right="13" w:hanging="360"/>
        <w:rPr>
          <w:sz w:val="20"/>
          <w:szCs w:val="22"/>
        </w:rPr>
      </w:pPr>
      <w:r w:rsidRPr="00FB4B54">
        <w:rPr>
          <w:b/>
          <w:sz w:val="20"/>
          <w:szCs w:val="22"/>
        </w:rPr>
        <w:t xml:space="preserve">Discrimination: </w:t>
      </w:r>
      <w:r w:rsidRPr="00FB4B54">
        <w:rPr>
          <w:sz w:val="20"/>
          <w:szCs w:val="22"/>
        </w:rPr>
        <w:t>A software company cannot refuse to hire a qualified candidate simply because of their age, as it violates equal opportunity laws.</w:t>
      </w:r>
    </w:p>
    <w:p w14:paraId="6D3113E6"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Data Privacy: </w:t>
      </w:r>
      <w:r w:rsidRPr="00FB4B54">
        <w:rPr>
          <w:sz w:val="20"/>
          <w:szCs w:val="22"/>
        </w:rPr>
        <w:t>IT professionals must ensure that client data is kept secure, as breaches can lead to legal consequences under data protection laws.</w:t>
      </w:r>
    </w:p>
    <w:p w14:paraId="0ED54582"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Intellectual Property Rights: </w:t>
      </w:r>
      <w:r w:rsidRPr="00FB4B54">
        <w:rPr>
          <w:sz w:val="20"/>
          <w:szCs w:val="22"/>
        </w:rPr>
        <w:t>If a developer creates a unique application while employed, the company may own the rights to that application, depending on the employment contract.</w:t>
      </w:r>
    </w:p>
    <w:p w14:paraId="26D855E2"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Whistleblower Protections: </w:t>
      </w:r>
      <w:r w:rsidRPr="00FB4B54">
        <w:rPr>
          <w:sz w:val="20"/>
          <w:szCs w:val="22"/>
        </w:rPr>
        <w:t>If an IT worker reports unethical data practices within their company, they are protected from retaliation, such as wrongful termination.</w:t>
      </w:r>
    </w:p>
    <w:p w14:paraId="546387C8" w14:textId="77777777" w:rsidR="0079269B" w:rsidRPr="00FB4B54" w:rsidRDefault="00000000" w:rsidP="00FB4B54">
      <w:pPr>
        <w:numPr>
          <w:ilvl w:val="0"/>
          <w:numId w:val="2"/>
        </w:numPr>
        <w:spacing w:after="0" w:line="240" w:lineRule="auto"/>
        <w:ind w:hanging="244"/>
        <w:rPr>
          <w:sz w:val="20"/>
          <w:szCs w:val="22"/>
        </w:rPr>
      </w:pPr>
      <w:r w:rsidRPr="00FB4B54">
        <w:rPr>
          <w:b/>
          <w:sz w:val="20"/>
          <w:szCs w:val="22"/>
        </w:rPr>
        <w:t>If Your Rights Are Violated:</w:t>
      </w:r>
    </w:p>
    <w:p w14:paraId="095CE4D8"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t xml:space="preserve">Document the violation: </w:t>
      </w:r>
      <w:r w:rsidRPr="00FB4B54">
        <w:rPr>
          <w:sz w:val="20"/>
          <w:szCs w:val="22"/>
        </w:rPr>
        <w:t>Keep detailed records, like emails or messages, showing what happened and any relevant dates.</w:t>
      </w:r>
    </w:p>
    <w:p w14:paraId="4BC3D622"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lastRenderedPageBreak/>
        <w:t xml:space="preserve">Review contracts and policies: </w:t>
      </w:r>
      <w:r w:rsidRPr="00FB4B54">
        <w:rPr>
          <w:sz w:val="20"/>
          <w:szCs w:val="22"/>
        </w:rPr>
        <w:t>Check your employment agreement for clauses on discrimination or harassment.</w:t>
      </w:r>
    </w:p>
    <w:p w14:paraId="32FAC1E0"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t xml:space="preserve">Report internally: </w:t>
      </w:r>
      <w:r w:rsidRPr="00FB4B54">
        <w:rPr>
          <w:sz w:val="20"/>
          <w:szCs w:val="22"/>
        </w:rPr>
        <w:t>Bring the issue to your manager or HR, providing them with the evidence you've collected.</w:t>
      </w:r>
    </w:p>
    <w:p w14:paraId="58EC7AF3" w14:textId="77777777" w:rsidR="0079269B" w:rsidRPr="00FB4B54" w:rsidRDefault="00000000" w:rsidP="00FB4B54">
      <w:pPr>
        <w:numPr>
          <w:ilvl w:val="1"/>
          <w:numId w:val="2"/>
        </w:numPr>
        <w:spacing w:after="0" w:line="240" w:lineRule="auto"/>
        <w:ind w:hanging="360"/>
        <w:rPr>
          <w:sz w:val="20"/>
          <w:szCs w:val="22"/>
        </w:rPr>
      </w:pPr>
      <w:r w:rsidRPr="00FB4B54">
        <w:rPr>
          <w:b/>
          <w:sz w:val="20"/>
          <w:szCs w:val="22"/>
        </w:rPr>
        <w:t xml:space="preserve">Seek legal counsel or file a complaint: </w:t>
      </w:r>
      <w:r w:rsidRPr="00FB4B54">
        <w:rPr>
          <w:sz w:val="20"/>
          <w:szCs w:val="22"/>
        </w:rPr>
        <w:t>If the issue isn't resolved internally, consider talking to a lawyer or filing a complaint with a labor board or equal opportunity agency.</w:t>
      </w:r>
    </w:p>
    <w:p w14:paraId="0335AE8C" w14:textId="77777777" w:rsidR="0079269B" w:rsidRPr="00FB4B54" w:rsidRDefault="00000000" w:rsidP="00FB4B54">
      <w:pPr>
        <w:spacing w:after="0" w:line="240" w:lineRule="auto"/>
        <w:ind w:left="0" w:firstLine="0"/>
        <w:rPr>
          <w:sz w:val="20"/>
          <w:szCs w:val="22"/>
        </w:rPr>
      </w:pPr>
      <w:r w:rsidRPr="00FB4B54">
        <w:rPr>
          <w:b/>
          <w:szCs w:val="22"/>
          <w:u w:val="single" w:color="000000"/>
        </w:rPr>
        <w:t>Lecture 3 &amp; 4</w:t>
      </w:r>
    </w:p>
    <w:p w14:paraId="3D75E469" w14:textId="77777777" w:rsidR="0079269B" w:rsidRPr="00FB4B54" w:rsidRDefault="00000000" w:rsidP="00FB4B54">
      <w:pPr>
        <w:spacing w:after="0" w:line="240" w:lineRule="auto"/>
        <w:ind w:left="10" w:hanging="10"/>
        <w:rPr>
          <w:sz w:val="20"/>
          <w:szCs w:val="22"/>
        </w:rPr>
      </w:pPr>
      <w:r w:rsidRPr="00FB4B54">
        <w:rPr>
          <w:b/>
          <w:sz w:val="20"/>
          <w:szCs w:val="22"/>
        </w:rPr>
        <w:t>Profession vs. Occupation:</w:t>
      </w:r>
    </w:p>
    <w:p w14:paraId="6EC868C9" w14:textId="77777777" w:rsidR="0079269B" w:rsidRPr="00FB4B54" w:rsidRDefault="00000000" w:rsidP="00FB4B54">
      <w:pPr>
        <w:numPr>
          <w:ilvl w:val="0"/>
          <w:numId w:val="3"/>
        </w:numPr>
        <w:spacing w:after="0" w:line="240" w:lineRule="auto"/>
        <w:ind w:hanging="244"/>
        <w:rPr>
          <w:sz w:val="20"/>
          <w:szCs w:val="22"/>
        </w:rPr>
      </w:pPr>
      <w:r w:rsidRPr="00FB4B54">
        <w:rPr>
          <w:b/>
          <w:sz w:val="20"/>
          <w:szCs w:val="22"/>
        </w:rPr>
        <w:t>Definitions:</w:t>
      </w:r>
    </w:p>
    <w:p w14:paraId="1968D34B"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Profession:</w:t>
      </w:r>
    </w:p>
    <w:p w14:paraId="657EA9DA"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Involves specialized knowledge, extensive training, and adherence to a code of ethics.</w:t>
      </w:r>
    </w:p>
    <w:p w14:paraId="47470695"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Doctors and lawyers require years of education, training, and must follow strict ethical guidelines in their practice.</w:t>
      </w:r>
    </w:p>
    <w:p w14:paraId="0AD45BAC"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Occupation:</w:t>
      </w:r>
    </w:p>
    <w:p w14:paraId="0FCD8B49"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Requires fewer qualifications and does not typically involve specialized knowledge.</w:t>
      </w:r>
    </w:p>
    <w:p w14:paraId="5B653307"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A cashier or retail associate may not need formal education or specialized training to perform their job.</w:t>
      </w:r>
    </w:p>
    <w:p w14:paraId="546386A2" w14:textId="77777777" w:rsidR="0079269B" w:rsidRPr="00FB4B54" w:rsidRDefault="00000000" w:rsidP="00FB4B54">
      <w:pPr>
        <w:numPr>
          <w:ilvl w:val="0"/>
          <w:numId w:val="3"/>
        </w:numPr>
        <w:spacing w:after="0" w:line="240" w:lineRule="auto"/>
        <w:ind w:hanging="244"/>
        <w:rPr>
          <w:sz w:val="20"/>
          <w:szCs w:val="22"/>
        </w:rPr>
      </w:pPr>
      <w:r w:rsidRPr="00FB4B54">
        <w:rPr>
          <w:b/>
          <w:sz w:val="20"/>
          <w:szCs w:val="22"/>
        </w:rPr>
        <w:t>Key Differences:</w:t>
      </w:r>
    </w:p>
    <w:p w14:paraId="0930CEB2"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Autonomy:</w:t>
      </w:r>
    </w:p>
    <w:p w14:paraId="30762DF9" w14:textId="77777777" w:rsidR="0079269B" w:rsidRPr="00FB4B54" w:rsidRDefault="00000000" w:rsidP="00FB4B54">
      <w:pPr>
        <w:numPr>
          <w:ilvl w:val="2"/>
          <w:numId w:val="3"/>
        </w:numPr>
        <w:spacing w:after="0" w:line="240" w:lineRule="auto"/>
        <w:ind w:right="13" w:hanging="360"/>
        <w:rPr>
          <w:sz w:val="20"/>
          <w:szCs w:val="22"/>
        </w:rPr>
      </w:pPr>
      <w:r w:rsidRPr="00FB4B54">
        <w:rPr>
          <w:b/>
          <w:sz w:val="20"/>
          <w:szCs w:val="22"/>
        </w:rPr>
        <w:t xml:space="preserve">Professionals </w:t>
      </w:r>
      <w:r w:rsidRPr="00FB4B54">
        <w:rPr>
          <w:sz w:val="20"/>
          <w:szCs w:val="22"/>
        </w:rPr>
        <w:t>often work independently and have the freedom to make decisions (e.g., a surgeon deciding on the best approach for an operation).</w:t>
      </w:r>
    </w:p>
    <w:p w14:paraId="40CE82D9"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Occupations </w:t>
      </w:r>
      <w:r w:rsidRPr="00FB4B54">
        <w:rPr>
          <w:sz w:val="20"/>
          <w:szCs w:val="22"/>
        </w:rPr>
        <w:t>generally involve more supervision and less independence (e.g., an assembly line worker follows strict instructions).</w:t>
      </w:r>
    </w:p>
    <w:p w14:paraId="4D7E8D0F"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Responsibility:</w:t>
      </w:r>
    </w:p>
    <w:p w14:paraId="0AF64435"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Professionals carry significant responsibility for their work’s outcome (e.g., lawyers ensuring fair representation).</w:t>
      </w:r>
    </w:p>
    <w:p w14:paraId="24A34ADF"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Occupations may have less personal accountability (e.g., a data entry clerk’s errors may be corrected by a supervisor).</w:t>
      </w:r>
    </w:p>
    <w:p w14:paraId="277C0788"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Ethical Codes:</w:t>
      </w:r>
    </w:p>
    <w:p w14:paraId="5C39C0ED"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Professionals adhere to established ethical guidelines (e.g., a teacher following a code of conduct regarding student interactions).</w:t>
      </w:r>
    </w:p>
    <w:p w14:paraId="2EAB19BE"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Occupations may not have formal ethical codes, relying instead on general workplace policies.</w:t>
      </w:r>
    </w:p>
    <w:p w14:paraId="75075919" w14:textId="77777777" w:rsidR="0079269B" w:rsidRPr="00FB4B54" w:rsidRDefault="00000000" w:rsidP="00FB4B54">
      <w:pPr>
        <w:numPr>
          <w:ilvl w:val="0"/>
          <w:numId w:val="3"/>
        </w:numPr>
        <w:spacing w:after="0" w:line="240" w:lineRule="auto"/>
        <w:ind w:hanging="244"/>
        <w:rPr>
          <w:sz w:val="20"/>
          <w:szCs w:val="22"/>
        </w:rPr>
      </w:pPr>
      <w:r w:rsidRPr="00FB4B54">
        <w:rPr>
          <w:b/>
          <w:sz w:val="20"/>
          <w:szCs w:val="22"/>
        </w:rPr>
        <w:t>Characteristics of a Profession:</w:t>
      </w:r>
    </w:p>
    <w:p w14:paraId="35F2146F"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Esoteric Knowledge:</w:t>
      </w:r>
    </w:p>
    <w:p w14:paraId="2306C602"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Professionals master a specialized body of knowledge.</w:t>
      </w:r>
    </w:p>
    <w:p w14:paraId="55E712D7"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Engineers must understand complex principles of physics and mathematics to design safe structures.</w:t>
      </w:r>
    </w:p>
    <w:p w14:paraId="1CCAB353"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Autonomy:</w:t>
      </w:r>
    </w:p>
    <w:p w14:paraId="274E3C3D"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Professionals set their own standards of practice.</w:t>
      </w:r>
    </w:p>
    <w:p w14:paraId="7F69B5C4"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An architect has the freedom to choose design elements based on client needs and safety regulations.</w:t>
      </w:r>
    </w:p>
    <w:p w14:paraId="156F1698"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Formal Organization:</w:t>
      </w:r>
    </w:p>
    <w:p w14:paraId="61C27865"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Many professions are regulated by organizations controlling standards and licensing.</w:t>
      </w:r>
    </w:p>
    <w:p w14:paraId="7C9196DA"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The American Medical Association regulates doctors and sets standards for medical practice.</w:t>
      </w:r>
    </w:p>
    <w:p w14:paraId="78551311"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Code of Ethics:</w:t>
      </w:r>
    </w:p>
    <w:p w14:paraId="72C96656"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Professionals follow ethical guidelines and often take formal oaths.</w:t>
      </w:r>
    </w:p>
    <w:p w14:paraId="3367F87D" w14:textId="77777777" w:rsidR="0079269B" w:rsidRPr="00FB4B54" w:rsidRDefault="00000000" w:rsidP="00FB4B54">
      <w:pPr>
        <w:tabs>
          <w:tab w:val="center" w:pos="1146"/>
          <w:tab w:val="center" w:pos="5190"/>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 xml:space="preserve">Example: </w:t>
      </w:r>
      <w:r w:rsidRPr="00FB4B54">
        <w:rPr>
          <w:sz w:val="20"/>
          <w:szCs w:val="22"/>
        </w:rPr>
        <w:t>Nurses take an oath to prioritize patient welfare and confidentiality.</w:t>
      </w:r>
    </w:p>
    <w:p w14:paraId="36B4A801"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Social Function:</w:t>
      </w:r>
    </w:p>
    <w:p w14:paraId="4B9E0AF9"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Professions contribute significantly to society.</w:t>
      </w:r>
    </w:p>
    <w:p w14:paraId="0917DFC8"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Lawyers advocate for justice, while teachers educate the next generation.</w:t>
      </w:r>
    </w:p>
    <w:p w14:paraId="73F0AFA7" w14:textId="77777777" w:rsidR="0079269B" w:rsidRPr="00FB4B54" w:rsidRDefault="00000000" w:rsidP="00FB4B54">
      <w:pPr>
        <w:numPr>
          <w:ilvl w:val="0"/>
          <w:numId w:val="3"/>
        </w:numPr>
        <w:spacing w:after="0" w:line="240" w:lineRule="auto"/>
        <w:ind w:hanging="244"/>
        <w:rPr>
          <w:sz w:val="20"/>
          <w:szCs w:val="22"/>
        </w:rPr>
      </w:pPr>
      <w:r w:rsidRPr="00FB4B54">
        <w:rPr>
          <w:b/>
          <w:sz w:val="20"/>
          <w:szCs w:val="22"/>
        </w:rPr>
        <w:t>Professional Bodies:</w:t>
      </w:r>
    </w:p>
    <w:p w14:paraId="738F9C1E"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 xml:space="preserve">Definition: </w:t>
      </w:r>
      <w:r w:rsidRPr="00FB4B54">
        <w:rPr>
          <w:sz w:val="20"/>
          <w:szCs w:val="22"/>
        </w:rPr>
        <w:t>Organizations that regulate professions, set codes of conduct, and oversee disciplinary actions.</w:t>
      </w:r>
    </w:p>
    <w:p w14:paraId="67650DE0"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Functions:</w:t>
      </w:r>
    </w:p>
    <w:p w14:paraId="2AD248A1"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Set educational standards for entry into the profession (e.g., the Bar Association for lawyers).</w:t>
      </w:r>
    </w:p>
    <w:p w14:paraId="603924CC" w14:textId="77777777" w:rsidR="0079269B" w:rsidRPr="00FB4B54" w:rsidRDefault="00000000" w:rsidP="00FB4B54">
      <w:pPr>
        <w:tabs>
          <w:tab w:val="center" w:pos="1146"/>
          <w:tab w:val="center" w:pos="4122"/>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Provide guidance to governments on regulatory issues.</w:t>
      </w:r>
    </w:p>
    <w:p w14:paraId="694A7437" w14:textId="5D1A1ECB" w:rsidR="00545F4A" w:rsidRPr="00FB4B54" w:rsidRDefault="00000000" w:rsidP="00FB4B54">
      <w:pPr>
        <w:numPr>
          <w:ilvl w:val="0"/>
          <w:numId w:val="3"/>
        </w:numPr>
        <w:spacing w:after="0" w:line="240" w:lineRule="auto"/>
        <w:ind w:hanging="244"/>
        <w:rPr>
          <w:sz w:val="20"/>
          <w:szCs w:val="22"/>
        </w:rPr>
      </w:pPr>
      <w:r w:rsidRPr="00FB4B54">
        <w:rPr>
          <w:b/>
          <w:sz w:val="20"/>
          <w:szCs w:val="22"/>
        </w:rPr>
        <w:t>Reservation of Title and Function:</w:t>
      </w:r>
    </w:p>
    <w:p w14:paraId="5595C86E" w14:textId="49F059FC" w:rsidR="00545F4A" w:rsidRPr="00FB4B54" w:rsidRDefault="00545F4A" w:rsidP="00FB4B54">
      <w:pPr>
        <w:spacing w:after="0" w:line="240" w:lineRule="auto"/>
        <w:ind w:left="244" w:firstLine="0"/>
        <w:rPr>
          <w:sz w:val="20"/>
          <w:szCs w:val="22"/>
        </w:rPr>
      </w:pPr>
      <w:r w:rsidRPr="00FB4B54">
        <w:rPr>
          <w:sz w:val="20"/>
          <w:szCs w:val="22"/>
        </w:rPr>
        <w:t xml:space="preserve">An example where both reservation of title and reservation of function apply is veterinary surgery. Under the Veterinary Surgeons Act 1966, you are not allowed to call yourself a veterinary surgeon unless you are registered with the Royal College of Veterinary Surgeons (RCVS); in order to be registered, you must have the proper qualifications. And, subject </w:t>
      </w:r>
      <w:r w:rsidRPr="00FB4B54">
        <w:rPr>
          <w:sz w:val="20"/>
          <w:szCs w:val="22"/>
        </w:rPr>
        <w:lastRenderedPageBreak/>
        <w:t>to certain limitations, it is a criminal offence to carry out surgical procedures on animals unless you are registered with the RCVS</w:t>
      </w:r>
    </w:p>
    <w:p w14:paraId="08C82B39"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Reservation of Title:</w:t>
      </w:r>
    </w:p>
    <w:p w14:paraId="022EDDF0"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Only qualified individuals can use specific professional titles.</w:t>
      </w:r>
    </w:p>
    <w:p w14:paraId="5B04E474" w14:textId="77777777" w:rsidR="0079269B" w:rsidRPr="00FB4B54" w:rsidRDefault="00000000" w:rsidP="00FB4B54">
      <w:pPr>
        <w:spacing w:after="0" w:line="240" w:lineRule="auto"/>
        <w:ind w:left="360" w:right="1361" w:firstLine="720"/>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Only licensed doctors can call themselves "physicians." ●</w:t>
      </w:r>
      <w:r w:rsidRPr="00FB4B54">
        <w:rPr>
          <w:sz w:val="20"/>
          <w:szCs w:val="22"/>
        </w:rPr>
        <w:tab/>
      </w:r>
      <w:r w:rsidRPr="00FB4B54">
        <w:rPr>
          <w:b/>
          <w:sz w:val="20"/>
          <w:szCs w:val="22"/>
        </w:rPr>
        <w:t>Reservation of Function:</w:t>
      </w:r>
    </w:p>
    <w:p w14:paraId="65BD0CAF" w14:textId="77777777" w:rsidR="0079269B" w:rsidRPr="00FB4B54" w:rsidRDefault="00000000" w:rsidP="00FB4B54">
      <w:pPr>
        <w:tabs>
          <w:tab w:val="center" w:pos="1146"/>
          <w:tab w:val="center" w:pos="4849"/>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Certain activities are restricted to those with appropriate qualifications.</w:t>
      </w:r>
    </w:p>
    <w:p w14:paraId="209C7E8D" w14:textId="77777777" w:rsidR="0079269B" w:rsidRPr="00FB4B54" w:rsidRDefault="00000000" w:rsidP="00FB4B54">
      <w:pPr>
        <w:tabs>
          <w:tab w:val="center" w:pos="1146"/>
          <w:tab w:val="center" w:pos="4597"/>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 xml:space="preserve">Example: </w:t>
      </w:r>
      <w:r w:rsidRPr="00FB4B54">
        <w:rPr>
          <w:sz w:val="20"/>
          <w:szCs w:val="22"/>
        </w:rPr>
        <w:t>Only licensed architects can sign off on building plans.</w:t>
      </w:r>
    </w:p>
    <w:p w14:paraId="2EAFAD0F" w14:textId="77777777" w:rsidR="0079269B" w:rsidRPr="00FB4B54" w:rsidRDefault="00000000" w:rsidP="00FB4B54">
      <w:pPr>
        <w:numPr>
          <w:ilvl w:val="0"/>
          <w:numId w:val="3"/>
        </w:numPr>
        <w:spacing w:after="0" w:line="240" w:lineRule="auto"/>
        <w:ind w:hanging="244"/>
        <w:rPr>
          <w:sz w:val="20"/>
          <w:szCs w:val="22"/>
        </w:rPr>
      </w:pPr>
      <w:r w:rsidRPr="00FB4B54">
        <w:rPr>
          <w:b/>
          <w:sz w:val="20"/>
          <w:szCs w:val="22"/>
        </w:rPr>
        <w:t>Is Computing a Profession?</w:t>
      </w:r>
    </w:p>
    <w:p w14:paraId="248ED704"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Mastery of Knowledge:</w:t>
      </w:r>
    </w:p>
    <w:p w14:paraId="16DB81A2"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Computing professionals possess specialized skills, though the field is diverse.</w:t>
      </w:r>
    </w:p>
    <w:p w14:paraId="7E08DAC5"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A cybersecurity expert has in-depth knowledge of network security protocols.</w:t>
      </w:r>
    </w:p>
    <w:p w14:paraId="34BDBD3D"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Autonomy:</w:t>
      </w:r>
    </w:p>
    <w:p w14:paraId="6E11A8CC"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Autonomy varies by role; there is no single governing body for all computing professionals.</w:t>
      </w:r>
    </w:p>
    <w:p w14:paraId="36857992"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A freelance software developer has significant independence compared to a developer working in a corporate environment.</w:t>
      </w:r>
    </w:p>
    <w:p w14:paraId="39959966"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Social Contribution:</w:t>
      </w:r>
    </w:p>
    <w:p w14:paraId="3B2AC335" w14:textId="77777777" w:rsidR="0079269B" w:rsidRPr="00FB4B54" w:rsidRDefault="00000000" w:rsidP="00FB4B54">
      <w:pPr>
        <w:numPr>
          <w:ilvl w:val="2"/>
          <w:numId w:val="3"/>
        </w:numPr>
        <w:spacing w:after="0" w:line="240" w:lineRule="auto"/>
        <w:ind w:right="13" w:hanging="360"/>
        <w:rPr>
          <w:sz w:val="20"/>
          <w:szCs w:val="22"/>
        </w:rPr>
      </w:pPr>
      <w:r w:rsidRPr="00FB4B54">
        <w:rPr>
          <w:sz w:val="20"/>
          <w:szCs w:val="22"/>
        </w:rPr>
        <w:t>Computing professionals support various societal functions.</w:t>
      </w:r>
    </w:p>
    <w:p w14:paraId="728FAA55"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Example: </w:t>
      </w:r>
      <w:r w:rsidRPr="00FB4B54">
        <w:rPr>
          <w:sz w:val="20"/>
          <w:szCs w:val="22"/>
        </w:rPr>
        <w:t>Programmers develop software that enhances communication and efficiency in businesses.</w:t>
      </w:r>
    </w:p>
    <w:p w14:paraId="0C86762B" w14:textId="77777777" w:rsidR="0079269B" w:rsidRPr="00FB4B54" w:rsidRDefault="00000000" w:rsidP="00FB4B54">
      <w:pPr>
        <w:numPr>
          <w:ilvl w:val="0"/>
          <w:numId w:val="3"/>
        </w:numPr>
        <w:spacing w:after="0" w:line="240" w:lineRule="auto"/>
        <w:ind w:hanging="244"/>
        <w:rPr>
          <w:sz w:val="20"/>
          <w:szCs w:val="22"/>
        </w:rPr>
      </w:pPr>
      <w:r w:rsidRPr="00FB4B54">
        <w:rPr>
          <w:b/>
          <w:sz w:val="20"/>
          <w:szCs w:val="22"/>
        </w:rPr>
        <w:t>Software Engineering:</w:t>
      </w:r>
    </w:p>
    <w:p w14:paraId="1D7009B1" w14:textId="77777777" w:rsidR="0079269B" w:rsidRPr="00FB4B54" w:rsidRDefault="00000000" w:rsidP="00FB4B54">
      <w:pPr>
        <w:numPr>
          <w:ilvl w:val="1"/>
          <w:numId w:val="3"/>
        </w:numPr>
        <w:spacing w:after="0" w:line="240" w:lineRule="auto"/>
        <w:ind w:hanging="360"/>
        <w:rPr>
          <w:sz w:val="20"/>
          <w:szCs w:val="22"/>
        </w:rPr>
      </w:pPr>
      <w:r w:rsidRPr="00FB4B54">
        <w:rPr>
          <w:sz w:val="20"/>
          <w:szCs w:val="22"/>
        </w:rPr>
        <w:t>Recognized as a distinct professional field within computing, requiring unique qualifications and standards.</w:t>
      </w:r>
    </w:p>
    <w:p w14:paraId="6E309C5F"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 xml:space="preserve">Example: </w:t>
      </w:r>
      <w:r w:rsidRPr="00FB4B54">
        <w:rPr>
          <w:sz w:val="20"/>
          <w:szCs w:val="22"/>
        </w:rPr>
        <w:t>In Texas, software engineers can obtain licenses, similar to traditional engineers.</w:t>
      </w:r>
    </w:p>
    <w:p w14:paraId="59EBD6E1" w14:textId="77777777" w:rsidR="0079269B" w:rsidRPr="00FB4B54" w:rsidRDefault="00000000" w:rsidP="00FB4B54">
      <w:pPr>
        <w:numPr>
          <w:ilvl w:val="0"/>
          <w:numId w:val="3"/>
        </w:numPr>
        <w:spacing w:after="0" w:line="240" w:lineRule="auto"/>
        <w:ind w:hanging="244"/>
        <w:rPr>
          <w:sz w:val="20"/>
          <w:szCs w:val="22"/>
        </w:rPr>
      </w:pPr>
      <w:r w:rsidRPr="00FB4B54">
        <w:rPr>
          <w:b/>
          <w:sz w:val="20"/>
          <w:szCs w:val="22"/>
        </w:rPr>
        <w:t>Engineering and Software Development:</w:t>
      </w:r>
    </w:p>
    <w:p w14:paraId="479F6502" w14:textId="77777777" w:rsidR="0079269B" w:rsidRPr="00FB4B54" w:rsidRDefault="00000000" w:rsidP="00FB4B54">
      <w:pPr>
        <w:numPr>
          <w:ilvl w:val="1"/>
          <w:numId w:val="3"/>
        </w:numPr>
        <w:spacing w:after="0" w:line="240" w:lineRule="auto"/>
        <w:ind w:hanging="360"/>
        <w:rPr>
          <w:sz w:val="20"/>
          <w:szCs w:val="22"/>
        </w:rPr>
      </w:pPr>
      <w:r w:rsidRPr="00FB4B54">
        <w:rPr>
          <w:sz w:val="20"/>
          <w:szCs w:val="22"/>
        </w:rPr>
        <w:t>Software development shares traits with traditional engineering, including design constraints like functionality, performance, and budget.</w:t>
      </w:r>
    </w:p>
    <w:p w14:paraId="48F2CD73" w14:textId="77777777" w:rsidR="0079269B" w:rsidRPr="00FB4B54" w:rsidRDefault="00000000" w:rsidP="00FB4B54">
      <w:pPr>
        <w:numPr>
          <w:ilvl w:val="1"/>
          <w:numId w:val="3"/>
        </w:numPr>
        <w:spacing w:after="0" w:line="240" w:lineRule="auto"/>
        <w:ind w:hanging="360"/>
        <w:rPr>
          <w:sz w:val="20"/>
          <w:szCs w:val="22"/>
        </w:rPr>
      </w:pPr>
      <w:r w:rsidRPr="00FB4B54">
        <w:rPr>
          <w:b/>
          <w:sz w:val="20"/>
          <w:szCs w:val="22"/>
        </w:rPr>
        <w:t xml:space="preserve">Example: </w:t>
      </w:r>
      <w:r w:rsidRPr="00FB4B54">
        <w:rPr>
          <w:sz w:val="20"/>
          <w:szCs w:val="22"/>
        </w:rPr>
        <w:t>A software engineer must ensure that an application meets user requirements while remaining within budget and timeline constraints.</w:t>
      </w:r>
    </w:p>
    <w:p w14:paraId="25C098CF" w14:textId="77777777" w:rsidR="0079269B" w:rsidRPr="00FB4B54" w:rsidRDefault="00000000" w:rsidP="00FB4B54">
      <w:pPr>
        <w:numPr>
          <w:ilvl w:val="1"/>
          <w:numId w:val="3"/>
        </w:numPr>
        <w:spacing w:after="0" w:line="240" w:lineRule="auto"/>
        <w:ind w:hanging="360"/>
        <w:rPr>
          <w:sz w:val="20"/>
          <w:szCs w:val="22"/>
        </w:rPr>
      </w:pPr>
      <w:r w:rsidRPr="00FB4B54">
        <w:rPr>
          <w:sz w:val="20"/>
          <w:szCs w:val="22"/>
        </w:rPr>
        <w:t>In some countries, the title of "engineer" and related tasks are legally restricted to those with specific qualifications (e.g., licensed civil engineers must oversee construction projects).</w:t>
      </w:r>
    </w:p>
    <w:p w14:paraId="68B3037B" w14:textId="77777777" w:rsidR="0079269B" w:rsidRPr="00FB4B54" w:rsidRDefault="00000000" w:rsidP="00FB4B54">
      <w:pPr>
        <w:pStyle w:val="Heading1"/>
        <w:spacing w:after="0" w:line="240" w:lineRule="auto"/>
        <w:ind w:left="-5"/>
        <w:rPr>
          <w:sz w:val="28"/>
          <w:szCs w:val="22"/>
        </w:rPr>
      </w:pPr>
      <w:r w:rsidRPr="00FB4B54">
        <w:rPr>
          <w:sz w:val="24"/>
          <w:szCs w:val="22"/>
        </w:rPr>
        <w:t>Lecture 5</w:t>
      </w:r>
    </w:p>
    <w:p w14:paraId="36996E0F" w14:textId="77777777" w:rsidR="0079269B" w:rsidRPr="00FB4B54" w:rsidRDefault="00000000" w:rsidP="00FB4B54">
      <w:pPr>
        <w:pStyle w:val="Heading2"/>
        <w:spacing w:after="0" w:line="240" w:lineRule="auto"/>
        <w:ind w:left="-5"/>
        <w:rPr>
          <w:sz w:val="24"/>
          <w:szCs w:val="22"/>
        </w:rPr>
      </w:pPr>
      <w:r w:rsidRPr="00FB4B54">
        <w:rPr>
          <w:sz w:val="24"/>
          <w:szCs w:val="22"/>
        </w:rPr>
        <w:t>Washington Accord and Related Agreements</w:t>
      </w:r>
    </w:p>
    <w:p w14:paraId="37201043" w14:textId="77777777" w:rsidR="0079269B" w:rsidRPr="00FB4B54" w:rsidRDefault="00000000" w:rsidP="00FB4B54">
      <w:pPr>
        <w:numPr>
          <w:ilvl w:val="0"/>
          <w:numId w:val="4"/>
        </w:numPr>
        <w:spacing w:after="0" w:line="240" w:lineRule="auto"/>
        <w:ind w:hanging="360"/>
        <w:rPr>
          <w:sz w:val="20"/>
          <w:szCs w:val="22"/>
        </w:rPr>
      </w:pPr>
      <w:r w:rsidRPr="00FB4B54">
        <w:rPr>
          <w:b/>
          <w:sz w:val="20"/>
          <w:szCs w:val="22"/>
        </w:rPr>
        <w:t>Washington Accord (1989)</w:t>
      </w:r>
      <w:r w:rsidRPr="00FB4B54">
        <w:rPr>
          <w:sz w:val="20"/>
          <w:szCs w:val="22"/>
        </w:rPr>
        <w:t>:</w:t>
      </w:r>
    </w:p>
    <w:p w14:paraId="641CB9DF" w14:textId="77777777" w:rsidR="0079269B" w:rsidRPr="00FB4B54" w:rsidRDefault="00000000" w:rsidP="00FB4B54">
      <w:pPr>
        <w:numPr>
          <w:ilvl w:val="1"/>
          <w:numId w:val="4"/>
        </w:numPr>
        <w:spacing w:after="0" w:line="240" w:lineRule="auto"/>
        <w:ind w:right="13" w:hanging="360"/>
        <w:rPr>
          <w:sz w:val="20"/>
          <w:szCs w:val="22"/>
        </w:rPr>
      </w:pPr>
      <w:r w:rsidRPr="00FB4B54">
        <w:rPr>
          <w:b/>
          <w:sz w:val="20"/>
          <w:szCs w:val="22"/>
        </w:rPr>
        <w:t>Purpose</w:t>
      </w:r>
      <w:r w:rsidRPr="00FB4B54">
        <w:rPr>
          <w:sz w:val="20"/>
          <w:szCs w:val="22"/>
        </w:rPr>
        <w:t>: Ensures that engineering qualifications (typically 4-year programs) in signatory countries are substantially equivalent.</w:t>
      </w:r>
    </w:p>
    <w:p w14:paraId="3D13908E"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Significance</w:t>
      </w:r>
      <w:r w:rsidRPr="00FB4B54">
        <w:rPr>
          <w:sz w:val="20"/>
          <w:szCs w:val="22"/>
        </w:rPr>
        <w:t>: Graduates from accredited programs in one country are recognized as professionals in other member countries, enhancing mobility.</w:t>
      </w:r>
    </w:p>
    <w:p w14:paraId="329D6AAF" w14:textId="77777777" w:rsidR="0079269B" w:rsidRPr="00FB4B54" w:rsidRDefault="00000000" w:rsidP="00FB4B54">
      <w:pPr>
        <w:numPr>
          <w:ilvl w:val="0"/>
          <w:numId w:val="4"/>
        </w:numPr>
        <w:spacing w:after="0" w:line="240" w:lineRule="auto"/>
        <w:ind w:hanging="360"/>
        <w:rPr>
          <w:sz w:val="20"/>
          <w:szCs w:val="22"/>
        </w:rPr>
      </w:pPr>
      <w:r w:rsidRPr="00FB4B54">
        <w:rPr>
          <w:b/>
          <w:sz w:val="20"/>
          <w:szCs w:val="22"/>
        </w:rPr>
        <w:t>Sydney Accord (2001)</w:t>
      </w:r>
      <w:r w:rsidRPr="00FB4B54">
        <w:rPr>
          <w:sz w:val="20"/>
          <w:szCs w:val="22"/>
        </w:rPr>
        <w:t>:</w:t>
      </w:r>
    </w:p>
    <w:p w14:paraId="5C127FE8" w14:textId="77777777" w:rsidR="0079269B" w:rsidRPr="00FB4B54" w:rsidRDefault="00000000" w:rsidP="00FB4B54">
      <w:pPr>
        <w:numPr>
          <w:ilvl w:val="1"/>
          <w:numId w:val="4"/>
        </w:numPr>
        <w:spacing w:after="0" w:line="240" w:lineRule="auto"/>
        <w:ind w:right="13" w:hanging="360"/>
        <w:rPr>
          <w:sz w:val="20"/>
          <w:szCs w:val="22"/>
        </w:rPr>
      </w:pPr>
      <w:r w:rsidRPr="00FB4B54">
        <w:rPr>
          <w:b/>
          <w:sz w:val="20"/>
          <w:szCs w:val="22"/>
        </w:rPr>
        <w:t>Scope</w:t>
      </w:r>
      <w:r w:rsidRPr="00FB4B54">
        <w:rPr>
          <w:sz w:val="20"/>
          <w:szCs w:val="22"/>
        </w:rPr>
        <w:t>: Focuses on recognizing engineering technology qualifications, typically 3-year programs.</w:t>
      </w:r>
    </w:p>
    <w:p w14:paraId="4CC1DA4C"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Relevance</w:t>
      </w:r>
      <w:r w:rsidRPr="00FB4B54">
        <w:rPr>
          <w:sz w:val="20"/>
          <w:szCs w:val="22"/>
        </w:rPr>
        <w:t>: While not as high-level as the Washington Accord, it ensures that technologists can work internationally.</w:t>
      </w:r>
    </w:p>
    <w:p w14:paraId="43E0687B" w14:textId="77777777" w:rsidR="0079269B" w:rsidRPr="00FB4B54" w:rsidRDefault="00000000" w:rsidP="00FB4B54">
      <w:pPr>
        <w:numPr>
          <w:ilvl w:val="0"/>
          <w:numId w:val="4"/>
        </w:numPr>
        <w:spacing w:after="0" w:line="240" w:lineRule="auto"/>
        <w:ind w:hanging="360"/>
        <w:rPr>
          <w:sz w:val="20"/>
          <w:szCs w:val="22"/>
        </w:rPr>
      </w:pPr>
      <w:r w:rsidRPr="00FB4B54">
        <w:rPr>
          <w:b/>
          <w:sz w:val="20"/>
          <w:szCs w:val="22"/>
        </w:rPr>
        <w:t>Dublin Accord (2002)</w:t>
      </w:r>
      <w:r w:rsidRPr="00FB4B54">
        <w:rPr>
          <w:sz w:val="20"/>
          <w:szCs w:val="22"/>
        </w:rPr>
        <w:t>:</w:t>
      </w:r>
    </w:p>
    <w:p w14:paraId="13150C7B" w14:textId="77777777" w:rsidR="0079269B" w:rsidRPr="00FB4B54" w:rsidRDefault="00000000" w:rsidP="00FB4B54">
      <w:pPr>
        <w:numPr>
          <w:ilvl w:val="1"/>
          <w:numId w:val="4"/>
        </w:numPr>
        <w:spacing w:after="0" w:line="240" w:lineRule="auto"/>
        <w:ind w:right="13" w:hanging="360"/>
        <w:rPr>
          <w:sz w:val="20"/>
          <w:szCs w:val="22"/>
        </w:rPr>
      </w:pPr>
      <w:r w:rsidRPr="00FB4B54">
        <w:rPr>
          <w:b/>
          <w:sz w:val="20"/>
          <w:szCs w:val="22"/>
        </w:rPr>
        <w:t>Focus</w:t>
      </w:r>
      <w:r w:rsidRPr="00FB4B54">
        <w:rPr>
          <w:sz w:val="20"/>
          <w:szCs w:val="22"/>
        </w:rPr>
        <w:t>: Deals with technician engineering programs, usually of 2-year duration.</w:t>
      </w:r>
    </w:p>
    <w:p w14:paraId="298C7D56"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Implication</w:t>
      </w:r>
      <w:r w:rsidRPr="00FB4B54">
        <w:rPr>
          <w:sz w:val="20"/>
          <w:szCs w:val="22"/>
        </w:rPr>
        <w:t>: Encourages mutual recognition of technician qualifications, promoting skilled labor mobility.</w:t>
      </w:r>
    </w:p>
    <w:p w14:paraId="0DB11DFE"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480F52A8" wp14:editId="0EE2D54B">
                <wp:extent cx="5867400" cy="12700"/>
                <wp:effectExtent l="0" t="0" r="0" b="0"/>
                <wp:docPr id="26892" name="Group 2689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300" name="Shape 130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92" style="width:462pt;height:1pt;mso-position-horizontal-relative:char;mso-position-vertical-relative:line" coordsize="58674,127">
                <v:shape id="Shape 1300" style="position:absolute;width:58674;height:0;left:0;top:0;" coordsize="5867400,0" path="m0,0l5867400,0">
                  <v:stroke weight="1pt" endcap="flat" joinstyle="miter" miterlimit="10" on="true" color="#888888"/>
                  <v:fill on="false" color="#000000" opacity="0"/>
                </v:shape>
              </v:group>
            </w:pict>
          </mc:Fallback>
        </mc:AlternateContent>
      </w:r>
    </w:p>
    <w:p w14:paraId="5ED85344" w14:textId="77777777" w:rsidR="0079269B" w:rsidRPr="00FB4B54" w:rsidRDefault="00000000" w:rsidP="00FB4B54">
      <w:pPr>
        <w:pStyle w:val="Heading2"/>
        <w:spacing w:after="0" w:line="240" w:lineRule="auto"/>
        <w:ind w:left="-5"/>
        <w:rPr>
          <w:sz w:val="24"/>
          <w:szCs w:val="22"/>
        </w:rPr>
      </w:pPr>
      <w:r w:rsidRPr="00FB4B54">
        <w:rPr>
          <w:sz w:val="24"/>
          <w:szCs w:val="22"/>
        </w:rPr>
        <w:t>Professional Bodies in Computing</w:t>
      </w:r>
    </w:p>
    <w:p w14:paraId="2BFF482C" w14:textId="77777777" w:rsidR="0079269B" w:rsidRPr="00FB4B54" w:rsidRDefault="00000000" w:rsidP="00FB4B54">
      <w:pPr>
        <w:numPr>
          <w:ilvl w:val="0"/>
          <w:numId w:val="5"/>
        </w:numPr>
        <w:spacing w:after="0" w:line="240" w:lineRule="auto"/>
        <w:ind w:hanging="360"/>
        <w:rPr>
          <w:sz w:val="20"/>
          <w:szCs w:val="22"/>
        </w:rPr>
      </w:pPr>
      <w:r w:rsidRPr="00FB4B54">
        <w:rPr>
          <w:b/>
          <w:sz w:val="20"/>
          <w:szCs w:val="22"/>
        </w:rPr>
        <w:t>1946 - IEEE (Institute of Electrical and Electronic Engineers)</w:t>
      </w:r>
      <w:r w:rsidRPr="00FB4B54">
        <w:rPr>
          <w:sz w:val="20"/>
          <w:szCs w:val="22"/>
        </w:rPr>
        <w:t>:</w:t>
      </w:r>
    </w:p>
    <w:p w14:paraId="7B808C1C" w14:textId="77777777" w:rsidR="0079269B" w:rsidRPr="00FB4B54" w:rsidRDefault="00000000" w:rsidP="00FB4B54">
      <w:pPr>
        <w:numPr>
          <w:ilvl w:val="1"/>
          <w:numId w:val="5"/>
        </w:numPr>
        <w:spacing w:after="0" w:line="240" w:lineRule="auto"/>
        <w:ind w:right="13" w:hanging="360"/>
        <w:rPr>
          <w:sz w:val="20"/>
          <w:szCs w:val="22"/>
        </w:rPr>
      </w:pPr>
      <w:r w:rsidRPr="00FB4B54">
        <w:rPr>
          <w:sz w:val="20"/>
          <w:szCs w:val="22"/>
        </w:rPr>
        <w:t>One of the oldest and largest professional organizations.</w:t>
      </w:r>
    </w:p>
    <w:p w14:paraId="0D8BFCFF"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 xml:space="preserve">IEEE-CS (Computer Society) </w:t>
      </w:r>
      <w:r w:rsidRPr="00FB4B54">
        <w:rPr>
          <w:sz w:val="20"/>
          <w:szCs w:val="22"/>
        </w:rPr>
        <w:t>is a key part of the IEEE, providing resources like conferences, publications, and certifications for computing professionals.</w:t>
      </w:r>
    </w:p>
    <w:p w14:paraId="4E7568A0" w14:textId="77777777" w:rsidR="0079269B" w:rsidRPr="00FB4B54" w:rsidRDefault="00000000" w:rsidP="00FB4B54">
      <w:pPr>
        <w:numPr>
          <w:ilvl w:val="0"/>
          <w:numId w:val="5"/>
        </w:numPr>
        <w:spacing w:after="0" w:line="240" w:lineRule="auto"/>
        <w:ind w:hanging="360"/>
        <w:rPr>
          <w:sz w:val="20"/>
          <w:szCs w:val="22"/>
        </w:rPr>
      </w:pPr>
      <w:r w:rsidRPr="00FB4B54">
        <w:rPr>
          <w:b/>
          <w:sz w:val="20"/>
          <w:szCs w:val="22"/>
        </w:rPr>
        <w:t>1947 - ACM (Association for Computing Machinery)</w:t>
      </w:r>
      <w:r w:rsidRPr="00FB4B54">
        <w:rPr>
          <w:sz w:val="20"/>
          <w:szCs w:val="22"/>
        </w:rPr>
        <w:t>:</w:t>
      </w:r>
    </w:p>
    <w:p w14:paraId="093B9F7D" w14:textId="77777777" w:rsidR="0079269B" w:rsidRPr="00FB4B54" w:rsidRDefault="00000000" w:rsidP="00FB4B54">
      <w:pPr>
        <w:numPr>
          <w:ilvl w:val="1"/>
          <w:numId w:val="5"/>
        </w:numPr>
        <w:spacing w:after="0" w:line="240" w:lineRule="auto"/>
        <w:ind w:right="13" w:hanging="360"/>
        <w:rPr>
          <w:sz w:val="20"/>
          <w:szCs w:val="22"/>
        </w:rPr>
      </w:pPr>
      <w:r w:rsidRPr="00FB4B54">
        <w:rPr>
          <w:sz w:val="20"/>
          <w:szCs w:val="22"/>
        </w:rPr>
        <w:t>Pioneered the creation of influential conferences, journals, and resources like the ACM Digital Library.</w:t>
      </w:r>
    </w:p>
    <w:p w14:paraId="4F623E53" w14:textId="77777777" w:rsidR="0079269B" w:rsidRPr="00FB4B54" w:rsidRDefault="00000000" w:rsidP="00FB4B54">
      <w:pPr>
        <w:tabs>
          <w:tab w:val="center" w:pos="1146"/>
          <w:tab w:val="center" w:pos="4703"/>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Strong focus on advancing computing as a science and profession.</w:t>
      </w:r>
    </w:p>
    <w:p w14:paraId="06FDCDAC" w14:textId="77777777" w:rsidR="0079269B" w:rsidRPr="00FB4B54" w:rsidRDefault="00000000" w:rsidP="00FB4B54">
      <w:pPr>
        <w:numPr>
          <w:ilvl w:val="0"/>
          <w:numId w:val="5"/>
        </w:numPr>
        <w:spacing w:after="0" w:line="240" w:lineRule="auto"/>
        <w:ind w:hanging="360"/>
        <w:rPr>
          <w:sz w:val="20"/>
          <w:szCs w:val="22"/>
        </w:rPr>
      </w:pPr>
      <w:r w:rsidRPr="00FB4B54">
        <w:rPr>
          <w:b/>
          <w:sz w:val="20"/>
          <w:szCs w:val="22"/>
        </w:rPr>
        <w:t>1957 - BCS (British Computer Society)</w:t>
      </w:r>
      <w:r w:rsidRPr="00FB4B54">
        <w:rPr>
          <w:sz w:val="20"/>
          <w:szCs w:val="22"/>
        </w:rPr>
        <w:t>:</w:t>
      </w:r>
    </w:p>
    <w:p w14:paraId="51C7F8F4" w14:textId="77777777" w:rsidR="0079269B" w:rsidRPr="00FB4B54" w:rsidRDefault="00000000" w:rsidP="00FB4B54">
      <w:pPr>
        <w:numPr>
          <w:ilvl w:val="1"/>
          <w:numId w:val="5"/>
        </w:numPr>
        <w:spacing w:after="0" w:line="240" w:lineRule="auto"/>
        <w:ind w:right="13" w:hanging="360"/>
        <w:rPr>
          <w:sz w:val="20"/>
          <w:szCs w:val="22"/>
        </w:rPr>
      </w:pPr>
      <w:r w:rsidRPr="00FB4B54">
        <w:rPr>
          <w:sz w:val="20"/>
          <w:szCs w:val="22"/>
        </w:rPr>
        <w:t>Started as a standard professional body in the UK.</w:t>
      </w:r>
    </w:p>
    <w:p w14:paraId="7FA68EB0"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 xml:space="preserve">Became the </w:t>
      </w:r>
      <w:r w:rsidRPr="00FB4B54">
        <w:rPr>
          <w:b/>
          <w:sz w:val="20"/>
          <w:szCs w:val="22"/>
        </w:rPr>
        <w:t xml:space="preserve">Chartered Institute of IT </w:t>
      </w:r>
      <w:r w:rsidRPr="00FB4B54">
        <w:rPr>
          <w:sz w:val="20"/>
          <w:szCs w:val="22"/>
        </w:rPr>
        <w:t>in 2009, focusing on promoting high professional standards, education, and networking for IT professionals globally.</w:t>
      </w:r>
    </w:p>
    <w:p w14:paraId="33BD0547" w14:textId="77777777" w:rsidR="0079269B" w:rsidRPr="00FB4B54" w:rsidRDefault="00000000" w:rsidP="00FB4B54">
      <w:pPr>
        <w:numPr>
          <w:ilvl w:val="0"/>
          <w:numId w:val="5"/>
        </w:numPr>
        <w:spacing w:after="0" w:line="240" w:lineRule="auto"/>
        <w:ind w:hanging="360"/>
        <w:rPr>
          <w:sz w:val="20"/>
          <w:szCs w:val="22"/>
        </w:rPr>
      </w:pPr>
      <w:r w:rsidRPr="00FB4B54">
        <w:rPr>
          <w:b/>
          <w:sz w:val="20"/>
          <w:szCs w:val="22"/>
        </w:rPr>
        <w:t>Other notable bodies</w:t>
      </w:r>
      <w:r w:rsidRPr="00FB4B54">
        <w:rPr>
          <w:sz w:val="20"/>
          <w:szCs w:val="22"/>
        </w:rPr>
        <w:t>:</w:t>
      </w:r>
    </w:p>
    <w:p w14:paraId="75803AB3" w14:textId="77777777" w:rsidR="0079269B" w:rsidRPr="00FB4B54" w:rsidRDefault="00000000" w:rsidP="00FB4B54">
      <w:pPr>
        <w:numPr>
          <w:ilvl w:val="1"/>
          <w:numId w:val="5"/>
        </w:numPr>
        <w:spacing w:after="0" w:line="240" w:lineRule="auto"/>
        <w:ind w:right="13" w:hanging="360"/>
        <w:rPr>
          <w:sz w:val="20"/>
          <w:szCs w:val="22"/>
        </w:rPr>
      </w:pPr>
      <w:r w:rsidRPr="00FB4B54">
        <w:rPr>
          <w:b/>
          <w:sz w:val="20"/>
          <w:szCs w:val="22"/>
        </w:rPr>
        <w:t>IEE (Institution of Electrical Engineers, 1871)</w:t>
      </w:r>
      <w:r w:rsidRPr="00FB4B54">
        <w:rPr>
          <w:sz w:val="20"/>
          <w:szCs w:val="22"/>
        </w:rPr>
        <w:t>: With over 130,000 members, focuses on electrical engineering but has significant overlap with computing disciplines.</w:t>
      </w:r>
    </w:p>
    <w:p w14:paraId="5358D0EC" w14:textId="77777777" w:rsidR="0079269B" w:rsidRPr="00FB4B54" w:rsidRDefault="00000000" w:rsidP="00FB4B54">
      <w:pPr>
        <w:spacing w:after="0" w:line="240" w:lineRule="auto"/>
        <w:ind w:left="1435" w:right="13"/>
        <w:rPr>
          <w:sz w:val="20"/>
          <w:szCs w:val="22"/>
        </w:rPr>
      </w:pPr>
      <w:r w:rsidRPr="00FB4B54">
        <w:rPr>
          <w:sz w:val="20"/>
          <w:szCs w:val="22"/>
        </w:rPr>
        <w:lastRenderedPageBreak/>
        <w:t>○</w:t>
      </w:r>
      <w:r w:rsidRPr="00FB4B54">
        <w:rPr>
          <w:sz w:val="20"/>
          <w:szCs w:val="22"/>
        </w:rPr>
        <w:tab/>
      </w:r>
      <w:r w:rsidRPr="00FB4B54">
        <w:rPr>
          <w:b/>
          <w:sz w:val="20"/>
          <w:szCs w:val="22"/>
        </w:rPr>
        <w:t>Computer Society of India (1965)</w:t>
      </w:r>
      <w:r w:rsidRPr="00FB4B54">
        <w:rPr>
          <w:sz w:val="20"/>
          <w:szCs w:val="22"/>
        </w:rPr>
        <w:t>: Played a major role in the growth of IT professionals in India.</w:t>
      </w:r>
    </w:p>
    <w:p w14:paraId="1153DD28"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German Informatics Society (1969)</w:t>
      </w:r>
      <w:r w:rsidRPr="00FB4B54">
        <w:rPr>
          <w:sz w:val="20"/>
          <w:szCs w:val="22"/>
        </w:rPr>
        <w:t>: Focuses on promoting computer science and technology innovation in Germany.</w:t>
      </w:r>
    </w:p>
    <w:p w14:paraId="5957FED4"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2F1D650E" wp14:editId="15BA9684">
                <wp:extent cx="5867400" cy="12700"/>
                <wp:effectExtent l="0" t="0" r="0" b="0"/>
                <wp:docPr id="29093" name="Group 2909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98" name="Shape 149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93" style="width:462pt;height:1pt;mso-position-horizontal-relative:char;mso-position-vertical-relative:line" coordsize="58674,127">
                <v:shape id="Shape 1498" style="position:absolute;width:58674;height:0;left:0;top:0;" coordsize="5867400,0" path="m0,0l5867400,0">
                  <v:stroke weight="1pt" endcap="flat" joinstyle="miter" miterlimit="10" on="true" color="#888888"/>
                  <v:fill on="false" color="#000000" opacity="0"/>
                </v:shape>
              </v:group>
            </w:pict>
          </mc:Fallback>
        </mc:AlternateContent>
      </w:r>
    </w:p>
    <w:p w14:paraId="1FD7E6CE" w14:textId="77777777" w:rsidR="0079269B" w:rsidRPr="00FB4B54" w:rsidRDefault="00000000" w:rsidP="00FB4B54">
      <w:pPr>
        <w:pStyle w:val="Heading2"/>
        <w:spacing w:after="0" w:line="240" w:lineRule="auto"/>
        <w:ind w:left="-5"/>
        <w:rPr>
          <w:sz w:val="24"/>
          <w:szCs w:val="22"/>
        </w:rPr>
      </w:pPr>
      <w:r w:rsidRPr="00FB4B54">
        <w:rPr>
          <w:sz w:val="24"/>
          <w:szCs w:val="22"/>
        </w:rPr>
        <w:t>Code of Conduct (BCS)</w:t>
      </w:r>
    </w:p>
    <w:p w14:paraId="38BE33DE" w14:textId="77777777" w:rsidR="0079269B" w:rsidRPr="00FB4B54" w:rsidRDefault="00000000" w:rsidP="00FB4B54">
      <w:pPr>
        <w:spacing w:after="0" w:line="240" w:lineRule="auto"/>
        <w:ind w:left="10" w:hanging="10"/>
        <w:rPr>
          <w:sz w:val="20"/>
          <w:szCs w:val="22"/>
        </w:rPr>
      </w:pPr>
      <w:r w:rsidRPr="00FB4B54">
        <w:rPr>
          <w:b/>
          <w:sz w:val="20"/>
          <w:szCs w:val="22"/>
        </w:rPr>
        <w:t>Key Sections:</w:t>
      </w:r>
    </w:p>
    <w:p w14:paraId="73D8ACFA" w14:textId="77777777" w:rsidR="0079269B" w:rsidRPr="00FB4B54" w:rsidRDefault="00000000" w:rsidP="00FB4B54">
      <w:pPr>
        <w:numPr>
          <w:ilvl w:val="0"/>
          <w:numId w:val="6"/>
        </w:numPr>
        <w:spacing w:after="0" w:line="240" w:lineRule="auto"/>
        <w:ind w:hanging="360"/>
        <w:rPr>
          <w:sz w:val="20"/>
          <w:szCs w:val="22"/>
        </w:rPr>
      </w:pPr>
      <w:r w:rsidRPr="00FB4B54">
        <w:rPr>
          <w:b/>
          <w:sz w:val="20"/>
          <w:szCs w:val="22"/>
        </w:rPr>
        <w:t>The Public Interest</w:t>
      </w:r>
      <w:r w:rsidRPr="00FB4B54">
        <w:rPr>
          <w:sz w:val="20"/>
          <w:szCs w:val="22"/>
        </w:rPr>
        <w:t>:</w:t>
      </w:r>
    </w:p>
    <w:p w14:paraId="5A70F126" w14:textId="77777777" w:rsidR="0079269B" w:rsidRPr="00FB4B54" w:rsidRDefault="00000000" w:rsidP="00FB4B54">
      <w:pPr>
        <w:numPr>
          <w:ilvl w:val="1"/>
          <w:numId w:val="6"/>
        </w:numPr>
        <w:spacing w:after="0" w:line="240" w:lineRule="auto"/>
        <w:ind w:right="13" w:hanging="360"/>
        <w:rPr>
          <w:sz w:val="20"/>
          <w:szCs w:val="22"/>
        </w:rPr>
      </w:pPr>
      <w:r w:rsidRPr="00FB4B54">
        <w:rPr>
          <w:sz w:val="20"/>
          <w:szCs w:val="22"/>
        </w:rPr>
        <w:t>IT professionals should prioritize public health, safety, and privacy.</w:t>
      </w:r>
    </w:p>
    <w:p w14:paraId="39E0223C"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 xml:space="preserve">They should avoid bias and promote </w:t>
      </w:r>
      <w:r w:rsidRPr="00FB4B54">
        <w:rPr>
          <w:b/>
          <w:sz w:val="20"/>
          <w:szCs w:val="22"/>
        </w:rPr>
        <w:t xml:space="preserve">equal access </w:t>
      </w:r>
      <w:r w:rsidRPr="00FB4B54">
        <w:rPr>
          <w:sz w:val="20"/>
          <w:szCs w:val="22"/>
        </w:rPr>
        <w:t>to IT for all, helping bridge the digital divide.</w:t>
      </w:r>
    </w:p>
    <w:p w14:paraId="668E330F"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 xml:space="preserve">Emphasis on ensuring the </w:t>
      </w:r>
      <w:r w:rsidRPr="00FB4B54">
        <w:rPr>
          <w:b/>
          <w:sz w:val="20"/>
          <w:szCs w:val="22"/>
        </w:rPr>
        <w:t xml:space="preserve">security and wellbeing </w:t>
      </w:r>
      <w:r w:rsidRPr="00FB4B54">
        <w:rPr>
          <w:sz w:val="20"/>
          <w:szCs w:val="22"/>
        </w:rPr>
        <w:t>of systems used by the public.</w:t>
      </w:r>
    </w:p>
    <w:p w14:paraId="7849A96D" w14:textId="77777777" w:rsidR="0079269B" w:rsidRPr="00FB4B54" w:rsidRDefault="00000000" w:rsidP="00FB4B54">
      <w:pPr>
        <w:numPr>
          <w:ilvl w:val="0"/>
          <w:numId w:val="6"/>
        </w:numPr>
        <w:spacing w:after="0" w:line="240" w:lineRule="auto"/>
        <w:ind w:hanging="360"/>
        <w:rPr>
          <w:sz w:val="20"/>
          <w:szCs w:val="22"/>
        </w:rPr>
      </w:pPr>
      <w:r w:rsidRPr="00FB4B54">
        <w:rPr>
          <w:b/>
          <w:sz w:val="20"/>
          <w:szCs w:val="22"/>
        </w:rPr>
        <w:t>Duty to the Relevant Authority</w:t>
      </w:r>
      <w:r w:rsidRPr="00FB4B54">
        <w:rPr>
          <w:sz w:val="20"/>
          <w:szCs w:val="22"/>
        </w:rPr>
        <w:t>:</w:t>
      </w:r>
    </w:p>
    <w:p w14:paraId="3CF5B8C7" w14:textId="77777777" w:rsidR="0079269B" w:rsidRPr="00FB4B54" w:rsidRDefault="00000000" w:rsidP="00FB4B54">
      <w:pPr>
        <w:numPr>
          <w:ilvl w:val="1"/>
          <w:numId w:val="6"/>
        </w:numPr>
        <w:spacing w:after="0" w:line="240" w:lineRule="auto"/>
        <w:ind w:right="13" w:hanging="360"/>
        <w:rPr>
          <w:sz w:val="20"/>
          <w:szCs w:val="22"/>
        </w:rPr>
      </w:pPr>
      <w:r w:rsidRPr="00FB4B54">
        <w:rPr>
          <w:b/>
          <w:sz w:val="20"/>
          <w:szCs w:val="22"/>
        </w:rPr>
        <w:t>Confidentiality</w:t>
      </w:r>
      <w:r w:rsidRPr="00FB4B54">
        <w:rPr>
          <w:sz w:val="20"/>
          <w:szCs w:val="22"/>
        </w:rPr>
        <w:t>: Don’t disclose private or sensitive information without proper consent.</w:t>
      </w:r>
    </w:p>
    <w:p w14:paraId="39BE7FA3"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Conflicts of interest</w:t>
      </w:r>
      <w:r w:rsidRPr="00FB4B54">
        <w:rPr>
          <w:sz w:val="20"/>
          <w:szCs w:val="22"/>
        </w:rPr>
        <w:t>: Avoid personal or financial conflicts that might compromise professional judgment.</w:t>
      </w:r>
    </w:p>
    <w:p w14:paraId="5C3365C8"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Example: When working on a project for a client, IT professionals must not misuse their knowledge for personal gain.</w:t>
      </w:r>
    </w:p>
    <w:p w14:paraId="3AD49421" w14:textId="77777777" w:rsidR="0079269B" w:rsidRPr="00FB4B54" w:rsidRDefault="00000000" w:rsidP="00FB4B54">
      <w:pPr>
        <w:numPr>
          <w:ilvl w:val="0"/>
          <w:numId w:val="6"/>
        </w:numPr>
        <w:spacing w:after="0" w:line="240" w:lineRule="auto"/>
        <w:ind w:hanging="360"/>
        <w:rPr>
          <w:sz w:val="20"/>
          <w:szCs w:val="22"/>
        </w:rPr>
      </w:pPr>
      <w:r w:rsidRPr="00FB4B54">
        <w:rPr>
          <w:b/>
          <w:sz w:val="20"/>
          <w:szCs w:val="22"/>
        </w:rPr>
        <w:t>Duty to the Profession</w:t>
      </w:r>
      <w:r w:rsidRPr="00FB4B54">
        <w:rPr>
          <w:sz w:val="20"/>
          <w:szCs w:val="22"/>
        </w:rPr>
        <w:t>:</w:t>
      </w:r>
    </w:p>
    <w:p w14:paraId="0843941A" w14:textId="77777777" w:rsidR="0079269B" w:rsidRPr="00FB4B54" w:rsidRDefault="00000000" w:rsidP="00FB4B54">
      <w:pPr>
        <w:numPr>
          <w:ilvl w:val="1"/>
          <w:numId w:val="6"/>
        </w:numPr>
        <w:spacing w:after="0" w:line="240" w:lineRule="auto"/>
        <w:ind w:right="13" w:hanging="360"/>
        <w:rPr>
          <w:sz w:val="20"/>
          <w:szCs w:val="22"/>
        </w:rPr>
      </w:pPr>
      <w:r w:rsidRPr="00FB4B54">
        <w:rPr>
          <w:b/>
          <w:sz w:val="20"/>
          <w:szCs w:val="22"/>
        </w:rPr>
        <w:t>Professional standards</w:t>
      </w:r>
      <w:r w:rsidRPr="00FB4B54">
        <w:rPr>
          <w:sz w:val="20"/>
          <w:szCs w:val="22"/>
        </w:rPr>
        <w:t>: Act in ways that reflect positively on the IT profession.</w:t>
      </w:r>
    </w:p>
    <w:p w14:paraId="23956251" w14:textId="77777777" w:rsidR="0079269B" w:rsidRPr="00FB4B54" w:rsidRDefault="00000000" w:rsidP="00FB4B54">
      <w:pPr>
        <w:spacing w:after="0" w:line="240" w:lineRule="auto"/>
        <w:ind w:left="907" w:right="177" w:hanging="10"/>
        <w:jc w:val="center"/>
        <w:rPr>
          <w:sz w:val="20"/>
          <w:szCs w:val="22"/>
        </w:rPr>
      </w:pPr>
      <w:r w:rsidRPr="00FB4B54">
        <w:rPr>
          <w:sz w:val="20"/>
          <w:szCs w:val="22"/>
        </w:rPr>
        <w:t>○</w:t>
      </w:r>
      <w:r w:rsidRPr="00FB4B54">
        <w:rPr>
          <w:sz w:val="20"/>
          <w:szCs w:val="22"/>
        </w:rPr>
        <w:tab/>
      </w:r>
      <w:r w:rsidRPr="00FB4B54">
        <w:rPr>
          <w:b/>
          <w:sz w:val="20"/>
          <w:szCs w:val="22"/>
        </w:rPr>
        <w:t>Support</w:t>
      </w:r>
      <w:r w:rsidRPr="00FB4B54">
        <w:rPr>
          <w:sz w:val="20"/>
          <w:szCs w:val="22"/>
        </w:rPr>
        <w:t>: Engage in activities that promote the profession, such as mentoring, sharing knowledge, or participating in professional development initiatives.</w:t>
      </w:r>
    </w:p>
    <w:p w14:paraId="34E99219" w14:textId="77777777" w:rsidR="0079269B" w:rsidRPr="00FB4B54" w:rsidRDefault="00000000" w:rsidP="00FB4B54">
      <w:pPr>
        <w:numPr>
          <w:ilvl w:val="0"/>
          <w:numId w:val="6"/>
        </w:numPr>
        <w:spacing w:after="0" w:line="240" w:lineRule="auto"/>
        <w:ind w:hanging="360"/>
        <w:rPr>
          <w:sz w:val="20"/>
          <w:szCs w:val="22"/>
        </w:rPr>
      </w:pPr>
      <w:r w:rsidRPr="00FB4B54">
        <w:rPr>
          <w:b/>
          <w:sz w:val="20"/>
          <w:szCs w:val="22"/>
        </w:rPr>
        <w:t>Professional Competence and Integrity</w:t>
      </w:r>
      <w:r w:rsidRPr="00FB4B54">
        <w:rPr>
          <w:sz w:val="20"/>
          <w:szCs w:val="22"/>
        </w:rPr>
        <w:t>:</w:t>
      </w:r>
    </w:p>
    <w:p w14:paraId="7F96864B" w14:textId="77777777" w:rsidR="0079269B" w:rsidRPr="00FB4B54" w:rsidRDefault="00000000" w:rsidP="00FB4B54">
      <w:pPr>
        <w:numPr>
          <w:ilvl w:val="1"/>
          <w:numId w:val="6"/>
        </w:numPr>
        <w:spacing w:after="0" w:line="240" w:lineRule="auto"/>
        <w:ind w:right="13" w:hanging="360"/>
        <w:rPr>
          <w:sz w:val="20"/>
          <w:szCs w:val="22"/>
        </w:rPr>
      </w:pPr>
      <w:r w:rsidRPr="00FB4B54">
        <w:rPr>
          <w:b/>
          <w:sz w:val="20"/>
          <w:szCs w:val="22"/>
        </w:rPr>
        <w:t>Competence</w:t>
      </w:r>
      <w:r w:rsidRPr="00FB4B54">
        <w:rPr>
          <w:sz w:val="20"/>
          <w:szCs w:val="22"/>
        </w:rPr>
        <w:t>: Only undertake tasks for which you are properly qualified.</w:t>
      </w:r>
    </w:p>
    <w:p w14:paraId="4CAAFACF"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Continuous learning</w:t>
      </w:r>
      <w:r w:rsidRPr="00FB4B54">
        <w:rPr>
          <w:sz w:val="20"/>
          <w:szCs w:val="22"/>
        </w:rPr>
        <w:t>: Keep updating your knowledge, especially in a fast-evolving field like IT.</w:t>
      </w:r>
    </w:p>
    <w:p w14:paraId="5664B1F0"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Ethical integrity</w:t>
      </w:r>
      <w:r w:rsidRPr="00FB4B54">
        <w:rPr>
          <w:sz w:val="20"/>
          <w:szCs w:val="22"/>
        </w:rPr>
        <w:t>: Reject bribery, and avoid making misleading or exaggerated claims about your qualifications or capabilities.</w:t>
      </w:r>
    </w:p>
    <w:p w14:paraId="700B1CC0"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Example: Professionals must respect intellectual property laws and avoid actions like plagiarism.</w:t>
      </w:r>
    </w:p>
    <w:p w14:paraId="755AE669" w14:textId="77777777" w:rsidR="0079269B" w:rsidRPr="00FB4B54" w:rsidRDefault="00000000" w:rsidP="00FB4B54">
      <w:pPr>
        <w:spacing w:after="0" w:line="240" w:lineRule="auto"/>
        <w:ind w:left="0" w:firstLine="0"/>
        <w:rPr>
          <w:sz w:val="20"/>
          <w:szCs w:val="22"/>
        </w:rPr>
      </w:pPr>
      <w:r w:rsidRPr="00FB4B54">
        <w:rPr>
          <w:b/>
          <w:sz w:val="28"/>
          <w:szCs w:val="22"/>
          <w:u w:val="single" w:color="000000"/>
        </w:rPr>
        <w:t>Lecture 6</w:t>
      </w:r>
    </w:p>
    <w:p w14:paraId="3B46434E" w14:textId="77777777" w:rsidR="0079269B" w:rsidRPr="00FB4B54" w:rsidRDefault="00000000" w:rsidP="00FB4B54">
      <w:pPr>
        <w:pStyle w:val="Heading2"/>
        <w:spacing w:after="0" w:line="240" w:lineRule="auto"/>
        <w:ind w:left="-5"/>
        <w:rPr>
          <w:sz w:val="24"/>
          <w:szCs w:val="22"/>
        </w:rPr>
      </w:pPr>
      <w:r w:rsidRPr="00FB4B54">
        <w:rPr>
          <w:sz w:val="24"/>
          <w:szCs w:val="22"/>
        </w:rPr>
        <w:t>BCS and Education</w:t>
      </w:r>
    </w:p>
    <w:p w14:paraId="1190D63D" w14:textId="77777777" w:rsidR="0079269B" w:rsidRPr="00FB4B54" w:rsidRDefault="00000000" w:rsidP="00FB4B54">
      <w:pPr>
        <w:numPr>
          <w:ilvl w:val="0"/>
          <w:numId w:val="7"/>
        </w:numPr>
        <w:spacing w:after="0" w:line="240" w:lineRule="auto"/>
        <w:ind w:hanging="360"/>
        <w:rPr>
          <w:sz w:val="20"/>
          <w:szCs w:val="22"/>
        </w:rPr>
      </w:pPr>
      <w:r w:rsidRPr="00FB4B54">
        <w:rPr>
          <w:b/>
          <w:sz w:val="20"/>
          <w:szCs w:val="22"/>
        </w:rPr>
        <w:t>Professional Examinations</w:t>
      </w:r>
      <w:r w:rsidRPr="00FB4B54">
        <w:rPr>
          <w:sz w:val="20"/>
          <w:szCs w:val="22"/>
        </w:rPr>
        <w:t>:</w:t>
      </w:r>
    </w:p>
    <w:p w14:paraId="7C779FE6" w14:textId="77777777" w:rsidR="0079269B" w:rsidRPr="00FB4B54" w:rsidRDefault="00000000" w:rsidP="00FB4B54">
      <w:pPr>
        <w:numPr>
          <w:ilvl w:val="1"/>
          <w:numId w:val="7"/>
        </w:numPr>
        <w:spacing w:after="0" w:line="240" w:lineRule="auto"/>
        <w:ind w:right="13" w:hanging="360"/>
        <w:rPr>
          <w:sz w:val="20"/>
          <w:szCs w:val="22"/>
        </w:rPr>
      </w:pPr>
      <w:r w:rsidRPr="00FB4B54">
        <w:rPr>
          <w:sz w:val="20"/>
          <w:szCs w:val="22"/>
        </w:rPr>
        <w:t xml:space="preserve">Introduced in </w:t>
      </w:r>
      <w:r w:rsidRPr="00FB4B54">
        <w:rPr>
          <w:b/>
          <w:sz w:val="20"/>
          <w:szCs w:val="22"/>
        </w:rPr>
        <w:t xml:space="preserve">1973 </w:t>
      </w:r>
      <w:r w:rsidRPr="00FB4B54">
        <w:rPr>
          <w:sz w:val="20"/>
          <w:szCs w:val="22"/>
        </w:rPr>
        <w:t xml:space="preserve">to recognize professional skills, with three stages: </w:t>
      </w:r>
      <w:r w:rsidRPr="00FB4B54">
        <w:rPr>
          <w:b/>
          <w:sz w:val="20"/>
          <w:szCs w:val="22"/>
        </w:rPr>
        <w:t>Certificate, Diploma, and Professional Graduate Diploma</w:t>
      </w:r>
      <w:r w:rsidRPr="00FB4B54">
        <w:rPr>
          <w:sz w:val="20"/>
          <w:szCs w:val="22"/>
        </w:rPr>
        <w:t>.</w:t>
      </w:r>
    </w:p>
    <w:p w14:paraId="143E2E2C" w14:textId="77777777" w:rsidR="0079269B" w:rsidRPr="00FB4B54" w:rsidRDefault="00000000" w:rsidP="00FB4B54">
      <w:pPr>
        <w:numPr>
          <w:ilvl w:val="0"/>
          <w:numId w:val="7"/>
        </w:numPr>
        <w:spacing w:after="0" w:line="240" w:lineRule="auto"/>
        <w:ind w:hanging="360"/>
        <w:rPr>
          <w:sz w:val="20"/>
          <w:szCs w:val="22"/>
        </w:rPr>
      </w:pPr>
      <w:r w:rsidRPr="00FB4B54">
        <w:rPr>
          <w:b/>
          <w:sz w:val="20"/>
          <w:szCs w:val="22"/>
        </w:rPr>
        <w:t>Accreditation and Exemption</w:t>
      </w:r>
      <w:r w:rsidRPr="00FB4B54">
        <w:rPr>
          <w:sz w:val="20"/>
          <w:szCs w:val="22"/>
        </w:rPr>
        <w:t>:</w:t>
      </w:r>
    </w:p>
    <w:p w14:paraId="307E0BF4" w14:textId="77777777" w:rsidR="0079269B" w:rsidRPr="00FB4B54" w:rsidRDefault="00000000" w:rsidP="00FB4B54">
      <w:pPr>
        <w:numPr>
          <w:ilvl w:val="1"/>
          <w:numId w:val="7"/>
        </w:numPr>
        <w:spacing w:after="0" w:line="240" w:lineRule="auto"/>
        <w:ind w:right="13" w:hanging="360"/>
        <w:rPr>
          <w:sz w:val="20"/>
          <w:szCs w:val="22"/>
        </w:rPr>
      </w:pPr>
      <w:r w:rsidRPr="00FB4B54">
        <w:rPr>
          <w:sz w:val="20"/>
          <w:szCs w:val="22"/>
        </w:rPr>
        <w:t>Accredited courses meet educational requirements, and may qualify students for exemptions from higher education qualifications.</w:t>
      </w:r>
    </w:p>
    <w:p w14:paraId="6E9D4B6E"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Students on accredited courses can achieve professional membership after relevant experience and training.</w:t>
      </w:r>
    </w:p>
    <w:p w14:paraId="2363B938" w14:textId="77777777" w:rsidR="0079269B" w:rsidRPr="00FB4B54" w:rsidRDefault="00000000" w:rsidP="00FB4B54">
      <w:pPr>
        <w:numPr>
          <w:ilvl w:val="0"/>
          <w:numId w:val="7"/>
        </w:numPr>
        <w:spacing w:after="0" w:line="240" w:lineRule="auto"/>
        <w:ind w:hanging="360"/>
        <w:rPr>
          <w:sz w:val="20"/>
          <w:szCs w:val="22"/>
        </w:rPr>
      </w:pPr>
      <w:r w:rsidRPr="00FB4B54">
        <w:rPr>
          <w:b/>
          <w:sz w:val="20"/>
          <w:szCs w:val="22"/>
        </w:rPr>
        <w:t>Short Courses</w:t>
      </w:r>
      <w:r w:rsidRPr="00FB4B54">
        <w:rPr>
          <w:sz w:val="20"/>
          <w:szCs w:val="22"/>
        </w:rPr>
        <w:t>:</w:t>
      </w:r>
    </w:p>
    <w:p w14:paraId="43C54F5E" w14:textId="77777777" w:rsidR="0079269B" w:rsidRPr="00FB4B54" w:rsidRDefault="00000000" w:rsidP="00FB4B54">
      <w:pPr>
        <w:numPr>
          <w:ilvl w:val="1"/>
          <w:numId w:val="7"/>
        </w:numPr>
        <w:spacing w:after="0" w:line="240" w:lineRule="auto"/>
        <w:ind w:right="13" w:hanging="360"/>
        <w:rPr>
          <w:sz w:val="20"/>
          <w:szCs w:val="22"/>
        </w:rPr>
      </w:pPr>
      <w:r w:rsidRPr="00FB4B54">
        <w:rPr>
          <w:sz w:val="20"/>
          <w:szCs w:val="22"/>
        </w:rPr>
        <w:t>BCS offers a wide range of qualifications through short courses tailored for industry professionals.</w:t>
      </w:r>
    </w:p>
    <w:p w14:paraId="0382A191" w14:textId="77777777" w:rsidR="0079269B" w:rsidRPr="00FB4B54" w:rsidRDefault="00000000" w:rsidP="00FB4B54">
      <w:pPr>
        <w:pStyle w:val="Heading2"/>
        <w:spacing w:after="0" w:line="240" w:lineRule="auto"/>
        <w:ind w:left="-5"/>
        <w:rPr>
          <w:sz w:val="24"/>
          <w:szCs w:val="22"/>
        </w:rPr>
      </w:pPr>
      <w:r w:rsidRPr="00FB4B54">
        <w:rPr>
          <w:sz w:val="24"/>
          <w:szCs w:val="22"/>
        </w:rPr>
        <w:t>Continuing Professional Development (CPD)</w:t>
      </w:r>
    </w:p>
    <w:p w14:paraId="457CF80A" w14:textId="77777777" w:rsidR="0079269B" w:rsidRPr="00FB4B54" w:rsidRDefault="00000000" w:rsidP="00FB4B54">
      <w:pPr>
        <w:numPr>
          <w:ilvl w:val="0"/>
          <w:numId w:val="8"/>
        </w:numPr>
        <w:spacing w:after="0" w:line="240" w:lineRule="auto"/>
        <w:ind w:right="6" w:hanging="360"/>
        <w:rPr>
          <w:sz w:val="20"/>
          <w:szCs w:val="22"/>
        </w:rPr>
      </w:pPr>
      <w:r w:rsidRPr="00FB4B54">
        <w:rPr>
          <w:b/>
          <w:sz w:val="20"/>
          <w:szCs w:val="22"/>
        </w:rPr>
        <w:t>Definition</w:t>
      </w:r>
      <w:r w:rsidRPr="00FB4B54">
        <w:rPr>
          <w:sz w:val="20"/>
          <w:szCs w:val="22"/>
        </w:rPr>
        <w:t>: CPD is the systematic maintenance and improvement of knowledge and skills throughout a professional’s career.</w:t>
      </w:r>
    </w:p>
    <w:p w14:paraId="66447298" w14:textId="77777777" w:rsidR="0079269B" w:rsidRPr="00FB4B54" w:rsidRDefault="00000000" w:rsidP="00FB4B54">
      <w:pPr>
        <w:numPr>
          <w:ilvl w:val="0"/>
          <w:numId w:val="8"/>
        </w:numPr>
        <w:spacing w:after="0" w:line="240" w:lineRule="auto"/>
        <w:ind w:right="6" w:hanging="360"/>
        <w:rPr>
          <w:sz w:val="20"/>
          <w:szCs w:val="22"/>
        </w:rPr>
      </w:pPr>
      <w:r w:rsidRPr="00FB4B54">
        <w:rPr>
          <w:b/>
          <w:sz w:val="20"/>
          <w:szCs w:val="22"/>
        </w:rPr>
        <w:t>BCS Services</w:t>
      </w:r>
      <w:r w:rsidRPr="00FB4B54">
        <w:rPr>
          <w:sz w:val="20"/>
          <w:szCs w:val="22"/>
        </w:rPr>
        <w:t>:</w:t>
      </w:r>
    </w:p>
    <w:p w14:paraId="6AED1EB0" w14:textId="77777777" w:rsidR="0079269B" w:rsidRPr="00FB4B54" w:rsidRDefault="00000000" w:rsidP="00FB4B54">
      <w:pPr>
        <w:spacing w:after="0" w:line="240" w:lineRule="auto"/>
        <w:ind w:left="907" w:right="495" w:hanging="10"/>
        <w:jc w:val="center"/>
        <w:rPr>
          <w:sz w:val="20"/>
          <w:szCs w:val="22"/>
        </w:rPr>
      </w:pPr>
      <w:r w:rsidRPr="00FB4B54">
        <w:rPr>
          <w:sz w:val="20"/>
          <w:szCs w:val="22"/>
        </w:rPr>
        <w:t>○</w:t>
      </w:r>
      <w:r w:rsidRPr="00FB4B54">
        <w:rPr>
          <w:sz w:val="20"/>
          <w:szCs w:val="22"/>
        </w:rPr>
        <w:tab/>
        <w:t xml:space="preserve">Provides CPD services to individual members and industries, such as </w:t>
      </w:r>
      <w:r w:rsidRPr="00FB4B54">
        <w:rPr>
          <w:b/>
          <w:sz w:val="20"/>
          <w:szCs w:val="22"/>
        </w:rPr>
        <w:t xml:space="preserve">career development </w:t>
      </w:r>
      <w:r w:rsidRPr="00FB4B54">
        <w:rPr>
          <w:sz w:val="20"/>
          <w:szCs w:val="22"/>
        </w:rPr>
        <w:t>and keeping members updated on the latest in computing.</w:t>
      </w:r>
    </w:p>
    <w:p w14:paraId="25BF2E3D" w14:textId="77777777" w:rsidR="0079269B" w:rsidRPr="00FB4B54" w:rsidRDefault="00000000" w:rsidP="00FB4B54">
      <w:pPr>
        <w:pStyle w:val="Heading2"/>
        <w:spacing w:after="0" w:line="240" w:lineRule="auto"/>
        <w:ind w:left="-5"/>
        <w:rPr>
          <w:sz w:val="24"/>
          <w:szCs w:val="22"/>
        </w:rPr>
      </w:pPr>
      <w:r w:rsidRPr="00FB4B54">
        <w:rPr>
          <w:sz w:val="24"/>
          <w:szCs w:val="22"/>
        </w:rPr>
        <w:t>Advancement of Knowledge</w:t>
      </w:r>
    </w:p>
    <w:p w14:paraId="325DAE02" w14:textId="77777777" w:rsidR="0079269B" w:rsidRPr="00FB4B54" w:rsidRDefault="00000000" w:rsidP="00FB4B54">
      <w:pPr>
        <w:tabs>
          <w:tab w:val="center" w:pos="426"/>
          <w:tab w:val="center" w:pos="1923"/>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The Computer Journal</w:t>
      </w:r>
      <w:r w:rsidRPr="00FB4B54">
        <w:rPr>
          <w:sz w:val="20"/>
          <w:szCs w:val="22"/>
        </w:rPr>
        <w:t>:</w:t>
      </w:r>
    </w:p>
    <w:p w14:paraId="4EE94004"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t xml:space="preserve">First published in </w:t>
      </w:r>
      <w:r w:rsidRPr="00FB4B54">
        <w:rPr>
          <w:b/>
          <w:sz w:val="20"/>
          <w:szCs w:val="22"/>
        </w:rPr>
        <w:t>1958</w:t>
      </w:r>
      <w:r w:rsidRPr="00FB4B54">
        <w:rPr>
          <w:sz w:val="20"/>
          <w:szCs w:val="22"/>
        </w:rPr>
        <w:t>, it’s a significant publication in computing, with six issues annually, showcasing cutting-edge research.</w:t>
      </w:r>
    </w:p>
    <w:p w14:paraId="6549C99E" w14:textId="77777777" w:rsidR="0079269B" w:rsidRPr="00FB4B54" w:rsidRDefault="00000000" w:rsidP="00FB4B54">
      <w:pPr>
        <w:pStyle w:val="Heading2"/>
        <w:spacing w:after="0" w:line="240" w:lineRule="auto"/>
        <w:ind w:left="-5"/>
        <w:rPr>
          <w:sz w:val="24"/>
          <w:szCs w:val="22"/>
        </w:rPr>
      </w:pPr>
      <w:r w:rsidRPr="00FB4B54">
        <w:rPr>
          <w:sz w:val="24"/>
          <w:szCs w:val="22"/>
        </w:rPr>
        <w:t>BCS Membership Grades</w:t>
      </w:r>
    </w:p>
    <w:p w14:paraId="5AC8AF61" w14:textId="77777777" w:rsidR="0079269B" w:rsidRPr="00FB4B54" w:rsidRDefault="00000000" w:rsidP="00FB4B54">
      <w:pPr>
        <w:numPr>
          <w:ilvl w:val="0"/>
          <w:numId w:val="9"/>
        </w:numPr>
        <w:spacing w:after="0" w:line="240" w:lineRule="auto"/>
        <w:ind w:right="13" w:hanging="360"/>
        <w:rPr>
          <w:sz w:val="20"/>
          <w:szCs w:val="22"/>
        </w:rPr>
      </w:pPr>
      <w:r w:rsidRPr="00FB4B54">
        <w:rPr>
          <w:b/>
          <w:sz w:val="20"/>
          <w:szCs w:val="22"/>
        </w:rPr>
        <w:t>Affiliate</w:t>
      </w:r>
      <w:r w:rsidRPr="00FB4B54">
        <w:rPr>
          <w:sz w:val="20"/>
          <w:szCs w:val="22"/>
        </w:rPr>
        <w:t>: Open to anyone with an interest in computing.</w:t>
      </w:r>
    </w:p>
    <w:p w14:paraId="5FFCF52D" w14:textId="77777777" w:rsidR="0079269B" w:rsidRPr="00FB4B54" w:rsidRDefault="00000000" w:rsidP="00FB4B54">
      <w:pPr>
        <w:numPr>
          <w:ilvl w:val="0"/>
          <w:numId w:val="9"/>
        </w:numPr>
        <w:spacing w:after="0" w:line="240" w:lineRule="auto"/>
        <w:ind w:right="13" w:hanging="360"/>
        <w:rPr>
          <w:sz w:val="20"/>
          <w:szCs w:val="22"/>
        </w:rPr>
      </w:pPr>
      <w:r w:rsidRPr="00FB4B54">
        <w:rPr>
          <w:b/>
          <w:sz w:val="20"/>
          <w:szCs w:val="22"/>
        </w:rPr>
        <w:t>Companion</w:t>
      </w:r>
      <w:r w:rsidRPr="00FB4B54">
        <w:rPr>
          <w:sz w:val="20"/>
          <w:szCs w:val="22"/>
        </w:rPr>
        <w:t>: For members of other professional bodies with at least 5 years of IT experience.</w:t>
      </w:r>
    </w:p>
    <w:p w14:paraId="0656B07E" w14:textId="77777777" w:rsidR="0079269B" w:rsidRPr="00FB4B54" w:rsidRDefault="00000000" w:rsidP="00FB4B54">
      <w:pPr>
        <w:numPr>
          <w:ilvl w:val="0"/>
          <w:numId w:val="9"/>
        </w:numPr>
        <w:spacing w:after="0" w:line="240" w:lineRule="auto"/>
        <w:ind w:right="13" w:hanging="360"/>
        <w:rPr>
          <w:sz w:val="20"/>
          <w:szCs w:val="22"/>
        </w:rPr>
      </w:pPr>
      <w:r w:rsidRPr="00FB4B54">
        <w:rPr>
          <w:b/>
          <w:sz w:val="20"/>
          <w:szCs w:val="22"/>
        </w:rPr>
        <w:t>Student</w:t>
      </w:r>
      <w:r w:rsidRPr="00FB4B54">
        <w:rPr>
          <w:sz w:val="20"/>
          <w:szCs w:val="22"/>
        </w:rPr>
        <w:t>: For individuals pursuing IT qualifications.</w:t>
      </w:r>
    </w:p>
    <w:p w14:paraId="46BD8FE4" w14:textId="77777777" w:rsidR="0079269B" w:rsidRPr="00FB4B54" w:rsidRDefault="00000000" w:rsidP="00FB4B54">
      <w:pPr>
        <w:numPr>
          <w:ilvl w:val="0"/>
          <w:numId w:val="9"/>
        </w:numPr>
        <w:spacing w:after="0" w:line="240" w:lineRule="auto"/>
        <w:ind w:right="13" w:hanging="360"/>
        <w:rPr>
          <w:sz w:val="20"/>
          <w:szCs w:val="22"/>
        </w:rPr>
      </w:pPr>
      <w:r w:rsidRPr="00FB4B54">
        <w:rPr>
          <w:b/>
          <w:sz w:val="20"/>
          <w:szCs w:val="22"/>
        </w:rPr>
        <w:t>Associate</w:t>
      </w:r>
      <w:r w:rsidRPr="00FB4B54">
        <w:rPr>
          <w:sz w:val="20"/>
          <w:szCs w:val="22"/>
        </w:rPr>
        <w:t>: For those with less than 5 years of experience or holding non-accredited degrees.</w:t>
      </w:r>
    </w:p>
    <w:p w14:paraId="7145E78E" w14:textId="77777777" w:rsidR="0079269B" w:rsidRPr="00FB4B54" w:rsidRDefault="00000000" w:rsidP="00FB4B54">
      <w:pPr>
        <w:numPr>
          <w:ilvl w:val="0"/>
          <w:numId w:val="9"/>
        </w:numPr>
        <w:spacing w:after="0" w:line="240" w:lineRule="auto"/>
        <w:ind w:right="13" w:hanging="360"/>
        <w:rPr>
          <w:sz w:val="20"/>
          <w:szCs w:val="22"/>
        </w:rPr>
      </w:pPr>
      <w:r w:rsidRPr="00FB4B54">
        <w:rPr>
          <w:b/>
          <w:sz w:val="20"/>
          <w:szCs w:val="22"/>
        </w:rPr>
        <w:t>Membership (Professional Grade)</w:t>
      </w:r>
      <w:r w:rsidRPr="00FB4B54">
        <w:rPr>
          <w:sz w:val="20"/>
          <w:szCs w:val="22"/>
        </w:rPr>
        <w:t>: Requires a BCS Professional Graduate Diploma, an honors degree, or 5 years of IT experience.</w:t>
      </w:r>
    </w:p>
    <w:p w14:paraId="21D1289A" w14:textId="77777777" w:rsidR="0079269B" w:rsidRPr="00FB4B54" w:rsidRDefault="00000000" w:rsidP="00FB4B54">
      <w:pPr>
        <w:numPr>
          <w:ilvl w:val="0"/>
          <w:numId w:val="9"/>
        </w:numPr>
        <w:spacing w:after="0" w:line="240" w:lineRule="auto"/>
        <w:ind w:right="13" w:hanging="360"/>
        <w:rPr>
          <w:sz w:val="20"/>
          <w:szCs w:val="22"/>
        </w:rPr>
      </w:pPr>
      <w:r w:rsidRPr="00FB4B54">
        <w:rPr>
          <w:b/>
          <w:sz w:val="20"/>
          <w:szCs w:val="22"/>
        </w:rPr>
        <w:t>Fellow (Senior Grade)</w:t>
      </w:r>
      <w:r w:rsidRPr="00FB4B54">
        <w:rPr>
          <w:sz w:val="20"/>
          <w:szCs w:val="22"/>
        </w:rPr>
        <w:t>: For IT professionals with at least 5 years of senior experience in the field.</w:t>
      </w:r>
    </w:p>
    <w:p w14:paraId="700F52B7" w14:textId="77777777" w:rsidR="0079269B" w:rsidRPr="00FB4B54" w:rsidRDefault="00000000" w:rsidP="00FB4B54">
      <w:pPr>
        <w:numPr>
          <w:ilvl w:val="0"/>
          <w:numId w:val="9"/>
        </w:numPr>
        <w:spacing w:after="0" w:line="240" w:lineRule="auto"/>
        <w:ind w:right="13" w:hanging="360"/>
        <w:rPr>
          <w:sz w:val="20"/>
          <w:szCs w:val="22"/>
        </w:rPr>
      </w:pPr>
      <w:r w:rsidRPr="00FB4B54">
        <w:rPr>
          <w:b/>
          <w:sz w:val="20"/>
          <w:szCs w:val="22"/>
        </w:rPr>
        <w:t>Chartered Professional Grades</w:t>
      </w:r>
      <w:r w:rsidRPr="00FB4B54">
        <w:rPr>
          <w:sz w:val="20"/>
          <w:szCs w:val="22"/>
        </w:rPr>
        <w:t>: Members or Fellows holding the BCS Professional Graduate Diploma and relevant professional experience can apply for this esteemed status.</w:t>
      </w:r>
    </w:p>
    <w:p w14:paraId="16E52E38" w14:textId="77777777" w:rsidR="0079269B" w:rsidRPr="00FB4B54" w:rsidRDefault="00000000" w:rsidP="00FB4B54">
      <w:pPr>
        <w:pStyle w:val="Heading1"/>
        <w:spacing w:after="0" w:line="240" w:lineRule="auto"/>
        <w:ind w:left="-5"/>
        <w:rPr>
          <w:sz w:val="28"/>
          <w:szCs w:val="22"/>
        </w:rPr>
      </w:pPr>
      <w:r w:rsidRPr="00FB4B54">
        <w:rPr>
          <w:sz w:val="28"/>
          <w:szCs w:val="22"/>
        </w:rPr>
        <w:lastRenderedPageBreak/>
        <w:t>Lecture 7</w:t>
      </w:r>
    </w:p>
    <w:p w14:paraId="712AD802" w14:textId="77777777" w:rsidR="0079269B" w:rsidRPr="00FB4B54" w:rsidRDefault="00000000" w:rsidP="00FB4B54">
      <w:pPr>
        <w:spacing w:after="0" w:line="240" w:lineRule="auto"/>
        <w:ind w:left="-5" w:hanging="10"/>
        <w:rPr>
          <w:sz w:val="20"/>
          <w:szCs w:val="22"/>
        </w:rPr>
      </w:pPr>
      <w:r w:rsidRPr="00FB4B54">
        <w:rPr>
          <w:b/>
          <w:sz w:val="24"/>
          <w:szCs w:val="22"/>
        </w:rPr>
        <w:t xml:space="preserve">What is an </w:t>
      </w:r>
      <w:proofErr w:type="gramStart"/>
      <w:r w:rsidRPr="00FB4B54">
        <w:rPr>
          <w:b/>
          <w:sz w:val="24"/>
          <w:szCs w:val="22"/>
        </w:rPr>
        <w:t>Organization</w:t>
      </w:r>
      <w:proofErr w:type="gramEnd"/>
      <w:r w:rsidRPr="00FB4B54">
        <w:rPr>
          <w:b/>
          <w:sz w:val="24"/>
          <w:szCs w:val="22"/>
        </w:rPr>
        <w:t>?</w:t>
      </w:r>
    </w:p>
    <w:p w14:paraId="13ADB160" w14:textId="77777777" w:rsidR="0079269B" w:rsidRPr="00FB4B54" w:rsidRDefault="00000000" w:rsidP="00FB4B54">
      <w:pPr>
        <w:numPr>
          <w:ilvl w:val="0"/>
          <w:numId w:val="10"/>
        </w:numPr>
        <w:spacing w:after="0" w:line="240" w:lineRule="auto"/>
        <w:ind w:right="13" w:hanging="360"/>
        <w:rPr>
          <w:sz w:val="20"/>
          <w:szCs w:val="22"/>
        </w:rPr>
      </w:pPr>
      <w:r w:rsidRPr="00FB4B54">
        <w:rPr>
          <w:b/>
          <w:sz w:val="20"/>
          <w:szCs w:val="22"/>
        </w:rPr>
        <w:t>Definition</w:t>
      </w:r>
      <w:r w:rsidRPr="00FB4B54">
        <w:rPr>
          <w:sz w:val="20"/>
          <w:szCs w:val="22"/>
        </w:rPr>
        <w:t>: A group of people working together in a formal way with legal existence.</w:t>
      </w:r>
    </w:p>
    <w:p w14:paraId="097A720A" w14:textId="77777777" w:rsidR="0079269B" w:rsidRPr="00FB4B54" w:rsidRDefault="00000000" w:rsidP="00FB4B54">
      <w:pPr>
        <w:numPr>
          <w:ilvl w:val="0"/>
          <w:numId w:val="10"/>
        </w:numPr>
        <w:spacing w:after="0" w:line="240" w:lineRule="auto"/>
        <w:ind w:right="13" w:hanging="360"/>
        <w:rPr>
          <w:sz w:val="20"/>
          <w:szCs w:val="22"/>
        </w:rPr>
      </w:pPr>
      <w:r w:rsidRPr="00FB4B54">
        <w:rPr>
          <w:b/>
          <w:sz w:val="20"/>
          <w:szCs w:val="22"/>
        </w:rPr>
        <w:t>Examples</w:t>
      </w:r>
      <w:r w:rsidRPr="00FB4B54">
        <w:rPr>
          <w:sz w:val="20"/>
          <w:szCs w:val="22"/>
        </w:rPr>
        <w:t>:</w:t>
      </w:r>
    </w:p>
    <w:p w14:paraId="3975AC05"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Schools and Colleges</w:t>
      </w:r>
      <w:r w:rsidRPr="00FB4B54">
        <w:rPr>
          <w:sz w:val="20"/>
          <w:szCs w:val="22"/>
        </w:rPr>
        <w:t>: Teachers, administration, and support staff work together.</w:t>
      </w:r>
    </w:p>
    <w:p w14:paraId="7255131B" w14:textId="77777777" w:rsidR="0079269B" w:rsidRPr="00FB4B54" w:rsidRDefault="00000000" w:rsidP="00FB4B54">
      <w:pPr>
        <w:tabs>
          <w:tab w:val="center" w:pos="1146"/>
          <w:tab w:val="right" w:pos="9359"/>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Hospitals</w:t>
      </w:r>
      <w:r w:rsidRPr="00FB4B54">
        <w:rPr>
          <w:sz w:val="20"/>
          <w:szCs w:val="22"/>
        </w:rPr>
        <w:t>: Doctors, nurses, and staff collaborate to provide healthcare services.</w:t>
      </w:r>
    </w:p>
    <w:p w14:paraId="44CAE41A"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Banks</w:t>
      </w:r>
      <w:r w:rsidRPr="00FB4B54">
        <w:rPr>
          <w:sz w:val="20"/>
          <w:szCs w:val="22"/>
        </w:rPr>
        <w:t>: Financial advisors, managers, and tellers organize to manage financial services.</w:t>
      </w:r>
    </w:p>
    <w:p w14:paraId="369D8580" w14:textId="77777777" w:rsidR="0079269B" w:rsidRPr="00FB4B54" w:rsidRDefault="00000000" w:rsidP="00FB4B54">
      <w:pPr>
        <w:tabs>
          <w:tab w:val="center" w:pos="1146"/>
          <w:tab w:val="center" w:pos="4868"/>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Private Company</w:t>
      </w:r>
      <w:r w:rsidRPr="00FB4B54">
        <w:rPr>
          <w:sz w:val="20"/>
          <w:szCs w:val="22"/>
        </w:rPr>
        <w:t>: E.g., a local bakery run by one or more individuals.</w:t>
      </w:r>
    </w:p>
    <w:p w14:paraId="541740FD"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Government Department</w:t>
      </w:r>
      <w:r w:rsidRPr="00FB4B54">
        <w:rPr>
          <w:sz w:val="20"/>
          <w:szCs w:val="22"/>
        </w:rPr>
        <w:t>: E.g., the postal service where employees provide public services.</w:t>
      </w:r>
    </w:p>
    <w:p w14:paraId="1B24FA50" w14:textId="77777777" w:rsidR="0079269B" w:rsidRPr="00FB4B54" w:rsidRDefault="00000000" w:rsidP="00FB4B54">
      <w:pPr>
        <w:numPr>
          <w:ilvl w:val="0"/>
          <w:numId w:val="10"/>
        </w:numPr>
        <w:spacing w:after="0" w:line="240" w:lineRule="auto"/>
        <w:ind w:right="13" w:hanging="360"/>
        <w:rPr>
          <w:sz w:val="20"/>
          <w:szCs w:val="22"/>
        </w:rPr>
      </w:pPr>
      <w:r w:rsidRPr="00FB4B54">
        <w:rPr>
          <w:b/>
          <w:sz w:val="20"/>
          <w:szCs w:val="22"/>
        </w:rPr>
        <w:t>Key Concept</w:t>
      </w:r>
      <w:r w:rsidRPr="00FB4B54">
        <w:rPr>
          <w:sz w:val="20"/>
          <w:szCs w:val="22"/>
        </w:rPr>
        <w:t>: Organizations operate with a formal structure, which separates them from informal groups. Even a jail can be seen as an organization where officers and administrators have specific roles.</w:t>
      </w:r>
    </w:p>
    <w:p w14:paraId="74A37EB7" w14:textId="77777777" w:rsidR="0079269B" w:rsidRPr="00FB4B54" w:rsidRDefault="00000000" w:rsidP="00FB4B54">
      <w:pPr>
        <w:spacing w:after="0" w:line="240" w:lineRule="auto"/>
        <w:ind w:left="10" w:hanging="10"/>
        <w:rPr>
          <w:sz w:val="20"/>
          <w:szCs w:val="22"/>
        </w:rPr>
      </w:pPr>
      <w:r w:rsidRPr="00FB4B54">
        <w:rPr>
          <w:b/>
          <w:sz w:val="20"/>
          <w:szCs w:val="22"/>
        </w:rPr>
        <w:t>Extra Thought:</w:t>
      </w:r>
    </w:p>
    <w:p w14:paraId="3F412067" w14:textId="77777777" w:rsidR="0079269B" w:rsidRPr="00FB4B54" w:rsidRDefault="00000000" w:rsidP="00FB4B54">
      <w:pPr>
        <w:numPr>
          <w:ilvl w:val="0"/>
          <w:numId w:val="10"/>
        </w:numPr>
        <w:spacing w:after="0" w:line="240" w:lineRule="auto"/>
        <w:ind w:right="13" w:hanging="360"/>
        <w:rPr>
          <w:sz w:val="20"/>
          <w:szCs w:val="22"/>
        </w:rPr>
      </w:pPr>
      <w:r w:rsidRPr="00FB4B54">
        <w:rPr>
          <w:sz w:val="20"/>
          <w:szCs w:val="22"/>
        </w:rPr>
        <w:t>A sports team could be considered an organization if formally registered (e.g., a football club).</w:t>
      </w:r>
    </w:p>
    <w:p w14:paraId="4084D4E0"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322D03EC" wp14:editId="03FC3088">
                <wp:extent cx="5867400" cy="12700"/>
                <wp:effectExtent l="0" t="0" r="0" b="0"/>
                <wp:docPr id="29441" name="Group 2944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157" name="Shape 215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41" style="width:462pt;height:1pt;mso-position-horizontal-relative:char;mso-position-vertical-relative:line" coordsize="58674,127">
                <v:shape id="Shape 2157" style="position:absolute;width:58674;height:0;left:0;top:0;" coordsize="5867400,0" path="m0,0l5867400,0">
                  <v:stroke weight="1pt" endcap="flat" joinstyle="miter" miterlimit="10" on="true" color="#888888"/>
                  <v:fill on="false" color="#000000" opacity="0"/>
                </v:shape>
              </v:group>
            </w:pict>
          </mc:Fallback>
        </mc:AlternateContent>
      </w:r>
    </w:p>
    <w:p w14:paraId="42E77DD3" w14:textId="77777777" w:rsidR="0079269B" w:rsidRPr="00FB4B54" w:rsidRDefault="00000000" w:rsidP="00FB4B54">
      <w:pPr>
        <w:pStyle w:val="Heading2"/>
        <w:spacing w:after="0" w:line="240" w:lineRule="auto"/>
        <w:ind w:left="-5"/>
        <w:rPr>
          <w:sz w:val="24"/>
          <w:szCs w:val="22"/>
        </w:rPr>
      </w:pPr>
      <w:r w:rsidRPr="00FB4B54">
        <w:rPr>
          <w:sz w:val="24"/>
          <w:szCs w:val="22"/>
        </w:rPr>
        <w:t>Commercial Organizations</w:t>
      </w:r>
    </w:p>
    <w:p w14:paraId="45D2E96F" w14:textId="77777777" w:rsidR="0079269B" w:rsidRPr="00FB4B54" w:rsidRDefault="00000000" w:rsidP="00FB4B54">
      <w:pPr>
        <w:numPr>
          <w:ilvl w:val="0"/>
          <w:numId w:val="11"/>
        </w:numPr>
        <w:spacing w:after="0" w:line="240" w:lineRule="auto"/>
        <w:ind w:right="6" w:hanging="360"/>
        <w:rPr>
          <w:sz w:val="20"/>
          <w:szCs w:val="22"/>
        </w:rPr>
      </w:pPr>
      <w:r w:rsidRPr="00FB4B54">
        <w:rPr>
          <w:b/>
          <w:sz w:val="20"/>
          <w:szCs w:val="22"/>
        </w:rPr>
        <w:t>Definition</w:t>
      </w:r>
      <w:r w:rsidRPr="00FB4B54">
        <w:rPr>
          <w:sz w:val="20"/>
          <w:szCs w:val="22"/>
        </w:rPr>
        <w:t>: Groups formed with the purpose of making a profit by pooling skills and resources.</w:t>
      </w:r>
    </w:p>
    <w:p w14:paraId="475222BD" w14:textId="77777777" w:rsidR="0079269B" w:rsidRPr="00FB4B54" w:rsidRDefault="00000000" w:rsidP="00FB4B54">
      <w:pPr>
        <w:numPr>
          <w:ilvl w:val="0"/>
          <w:numId w:val="11"/>
        </w:numPr>
        <w:spacing w:after="0" w:line="240" w:lineRule="auto"/>
        <w:ind w:right="6" w:hanging="360"/>
        <w:rPr>
          <w:sz w:val="20"/>
          <w:szCs w:val="22"/>
        </w:rPr>
      </w:pPr>
      <w:r w:rsidRPr="00FB4B54">
        <w:rPr>
          <w:b/>
          <w:sz w:val="20"/>
          <w:szCs w:val="22"/>
        </w:rPr>
        <w:t>Examples</w:t>
      </w:r>
      <w:r w:rsidRPr="00FB4B54">
        <w:rPr>
          <w:sz w:val="20"/>
          <w:szCs w:val="22"/>
        </w:rPr>
        <w:t>:</w:t>
      </w:r>
    </w:p>
    <w:p w14:paraId="350B7737" w14:textId="77777777" w:rsidR="0079269B" w:rsidRPr="00FB4B54" w:rsidRDefault="00000000" w:rsidP="00FB4B54">
      <w:pPr>
        <w:tabs>
          <w:tab w:val="center" w:pos="1146"/>
          <w:tab w:val="center" w:pos="3841"/>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Apple Inc.</w:t>
      </w:r>
      <w:r w:rsidRPr="00FB4B54">
        <w:rPr>
          <w:sz w:val="20"/>
          <w:szCs w:val="22"/>
        </w:rPr>
        <w:t>: Technology company driven by profit.</w:t>
      </w:r>
    </w:p>
    <w:p w14:paraId="13E9488F"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Starbucks</w:t>
      </w:r>
      <w:r w:rsidRPr="00FB4B54">
        <w:rPr>
          <w:sz w:val="20"/>
          <w:szCs w:val="22"/>
        </w:rPr>
        <w:t>: A commercial coffee chain where various individuals work toward profit goals.</w:t>
      </w:r>
    </w:p>
    <w:p w14:paraId="779145AD"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7CDE82EE" wp14:editId="7F51E722">
                <wp:extent cx="5867400" cy="12700"/>
                <wp:effectExtent l="0" t="0" r="0" b="0"/>
                <wp:docPr id="29442" name="Group 2944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203" name="Shape 220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42" style="width:462pt;height:1pt;mso-position-horizontal-relative:char;mso-position-vertical-relative:line" coordsize="58674,127">
                <v:shape id="Shape 2203" style="position:absolute;width:58674;height:0;left:0;top:0;" coordsize="5867400,0" path="m0,0l5867400,0">
                  <v:stroke weight="1pt" endcap="flat" joinstyle="miter" miterlimit="10" on="true" color="#888888"/>
                  <v:fill on="false" color="#000000" opacity="0"/>
                </v:shape>
              </v:group>
            </w:pict>
          </mc:Fallback>
        </mc:AlternateContent>
      </w:r>
    </w:p>
    <w:p w14:paraId="1B2AF2BD" w14:textId="77777777" w:rsidR="0079269B" w:rsidRPr="00FB4B54" w:rsidRDefault="00000000" w:rsidP="00FB4B54">
      <w:pPr>
        <w:pStyle w:val="Heading2"/>
        <w:spacing w:after="0" w:line="240" w:lineRule="auto"/>
        <w:ind w:left="-5"/>
        <w:rPr>
          <w:sz w:val="24"/>
          <w:szCs w:val="22"/>
        </w:rPr>
      </w:pPr>
      <w:r w:rsidRPr="00FB4B54">
        <w:rPr>
          <w:sz w:val="24"/>
          <w:szCs w:val="22"/>
        </w:rPr>
        <w:t>Sole Trader</w:t>
      </w:r>
    </w:p>
    <w:p w14:paraId="59AEFDEC" w14:textId="77777777" w:rsidR="0079269B" w:rsidRPr="00FB4B54" w:rsidRDefault="00000000" w:rsidP="00FB4B54">
      <w:pPr>
        <w:numPr>
          <w:ilvl w:val="0"/>
          <w:numId w:val="12"/>
        </w:numPr>
        <w:spacing w:after="0" w:line="240" w:lineRule="auto"/>
        <w:ind w:hanging="360"/>
        <w:rPr>
          <w:sz w:val="20"/>
          <w:szCs w:val="22"/>
        </w:rPr>
      </w:pPr>
      <w:r w:rsidRPr="00FB4B54">
        <w:rPr>
          <w:b/>
          <w:sz w:val="20"/>
          <w:szCs w:val="22"/>
        </w:rPr>
        <w:t>Definition</w:t>
      </w:r>
      <w:r w:rsidRPr="00FB4B54">
        <w:rPr>
          <w:sz w:val="20"/>
          <w:szCs w:val="22"/>
        </w:rPr>
        <w:t>: An unincorporated business owned and managed by one person.</w:t>
      </w:r>
    </w:p>
    <w:p w14:paraId="29502898" w14:textId="77777777" w:rsidR="0079269B" w:rsidRPr="00FB4B54" w:rsidRDefault="00000000" w:rsidP="00FB4B54">
      <w:pPr>
        <w:numPr>
          <w:ilvl w:val="0"/>
          <w:numId w:val="12"/>
        </w:numPr>
        <w:spacing w:after="0" w:line="240" w:lineRule="auto"/>
        <w:ind w:hanging="360"/>
        <w:rPr>
          <w:sz w:val="20"/>
          <w:szCs w:val="22"/>
        </w:rPr>
      </w:pPr>
      <w:r w:rsidRPr="00FB4B54">
        <w:rPr>
          <w:b/>
          <w:sz w:val="20"/>
          <w:szCs w:val="22"/>
        </w:rPr>
        <w:t>Examples</w:t>
      </w:r>
      <w:r w:rsidRPr="00FB4B54">
        <w:rPr>
          <w:sz w:val="20"/>
          <w:szCs w:val="22"/>
        </w:rPr>
        <w:t>:</w:t>
      </w:r>
    </w:p>
    <w:p w14:paraId="03320B3E" w14:textId="77777777" w:rsidR="0079269B" w:rsidRPr="00FB4B54" w:rsidRDefault="00000000" w:rsidP="00FB4B54">
      <w:pPr>
        <w:numPr>
          <w:ilvl w:val="1"/>
          <w:numId w:val="12"/>
        </w:numPr>
        <w:spacing w:after="0" w:line="240" w:lineRule="auto"/>
        <w:ind w:right="13" w:hanging="360"/>
        <w:rPr>
          <w:sz w:val="20"/>
          <w:szCs w:val="22"/>
        </w:rPr>
      </w:pPr>
      <w:r w:rsidRPr="00FB4B54">
        <w:rPr>
          <w:b/>
          <w:sz w:val="20"/>
          <w:szCs w:val="22"/>
        </w:rPr>
        <w:t>Local freelance designer</w:t>
      </w:r>
      <w:r w:rsidRPr="00FB4B54">
        <w:rPr>
          <w:sz w:val="20"/>
          <w:szCs w:val="22"/>
        </w:rPr>
        <w:t>: They manage projects, clients, and profits alone.</w:t>
      </w:r>
    </w:p>
    <w:p w14:paraId="31E5E998" w14:textId="77777777" w:rsidR="0079269B" w:rsidRPr="00FB4B54" w:rsidRDefault="00000000" w:rsidP="00FB4B54">
      <w:pPr>
        <w:tabs>
          <w:tab w:val="center" w:pos="1146"/>
          <w:tab w:val="right" w:pos="9359"/>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Independent shopkeeper</w:t>
      </w:r>
      <w:r w:rsidRPr="00FB4B54">
        <w:rPr>
          <w:sz w:val="20"/>
          <w:szCs w:val="22"/>
        </w:rPr>
        <w:t>: Runs a small retail store without any formal partners.</w:t>
      </w:r>
    </w:p>
    <w:p w14:paraId="5C3F3C2B" w14:textId="77777777" w:rsidR="0079269B" w:rsidRPr="00FB4B54" w:rsidRDefault="00000000" w:rsidP="00FB4B54">
      <w:pPr>
        <w:numPr>
          <w:ilvl w:val="0"/>
          <w:numId w:val="12"/>
        </w:numPr>
        <w:spacing w:after="0" w:line="240" w:lineRule="auto"/>
        <w:ind w:hanging="360"/>
        <w:rPr>
          <w:sz w:val="20"/>
          <w:szCs w:val="22"/>
        </w:rPr>
      </w:pPr>
      <w:r w:rsidRPr="00FB4B54">
        <w:rPr>
          <w:b/>
          <w:sz w:val="20"/>
          <w:szCs w:val="22"/>
        </w:rPr>
        <w:t>Advantages</w:t>
      </w:r>
      <w:r w:rsidRPr="00FB4B54">
        <w:rPr>
          <w:sz w:val="20"/>
          <w:szCs w:val="22"/>
        </w:rPr>
        <w:t>:</w:t>
      </w:r>
    </w:p>
    <w:p w14:paraId="00F42733" w14:textId="77777777" w:rsidR="0079269B" w:rsidRPr="00FB4B54" w:rsidRDefault="00000000" w:rsidP="00FB4B54">
      <w:pPr>
        <w:numPr>
          <w:ilvl w:val="1"/>
          <w:numId w:val="12"/>
        </w:numPr>
        <w:spacing w:after="0" w:line="240" w:lineRule="auto"/>
        <w:ind w:right="13" w:hanging="360"/>
        <w:rPr>
          <w:sz w:val="20"/>
          <w:szCs w:val="22"/>
        </w:rPr>
      </w:pPr>
      <w:r w:rsidRPr="00FB4B54">
        <w:rPr>
          <w:sz w:val="20"/>
          <w:szCs w:val="22"/>
        </w:rPr>
        <w:t>Full control and simple to set up.</w:t>
      </w:r>
    </w:p>
    <w:p w14:paraId="31908062" w14:textId="77777777" w:rsidR="0079269B" w:rsidRPr="00FB4B54" w:rsidRDefault="00000000" w:rsidP="00FB4B54">
      <w:pPr>
        <w:tabs>
          <w:tab w:val="center" w:pos="1146"/>
          <w:tab w:val="center" w:pos="2863"/>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Flexibility in decision-making.</w:t>
      </w:r>
    </w:p>
    <w:p w14:paraId="0F99F391" w14:textId="77777777" w:rsidR="0079269B" w:rsidRPr="00FB4B54" w:rsidRDefault="00000000" w:rsidP="00FB4B54">
      <w:pPr>
        <w:numPr>
          <w:ilvl w:val="0"/>
          <w:numId w:val="12"/>
        </w:numPr>
        <w:spacing w:after="0" w:line="240" w:lineRule="auto"/>
        <w:ind w:hanging="360"/>
        <w:rPr>
          <w:sz w:val="20"/>
          <w:szCs w:val="22"/>
        </w:rPr>
      </w:pPr>
      <w:r w:rsidRPr="00FB4B54">
        <w:rPr>
          <w:b/>
          <w:sz w:val="20"/>
          <w:szCs w:val="22"/>
        </w:rPr>
        <w:t>Disadvantages</w:t>
      </w:r>
      <w:r w:rsidRPr="00FB4B54">
        <w:rPr>
          <w:sz w:val="20"/>
          <w:szCs w:val="22"/>
        </w:rPr>
        <w:t>:</w:t>
      </w:r>
    </w:p>
    <w:p w14:paraId="2021B6FD" w14:textId="77777777" w:rsidR="0079269B" w:rsidRPr="00FB4B54" w:rsidRDefault="00000000" w:rsidP="00FB4B54">
      <w:pPr>
        <w:numPr>
          <w:ilvl w:val="1"/>
          <w:numId w:val="12"/>
        </w:numPr>
        <w:spacing w:after="0" w:line="240" w:lineRule="auto"/>
        <w:ind w:right="13" w:hanging="360"/>
        <w:rPr>
          <w:sz w:val="20"/>
          <w:szCs w:val="22"/>
        </w:rPr>
      </w:pPr>
      <w:r w:rsidRPr="00FB4B54">
        <w:rPr>
          <w:b/>
          <w:sz w:val="20"/>
          <w:szCs w:val="22"/>
        </w:rPr>
        <w:t>Unlimited Liability</w:t>
      </w:r>
      <w:r w:rsidRPr="00FB4B54">
        <w:rPr>
          <w:sz w:val="20"/>
          <w:szCs w:val="22"/>
        </w:rPr>
        <w:t>: Personal assets like a family home are at risk if debts are incurred.</w:t>
      </w:r>
    </w:p>
    <w:p w14:paraId="4875D7AC"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Example</w:t>
      </w:r>
      <w:r w:rsidRPr="00FB4B54">
        <w:rPr>
          <w:sz w:val="20"/>
          <w:szCs w:val="22"/>
        </w:rPr>
        <w:t>: If a freelance web designer is sued by a client for breach of contract, their personal savings could be used to cover legal damages.</w:t>
      </w:r>
    </w:p>
    <w:p w14:paraId="6BDFB5D0" w14:textId="77777777" w:rsidR="0079269B" w:rsidRPr="00FB4B54" w:rsidRDefault="00000000" w:rsidP="00FB4B54">
      <w:pPr>
        <w:spacing w:after="0" w:line="240" w:lineRule="auto"/>
        <w:ind w:left="10" w:hanging="10"/>
        <w:rPr>
          <w:sz w:val="20"/>
          <w:szCs w:val="22"/>
        </w:rPr>
      </w:pPr>
      <w:r w:rsidRPr="00FB4B54">
        <w:rPr>
          <w:b/>
          <w:sz w:val="20"/>
          <w:szCs w:val="22"/>
        </w:rPr>
        <w:t>Extra Tip:</w:t>
      </w:r>
    </w:p>
    <w:p w14:paraId="004EEA4C" w14:textId="77777777" w:rsidR="0079269B" w:rsidRPr="00FB4B54" w:rsidRDefault="00000000" w:rsidP="00FB4B54">
      <w:pPr>
        <w:numPr>
          <w:ilvl w:val="0"/>
          <w:numId w:val="12"/>
        </w:numPr>
        <w:spacing w:after="0" w:line="240" w:lineRule="auto"/>
        <w:ind w:hanging="360"/>
        <w:rPr>
          <w:sz w:val="20"/>
          <w:szCs w:val="22"/>
        </w:rPr>
      </w:pPr>
      <w:r w:rsidRPr="00FB4B54">
        <w:rPr>
          <w:sz w:val="20"/>
          <w:szCs w:val="22"/>
        </w:rPr>
        <w:t>For sole traders, keep in mind that they often operate small businesses that rely heavily on personal effort.</w:t>
      </w:r>
    </w:p>
    <w:p w14:paraId="6E7F114A"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041CFB2A" wp14:editId="66DC3ED1">
                <wp:extent cx="5867400" cy="12700"/>
                <wp:effectExtent l="0" t="0" r="0" b="0"/>
                <wp:docPr id="29865" name="Group 2986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334" name="Shape 233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65" style="width:462pt;height:1pt;mso-position-horizontal-relative:char;mso-position-vertical-relative:line" coordsize="58674,127">
                <v:shape id="Shape 2334" style="position:absolute;width:58674;height:0;left:0;top:0;" coordsize="5867400,0" path="m0,0l5867400,0">
                  <v:stroke weight="1pt" endcap="flat" joinstyle="miter" miterlimit="10" on="true" color="#888888"/>
                  <v:fill on="false" color="#000000" opacity="0"/>
                </v:shape>
              </v:group>
            </w:pict>
          </mc:Fallback>
        </mc:AlternateContent>
      </w:r>
    </w:p>
    <w:p w14:paraId="1BC7401E" w14:textId="77777777" w:rsidR="0079269B" w:rsidRPr="00FB4B54" w:rsidRDefault="00000000" w:rsidP="00FB4B54">
      <w:pPr>
        <w:pStyle w:val="Heading2"/>
        <w:spacing w:after="0" w:line="240" w:lineRule="auto"/>
        <w:ind w:left="-5"/>
        <w:rPr>
          <w:sz w:val="24"/>
          <w:szCs w:val="22"/>
        </w:rPr>
      </w:pPr>
      <w:r w:rsidRPr="00FB4B54">
        <w:rPr>
          <w:sz w:val="24"/>
          <w:szCs w:val="22"/>
        </w:rPr>
        <w:t>Partnership</w:t>
      </w:r>
    </w:p>
    <w:p w14:paraId="45F386E8" w14:textId="77777777" w:rsidR="0079269B" w:rsidRPr="00FB4B54" w:rsidRDefault="00000000" w:rsidP="00FB4B54">
      <w:pPr>
        <w:numPr>
          <w:ilvl w:val="0"/>
          <w:numId w:val="13"/>
        </w:numPr>
        <w:spacing w:after="0" w:line="240" w:lineRule="auto"/>
        <w:ind w:right="13" w:hanging="360"/>
        <w:rPr>
          <w:sz w:val="20"/>
          <w:szCs w:val="22"/>
        </w:rPr>
      </w:pPr>
      <w:r w:rsidRPr="00FB4B54">
        <w:rPr>
          <w:b/>
          <w:sz w:val="20"/>
          <w:szCs w:val="22"/>
        </w:rPr>
        <w:t>Definition</w:t>
      </w:r>
      <w:r w:rsidRPr="00FB4B54">
        <w:rPr>
          <w:sz w:val="20"/>
          <w:szCs w:val="22"/>
        </w:rPr>
        <w:t>: A business owned by two or more individuals with shared responsibility.</w:t>
      </w:r>
    </w:p>
    <w:p w14:paraId="2A8B3B1D" w14:textId="77777777" w:rsidR="0079269B" w:rsidRPr="00FB4B54" w:rsidRDefault="00000000" w:rsidP="00FB4B54">
      <w:pPr>
        <w:numPr>
          <w:ilvl w:val="0"/>
          <w:numId w:val="13"/>
        </w:numPr>
        <w:spacing w:after="0" w:line="240" w:lineRule="auto"/>
        <w:ind w:right="13" w:hanging="360"/>
        <w:rPr>
          <w:sz w:val="20"/>
          <w:szCs w:val="22"/>
        </w:rPr>
      </w:pPr>
      <w:r w:rsidRPr="00FB4B54">
        <w:rPr>
          <w:b/>
          <w:sz w:val="20"/>
          <w:szCs w:val="22"/>
        </w:rPr>
        <w:t>Examples</w:t>
      </w:r>
      <w:r w:rsidRPr="00FB4B54">
        <w:rPr>
          <w:sz w:val="20"/>
          <w:szCs w:val="22"/>
        </w:rPr>
        <w:t>:</w:t>
      </w:r>
    </w:p>
    <w:p w14:paraId="3A67904B" w14:textId="77777777" w:rsidR="0079269B" w:rsidRPr="00FB4B54" w:rsidRDefault="00000000" w:rsidP="00FB4B54">
      <w:pPr>
        <w:numPr>
          <w:ilvl w:val="1"/>
          <w:numId w:val="13"/>
        </w:numPr>
        <w:spacing w:after="0" w:line="240" w:lineRule="auto"/>
        <w:ind w:right="13" w:hanging="360"/>
        <w:rPr>
          <w:sz w:val="20"/>
          <w:szCs w:val="22"/>
        </w:rPr>
      </w:pPr>
      <w:r w:rsidRPr="00FB4B54">
        <w:rPr>
          <w:b/>
          <w:sz w:val="20"/>
          <w:szCs w:val="22"/>
        </w:rPr>
        <w:t>Law firms</w:t>
      </w:r>
      <w:r w:rsidRPr="00FB4B54">
        <w:rPr>
          <w:sz w:val="20"/>
          <w:szCs w:val="22"/>
        </w:rPr>
        <w:t>: Many operate as partnerships, with several lawyers sharing ownership and profits.</w:t>
      </w:r>
    </w:p>
    <w:p w14:paraId="32174F09"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Medical practices</w:t>
      </w:r>
      <w:r w:rsidRPr="00FB4B54">
        <w:rPr>
          <w:sz w:val="20"/>
          <w:szCs w:val="22"/>
        </w:rPr>
        <w:t>: Some private clinics are run by doctors who form a partnership.</w:t>
      </w:r>
    </w:p>
    <w:p w14:paraId="433FD22E" w14:textId="77777777" w:rsidR="0079269B" w:rsidRPr="00FB4B54" w:rsidRDefault="00000000" w:rsidP="00FB4B54">
      <w:pPr>
        <w:numPr>
          <w:ilvl w:val="0"/>
          <w:numId w:val="13"/>
        </w:numPr>
        <w:spacing w:after="0" w:line="240" w:lineRule="auto"/>
        <w:ind w:right="13" w:hanging="360"/>
        <w:rPr>
          <w:sz w:val="20"/>
          <w:szCs w:val="22"/>
        </w:rPr>
      </w:pPr>
      <w:r w:rsidRPr="00FB4B54">
        <w:rPr>
          <w:b/>
          <w:sz w:val="20"/>
          <w:szCs w:val="22"/>
        </w:rPr>
        <w:t>Key Issue</w:t>
      </w:r>
      <w:r w:rsidRPr="00FB4B54">
        <w:rPr>
          <w:sz w:val="20"/>
          <w:szCs w:val="22"/>
        </w:rPr>
        <w:t>: Partners share liability and profits.</w:t>
      </w:r>
    </w:p>
    <w:p w14:paraId="026EF440" w14:textId="77777777" w:rsidR="0079269B" w:rsidRPr="00FB4B54" w:rsidRDefault="00000000" w:rsidP="00FB4B54">
      <w:pPr>
        <w:numPr>
          <w:ilvl w:val="1"/>
          <w:numId w:val="13"/>
        </w:numPr>
        <w:spacing w:after="0" w:line="240" w:lineRule="auto"/>
        <w:ind w:right="13" w:hanging="360"/>
        <w:rPr>
          <w:sz w:val="20"/>
          <w:szCs w:val="22"/>
        </w:rPr>
      </w:pPr>
      <w:r w:rsidRPr="00FB4B54">
        <w:rPr>
          <w:b/>
          <w:sz w:val="20"/>
          <w:szCs w:val="22"/>
        </w:rPr>
        <w:t>Example</w:t>
      </w:r>
      <w:r w:rsidRPr="00FB4B54">
        <w:rPr>
          <w:sz w:val="20"/>
          <w:szCs w:val="22"/>
        </w:rPr>
        <w:t>: Two accountants form a partnership to handle clients' finances. They both contribute, but if one partner mishandles a client's account, both are legally responsible.</w:t>
      </w:r>
    </w:p>
    <w:p w14:paraId="759CDDF0" w14:textId="77777777" w:rsidR="0079269B" w:rsidRPr="00FB4B54" w:rsidRDefault="00000000" w:rsidP="00FB4B54">
      <w:pPr>
        <w:spacing w:after="0" w:line="240" w:lineRule="auto"/>
        <w:ind w:left="10" w:hanging="10"/>
        <w:rPr>
          <w:sz w:val="20"/>
          <w:szCs w:val="22"/>
        </w:rPr>
      </w:pPr>
      <w:r w:rsidRPr="00FB4B54">
        <w:rPr>
          <w:b/>
          <w:sz w:val="20"/>
          <w:szCs w:val="22"/>
        </w:rPr>
        <w:t>Real-life Example:</w:t>
      </w:r>
    </w:p>
    <w:p w14:paraId="1DFB4437" w14:textId="77777777" w:rsidR="0079269B" w:rsidRPr="00FB4B54" w:rsidRDefault="00000000" w:rsidP="00FB4B54">
      <w:pPr>
        <w:numPr>
          <w:ilvl w:val="0"/>
          <w:numId w:val="13"/>
        </w:numPr>
        <w:spacing w:after="0" w:line="240" w:lineRule="auto"/>
        <w:ind w:right="13" w:hanging="360"/>
        <w:rPr>
          <w:sz w:val="20"/>
          <w:szCs w:val="22"/>
        </w:rPr>
      </w:pPr>
      <w:r w:rsidRPr="00FB4B54">
        <w:rPr>
          <w:b/>
          <w:sz w:val="20"/>
          <w:szCs w:val="22"/>
        </w:rPr>
        <w:t xml:space="preserve">Ben &amp; Jerry's </w:t>
      </w:r>
      <w:r w:rsidRPr="00FB4B54">
        <w:rPr>
          <w:sz w:val="20"/>
          <w:szCs w:val="22"/>
        </w:rPr>
        <w:t>started as a partnership between Ben Cohen and Jerry Greenfield before growing into a major corporation.</w:t>
      </w:r>
    </w:p>
    <w:p w14:paraId="4B74BE7B"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2A62B97C" wp14:editId="2872908E">
                <wp:extent cx="5867400" cy="12700"/>
                <wp:effectExtent l="0" t="0" r="0" b="0"/>
                <wp:docPr id="30756" name="Group 3075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444" name="Shape 24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56" style="width:462pt;height:1pt;mso-position-horizontal-relative:char;mso-position-vertical-relative:line" coordsize="58674,127">
                <v:shape id="Shape 2444" style="position:absolute;width:58674;height:0;left:0;top:0;" coordsize="5867400,0" path="m0,0l5867400,0">
                  <v:stroke weight="1pt" endcap="flat" joinstyle="miter" miterlimit="10" on="true" color="#888888"/>
                  <v:fill on="false" color="#000000" opacity="0"/>
                </v:shape>
              </v:group>
            </w:pict>
          </mc:Fallback>
        </mc:AlternateContent>
      </w:r>
    </w:p>
    <w:p w14:paraId="58BC5FFB" w14:textId="77777777" w:rsidR="0079269B" w:rsidRPr="00FB4B54" w:rsidRDefault="00000000" w:rsidP="00FB4B54">
      <w:pPr>
        <w:pStyle w:val="Heading2"/>
        <w:spacing w:after="0" w:line="240" w:lineRule="auto"/>
        <w:ind w:left="-5"/>
        <w:rPr>
          <w:sz w:val="24"/>
          <w:szCs w:val="22"/>
        </w:rPr>
      </w:pPr>
      <w:r w:rsidRPr="00FB4B54">
        <w:rPr>
          <w:sz w:val="24"/>
          <w:szCs w:val="22"/>
        </w:rPr>
        <w:t>Cooperatives</w:t>
      </w:r>
    </w:p>
    <w:p w14:paraId="4DBAFE38" w14:textId="334E8CE0" w:rsidR="0079269B" w:rsidRPr="00FB4B54" w:rsidRDefault="00000000" w:rsidP="00FB4B54">
      <w:pPr>
        <w:numPr>
          <w:ilvl w:val="0"/>
          <w:numId w:val="14"/>
        </w:numPr>
        <w:spacing w:after="0" w:line="240" w:lineRule="auto"/>
        <w:ind w:hanging="360"/>
        <w:rPr>
          <w:sz w:val="20"/>
          <w:szCs w:val="22"/>
        </w:rPr>
      </w:pPr>
      <w:r w:rsidRPr="00FB4B54">
        <w:rPr>
          <w:b/>
          <w:sz w:val="20"/>
          <w:szCs w:val="22"/>
        </w:rPr>
        <w:t>Definition</w:t>
      </w:r>
      <w:r w:rsidRPr="00FB4B54">
        <w:rPr>
          <w:sz w:val="20"/>
          <w:szCs w:val="22"/>
        </w:rPr>
        <w:t xml:space="preserve">: A member-owned business </w:t>
      </w:r>
      <w:r w:rsidR="00084386" w:rsidRPr="00FB4B54">
        <w:rPr>
          <w:sz w:val="20"/>
          <w:szCs w:val="22"/>
        </w:rPr>
        <w:t xml:space="preserve">with at least five shareholders </w:t>
      </w:r>
      <w:r w:rsidRPr="00FB4B54">
        <w:rPr>
          <w:sz w:val="20"/>
          <w:szCs w:val="22"/>
        </w:rPr>
        <w:t>where all members have equal voting rights.</w:t>
      </w:r>
    </w:p>
    <w:p w14:paraId="19B7829D" w14:textId="77777777" w:rsidR="0079269B" w:rsidRPr="00FB4B54" w:rsidRDefault="00000000" w:rsidP="00FB4B54">
      <w:pPr>
        <w:numPr>
          <w:ilvl w:val="0"/>
          <w:numId w:val="14"/>
        </w:numPr>
        <w:spacing w:after="0" w:line="240" w:lineRule="auto"/>
        <w:ind w:hanging="360"/>
        <w:rPr>
          <w:sz w:val="20"/>
          <w:szCs w:val="22"/>
        </w:rPr>
      </w:pPr>
      <w:r w:rsidRPr="00FB4B54">
        <w:rPr>
          <w:b/>
          <w:sz w:val="20"/>
          <w:szCs w:val="22"/>
        </w:rPr>
        <w:t>Examples</w:t>
      </w:r>
      <w:r w:rsidRPr="00FB4B54">
        <w:rPr>
          <w:sz w:val="20"/>
          <w:szCs w:val="22"/>
        </w:rPr>
        <w:t>:</w:t>
      </w:r>
    </w:p>
    <w:p w14:paraId="301A7377" w14:textId="77777777" w:rsidR="0079269B" w:rsidRPr="00FB4B54" w:rsidRDefault="00000000" w:rsidP="00FB4B54">
      <w:pPr>
        <w:numPr>
          <w:ilvl w:val="1"/>
          <w:numId w:val="14"/>
        </w:numPr>
        <w:spacing w:after="0" w:line="240" w:lineRule="auto"/>
        <w:ind w:right="13" w:hanging="360"/>
        <w:rPr>
          <w:sz w:val="20"/>
          <w:szCs w:val="22"/>
        </w:rPr>
      </w:pPr>
      <w:r w:rsidRPr="00FB4B54">
        <w:rPr>
          <w:b/>
          <w:sz w:val="20"/>
          <w:szCs w:val="22"/>
        </w:rPr>
        <w:t>Agricultural cooperatives</w:t>
      </w:r>
      <w:r w:rsidRPr="00FB4B54">
        <w:rPr>
          <w:sz w:val="20"/>
          <w:szCs w:val="22"/>
        </w:rPr>
        <w:t xml:space="preserve">: Farmers pool their resources to buy equipment and sell products (e.g., dairy cooperatives like </w:t>
      </w:r>
      <w:r w:rsidRPr="00FB4B54">
        <w:rPr>
          <w:b/>
          <w:sz w:val="20"/>
          <w:szCs w:val="22"/>
        </w:rPr>
        <w:t xml:space="preserve">Amul </w:t>
      </w:r>
      <w:r w:rsidRPr="00FB4B54">
        <w:rPr>
          <w:sz w:val="20"/>
          <w:szCs w:val="22"/>
        </w:rPr>
        <w:t>in India).</w:t>
      </w:r>
    </w:p>
    <w:p w14:paraId="01CC5914"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Credit unions</w:t>
      </w:r>
      <w:r w:rsidRPr="00FB4B54">
        <w:rPr>
          <w:sz w:val="20"/>
          <w:szCs w:val="22"/>
        </w:rPr>
        <w:t>: Member-owned financial cooperatives providing banking services.</w:t>
      </w:r>
    </w:p>
    <w:p w14:paraId="1781F443" w14:textId="77777777" w:rsidR="0079269B" w:rsidRPr="00FB4B54" w:rsidRDefault="00000000" w:rsidP="00FB4B54">
      <w:pPr>
        <w:numPr>
          <w:ilvl w:val="0"/>
          <w:numId w:val="14"/>
        </w:numPr>
        <w:spacing w:after="0" w:line="240" w:lineRule="auto"/>
        <w:ind w:hanging="360"/>
        <w:rPr>
          <w:sz w:val="20"/>
          <w:szCs w:val="22"/>
        </w:rPr>
      </w:pPr>
      <w:r w:rsidRPr="00FB4B54">
        <w:rPr>
          <w:b/>
          <w:sz w:val="20"/>
          <w:szCs w:val="22"/>
        </w:rPr>
        <w:t>Advantages</w:t>
      </w:r>
      <w:r w:rsidRPr="00FB4B54">
        <w:rPr>
          <w:sz w:val="20"/>
          <w:szCs w:val="22"/>
        </w:rPr>
        <w:t>:</w:t>
      </w:r>
    </w:p>
    <w:p w14:paraId="6F847752" w14:textId="77777777" w:rsidR="0079269B" w:rsidRPr="00FB4B54" w:rsidRDefault="00000000" w:rsidP="00FB4B54">
      <w:pPr>
        <w:numPr>
          <w:ilvl w:val="1"/>
          <w:numId w:val="14"/>
        </w:numPr>
        <w:spacing w:after="0" w:line="240" w:lineRule="auto"/>
        <w:ind w:right="13" w:hanging="360"/>
        <w:rPr>
          <w:sz w:val="20"/>
          <w:szCs w:val="22"/>
        </w:rPr>
      </w:pPr>
      <w:r w:rsidRPr="00FB4B54">
        <w:rPr>
          <w:sz w:val="20"/>
          <w:szCs w:val="22"/>
        </w:rPr>
        <w:t>Equal say in decision-making regardless of investment.</w:t>
      </w:r>
    </w:p>
    <w:p w14:paraId="47E2727C" w14:textId="77777777" w:rsidR="0079269B" w:rsidRPr="00FB4B54" w:rsidRDefault="00000000" w:rsidP="00FB4B54">
      <w:pPr>
        <w:tabs>
          <w:tab w:val="center" w:pos="1146"/>
          <w:tab w:val="center" w:pos="3731"/>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Limited responsibility for debts unless reckless.</w:t>
      </w:r>
    </w:p>
    <w:p w14:paraId="554ED5E3" w14:textId="77777777" w:rsidR="0079269B" w:rsidRPr="00FB4B54" w:rsidRDefault="00000000" w:rsidP="00FB4B54">
      <w:pPr>
        <w:numPr>
          <w:ilvl w:val="0"/>
          <w:numId w:val="14"/>
        </w:numPr>
        <w:spacing w:after="0" w:line="240" w:lineRule="auto"/>
        <w:ind w:hanging="360"/>
        <w:rPr>
          <w:sz w:val="20"/>
          <w:szCs w:val="22"/>
        </w:rPr>
      </w:pPr>
      <w:r w:rsidRPr="00FB4B54">
        <w:rPr>
          <w:b/>
          <w:sz w:val="20"/>
          <w:szCs w:val="22"/>
        </w:rPr>
        <w:t>Disadvantages</w:t>
      </w:r>
      <w:r w:rsidRPr="00FB4B54">
        <w:rPr>
          <w:sz w:val="20"/>
          <w:szCs w:val="22"/>
        </w:rPr>
        <w:t>:</w:t>
      </w:r>
    </w:p>
    <w:p w14:paraId="4C70534F" w14:textId="77777777" w:rsidR="0079269B" w:rsidRPr="00FB4B54" w:rsidRDefault="00000000" w:rsidP="00FB4B54">
      <w:pPr>
        <w:numPr>
          <w:ilvl w:val="1"/>
          <w:numId w:val="14"/>
        </w:numPr>
        <w:spacing w:after="0" w:line="240" w:lineRule="auto"/>
        <w:ind w:right="13" w:hanging="360"/>
        <w:rPr>
          <w:sz w:val="20"/>
          <w:szCs w:val="22"/>
        </w:rPr>
      </w:pPr>
      <w:r w:rsidRPr="00FB4B54">
        <w:rPr>
          <w:sz w:val="20"/>
          <w:szCs w:val="22"/>
        </w:rPr>
        <w:t>Hard to attract members focused solely on financial gain.</w:t>
      </w:r>
    </w:p>
    <w:p w14:paraId="0C38E27B" w14:textId="77777777" w:rsidR="0079269B" w:rsidRPr="00FB4B54" w:rsidRDefault="00000000" w:rsidP="00FB4B54">
      <w:pPr>
        <w:spacing w:after="0" w:line="240" w:lineRule="auto"/>
        <w:ind w:left="1435" w:right="13"/>
        <w:rPr>
          <w:sz w:val="20"/>
          <w:szCs w:val="22"/>
        </w:rPr>
      </w:pPr>
      <w:r w:rsidRPr="00FB4B54">
        <w:rPr>
          <w:sz w:val="20"/>
          <w:szCs w:val="22"/>
        </w:rPr>
        <w:lastRenderedPageBreak/>
        <w:t>○</w:t>
      </w:r>
      <w:r w:rsidRPr="00FB4B54">
        <w:rPr>
          <w:sz w:val="20"/>
          <w:szCs w:val="22"/>
        </w:rPr>
        <w:tab/>
      </w:r>
      <w:r w:rsidRPr="00FB4B54">
        <w:rPr>
          <w:b/>
          <w:sz w:val="20"/>
          <w:szCs w:val="22"/>
        </w:rPr>
        <w:t>Example</w:t>
      </w:r>
      <w:r w:rsidRPr="00FB4B54">
        <w:rPr>
          <w:sz w:val="20"/>
          <w:szCs w:val="22"/>
        </w:rPr>
        <w:t>: A food cooperative where members manage the store together. Even if one member invests more time or money, they still get only one vote, which might discourage some investors.</w:t>
      </w:r>
    </w:p>
    <w:p w14:paraId="7D5547EB" w14:textId="77777777" w:rsidR="0079269B" w:rsidRPr="00FB4B54" w:rsidRDefault="00000000" w:rsidP="00FB4B54">
      <w:pPr>
        <w:spacing w:after="0" w:line="240" w:lineRule="auto"/>
        <w:ind w:left="10" w:hanging="10"/>
        <w:rPr>
          <w:sz w:val="20"/>
          <w:szCs w:val="22"/>
        </w:rPr>
      </w:pPr>
      <w:r w:rsidRPr="00FB4B54">
        <w:rPr>
          <w:b/>
          <w:sz w:val="20"/>
          <w:szCs w:val="22"/>
        </w:rPr>
        <w:t>Extra Tip:</w:t>
      </w:r>
    </w:p>
    <w:p w14:paraId="4BB50E43" w14:textId="77777777" w:rsidR="0079269B" w:rsidRPr="00FB4B54" w:rsidRDefault="00000000" w:rsidP="00FB4B54">
      <w:pPr>
        <w:numPr>
          <w:ilvl w:val="0"/>
          <w:numId w:val="14"/>
        </w:numPr>
        <w:spacing w:after="0" w:line="240" w:lineRule="auto"/>
        <w:ind w:hanging="360"/>
        <w:rPr>
          <w:sz w:val="20"/>
          <w:szCs w:val="22"/>
        </w:rPr>
      </w:pPr>
      <w:r w:rsidRPr="00FB4B54">
        <w:rPr>
          <w:sz w:val="20"/>
          <w:szCs w:val="22"/>
        </w:rPr>
        <w:t>Cooperatives are especially popular in rural or underdeveloped areas where community support is essential.</w:t>
      </w:r>
    </w:p>
    <w:p w14:paraId="7BF0FEF9"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4E206E81" wp14:editId="4D3C1950">
                <wp:extent cx="5867400" cy="12700"/>
                <wp:effectExtent l="0" t="0" r="0" b="0"/>
                <wp:docPr id="30757" name="Group 3075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573" name="Shape 257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57" style="width:462pt;height:1pt;mso-position-horizontal-relative:char;mso-position-vertical-relative:line" coordsize="58674,127">
                <v:shape id="Shape 2573" style="position:absolute;width:58674;height:0;left:0;top:0;" coordsize="5867400,0" path="m0,0l5867400,0">
                  <v:stroke weight="1pt" endcap="flat" joinstyle="miter" miterlimit="10" on="true" color="#888888"/>
                  <v:fill on="false" color="#000000" opacity="0"/>
                </v:shape>
              </v:group>
            </w:pict>
          </mc:Fallback>
        </mc:AlternateContent>
      </w:r>
    </w:p>
    <w:p w14:paraId="6772801B" w14:textId="77777777" w:rsidR="0079269B" w:rsidRPr="00FB4B54" w:rsidRDefault="00000000" w:rsidP="00FB4B54">
      <w:pPr>
        <w:pStyle w:val="Heading2"/>
        <w:spacing w:after="0" w:line="240" w:lineRule="auto"/>
        <w:ind w:left="-5"/>
        <w:rPr>
          <w:sz w:val="24"/>
          <w:szCs w:val="22"/>
        </w:rPr>
      </w:pPr>
      <w:r w:rsidRPr="00FB4B54">
        <w:rPr>
          <w:sz w:val="24"/>
          <w:szCs w:val="22"/>
        </w:rPr>
        <w:t>Limited Companies</w:t>
      </w:r>
    </w:p>
    <w:p w14:paraId="2EA96A25" w14:textId="77777777" w:rsidR="0079269B" w:rsidRPr="00FB4B54" w:rsidRDefault="00000000" w:rsidP="00FB4B54">
      <w:pPr>
        <w:numPr>
          <w:ilvl w:val="0"/>
          <w:numId w:val="15"/>
        </w:numPr>
        <w:spacing w:after="0" w:line="240" w:lineRule="auto"/>
        <w:ind w:right="13" w:hanging="360"/>
        <w:rPr>
          <w:sz w:val="20"/>
          <w:szCs w:val="22"/>
        </w:rPr>
      </w:pPr>
      <w:r w:rsidRPr="00FB4B54">
        <w:rPr>
          <w:b/>
          <w:sz w:val="20"/>
          <w:szCs w:val="22"/>
        </w:rPr>
        <w:t>Definition</w:t>
      </w:r>
      <w:r w:rsidRPr="00FB4B54">
        <w:rPr>
          <w:sz w:val="20"/>
          <w:szCs w:val="22"/>
        </w:rPr>
        <w:t>: A separate legal entity owned by shareholders.</w:t>
      </w:r>
    </w:p>
    <w:p w14:paraId="3459DB38" w14:textId="77777777" w:rsidR="0079269B" w:rsidRPr="00FB4B54" w:rsidRDefault="00000000" w:rsidP="00FB4B54">
      <w:pPr>
        <w:numPr>
          <w:ilvl w:val="0"/>
          <w:numId w:val="15"/>
        </w:numPr>
        <w:spacing w:after="0" w:line="240" w:lineRule="auto"/>
        <w:ind w:right="13" w:hanging="360"/>
        <w:rPr>
          <w:sz w:val="20"/>
          <w:szCs w:val="22"/>
        </w:rPr>
      </w:pPr>
      <w:r w:rsidRPr="00FB4B54">
        <w:rPr>
          <w:b/>
          <w:sz w:val="20"/>
          <w:szCs w:val="22"/>
        </w:rPr>
        <w:t>Examples</w:t>
      </w:r>
      <w:r w:rsidRPr="00FB4B54">
        <w:rPr>
          <w:sz w:val="20"/>
          <w:szCs w:val="22"/>
        </w:rPr>
        <w:t>:</w:t>
      </w:r>
    </w:p>
    <w:p w14:paraId="763BBBA6" w14:textId="77777777" w:rsidR="0079269B" w:rsidRPr="00FB4B54" w:rsidRDefault="00000000" w:rsidP="00FB4B54">
      <w:pPr>
        <w:numPr>
          <w:ilvl w:val="1"/>
          <w:numId w:val="15"/>
        </w:numPr>
        <w:spacing w:after="0" w:line="240" w:lineRule="auto"/>
        <w:ind w:right="13" w:hanging="360"/>
        <w:rPr>
          <w:sz w:val="20"/>
          <w:szCs w:val="22"/>
        </w:rPr>
      </w:pPr>
      <w:r w:rsidRPr="00FB4B54">
        <w:rPr>
          <w:b/>
          <w:sz w:val="20"/>
          <w:szCs w:val="22"/>
        </w:rPr>
        <w:t>Private Limited Company</w:t>
      </w:r>
      <w:r w:rsidRPr="00FB4B54">
        <w:rPr>
          <w:sz w:val="20"/>
          <w:szCs w:val="22"/>
        </w:rPr>
        <w:t>: A small business like a family-owned construction firm.</w:t>
      </w:r>
    </w:p>
    <w:p w14:paraId="6C9AB402"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Public Limited Company (PLC)</w:t>
      </w:r>
      <w:r w:rsidRPr="00FB4B54">
        <w:rPr>
          <w:sz w:val="20"/>
          <w:szCs w:val="22"/>
        </w:rPr>
        <w:t xml:space="preserve">: Large corporations like </w:t>
      </w:r>
      <w:r w:rsidRPr="00FB4B54">
        <w:rPr>
          <w:b/>
          <w:sz w:val="20"/>
          <w:szCs w:val="22"/>
        </w:rPr>
        <w:t xml:space="preserve">Coca-Cola </w:t>
      </w:r>
      <w:r w:rsidRPr="00FB4B54">
        <w:rPr>
          <w:sz w:val="20"/>
          <w:szCs w:val="22"/>
        </w:rPr>
        <w:t xml:space="preserve">or </w:t>
      </w:r>
      <w:r w:rsidRPr="00FB4B54">
        <w:rPr>
          <w:b/>
          <w:sz w:val="20"/>
          <w:szCs w:val="22"/>
        </w:rPr>
        <w:t>BP</w:t>
      </w:r>
      <w:r w:rsidRPr="00FB4B54">
        <w:rPr>
          <w:sz w:val="20"/>
          <w:szCs w:val="22"/>
        </w:rPr>
        <w:t>, which issue shares to the public.</w:t>
      </w:r>
    </w:p>
    <w:p w14:paraId="05F88F5D" w14:textId="77777777" w:rsidR="0079269B" w:rsidRPr="00FB4B54" w:rsidRDefault="00000000" w:rsidP="00FB4B54">
      <w:pPr>
        <w:numPr>
          <w:ilvl w:val="0"/>
          <w:numId w:val="15"/>
        </w:numPr>
        <w:spacing w:after="0" w:line="240" w:lineRule="auto"/>
        <w:ind w:right="13" w:hanging="360"/>
        <w:rPr>
          <w:sz w:val="20"/>
          <w:szCs w:val="22"/>
        </w:rPr>
      </w:pPr>
      <w:r w:rsidRPr="00FB4B54">
        <w:rPr>
          <w:b/>
          <w:sz w:val="20"/>
          <w:szCs w:val="22"/>
        </w:rPr>
        <w:t>Key Concepts</w:t>
      </w:r>
      <w:r w:rsidRPr="00FB4B54">
        <w:rPr>
          <w:sz w:val="20"/>
          <w:szCs w:val="22"/>
        </w:rPr>
        <w:t>:</w:t>
      </w:r>
    </w:p>
    <w:p w14:paraId="2BA0A626" w14:textId="77777777" w:rsidR="0079269B" w:rsidRPr="00FB4B54" w:rsidRDefault="00000000" w:rsidP="00FB4B54">
      <w:pPr>
        <w:numPr>
          <w:ilvl w:val="1"/>
          <w:numId w:val="15"/>
        </w:numPr>
        <w:spacing w:after="0" w:line="240" w:lineRule="auto"/>
        <w:ind w:right="13" w:hanging="360"/>
        <w:rPr>
          <w:sz w:val="20"/>
          <w:szCs w:val="22"/>
        </w:rPr>
      </w:pPr>
      <w:r w:rsidRPr="00FB4B54">
        <w:rPr>
          <w:b/>
          <w:sz w:val="20"/>
          <w:szCs w:val="22"/>
        </w:rPr>
        <w:t>Corporate Identity</w:t>
      </w:r>
      <w:r w:rsidRPr="00FB4B54">
        <w:rPr>
          <w:sz w:val="20"/>
          <w:szCs w:val="22"/>
        </w:rPr>
        <w:t>: The company is treated as its own "person" under the law.</w:t>
      </w:r>
    </w:p>
    <w:p w14:paraId="4D12BE98" w14:textId="77777777" w:rsidR="0079269B" w:rsidRPr="00FB4B54" w:rsidRDefault="00000000" w:rsidP="00FB4B54">
      <w:pPr>
        <w:tabs>
          <w:tab w:val="center" w:pos="1146"/>
          <w:tab w:val="center" w:pos="4776"/>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Limited Liability</w:t>
      </w:r>
      <w:r w:rsidRPr="00FB4B54">
        <w:rPr>
          <w:sz w:val="20"/>
          <w:szCs w:val="22"/>
        </w:rPr>
        <w:t>: Shareholders can only lose what they’ve invested.</w:t>
      </w:r>
    </w:p>
    <w:p w14:paraId="6326AF4C"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Example</w:t>
      </w:r>
      <w:r w:rsidRPr="00FB4B54">
        <w:rPr>
          <w:sz w:val="20"/>
          <w:szCs w:val="22"/>
        </w:rPr>
        <w:t>: If a PLC goes bankrupt, the shareholders’ personal wealth remains protected, except for their shareholding.</w:t>
      </w:r>
    </w:p>
    <w:p w14:paraId="5E1FEDE5" w14:textId="77777777" w:rsidR="0079269B" w:rsidRPr="00FB4B54" w:rsidRDefault="00000000" w:rsidP="00FB4B54">
      <w:pPr>
        <w:spacing w:after="0" w:line="240" w:lineRule="auto"/>
        <w:ind w:left="10" w:hanging="10"/>
        <w:rPr>
          <w:sz w:val="20"/>
          <w:szCs w:val="22"/>
        </w:rPr>
      </w:pPr>
      <w:r w:rsidRPr="00FB4B54">
        <w:rPr>
          <w:b/>
          <w:sz w:val="20"/>
          <w:szCs w:val="22"/>
        </w:rPr>
        <w:t>Memorandum of Association:</w:t>
      </w:r>
    </w:p>
    <w:p w14:paraId="09F64AA1" w14:textId="77777777" w:rsidR="0079269B" w:rsidRPr="00FB4B54" w:rsidRDefault="00000000" w:rsidP="00FB4B54">
      <w:pPr>
        <w:numPr>
          <w:ilvl w:val="0"/>
          <w:numId w:val="15"/>
        </w:numPr>
        <w:spacing w:after="0" w:line="240" w:lineRule="auto"/>
        <w:ind w:right="13" w:hanging="360"/>
        <w:rPr>
          <w:sz w:val="20"/>
          <w:szCs w:val="22"/>
        </w:rPr>
      </w:pPr>
      <w:r w:rsidRPr="00FB4B54">
        <w:rPr>
          <w:sz w:val="20"/>
          <w:szCs w:val="22"/>
        </w:rPr>
        <w:t>Lists details like the company's name, registered office, objectives, and share structure.</w:t>
      </w:r>
    </w:p>
    <w:p w14:paraId="4899AD32" w14:textId="77777777" w:rsidR="0079269B" w:rsidRPr="00FB4B54" w:rsidRDefault="00000000" w:rsidP="00FB4B54">
      <w:pPr>
        <w:numPr>
          <w:ilvl w:val="0"/>
          <w:numId w:val="15"/>
        </w:numPr>
        <w:spacing w:after="0" w:line="240" w:lineRule="auto"/>
        <w:ind w:right="13" w:hanging="360"/>
        <w:rPr>
          <w:sz w:val="20"/>
          <w:szCs w:val="22"/>
        </w:rPr>
      </w:pPr>
      <w:r w:rsidRPr="00FB4B54">
        <w:rPr>
          <w:b/>
          <w:sz w:val="20"/>
          <w:szCs w:val="22"/>
        </w:rPr>
        <w:t>Example</w:t>
      </w:r>
      <w:r w:rsidRPr="00FB4B54">
        <w:rPr>
          <w:sz w:val="20"/>
          <w:szCs w:val="22"/>
        </w:rPr>
        <w:t>: If a startup registers as a limited company, it needs a memorandum outlining its goals (e.g., developing a new app).</w:t>
      </w:r>
    </w:p>
    <w:p w14:paraId="4A964588" w14:textId="77777777" w:rsidR="0079269B" w:rsidRPr="00FB4B54" w:rsidRDefault="00000000" w:rsidP="00FB4B54">
      <w:pPr>
        <w:spacing w:after="0" w:line="240" w:lineRule="auto"/>
        <w:ind w:left="10" w:hanging="10"/>
        <w:rPr>
          <w:sz w:val="20"/>
          <w:szCs w:val="22"/>
        </w:rPr>
      </w:pPr>
      <w:r w:rsidRPr="00FB4B54">
        <w:rPr>
          <w:b/>
          <w:sz w:val="20"/>
          <w:szCs w:val="22"/>
        </w:rPr>
        <w:t>Directors:</w:t>
      </w:r>
    </w:p>
    <w:p w14:paraId="01F6619B" w14:textId="77777777" w:rsidR="0079269B" w:rsidRPr="00FB4B54" w:rsidRDefault="00000000" w:rsidP="00FB4B54">
      <w:pPr>
        <w:numPr>
          <w:ilvl w:val="0"/>
          <w:numId w:val="15"/>
        </w:numPr>
        <w:spacing w:after="0" w:line="240" w:lineRule="auto"/>
        <w:ind w:right="13" w:hanging="360"/>
        <w:rPr>
          <w:sz w:val="20"/>
          <w:szCs w:val="22"/>
        </w:rPr>
      </w:pPr>
      <w:r w:rsidRPr="00FB4B54">
        <w:rPr>
          <w:sz w:val="20"/>
          <w:szCs w:val="22"/>
        </w:rPr>
        <w:t>Have a duty to act in the best interest of the company and shareholders.</w:t>
      </w:r>
    </w:p>
    <w:p w14:paraId="640B19B3" w14:textId="77777777" w:rsidR="0079269B" w:rsidRPr="00FB4B54" w:rsidRDefault="00000000" w:rsidP="00FB4B54">
      <w:pPr>
        <w:numPr>
          <w:ilvl w:val="0"/>
          <w:numId w:val="15"/>
        </w:numPr>
        <w:spacing w:after="0" w:line="240" w:lineRule="auto"/>
        <w:ind w:right="13" w:hanging="360"/>
        <w:rPr>
          <w:sz w:val="20"/>
          <w:szCs w:val="22"/>
        </w:rPr>
      </w:pPr>
      <w:r w:rsidRPr="00FB4B54">
        <w:rPr>
          <w:b/>
          <w:sz w:val="20"/>
          <w:szCs w:val="22"/>
        </w:rPr>
        <w:t>Example</w:t>
      </w:r>
      <w:r w:rsidRPr="00FB4B54">
        <w:rPr>
          <w:sz w:val="20"/>
          <w:szCs w:val="22"/>
        </w:rPr>
        <w:t>: A director in a software company might be held accountable if they purchase equipment unsuitable for the company’s needs.</w:t>
      </w:r>
    </w:p>
    <w:p w14:paraId="18E5D02F"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15A3F2B9" wp14:editId="4DA362D2">
                <wp:extent cx="5867400" cy="12700"/>
                <wp:effectExtent l="0" t="0" r="0" b="0"/>
                <wp:docPr id="32172" name="Group 3217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751" name="Shape 275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72" style="width:462pt;height:1pt;mso-position-horizontal-relative:char;mso-position-vertical-relative:line" coordsize="58674,127">
                <v:shape id="Shape 2751" style="position:absolute;width:58674;height:0;left:0;top:0;" coordsize="5867400,0" path="m0,0l5867400,0">
                  <v:stroke weight="1pt" endcap="flat" joinstyle="miter" miterlimit="10" on="true" color="#888888"/>
                  <v:fill on="false" color="#000000" opacity="0"/>
                </v:shape>
              </v:group>
            </w:pict>
          </mc:Fallback>
        </mc:AlternateContent>
      </w:r>
    </w:p>
    <w:p w14:paraId="4370519F" w14:textId="77777777" w:rsidR="0079269B" w:rsidRPr="00FB4B54" w:rsidRDefault="00000000" w:rsidP="00FB4B54">
      <w:pPr>
        <w:pStyle w:val="Heading2"/>
        <w:spacing w:after="0" w:line="240" w:lineRule="auto"/>
        <w:ind w:left="-5"/>
        <w:rPr>
          <w:sz w:val="24"/>
          <w:szCs w:val="22"/>
        </w:rPr>
      </w:pPr>
      <w:r w:rsidRPr="00FB4B54">
        <w:rPr>
          <w:sz w:val="24"/>
          <w:szCs w:val="22"/>
        </w:rPr>
        <w:t>Non-Commercial Bodies</w:t>
      </w:r>
    </w:p>
    <w:p w14:paraId="46F82398" w14:textId="77777777" w:rsidR="0079269B" w:rsidRPr="00FB4B54" w:rsidRDefault="00000000" w:rsidP="00FB4B54">
      <w:pPr>
        <w:numPr>
          <w:ilvl w:val="0"/>
          <w:numId w:val="16"/>
        </w:numPr>
        <w:spacing w:after="0" w:line="240" w:lineRule="auto"/>
        <w:ind w:hanging="360"/>
        <w:rPr>
          <w:sz w:val="20"/>
          <w:szCs w:val="22"/>
        </w:rPr>
      </w:pPr>
      <w:r w:rsidRPr="00FB4B54">
        <w:rPr>
          <w:b/>
          <w:sz w:val="20"/>
          <w:szCs w:val="22"/>
        </w:rPr>
        <w:t>Definition</w:t>
      </w:r>
      <w:r w:rsidRPr="00FB4B54">
        <w:rPr>
          <w:sz w:val="20"/>
          <w:szCs w:val="22"/>
        </w:rPr>
        <w:t>: Organizations that operate without the goal of profit, usually focusing on charitable, educational, or social goals.</w:t>
      </w:r>
    </w:p>
    <w:p w14:paraId="387A4819" w14:textId="77777777" w:rsidR="0079269B" w:rsidRPr="00FB4B54" w:rsidRDefault="00000000" w:rsidP="00FB4B54">
      <w:pPr>
        <w:numPr>
          <w:ilvl w:val="0"/>
          <w:numId w:val="16"/>
        </w:numPr>
        <w:spacing w:after="0" w:line="240" w:lineRule="auto"/>
        <w:ind w:hanging="360"/>
        <w:rPr>
          <w:sz w:val="20"/>
          <w:szCs w:val="22"/>
        </w:rPr>
      </w:pPr>
      <w:r w:rsidRPr="00FB4B54">
        <w:rPr>
          <w:b/>
          <w:sz w:val="20"/>
          <w:szCs w:val="22"/>
        </w:rPr>
        <w:t>Examples</w:t>
      </w:r>
      <w:r w:rsidRPr="00FB4B54">
        <w:rPr>
          <w:sz w:val="20"/>
          <w:szCs w:val="22"/>
        </w:rPr>
        <w:t>:</w:t>
      </w:r>
    </w:p>
    <w:p w14:paraId="462CC4AB" w14:textId="77777777" w:rsidR="0079269B" w:rsidRPr="00FB4B54" w:rsidRDefault="00000000" w:rsidP="00FB4B54">
      <w:pPr>
        <w:numPr>
          <w:ilvl w:val="1"/>
          <w:numId w:val="16"/>
        </w:numPr>
        <w:spacing w:after="0" w:line="240" w:lineRule="auto"/>
        <w:ind w:right="13" w:hanging="360"/>
        <w:rPr>
          <w:sz w:val="20"/>
          <w:szCs w:val="22"/>
        </w:rPr>
      </w:pPr>
      <w:r w:rsidRPr="00FB4B54">
        <w:rPr>
          <w:b/>
          <w:sz w:val="20"/>
          <w:szCs w:val="22"/>
        </w:rPr>
        <w:t>Red Cross</w:t>
      </w:r>
      <w:r w:rsidRPr="00FB4B54">
        <w:rPr>
          <w:sz w:val="20"/>
          <w:szCs w:val="22"/>
        </w:rPr>
        <w:t>: A global humanitarian organization.</w:t>
      </w:r>
    </w:p>
    <w:p w14:paraId="3E81A8F1" w14:textId="77777777" w:rsidR="0079269B" w:rsidRPr="00FB4B54" w:rsidRDefault="00000000" w:rsidP="00FB4B54">
      <w:pPr>
        <w:tabs>
          <w:tab w:val="center" w:pos="1146"/>
          <w:tab w:val="center" w:pos="3385"/>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UNICEF</w:t>
      </w:r>
      <w:r w:rsidRPr="00FB4B54">
        <w:rPr>
          <w:sz w:val="20"/>
          <w:szCs w:val="22"/>
        </w:rPr>
        <w:t>: Focuses on children's welfare.</w:t>
      </w:r>
    </w:p>
    <w:p w14:paraId="0F3AF0B5"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Community centers</w:t>
      </w:r>
      <w:r w:rsidRPr="00FB4B54">
        <w:rPr>
          <w:sz w:val="20"/>
          <w:szCs w:val="22"/>
        </w:rPr>
        <w:t>: Often run as non-commercial entities to support local activities.</w:t>
      </w:r>
    </w:p>
    <w:p w14:paraId="63310A59" w14:textId="77777777" w:rsidR="0079269B" w:rsidRPr="00FB4B54" w:rsidRDefault="00000000" w:rsidP="00FB4B54">
      <w:pPr>
        <w:numPr>
          <w:ilvl w:val="0"/>
          <w:numId w:val="16"/>
        </w:numPr>
        <w:spacing w:after="0" w:line="240" w:lineRule="auto"/>
        <w:ind w:hanging="360"/>
        <w:rPr>
          <w:sz w:val="20"/>
          <w:szCs w:val="22"/>
        </w:rPr>
      </w:pPr>
      <w:r w:rsidRPr="00FB4B54">
        <w:rPr>
          <w:b/>
          <w:sz w:val="20"/>
          <w:szCs w:val="22"/>
        </w:rPr>
        <w:t>Key Points</w:t>
      </w:r>
      <w:r w:rsidRPr="00FB4B54">
        <w:rPr>
          <w:sz w:val="20"/>
          <w:szCs w:val="22"/>
        </w:rPr>
        <w:t>:</w:t>
      </w:r>
    </w:p>
    <w:p w14:paraId="6B66D3D1" w14:textId="77777777" w:rsidR="0079269B" w:rsidRPr="00FB4B54" w:rsidRDefault="00000000" w:rsidP="00FB4B54">
      <w:pPr>
        <w:numPr>
          <w:ilvl w:val="1"/>
          <w:numId w:val="16"/>
        </w:numPr>
        <w:spacing w:after="0" w:line="240" w:lineRule="auto"/>
        <w:ind w:right="13" w:hanging="360"/>
        <w:rPr>
          <w:sz w:val="20"/>
          <w:szCs w:val="22"/>
        </w:rPr>
      </w:pPr>
      <w:r w:rsidRPr="00FB4B54">
        <w:rPr>
          <w:sz w:val="20"/>
          <w:szCs w:val="22"/>
        </w:rPr>
        <w:t>Staff typically work for low pay or as volunteers.</w:t>
      </w:r>
    </w:p>
    <w:p w14:paraId="62D8F0CF" w14:textId="77777777" w:rsidR="0079269B" w:rsidRPr="00FB4B54" w:rsidRDefault="00000000" w:rsidP="00FB4B54">
      <w:pPr>
        <w:tabs>
          <w:tab w:val="center" w:pos="1146"/>
          <w:tab w:val="center" w:pos="4532"/>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The primary focus is on service rather than revenue generation.</w:t>
      </w:r>
    </w:p>
    <w:p w14:paraId="379B2704"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1012F44C" wp14:editId="4232D190">
                <wp:extent cx="5867400" cy="12700"/>
                <wp:effectExtent l="0" t="0" r="0" b="0"/>
                <wp:docPr id="32173" name="Group 3217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829" name="Shape 282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73" style="width:462pt;height:1pt;mso-position-horizontal-relative:char;mso-position-vertical-relative:line" coordsize="58674,127">
                <v:shape id="Shape 2829" style="position:absolute;width:58674;height:0;left:0;top:0;" coordsize="5867400,0" path="m0,0l5867400,0">
                  <v:stroke weight="1pt" endcap="flat" joinstyle="miter" miterlimit="10" on="true" color="#888888"/>
                  <v:fill on="false" color="#000000" opacity="0"/>
                </v:shape>
              </v:group>
            </w:pict>
          </mc:Fallback>
        </mc:AlternateContent>
      </w:r>
    </w:p>
    <w:p w14:paraId="56349AEB" w14:textId="77777777" w:rsidR="0079269B" w:rsidRPr="00FB4B54" w:rsidRDefault="00000000" w:rsidP="00FB4B54">
      <w:pPr>
        <w:pStyle w:val="Heading2"/>
        <w:spacing w:after="0" w:line="240" w:lineRule="auto"/>
        <w:ind w:left="-5"/>
        <w:rPr>
          <w:sz w:val="24"/>
          <w:szCs w:val="22"/>
        </w:rPr>
      </w:pPr>
      <w:r w:rsidRPr="00FB4B54">
        <w:rPr>
          <w:sz w:val="24"/>
          <w:szCs w:val="22"/>
        </w:rPr>
        <w:t>Setting Up a Company</w:t>
      </w:r>
    </w:p>
    <w:p w14:paraId="3B281ABD" w14:textId="77777777" w:rsidR="0079269B" w:rsidRPr="00FB4B54" w:rsidRDefault="00000000" w:rsidP="00FB4B54">
      <w:pPr>
        <w:numPr>
          <w:ilvl w:val="0"/>
          <w:numId w:val="17"/>
        </w:numPr>
        <w:spacing w:after="0" w:line="240" w:lineRule="auto"/>
        <w:ind w:right="6" w:hanging="360"/>
        <w:rPr>
          <w:sz w:val="20"/>
          <w:szCs w:val="22"/>
        </w:rPr>
      </w:pPr>
      <w:r w:rsidRPr="00FB4B54">
        <w:rPr>
          <w:b/>
          <w:sz w:val="20"/>
          <w:szCs w:val="22"/>
        </w:rPr>
        <w:t>Steps</w:t>
      </w:r>
      <w:r w:rsidRPr="00FB4B54">
        <w:rPr>
          <w:sz w:val="20"/>
          <w:szCs w:val="22"/>
        </w:rPr>
        <w:t>:</w:t>
      </w:r>
    </w:p>
    <w:p w14:paraId="0C9697AF" w14:textId="77777777" w:rsidR="0079269B" w:rsidRPr="00FB4B54" w:rsidRDefault="00000000" w:rsidP="00FB4B54">
      <w:pPr>
        <w:numPr>
          <w:ilvl w:val="1"/>
          <w:numId w:val="17"/>
        </w:numPr>
        <w:spacing w:after="0" w:line="240" w:lineRule="auto"/>
        <w:ind w:right="13" w:hanging="360"/>
        <w:rPr>
          <w:sz w:val="20"/>
          <w:szCs w:val="22"/>
        </w:rPr>
      </w:pPr>
      <w:r w:rsidRPr="00FB4B54">
        <w:rPr>
          <w:sz w:val="20"/>
          <w:szCs w:val="22"/>
        </w:rPr>
        <w:t>Agree on a business goal.</w:t>
      </w:r>
    </w:p>
    <w:p w14:paraId="0845D1F2" w14:textId="77777777" w:rsidR="0079269B" w:rsidRPr="00FB4B54" w:rsidRDefault="00000000" w:rsidP="00FB4B54">
      <w:pPr>
        <w:numPr>
          <w:ilvl w:val="1"/>
          <w:numId w:val="17"/>
        </w:numPr>
        <w:spacing w:after="0" w:line="240" w:lineRule="auto"/>
        <w:ind w:right="13" w:hanging="360"/>
        <w:rPr>
          <w:sz w:val="20"/>
          <w:szCs w:val="22"/>
        </w:rPr>
      </w:pPr>
      <w:r w:rsidRPr="00FB4B54">
        <w:rPr>
          <w:sz w:val="20"/>
          <w:szCs w:val="22"/>
        </w:rPr>
        <w:t>Register the company legally (involve lawyers and accountants if needed).</w:t>
      </w:r>
    </w:p>
    <w:p w14:paraId="7993DB52" w14:textId="77777777" w:rsidR="0079269B" w:rsidRPr="00FB4B54" w:rsidRDefault="00000000" w:rsidP="00FB4B54">
      <w:pPr>
        <w:numPr>
          <w:ilvl w:val="1"/>
          <w:numId w:val="17"/>
        </w:numPr>
        <w:spacing w:after="0" w:line="240" w:lineRule="auto"/>
        <w:ind w:right="13" w:hanging="360"/>
        <w:rPr>
          <w:sz w:val="20"/>
          <w:szCs w:val="22"/>
        </w:rPr>
      </w:pPr>
      <w:r w:rsidRPr="00FB4B54">
        <w:rPr>
          <w:sz w:val="20"/>
          <w:szCs w:val="22"/>
        </w:rPr>
        <w:t>Optionally buy an "off-the-shelf" company.</w:t>
      </w:r>
    </w:p>
    <w:p w14:paraId="3851D1A6" w14:textId="77777777" w:rsidR="0079269B" w:rsidRPr="00FB4B54" w:rsidRDefault="00000000" w:rsidP="00FB4B54">
      <w:pPr>
        <w:numPr>
          <w:ilvl w:val="0"/>
          <w:numId w:val="17"/>
        </w:numPr>
        <w:spacing w:after="0" w:line="240" w:lineRule="auto"/>
        <w:ind w:right="6" w:hanging="360"/>
        <w:rPr>
          <w:sz w:val="20"/>
          <w:szCs w:val="22"/>
        </w:rPr>
      </w:pPr>
      <w:r w:rsidRPr="00FB4B54">
        <w:rPr>
          <w:b/>
          <w:sz w:val="20"/>
          <w:szCs w:val="22"/>
        </w:rPr>
        <w:t>Example</w:t>
      </w:r>
      <w:r w:rsidRPr="00FB4B54">
        <w:rPr>
          <w:sz w:val="20"/>
          <w:szCs w:val="22"/>
        </w:rPr>
        <w:t>: A group of friends who want to start a digital marketing agency would first decide on financial contributions, register the business as a limited company, and start operations.</w:t>
      </w:r>
    </w:p>
    <w:p w14:paraId="35E4A6B2"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329E65DE" wp14:editId="01B6C65A">
                <wp:extent cx="5867400" cy="12700"/>
                <wp:effectExtent l="0" t="0" r="0" b="0"/>
                <wp:docPr id="29716" name="Group 2971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899" name="Shape 289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16" style="width:462pt;height:1pt;mso-position-horizontal-relative:char;mso-position-vertical-relative:line" coordsize="58674,127">
                <v:shape id="Shape 2899" style="position:absolute;width:58674;height:0;left:0;top:0;" coordsize="5867400,0" path="m0,0l5867400,0">
                  <v:stroke weight="1pt" endcap="flat" joinstyle="miter" miterlimit="10" on="true" color="#888888"/>
                  <v:fill on="false" color="#000000" opacity="0"/>
                </v:shape>
              </v:group>
            </w:pict>
          </mc:Fallback>
        </mc:AlternateContent>
      </w:r>
    </w:p>
    <w:p w14:paraId="1FDBC8E4" w14:textId="77777777" w:rsidR="0079269B" w:rsidRPr="00FB4B54" w:rsidRDefault="00000000" w:rsidP="00FB4B54">
      <w:pPr>
        <w:pStyle w:val="Heading2"/>
        <w:spacing w:after="0" w:line="240" w:lineRule="auto"/>
        <w:ind w:left="-5"/>
        <w:rPr>
          <w:sz w:val="24"/>
          <w:szCs w:val="22"/>
        </w:rPr>
      </w:pPr>
      <w:r w:rsidRPr="00FB4B54">
        <w:rPr>
          <w:sz w:val="24"/>
          <w:szCs w:val="22"/>
        </w:rPr>
        <w:t>Paying Taxes</w:t>
      </w:r>
    </w:p>
    <w:p w14:paraId="4DB69E95" w14:textId="77777777" w:rsidR="0079269B" w:rsidRPr="00FB4B54" w:rsidRDefault="00000000" w:rsidP="00FB4B54">
      <w:pPr>
        <w:numPr>
          <w:ilvl w:val="0"/>
          <w:numId w:val="18"/>
        </w:numPr>
        <w:spacing w:after="0" w:line="240" w:lineRule="auto"/>
        <w:ind w:right="13" w:hanging="360"/>
        <w:rPr>
          <w:sz w:val="20"/>
          <w:szCs w:val="22"/>
        </w:rPr>
      </w:pPr>
      <w:r w:rsidRPr="00FB4B54">
        <w:rPr>
          <w:b/>
          <w:sz w:val="20"/>
          <w:szCs w:val="22"/>
        </w:rPr>
        <w:t>Sole Traders</w:t>
      </w:r>
      <w:r w:rsidRPr="00FB4B54">
        <w:rPr>
          <w:sz w:val="20"/>
          <w:szCs w:val="22"/>
        </w:rPr>
        <w:t>: Pay taxes on all profits reported in personal tax returns.</w:t>
      </w:r>
    </w:p>
    <w:p w14:paraId="71EE861A" w14:textId="77777777" w:rsidR="0079269B" w:rsidRPr="00FB4B54" w:rsidRDefault="00000000" w:rsidP="00FB4B54">
      <w:pPr>
        <w:numPr>
          <w:ilvl w:val="1"/>
          <w:numId w:val="18"/>
        </w:numPr>
        <w:spacing w:after="0" w:line="240" w:lineRule="auto"/>
        <w:ind w:right="13" w:hanging="360"/>
        <w:rPr>
          <w:sz w:val="20"/>
          <w:szCs w:val="22"/>
        </w:rPr>
      </w:pPr>
      <w:r w:rsidRPr="00FB4B54">
        <w:rPr>
          <w:b/>
          <w:sz w:val="20"/>
          <w:szCs w:val="22"/>
        </w:rPr>
        <w:t>Example</w:t>
      </w:r>
      <w:r w:rsidRPr="00FB4B54">
        <w:rPr>
          <w:sz w:val="20"/>
          <w:szCs w:val="22"/>
        </w:rPr>
        <w:t>: A freelance photographer declares both income and business expenses when filing their taxes.</w:t>
      </w:r>
    </w:p>
    <w:p w14:paraId="669B9AB0" w14:textId="77777777" w:rsidR="0079269B" w:rsidRPr="00FB4B54" w:rsidRDefault="00000000" w:rsidP="00FB4B54">
      <w:pPr>
        <w:numPr>
          <w:ilvl w:val="0"/>
          <w:numId w:val="18"/>
        </w:numPr>
        <w:spacing w:after="0" w:line="240" w:lineRule="auto"/>
        <w:ind w:right="13" w:hanging="360"/>
        <w:rPr>
          <w:sz w:val="20"/>
          <w:szCs w:val="22"/>
        </w:rPr>
      </w:pPr>
      <w:r w:rsidRPr="00FB4B54">
        <w:rPr>
          <w:b/>
          <w:sz w:val="20"/>
          <w:szCs w:val="22"/>
        </w:rPr>
        <w:t>Partners</w:t>
      </w:r>
      <w:r w:rsidRPr="00FB4B54">
        <w:rPr>
          <w:sz w:val="20"/>
          <w:szCs w:val="22"/>
        </w:rPr>
        <w:t>: Report their share of the partnership’s income on personal tax returns.</w:t>
      </w:r>
    </w:p>
    <w:p w14:paraId="7A8A4CE4" w14:textId="77777777" w:rsidR="0079269B" w:rsidRPr="00FB4B54" w:rsidRDefault="00000000" w:rsidP="00FB4B54">
      <w:pPr>
        <w:numPr>
          <w:ilvl w:val="1"/>
          <w:numId w:val="18"/>
        </w:numPr>
        <w:spacing w:after="0" w:line="240" w:lineRule="auto"/>
        <w:ind w:right="13" w:hanging="360"/>
        <w:rPr>
          <w:sz w:val="20"/>
          <w:szCs w:val="22"/>
        </w:rPr>
      </w:pPr>
      <w:r w:rsidRPr="00FB4B54">
        <w:rPr>
          <w:b/>
          <w:sz w:val="20"/>
          <w:szCs w:val="22"/>
        </w:rPr>
        <w:t>Example</w:t>
      </w:r>
      <w:r w:rsidRPr="00FB4B54">
        <w:rPr>
          <w:sz w:val="20"/>
          <w:szCs w:val="22"/>
        </w:rPr>
        <w:t>: Two restaurant owners split the profits and report them individually to tax authorities.</w:t>
      </w:r>
    </w:p>
    <w:p w14:paraId="26B4C9CE"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5BE40FDC" wp14:editId="5741485C">
                <wp:extent cx="5867400" cy="12700"/>
                <wp:effectExtent l="0" t="0" r="0" b="0"/>
                <wp:docPr id="29717" name="Group 2971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962" name="Shape 296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17" style="width:462pt;height:1pt;mso-position-horizontal-relative:char;mso-position-vertical-relative:line" coordsize="58674,127">
                <v:shape id="Shape 2962" style="position:absolute;width:58674;height:0;left:0;top:0;" coordsize="5867400,0" path="m0,0l5867400,0">
                  <v:stroke weight="1pt" endcap="flat" joinstyle="miter" miterlimit="10" on="true" color="#888888"/>
                  <v:fill on="false" color="#000000" opacity="0"/>
                </v:shape>
              </v:group>
            </w:pict>
          </mc:Fallback>
        </mc:AlternateContent>
      </w:r>
    </w:p>
    <w:p w14:paraId="00AEAACC" w14:textId="77777777" w:rsidR="0079269B" w:rsidRPr="00FB4B54" w:rsidRDefault="00000000" w:rsidP="00FB4B54">
      <w:pPr>
        <w:spacing w:after="0" w:line="240" w:lineRule="auto"/>
        <w:ind w:left="-5" w:hanging="10"/>
        <w:rPr>
          <w:sz w:val="20"/>
          <w:szCs w:val="22"/>
        </w:rPr>
      </w:pPr>
      <w:r w:rsidRPr="00FB4B54">
        <w:rPr>
          <w:b/>
          <w:sz w:val="24"/>
          <w:szCs w:val="22"/>
        </w:rPr>
        <w:t>Final Tips for Open-Book Exam:</w:t>
      </w:r>
    </w:p>
    <w:p w14:paraId="47DB081C" w14:textId="77777777" w:rsidR="0079269B" w:rsidRPr="00FB4B54" w:rsidRDefault="00000000" w:rsidP="00FB4B54">
      <w:pPr>
        <w:numPr>
          <w:ilvl w:val="0"/>
          <w:numId w:val="19"/>
        </w:numPr>
        <w:spacing w:after="0" w:line="240" w:lineRule="auto"/>
        <w:ind w:right="13" w:hanging="360"/>
        <w:rPr>
          <w:sz w:val="20"/>
          <w:szCs w:val="22"/>
        </w:rPr>
      </w:pPr>
      <w:r w:rsidRPr="00FB4B54">
        <w:rPr>
          <w:b/>
          <w:sz w:val="20"/>
          <w:szCs w:val="22"/>
        </w:rPr>
        <w:t>Use Real-life Examples</w:t>
      </w:r>
      <w:r w:rsidRPr="00FB4B54">
        <w:rPr>
          <w:sz w:val="20"/>
          <w:szCs w:val="22"/>
        </w:rPr>
        <w:t>: Having practical examples at hand can help clarify key points during the exam.</w:t>
      </w:r>
    </w:p>
    <w:p w14:paraId="38D2F643" w14:textId="77777777" w:rsidR="0079269B" w:rsidRPr="00FB4B54" w:rsidRDefault="00000000" w:rsidP="00FB4B54">
      <w:pPr>
        <w:numPr>
          <w:ilvl w:val="0"/>
          <w:numId w:val="19"/>
        </w:numPr>
        <w:spacing w:after="0" w:line="240" w:lineRule="auto"/>
        <w:ind w:right="13" w:hanging="360"/>
        <w:rPr>
          <w:sz w:val="20"/>
          <w:szCs w:val="22"/>
        </w:rPr>
      </w:pPr>
      <w:r w:rsidRPr="00FB4B54">
        <w:rPr>
          <w:b/>
          <w:sz w:val="20"/>
          <w:szCs w:val="22"/>
        </w:rPr>
        <w:t>Compare Business Types</w:t>
      </w:r>
      <w:r w:rsidRPr="00FB4B54">
        <w:rPr>
          <w:sz w:val="20"/>
          <w:szCs w:val="22"/>
        </w:rPr>
        <w:t>: Know the pros and cons of sole traders, partnerships, and limited companies.</w:t>
      </w:r>
    </w:p>
    <w:p w14:paraId="103E3059" w14:textId="77777777" w:rsidR="0079269B" w:rsidRPr="00FB4B54" w:rsidRDefault="00000000" w:rsidP="00FB4B54">
      <w:pPr>
        <w:numPr>
          <w:ilvl w:val="0"/>
          <w:numId w:val="19"/>
        </w:numPr>
        <w:spacing w:after="0" w:line="240" w:lineRule="auto"/>
        <w:ind w:right="13" w:hanging="360"/>
        <w:rPr>
          <w:sz w:val="20"/>
          <w:szCs w:val="22"/>
        </w:rPr>
      </w:pPr>
      <w:r w:rsidRPr="00FB4B54">
        <w:rPr>
          <w:b/>
          <w:sz w:val="20"/>
          <w:szCs w:val="22"/>
        </w:rPr>
        <w:t>Memorandum Details</w:t>
      </w:r>
      <w:r w:rsidRPr="00FB4B54">
        <w:rPr>
          <w:sz w:val="20"/>
          <w:szCs w:val="22"/>
        </w:rPr>
        <w:t>: Familiarize yourself with the memorandum of association in the context of limited companies.</w:t>
      </w:r>
    </w:p>
    <w:p w14:paraId="3CD18F2A" w14:textId="77777777" w:rsidR="0079269B" w:rsidRPr="00FB4B54" w:rsidRDefault="00000000" w:rsidP="00FB4B54">
      <w:pPr>
        <w:pStyle w:val="Heading1"/>
        <w:spacing w:after="0" w:line="240" w:lineRule="auto"/>
        <w:ind w:left="-5"/>
        <w:rPr>
          <w:sz w:val="28"/>
          <w:szCs w:val="22"/>
        </w:rPr>
      </w:pPr>
      <w:r w:rsidRPr="00FB4B54">
        <w:rPr>
          <w:sz w:val="28"/>
          <w:szCs w:val="22"/>
        </w:rPr>
        <w:lastRenderedPageBreak/>
        <w:t>Lecture 8</w:t>
      </w:r>
    </w:p>
    <w:p w14:paraId="4E6E0703" w14:textId="77777777" w:rsidR="0079269B" w:rsidRPr="00FB4B54" w:rsidRDefault="00000000" w:rsidP="00FB4B54">
      <w:pPr>
        <w:pStyle w:val="Heading2"/>
        <w:spacing w:after="0" w:line="240" w:lineRule="auto"/>
        <w:ind w:left="-5"/>
        <w:rPr>
          <w:sz w:val="24"/>
          <w:szCs w:val="22"/>
        </w:rPr>
      </w:pPr>
      <w:r w:rsidRPr="00FB4B54">
        <w:rPr>
          <w:sz w:val="24"/>
          <w:szCs w:val="22"/>
        </w:rPr>
        <w:t>Introduction</w:t>
      </w:r>
    </w:p>
    <w:p w14:paraId="6E0FE63D" w14:textId="77777777" w:rsidR="0079269B" w:rsidRPr="00FB4B54" w:rsidRDefault="00000000" w:rsidP="00FB4B54">
      <w:pPr>
        <w:spacing w:after="0" w:line="240" w:lineRule="auto"/>
        <w:ind w:left="730" w:right="13"/>
        <w:rPr>
          <w:sz w:val="20"/>
          <w:szCs w:val="22"/>
        </w:rPr>
      </w:pPr>
      <w:r w:rsidRPr="00FB4B54">
        <w:rPr>
          <w:sz w:val="20"/>
          <w:szCs w:val="22"/>
        </w:rPr>
        <w:t>●</w:t>
      </w:r>
      <w:r w:rsidRPr="00FB4B54">
        <w:rPr>
          <w:sz w:val="20"/>
          <w:szCs w:val="22"/>
        </w:rPr>
        <w:tab/>
        <w:t>New IT graduates often aim to set up their own companies, rather than working for others. This lecture focuses on the steps and challenges involved in starting a business.</w:t>
      </w:r>
    </w:p>
    <w:p w14:paraId="73009E6E" w14:textId="77777777" w:rsidR="0079269B" w:rsidRPr="00FB4B54" w:rsidRDefault="00000000" w:rsidP="00FB4B54">
      <w:pPr>
        <w:pStyle w:val="Heading2"/>
        <w:spacing w:after="0" w:line="240" w:lineRule="auto"/>
        <w:ind w:left="-5"/>
        <w:rPr>
          <w:sz w:val="24"/>
          <w:szCs w:val="22"/>
        </w:rPr>
      </w:pPr>
      <w:r w:rsidRPr="00FB4B54">
        <w:rPr>
          <w:sz w:val="24"/>
          <w:szCs w:val="22"/>
        </w:rPr>
        <w:t>Why Capital is Needed</w:t>
      </w:r>
    </w:p>
    <w:p w14:paraId="79CACDEE" w14:textId="77777777" w:rsidR="0079269B" w:rsidRPr="00FB4B54" w:rsidRDefault="00000000" w:rsidP="00FB4B54">
      <w:pPr>
        <w:numPr>
          <w:ilvl w:val="0"/>
          <w:numId w:val="20"/>
        </w:numPr>
        <w:spacing w:after="0" w:line="240" w:lineRule="auto"/>
        <w:ind w:right="13" w:hanging="360"/>
        <w:rPr>
          <w:sz w:val="20"/>
          <w:szCs w:val="22"/>
        </w:rPr>
      </w:pPr>
      <w:r w:rsidRPr="00FB4B54">
        <w:rPr>
          <w:b/>
          <w:sz w:val="20"/>
          <w:szCs w:val="22"/>
        </w:rPr>
        <w:t xml:space="preserve">Capital </w:t>
      </w:r>
      <w:r w:rsidRPr="00FB4B54">
        <w:rPr>
          <w:sz w:val="20"/>
          <w:szCs w:val="22"/>
        </w:rPr>
        <w:t>is essential for purchasing equipment, paying for staff salaries, and other operational costs while building products or services.</w:t>
      </w:r>
    </w:p>
    <w:p w14:paraId="744B19EB" w14:textId="77777777" w:rsidR="0079269B" w:rsidRPr="00FB4B54" w:rsidRDefault="00000000" w:rsidP="00FB4B54">
      <w:pPr>
        <w:numPr>
          <w:ilvl w:val="0"/>
          <w:numId w:val="20"/>
        </w:numPr>
        <w:spacing w:after="0" w:line="240" w:lineRule="auto"/>
        <w:ind w:right="13" w:hanging="360"/>
        <w:rPr>
          <w:sz w:val="20"/>
          <w:szCs w:val="22"/>
        </w:rPr>
      </w:pPr>
      <w:r w:rsidRPr="00FB4B54">
        <w:rPr>
          <w:sz w:val="20"/>
          <w:szCs w:val="22"/>
        </w:rPr>
        <w:t>Expenses include:</w:t>
      </w:r>
    </w:p>
    <w:p w14:paraId="002E5352" w14:textId="77777777" w:rsidR="0079269B" w:rsidRPr="00FB4B54" w:rsidRDefault="00000000" w:rsidP="00FB4B54">
      <w:pPr>
        <w:tabs>
          <w:tab w:val="center" w:pos="1146"/>
          <w:tab w:val="center" w:pos="2960"/>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 xml:space="preserve">Salaries </w:t>
      </w:r>
      <w:r w:rsidRPr="00FB4B54">
        <w:rPr>
          <w:sz w:val="20"/>
          <w:szCs w:val="22"/>
        </w:rPr>
        <w:t>for founders and staff.</w:t>
      </w:r>
    </w:p>
    <w:p w14:paraId="0C3F2983" w14:textId="77777777" w:rsidR="0079269B" w:rsidRPr="00FB4B54" w:rsidRDefault="00000000" w:rsidP="00FB4B54">
      <w:pPr>
        <w:tabs>
          <w:tab w:val="center" w:pos="1146"/>
          <w:tab w:val="center" w:pos="3621"/>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Rent, utilities, advertising, and marketing</w:t>
      </w:r>
      <w:r w:rsidRPr="00FB4B54">
        <w:rPr>
          <w:sz w:val="20"/>
          <w:szCs w:val="22"/>
        </w:rPr>
        <w:t>.</w:t>
      </w:r>
    </w:p>
    <w:p w14:paraId="6E284D52" w14:textId="77777777" w:rsidR="0079269B" w:rsidRPr="00FB4B54" w:rsidRDefault="00000000" w:rsidP="00FB4B54">
      <w:pPr>
        <w:tabs>
          <w:tab w:val="center" w:pos="1146"/>
          <w:tab w:val="center" w:pos="4261"/>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Miscellaneous expenses</w:t>
      </w:r>
      <w:r w:rsidRPr="00FB4B54">
        <w:rPr>
          <w:sz w:val="20"/>
          <w:szCs w:val="22"/>
        </w:rPr>
        <w:t>, including travel and stationery.</w:t>
      </w:r>
    </w:p>
    <w:p w14:paraId="1B2B3CFE" w14:textId="77777777" w:rsidR="0079269B" w:rsidRPr="00FB4B54" w:rsidRDefault="00000000" w:rsidP="00FB4B54">
      <w:pPr>
        <w:pStyle w:val="Heading2"/>
        <w:spacing w:after="0" w:line="240" w:lineRule="auto"/>
        <w:ind w:left="-5"/>
        <w:rPr>
          <w:sz w:val="24"/>
          <w:szCs w:val="22"/>
        </w:rPr>
      </w:pPr>
      <w:r w:rsidRPr="00FB4B54">
        <w:rPr>
          <w:sz w:val="24"/>
          <w:szCs w:val="22"/>
        </w:rPr>
        <w:t>The Business Plan</w:t>
      </w:r>
    </w:p>
    <w:p w14:paraId="64CF8A5A" w14:textId="77777777" w:rsidR="0079269B" w:rsidRPr="00FB4B54" w:rsidRDefault="00000000" w:rsidP="00FB4B54">
      <w:pPr>
        <w:numPr>
          <w:ilvl w:val="0"/>
          <w:numId w:val="21"/>
        </w:numPr>
        <w:spacing w:after="0" w:line="240" w:lineRule="auto"/>
        <w:ind w:right="6" w:hanging="360"/>
        <w:rPr>
          <w:sz w:val="20"/>
          <w:szCs w:val="22"/>
        </w:rPr>
      </w:pPr>
      <w:r w:rsidRPr="00FB4B54">
        <w:rPr>
          <w:sz w:val="20"/>
          <w:szCs w:val="22"/>
        </w:rPr>
        <w:t xml:space="preserve">A </w:t>
      </w:r>
      <w:r w:rsidRPr="00FB4B54">
        <w:rPr>
          <w:b/>
          <w:sz w:val="20"/>
          <w:szCs w:val="22"/>
        </w:rPr>
        <w:t xml:space="preserve">business plan </w:t>
      </w:r>
      <w:r w:rsidRPr="00FB4B54">
        <w:rPr>
          <w:sz w:val="20"/>
          <w:szCs w:val="22"/>
        </w:rPr>
        <w:t>is crucial to securing funding. It outlines the business idea, market potential, competition, and financial projections.</w:t>
      </w:r>
    </w:p>
    <w:p w14:paraId="08FB93BD" w14:textId="77777777" w:rsidR="0079269B" w:rsidRPr="00FB4B54" w:rsidRDefault="00000000" w:rsidP="00FB4B54">
      <w:pPr>
        <w:numPr>
          <w:ilvl w:val="0"/>
          <w:numId w:val="21"/>
        </w:numPr>
        <w:spacing w:after="0" w:line="240" w:lineRule="auto"/>
        <w:ind w:right="6" w:hanging="360"/>
        <w:rPr>
          <w:sz w:val="20"/>
          <w:szCs w:val="22"/>
        </w:rPr>
      </w:pPr>
      <w:r w:rsidRPr="00FB4B54">
        <w:rPr>
          <w:b/>
          <w:sz w:val="20"/>
          <w:szCs w:val="22"/>
        </w:rPr>
        <w:t>Contents of a Business Plan</w:t>
      </w:r>
      <w:r w:rsidRPr="00FB4B54">
        <w:rPr>
          <w:sz w:val="20"/>
          <w:szCs w:val="22"/>
        </w:rPr>
        <w:t>:</w:t>
      </w:r>
    </w:p>
    <w:p w14:paraId="365F627F" w14:textId="77777777" w:rsidR="0079269B" w:rsidRPr="00FB4B54" w:rsidRDefault="00000000" w:rsidP="00FB4B54">
      <w:pPr>
        <w:tabs>
          <w:tab w:val="center" w:pos="1146"/>
          <w:tab w:val="center" w:pos="4084"/>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Description of the business and its technical feasibility.</w:t>
      </w:r>
    </w:p>
    <w:p w14:paraId="04527BC1" w14:textId="77777777" w:rsidR="0079269B" w:rsidRPr="00FB4B54" w:rsidRDefault="00000000" w:rsidP="00FB4B54">
      <w:pPr>
        <w:tabs>
          <w:tab w:val="center" w:pos="1146"/>
          <w:tab w:val="center" w:pos="3083"/>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Market size, competition analysis.</w:t>
      </w:r>
    </w:p>
    <w:p w14:paraId="6B6257E1" w14:textId="77777777" w:rsidR="0079269B" w:rsidRPr="00FB4B54" w:rsidRDefault="00000000" w:rsidP="00FB4B54">
      <w:pPr>
        <w:tabs>
          <w:tab w:val="center" w:pos="1146"/>
          <w:tab w:val="center" w:pos="4575"/>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Financial projections, including budgets and profit/loss accounts.</w:t>
      </w:r>
    </w:p>
    <w:p w14:paraId="36D2387E" w14:textId="77777777" w:rsidR="0079269B" w:rsidRPr="00FB4B54" w:rsidRDefault="00000000" w:rsidP="00FB4B54">
      <w:pPr>
        <w:pStyle w:val="Heading2"/>
        <w:spacing w:after="0" w:line="240" w:lineRule="auto"/>
        <w:ind w:left="-5"/>
        <w:rPr>
          <w:sz w:val="24"/>
          <w:szCs w:val="22"/>
        </w:rPr>
      </w:pPr>
      <w:r w:rsidRPr="00FB4B54">
        <w:rPr>
          <w:sz w:val="24"/>
          <w:szCs w:val="22"/>
        </w:rPr>
        <w:t>Sources of Finance</w:t>
      </w:r>
    </w:p>
    <w:p w14:paraId="39CE0706" w14:textId="77777777" w:rsidR="0079269B" w:rsidRPr="00FB4B54" w:rsidRDefault="00000000" w:rsidP="00FB4B54">
      <w:pPr>
        <w:numPr>
          <w:ilvl w:val="0"/>
          <w:numId w:val="22"/>
        </w:numPr>
        <w:spacing w:after="0" w:line="240" w:lineRule="auto"/>
        <w:ind w:right="13" w:hanging="360"/>
        <w:rPr>
          <w:sz w:val="20"/>
          <w:szCs w:val="22"/>
        </w:rPr>
      </w:pPr>
      <w:r w:rsidRPr="00FB4B54">
        <w:rPr>
          <w:b/>
          <w:sz w:val="20"/>
          <w:szCs w:val="22"/>
        </w:rPr>
        <w:t>Bootstrapping</w:t>
      </w:r>
      <w:r w:rsidRPr="00FB4B54">
        <w:rPr>
          <w:sz w:val="20"/>
          <w:szCs w:val="22"/>
        </w:rPr>
        <w:t>: Using personal savings or funds from friends/family.</w:t>
      </w:r>
    </w:p>
    <w:p w14:paraId="2FF0556F" w14:textId="77777777" w:rsidR="0079269B" w:rsidRPr="00FB4B54" w:rsidRDefault="00000000" w:rsidP="00FB4B54">
      <w:pPr>
        <w:numPr>
          <w:ilvl w:val="0"/>
          <w:numId w:val="22"/>
        </w:numPr>
        <w:spacing w:after="0" w:line="240" w:lineRule="auto"/>
        <w:ind w:right="13" w:hanging="360"/>
        <w:rPr>
          <w:sz w:val="20"/>
          <w:szCs w:val="22"/>
        </w:rPr>
      </w:pPr>
      <w:r w:rsidRPr="00FB4B54">
        <w:rPr>
          <w:b/>
          <w:sz w:val="20"/>
          <w:szCs w:val="22"/>
        </w:rPr>
        <w:t>Angel Investors</w:t>
      </w:r>
      <w:r w:rsidRPr="00FB4B54">
        <w:rPr>
          <w:sz w:val="20"/>
          <w:szCs w:val="22"/>
        </w:rPr>
        <w:t>: Wealthy individuals investing in early-stage startups.</w:t>
      </w:r>
    </w:p>
    <w:p w14:paraId="320A5E83" w14:textId="77777777" w:rsidR="0079269B" w:rsidRPr="00FB4B54" w:rsidRDefault="00000000" w:rsidP="00FB4B54">
      <w:pPr>
        <w:numPr>
          <w:ilvl w:val="0"/>
          <w:numId w:val="22"/>
        </w:numPr>
        <w:spacing w:after="0" w:line="240" w:lineRule="auto"/>
        <w:ind w:right="13" w:hanging="360"/>
        <w:rPr>
          <w:sz w:val="20"/>
          <w:szCs w:val="22"/>
        </w:rPr>
      </w:pPr>
      <w:r w:rsidRPr="00FB4B54">
        <w:rPr>
          <w:b/>
          <w:sz w:val="20"/>
          <w:szCs w:val="22"/>
        </w:rPr>
        <w:t>Venture Capital</w:t>
      </w:r>
      <w:r w:rsidRPr="00FB4B54">
        <w:rPr>
          <w:sz w:val="20"/>
          <w:szCs w:val="22"/>
        </w:rPr>
        <w:t>: Firms that invest in high-growth potential startups.</w:t>
      </w:r>
    </w:p>
    <w:p w14:paraId="52D8A39A" w14:textId="77777777" w:rsidR="0079269B" w:rsidRPr="00FB4B54" w:rsidRDefault="00000000" w:rsidP="00FB4B54">
      <w:pPr>
        <w:numPr>
          <w:ilvl w:val="0"/>
          <w:numId w:val="22"/>
        </w:numPr>
        <w:spacing w:after="0" w:line="240" w:lineRule="auto"/>
        <w:ind w:right="13" w:hanging="360"/>
        <w:rPr>
          <w:sz w:val="20"/>
          <w:szCs w:val="22"/>
        </w:rPr>
      </w:pPr>
      <w:r w:rsidRPr="00FB4B54">
        <w:rPr>
          <w:b/>
          <w:sz w:val="20"/>
          <w:szCs w:val="22"/>
        </w:rPr>
        <w:t>Crowdfunding</w:t>
      </w:r>
      <w:r w:rsidRPr="00FB4B54">
        <w:rPr>
          <w:sz w:val="20"/>
          <w:szCs w:val="22"/>
        </w:rPr>
        <w:t>: Raising funds from a large number of people online.</w:t>
      </w:r>
    </w:p>
    <w:p w14:paraId="5C0926E2" w14:textId="77777777" w:rsidR="0079269B" w:rsidRPr="00FB4B54" w:rsidRDefault="00000000" w:rsidP="00FB4B54">
      <w:pPr>
        <w:numPr>
          <w:ilvl w:val="0"/>
          <w:numId w:val="22"/>
        </w:numPr>
        <w:spacing w:after="0" w:line="240" w:lineRule="auto"/>
        <w:ind w:right="13" w:hanging="360"/>
        <w:rPr>
          <w:sz w:val="20"/>
          <w:szCs w:val="22"/>
        </w:rPr>
      </w:pPr>
      <w:r w:rsidRPr="00FB4B54">
        <w:rPr>
          <w:b/>
          <w:sz w:val="20"/>
          <w:szCs w:val="22"/>
        </w:rPr>
        <w:t>Grants</w:t>
      </w:r>
      <w:r w:rsidRPr="00FB4B54">
        <w:rPr>
          <w:sz w:val="20"/>
          <w:szCs w:val="22"/>
        </w:rPr>
        <w:t>: Financial assistance from government or non-profits that don’t need to be repaid.</w:t>
      </w:r>
    </w:p>
    <w:p w14:paraId="66258111" w14:textId="77777777" w:rsidR="0079269B" w:rsidRPr="00FB4B54" w:rsidRDefault="00000000" w:rsidP="00FB4B54">
      <w:pPr>
        <w:numPr>
          <w:ilvl w:val="0"/>
          <w:numId w:val="22"/>
        </w:numPr>
        <w:spacing w:after="0" w:line="240" w:lineRule="auto"/>
        <w:ind w:right="13" w:hanging="360"/>
        <w:rPr>
          <w:sz w:val="20"/>
          <w:szCs w:val="22"/>
        </w:rPr>
      </w:pPr>
      <w:r w:rsidRPr="00FB4B54">
        <w:rPr>
          <w:b/>
          <w:sz w:val="20"/>
          <w:szCs w:val="22"/>
        </w:rPr>
        <w:t>Loans</w:t>
      </w:r>
      <w:r w:rsidRPr="00FB4B54">
        <w:rPr>
          <w:sz w:val="20"/>
          <w:szCs w:val="22"/>
        </w:rPr>
        <w:t>: Borrowing money that must be repaid with interest.</w:t>
      </w:r>
    </w:p>
    <w:p w14:paraId="47D568A1" w14:textId="77777777" w:rsidR="0079269B" w:rsidRPr="00FB4B54" w:rsidRDefault="00000000" w:rsidP="00FB4B54">
      <w:pPr>
        <w:pStyle w:val="Heading2"/>
        <w:spacing w:after="0" w:line="240" w:lineRule="auto"/>
        <w:ind w:left="-5"/>
        <w:rPr>
          <w:sz w:val="24"/>
          <w:szCs w:val="22"/>
        </w:rPr>
      </w:pPr>
      <w:r w:rsidRPr="00FB4B54">
        <w:rPr>
          <w:sz w:val="24"/>
          <w:szCs w:val="22"/>
        </w:rPr>
        <w:t>Types of Finance</w:t>
      </w:r>
    </w:p>
    <w:p w14:paraId="611BC134" w14:textId="77777777" w:rsidR="0079269B" w:rsidRPr="00FB4B54" w:rsidRDefault="00000000" w:rsidP="00FB4B54">
      <w:pPr>
        <w:numPr>
          <w:ilvl w:val="0"/>
          <w:numId w:val="23"/>
        </w:numPr>
        <w:spacing w:after="0" w:line="240" w:lineRule="auto"/>
        <w:ind w:hanging="360"/>
        <w:rPr>
          <w:sz w:val="20"/>
          <w:szCs w:val="22"/>
        </w:rPr>
      </w:pPr>
      <w:r w:rsidRPr="00FB4B54">
        <w:rPr>
          <w:b/>
          <w:sz w:val="20"/>
          <w:szCs w:val="22"/>
        </w:rPr>
        <w:t>Grants</w:t>
      </w:r>
      <w:r w:rsidRPr="00FB4B54">
        <w:rPr>
          <w:sz w:val="20"/>
          <w:szCs w:val="22"/>
        </w:rPr>
        <w:t>:</w:t>
      </w:r>
    </w:p>
    <w:p w14:paraId="00CFC422" w14:textId="77777777" w:rsidR="0079269B" w:rsidRPr="00FB4B54" w:rsidRDefault="00000000" w:rsidP="00FB4B54">
      <w:pPr>
        <w:numPr>
          <w:ilvl w:val="1"/>
          <w:numId w:val="23"/>
        </w:numPr>
        <w:spacing w:after="0" w:line="240" w:lineRule="auto"/>
        <w:ind w:right="13" w:hanging="360"/>
        <w:rPr>
          <w:sz w:val="20"/>
          <w:szCs w:val="22"/>
        </w:rPr>
      </w:pPr>
      <w:r w:rsidRPr="00FB4B54">
        <w:rPr>
          <w:sz w:val="20"/>
          <w:szCs w:val="22"/>
        </w:rPr>
        <w:t>Given by governments or charities, intended for capital investments.</w:t>
      </w:r>
    </w:p>
    <w:p w14:paraId="3DA3F078" w14:textId="77777777" w:rsidR="0079269B" w:rsidRPr="00FB4B54" w:rsidRDefault="00000000" w:rsidP="00FB4B54">
      <w:pPr>
        <w:tabs>
          <w:tab w:val="center" w:pos="1146"/>
          <w:tab w:val="center" w:pos="4379"/>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Don’t need repayment but come with strict usage conditions.</w:t>
      </w:r>
    </w:p>
    <w:p w14:paraId="554CF433" w14:textId="77777777" w:rsidR="0079269B" w:rsidRPr="00FB4B54" w:rsidRDefault="00000000" w:rsidP="00FB4B54">
      <w:pPr>
        <w:numPr>
          <w:ilvl w:val="0"/>
          <w:numId w:val="23"/>
        </w:numPr>
        <w:spacing w:after="0" w:line="240" w:lineRule="auto"/>
        <w:ind w:hanging="360"/>
        <w:rPr>
          <w:sz w:val="20"/>
          <w:szCs w:val="22"/>
        </w:rPr>
      </w:pPr>
      <w:r w:rsidRPr="00FB4B54">
        <w:rPr>
          <w:b/>
          <w:sz w:val="20"/>
          <w:szCs w:val="22"/>
        </w:rPr>
        <w:t>Loans</w:t>
      </w:r>
      <w:r w:rsidRPr="00FB4B54">
        <w:rPr>
          <w:sz w:val="20"/>
          <w:szCs w:val="22"/>
        </w:rPr>
        <w:t>:</w:t>
      </w:r>
    </w:p>
    <w:p w14:paraId="04412E36" w14:textId="77777777" w:rsidR="0079269B" w:rsidRPr="00FB4B54" w:rsidRDefault="00000000" w:rsidP="00FB4B54">
      <w:pPr>
        <w:numPr>
          <w:ilvl w:val="1"/>
          <w:numId w:val="23"/>
        </w:numPr>
        <w:spacing w:after="0" w:line="240" w:lineRule="auto"/>
        <w:ind w:right="13" w:hanging="360"/>
        <w:rPr>
          <w:sz w:val="20"/>
          <w:szCs w:val="22"/>
        </w:rPr>
      </w:pPr>
      <w:r w:rsidRPr="00FB4B54">
        <w:rPr>
          <w:sz w:val="20"/>
          <w:szCs w:val="22"/>
        </w:rPr>
        <w:t>Money borrowed with a fixed interest rate and repayment schedule.</w:t>
      </w:r>
    </w:p>
    <w:p w14:paraId="53966D63" w14:textId="77777777" w:rsidR="0079269B" w:rsidRPr="00FB4B54" w:rsidRDefault="00000000" w:rsidP="00FB4B54">
      <w:pPr>
        <w:tabs>
          <w:tab w:val="center" w:pos="1146"/>
          <w:tab w:val="center" w:pos="4208"/>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Lenders can claim company assets if loans aren’t repaid.</w:t>
      </w:r>
    </w:p>
    <w:p w14:paraId="4CEF4967" w14:textId="77777777" w:rsidR="0079269B" w:rsidRPr="00FB4B54" w:rsidRDefault="00000000" w:rsidP="00FB4B54">
      <w:pPr>
        <w:numPr>
          <w:ilvl w:val="0"/>
          <w:numId w:val="23"/>
        </w:numPr>
        <w:spacing w:after="0" w:line="240" w:lineRule="auto"/>
        <w:ind w:hanging="360"/>
        <w:rPr>
          <w:sz w:val="20"/>
          <w:szCs w:val="22"/>
        </w:rPr>
      </w:pPr>
      <w:r w:rsidRPr="00FB4B54">
        <w:rPr>
          <w:b/>
          <w:sz w:val="20"/>
          <w:szCs w:val="22"/>
        </w:rPr>
        <w:t>Equity Capital</w:t>
      </w:r>
      <w:r w:rsidRPr="00FB4B54">
        <w:rPr>
          <w:sz w:val="20"/>
          <w:szCs w:val="22"/>
        </w:rPr>
        <w:t>:</w:t>
      </w:r>
    </w:p>
    <w:p w14:paraId="12DFD77A" w14:textId="77777777" w:rsidR="0079269B" w:rsidRPr="00FB4B54" w:rsidRDefault="00000000" w:rsidP="00FB4B54">
      <w:pPr>
        <w:numPr>
          <w:ilvl w:val="1"/>
          <w:numId w:val="23"/>
        </w:numPr>
        <w:spacing w:after="0" w:line="240" w:lineRule="auto"/>
        <w:ind w:right="13" w:hanging="360"/>
        <w:rPr>
          <w:sz w:val="20"/>
          <w:szCs w:val="22"/>
        </w:rPr>
      </w:pPr>
      <w:r w:rsidRPr="00FB4B54">
        <w:rPr>
          <w:sz w:val="20"/>
          <w:szCs w:val="22"/>
        </w:rPr>
        <w:t>Money in exchange for ownership shares in the company.</w:t>
      </w:r>
    </w:p>
    <w:p w14:paraId="305A1BBE" w14:textId="77777777" w:rsidR="0079269B" w:rsidRPr="00FB4B54" w:rsidRDefault="00000000" w:rsidP="00FB4B54">
      <w:pPr>
        <w:tabs>
          <w:tab w:val="center" w:pos="1146"/>
          <w:tab w:val="center" w:pos="4061"/>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 xml:space="preserve">Provided by </w:t>
      </w:r>
      <w:r w:rsidRPr="00FB4B54">
        <w:rPr>
          <w:b/>
          <w:sz w:val="20"/>
          <w:szCs w:val="22"/>
        </w:rPr>
        <w:t xml:space="preserve">business angels </w:t>
      </w:r>
      <w:r w:rsidRPr="00FB4B54">
        <w:rPr>
          <w:sz w:val="20"/>
          <w:szCs w:val="22"/>
        </w:rPr>
        <w:t xml:space="preserve">or </w:t>
      </w:r>
      <w:r w:rsidRPr="00FB4B54">
        <w:rPr>
          <w:b/>
          <w:sz w:val="20"/>
          <w:szCs w:val="22"/>
        </w:rPr>
        <w:t>venture capitalists</w:t>
      </w:r>
      <w:r w:rsidRPr="00FB4B54">
        <w:rPr>
          <w:sz w:val="20"/>
          <w:szCs w:val="22"/>
        </w:rPr>
        <w:t>.</w:t>
      </w:r>
    </w:p>
    <w:p w14:paraId="0BE71940" w14:textId="77777777" w:rsidR="0079269B" w:rsidRPr="00FB4B54" w:rsidRDefault="00000000" w:rsidP="00FB4B54">
      <w:pPr>
        <w:pStyle w:val="Heading2"/>
        <w:spacing w:after="0" w:line="240" w:lineRule="auto"/>
        <w:ind w:left="-5"/>
        <w:rPr>
          <w:sz w:val="24"/>
          <w:szCs w:val="22"/>
        </w:rPr>
      </w:pPr>
      <w:r w:rsidRPr="00FB4B54">
        <w:rPr>
          <w:sz w:val="24"/>
          <w:szCs w:val="22"/>
        </w:rPr>
        <w:t>Gearing (Leverage)</w:t>
      </w:r>
    </w:p>
    <w:p w14:paraId="3BC05BD4" w14:textId="77777777" w:rsidR="0079269B" w:rsidRPr="00FB4B54" w:rsidRDefault="00000000" w:rsidP="00FB4B54">
      <w:pPr>
        <w:numPr>
          <w:ilvl w:val="0"/>
          <w:numId w:val="24"/>
        </w:numPr>
        <w:spacing w:after="0" w:line="240" w:lineRule="auto"/>
        <w:ind w:right="13" w:hanging="360"/>
        <w:rPr>
          <w:sz w:val="20"/>
          <w:szCs w:val="22"/>
        </w:rPr>
      </w:pPr>
      <w:r w:rsidRPr="00FB4B54">
        <w:rPr>
          <w:b/>
          <w:sz w:val="20"/>
          <w:szCs w:val="22"/>
        </w:rPr>
        <w:t xml:space="preserve">Gearing </w:t>
      </w:r>
      <w:r w:rsidRPr="00FB4B54">
        <w:rPr>
          <w:sz w:val="20"/>
          <w:szCs w:val="22"/>
        </w:rPr>
        <w:t>refers to the relationship between loan capital and equity capital.</w:t>
      </w:r>
    </w:p>
    <w:p w14:paraId="5D8FBAF7" w14:textId="77777777" w:rsidR="0079269B" w:rsidRPr="00FB4B54" w:rsidRDefault="00000000" w:rsidP="00FB4B54">
      <w:pPr>
        <w:numPr>
          <w:ilvl w:val="0"/>
          <w:numId w:val="24"/>
        </w:numPr>
        <w:spacing w:after="0" w:line="240" w:lineRule="auto"/>
        <w:ind w:right="13" w:hanging="360"/>
        <w:rPr>
          <w:sz w:val="20"/>
          <w:szCs w:val="22"/>
        </w:rPr>
      </w:pPr>
      <w:r w:rsidRPr="00FB4B54">
        <w:rPr>
          <w:b/>
          <w:sz w:val="20"/>
          <w:szCs w:val="22"/>
        </w:rPr>
        <w:t xml:space="preserve">Lenders </w:t>
      </w:r>
      <w:r w:rsidRPr="00FB4B54">
        <w:rPr>
          <w:sz w:val="20"/>
          <w:szCs w:val="22"/>
        </w:rPr>
        <w:t xml:space="preserve">are at less risk compared to </w:t>
      </w:r>
      <w:r w:rsidRPr="00FB4B54">
        <w:rPr>
          <w:b/>
          <w:sz w:val="20"/>
          <w:szCs w:val="22"/>
        </w:rPr>
        <w:t>shareholders</w:t>
      </w:r>
      <w:r w:rsidRPr="00FB4B54">
        <w:rPr>
          <w:sz w:val="20"/>
          <w:szCs w:val="22"/>
        </w:rPr>
        <w:t>, who may lose their investment but can gain significantly if the business succeeds.</w:t>
      </w:r>
    </w:p>
    <w:p w14:paraId="6E048599"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7E81CF4E" wp14:editId="54FAD407">
                <wp:extent cx="5867400" cy="12700"/>
                <wp:effectExtent l="0" t="0" r="0" b="0"/>
                <wp:docPr id="31970" name="Group 3197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344" name="Shape 33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70" style="width:462pt;height:1pt;mso-position-horizontal-relative:char;mso-position-vertical-relative:line" coordsize="58674,127">
                <v:shape id="Shape 3344" style="position:absolute;width:58674;height:0;left:0;top:0;" coordsize="5867400,0" path="m0,0l5867400,0">
                  <v:stroke weight="1pt" endcap="flat" joinstyle="miter" miterlimit="10" on="true" color="#888888"/>
                  <v:fill on="false" color="#000000" opacity="0"/>
                </v:shape>
              </v:group>
            </w:pict>
          </mc:Fallback>
        </mc:AlternateContent>
      </w:r>
    </w:p>
    <w:p w14:paraId="3E861FB1" w14:textId="77777777" w:rsidR="0079269B" w:rsidRPr="00FB4B54" w:rsidRDefault="00000000" w:rsidP="00FB4B54">
      <w:pPr>
        <w:pStyle w:val="Heading2"/>
        <w:spacing w:after="0" w:line="240" w:lineRule="auto"/>
        <w:ind w:left="-5"/>
        <w:rPr>
          <w:sz w:val="24"/>
          <w:szCs w:val="22"/>
        </w:rPr>
      </w:pPr>
      <w:r w:rsidRPr="00FB4B54">
        <w:rPr>
          <w:sz w:val="24"/>
          <w:szCs w:val="22"/>
        </w:rPr>
        <w:t>Key Takeaways for Startups</w:t>
      </w:r>
    </w:p>
    <w:p w14:paraId="3A7A8C5D" w14:textId="77777777" w:rsidR="0079269B" w:rsidRPr="00FB4B54" w:rsidRDefault="00000000" w:rsidP="00FB4B54">
      <w:pPr>
        <w:numPr>
          <w:ilvl w:val="0"/>
          <w:numId w:val="25"/>
        </w:numPr>
        <w:spacing w:after="0" w:line="240" w:lineRule="auto"/>
        <w:ind w:right="13" w:hanging="360"/>
        <w:rPr>
          <w:sz w:val="20"/>
          <w:szCs w:val="22"/>
        </w:rPr>
      </w:pPr>
      <w:r w:rsidRPr="00FB4B54">
        <w:rPr>
          <w:b/>
          <w:sz w:val="20"/>
          <w:szCs w:val="22"/>
        </w:rPr>
        <w:t>Planning</w:t>
      </w:r>
      <w:r w:rsidRPr="00FB4B54">
        <w:rPr>
          <w:sz w:val="20"/>
          <w:szCs w:val="22"/>
        </w:rPr>
        <w:t>: Developing a robust business plan is crucial for attracting investors and ensuring realistic goals.</w:t>
      </w:r>
    </w:p>
    <w:p w14:paraId="0A679512" w14:textId="77777777" w:rsidR="0079269B" w:rsidRPr="00FB4B54" w:rsidRDefault="00000000" w:rsidP="00FB4B54">
      <w:pPr>
        <w:numPr>
          <w:ilvl w:val="0"/>
          <w:numId w:val="25"/>
        </w:numPr>
        <w:spacing w:after="0" w:line="240" w:lineRule="auto"/>
        <w:ind w:right="13" w:hanging="360"/>
        <w:rPr>
          <w:sz w:val="20"/>
          <w:szCs w:val="22"/>
        </w:rPr>
      </w:pPr>
      <w:r w:rsidRPr="00FB4B54">
        <w:rPr>
          <w:b/>
          <w:sz w:val="20"/>
          <w:szCs w:val="22"/>
        </w:rPr>
        <w:t>Financing</w:t>
      </w:r>
      <w:r w:rsidRPr="00FB4B54">
        <w:rPr>
          <w:sz w:val="20"/>
          <w:szCs w:val="22"/>
        </w:rPr>
        <w:t>: Understanding different sources of capital—loans, grants, and equity—helps founders make informed decisions on funding their ventures.</w:t>
      </w:r>
    </w:p>
    <w:p w14:paraId="42CE7961" w14:textId="77777777" w:rsidR="0079269B" w:rsidRPr="00FB4B54" w:rsidRDefault="00000000" w:rsidP="00FB4B54">
      <w:pPr>
        <w:numPr>
          <w:ilvl w:val="0"/>
          <w:numId w:val="25"/>
        </w:numPr>
        <w:spacing w:after="0" w:line="240" w:lineRule="auto"/>
        <w:ind w:right="13" w:hanging="360"/>
        <w:rPr>
          <w:sz w:val="20"/>
          <w:szCs w:val="22"/>
        </w:rPr>
      </w:pPr>
      <w:r w:rsidRPr="00FB4B54">
        <w:rPr>
          <w:b/>
          <w:sz w:val="20"/>
          <w:szCs w:val="22"/>
        </w:rPr>
        <w:t>Gearing</w:t>
      </w:r>
      <w:r w:rsidRPr="00FB4B54">
        <w:rPr>
          <w:sz w:val="20"/>
          <w:szCs w:val="22"/>
        </w:rPr>
        <w:t>: Managing the balance between equity and debt is essential for sustainable growth.</w:t>
      </w:r>
    </w:p>
    <w:p w14:paraId="06134DAB" w14:textId="77777777" w:rsidR="0079269B" w:rsidRPr="00FB4B54" w:rsidRDefault="00000000" w:rsidP="00FB4B54">
      <w:pPr>
        <w:pStyle w:val="Heading2"/>
        <w:spacing w:after="0" w:line="240" w:lineRule="auto"/>
        <w:ind w:left="-5"/>
        <w:rPr>
          <w:sz w:val="24"/>
          <w:szCs w:val="22"/>
        </w:rPr>
      </w:pPr>
      <w:r w:rsidRPr="00FB4B54">
        <w:rPr>
          <w:sz w:val="24"/>
          <w:szCs w:val="22"/>
          <w:u w:val="single" w:color="000000"/>
        </w:rPr>
        <w:t>Lecture 9</w:t>
      </w:r>
    </w:p>
    <w:p w14:paraId="2D973AEA" w14:textId="77777777" w:rsidR="0079269B" w:rsidRPr="00FB4B54" w:rsidRDefault="00000000" w:rsidP="00FB4B54">
      <w:pPr>
        <w:pStyle w:val="Heading3"/>
        <w:spacing w:after="0" w:line="240" w:lineRule="auto"/>
        <w:ind w:left="-5"/>
        <w:rPr>
          <w:sz w:val="24"/>
          <w:szCs w:val="22"/>
        </w:rPr>
      </w:pPr>
      <w:r w:rsidRPr="00FB4B54">
        <w:rPr>
          <w:sz w:val="24"/>
          <w:szCs w:val="22"/>
        </w:rPr>
        <w:t>Financial Accounting Overview</w:t>
      </w:r>
    </w:p>
    <w:p w14:paraId="1DBBF9C7" w14:textId="77777777" w:rsidR="0079269B" w:rsidRPr="00FB4B54" w:rsidRDefault="00000000" w:rsidP="00FB4B54">
      <w:pPr>
        <w:tabs>
          <w:tab w:val="center" w:pos="426"/>
          <w:tab w:val="center" w:pos="2772"/>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Key Components of the Annual Report</w:t>
      </w:r>
      <w:r w:rsidRPr="00FB4B54">
        <w:rPr>
          <w:sz w:val="20"/>
          <w:szCs w:val="22"/>
        </w:rPr>
        <w:t>:</w:t>
      </w:r>
    </w:p>
    <w:p w14:paraId="4F6A07CE" w14:textId="77777777" w:rsidR="0079269B" w:rsidRPr="00FB4B54" w:rsidRDefault="00000000" w:rsidP="00FB4B54">
      <w:pPr>
        <w:numPr>
          <w:ilvl w:val="0"/>
          <w:numId w:val="26"/>
        </w:numPr>
        <w:spacing w:after="0" w:line="240" w:lineRule="auto"/>
        <w:ind w:right="13" w:hanging="360"/>
        <w:rPr>
          <w:sz w:val="20"/>
          <w:szCs w:val="22"/>
        </w:rPr>
      </w:pPr>
      <w:r w:rsidRPr="00FB4B54">
        <w:rPr>
          <w:b/>
          <w:sz w:val="20"/>
          <w:szCs w:val="22"/>
        </w:rPr>
        <w:t xml:space="preserve">Balance Sheet </w:t>
      </w:r>
      <w:r w:rsidRPr="00FB4B54">
        <w:rPr>
          <w:sz w:val="20"/>
          <w:szCs w:val="22"/>
        </w:rPr>
        <w:t>– Shows what the company owns (assets) and what it owes</w:t>
      </w:r>
    </w:p>
    <w:p w14:paraId="31BA52BD" w14:textId="77777777" w:rsidR="0079269B" w:rsidRPr="00FB4B54" w:rsidRDefault="00000000" w:rsidP="00FB4B54">
      <w:pPr>
        <w:spacing w:after="0" w:line="240" w:lineRule="auto"/>
        <w:ind w:left="1440" w:right="13" w:firstLine="0"/>
        <w:rPr>
          <w:sz w:val="20"/>
          <w:szCs w:val="22"/>
        </w:rPr>
      </w:pPr>
      <w:r w:rsidRPr="00FB4B54">
        <w:rPr>
          <w:sz w:val="20"/>
          <w:szCs w:val="22"/>
        </w:rPr>
        <w:t>(liabilities).</w:t>
      </w:r>
    </w:p>
    <w:p w14:paraId="5404DB86" w14:textId="77777777" w:rsidR="0079269B" w:rsidRPr="00FB4B54" w:rsidRDefault="00000000" w:rsidP="00FB4B54">
      <w:pPr>
        <w:numPr>
          <w:ilvl w:val="0"/>
          <w:numId w:val="26"/>
        </w:numPr>
        <w:spacing w:after="0" w:line="240" w:lineRule="auto"/>
        <w:ind w:right="13" w:hanging="360"/>
        <w:rPr>
          <w:sz w:val="20"/>
          <w:szCs w:val="22"/>
        </w:rPr>
      </w:pPr>
      <w:r w:rsidRPr="00FB4B54">
        <w:rPr>
          <w:b/>
          <w:sz w:val="20"/>
          <w:szCs w:val="22"/>
        </w:rPr>
        <w:t xml:space="preserve">Profit and Loss Account </w:t>
      </w:r>
      <w:r w:rsidRPr="00FB4B54">
        <w:rPr>
          <w:sz w:val="20"/>
          <w:szCs w:val="22"/>
        </w:rPr>
        <w:t>– Displays the money received and spent over a given period (usually one financial year).</w:t>
      </w:r>
    </w:p>
    <w:p w14:paraId="59668CBA" w14:textId="77777777" w:rsidR="0079269B" w:rsidRPr="00FB4B54" w:rsidRDefault="00000000" w:rsidP="00FB4B54">
      <w:pPr>
        <w:numPr>
          <w:ilvl w:val="0"/>
          <w:numId w:val="26"/>
        </w:numPr>
        <w:spacing w:after="0" w:line="240" w:lineRule="auto"/>
        <w:ind w:right="13" w:hanging="360"/>
        <w:rPr>
          <w:sz w:val="20"/>
          <w:szCs w:val="22"/>
        </w:rPr>
      </w:pPr>
      <w:r w:rsidRPr="00FB4B54">
        <w:rPr>
          <w:b/>
          <w:sz w:val="20"/>
          <w:szCs w:val="22"/>
        </w:rPr>
        <w:t xml:space="preserve">Cash Flow Statement </w:t>
      </w:r>
      <w:r w:rsidRPr="00FB4B54">
        <w:rPr>
          <w:sz w:val="20"/>
          <w:szCs w:val="22"/>
        </w:rPr>
        <w:t>– Demonstrates the movement of cash in and out of the company, linking the balance sheet and profit and loss account.</w:t>
      </w:r>
    </w:p>
    <w:p w14:paraId="4E31AEBC" w14:textId="77777777" w:rsidR="0079269B" w:rsidRPr="00FB4B54" w:rsidRDefault="00000000" w:rsidP="00FB4B54">
      <w:pPr>
        <w:spacing w:after="0" w:line="240" w:lineRule="auto"/>
        <w:ind w:left="0" w:right="13" w:firstLine="0"/>
        <w:rPr>
          <w:sz w:val="20"/>
          <w:szCs w:val="22"/>
        </w:rPr>
      </w:pPr>
      <w:r w:rsidRPr="00FB4B54">
        <w:rPr>
          <w:sz w:val="20"/>
          <w:szCs w:val="22"/>
        </w:rPr>
        <w:t>Together, these financial statements provide a complete picture of the business's financial health.</w:t>
      </w:r>
    </w:p>
    <w:p w14:paraId="6309431A"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35A4F193" wp14:editId="13D476DC">
                <wp:extent cx="5867400" cy="12700"/>
                <wp:effectExtent l="0" t="0" r="0" b="0"/>
                <wp:docPr id="31844" name="Group 3184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499" name="Shape 349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44" style="width:462pt;height:1pt;mso-position-horizontal-relative:char;mso-position-vertical-relative:line" coordsize="58674,127">
                <v:shape id="Shape 3499" style="position:absolute;width:58674;height:0;left:0;top:0;" coordsize="5867400,0" path="m0,0l5867400,0">
                  <v:stroke weight="1pt" endcap="flat" joinstyle="miter" miterlimit="10" on="true" color="#888888"/>
                  <v:fill on="false" color="#000000" opacity="0"/>
                </v:shape>
              </v:group>
            </w:pict>
          </mc:Fallback>
        </mc:AlternateContent>
      </w:r>
    </w:p>
    <w:p w14:paraId="7560305B" w14:textId="77777777" w:rsidR="0079269B" w:rsidRPr="00FB4B54" w:rsidRDefault="00000000" w:rsidP="00FB4B54">
      <w:pPr>
        <w:pStyle w:val="Heading3"/>
        <w:spacing w:after="0" w:line="240" w:lineRule="auto"/>
        <w:ind w:left="-5"/>
        <w:rPr>
          <w:sz w:val="24"/>
          <w:szCs w:val="22"/>
        </w:rPr>
      </w:pPr>
      <w:r w:rsidRPr="00FB4B54">
        <w:rPr>
          <w:sz w:val="24"/>
          <w:szCs w:val="22"/>
        </w:rPr>
        <w:t>Annual Report</w:t>
      </w:r>
    </w:p>
    <w:p w14:paraId="062C1331" w14:textId="77777777" w:rsidR="0079269B" w:rsidRPr="00FB4B54" w:rsidRDefault="00000000" w:rsidP="00FB4B54">
      <w:pPr>
        <w:numPr>
          <w:ilvl w:val="0"/>
          <w:numId w:val="27"/>
        </w:numPr>
        <w:spacing w:after="0" w:line="240" w:lineRule="auto"/>
        <w:ind w:right="13" w:hanging="360"/>
        <w:rPr>
          <w:sz w:val="20"/>
          <w:szCs w:val="22"/>
        </w:rPr>
      </w:pPr>
      <w:r w:rsidRPr="00FB4B54">
        <w:rPr>
          <w:b/>
          <w:sz w:val="20"/>
          <w:szCs w:val="22"/>
        </w:rPr>
        <w:t>Purpose</w:t>
      </w:r>
      <w:r w:rsidRPr="00FB4B54">
        <w:rPr>
          <w:sz w:val="20"/>
          <w:szCs w:val="22"/>
        </w:rPr>
        <w:t>: Provides details about the company’s activities and financial performance during the preceding year.</w:t>
      </w:r>
    </w:p>
    <w:p w14:paraId="63E8E34A" w14:textId="77777777" w:rsidR="0079269B" w:rsidRPr="00FB4B54" w:rsidRDefault="00000000" w:rsidP="00FB4B54">
      <w:pPr>
        <w:numPr>
          <w:ilvl w:val="0"/>
          <w:numId w:val="27"/>
        </w:numPr>
        <w:spacing w:after="0" w:line="240" w:lineRule="auto"/>
        <w:ind w:right="13" w:hanging="360"/>
        <w:rPr>
          <w:sz w:val="20"/>
          <w:szCs w:val="22"/>
        </w:rPr>
      </w:pPr>
      <w:r w:rsidRPr="00FB4B54">
        <w:rPr>
          <w:b/>
          <w:sz w:val="20"/>
          <w:szCs w:val="22"/>
        </w:rPr>
        <w:lastRenderedPageBreak/>
        <w:t>Example</w:t>
      </w:r>
      <w:r w:rsidRPr="00FB4B54">
        <w:rPr>
          <w:sz w:val="20"/>
          <w:szCs w:val="22"/>
        </w:rPr>
        <w:t xml:space="preserve">: In the UK, companies are required to submit this report to Companies House, while in Pakistan, it must be filed with the </w:t>
      </w:r>
      <w:r w:rsidRPr="00FB4B54">
        <w:rPr>
          <w:b/>
          <w:sz w:val="20"/>
          <w:szCs w:val="22"/>
        </w:rPr>
        <w:t>SECP (Securities and Exchange Commission of Pakistan)</w:t>
      </w:r>
      <w:r w:rsidRPr="00FB4B54">
        <w:rPr>
          <w:sz w:val="20"/>
          <w:szCs w:val="22"/>
        </w:rPr>
        <w:t>.</w:t>
      </w:r>
    </w:p>
    <w:p w14:paraId="78647954" w14:textId="77777777" w:rsidR="0079269B" w:rsidRPr="00FB4B54" w:rsidRDefault="00000000" w:rsidP="00FB4B54">
      <w:pPr>
        <w:spacing w:after="0" w:line="240" w:lineRule="auto"/>
        <w:ind w:left="10" w:hanging="10"/>
        <w:rPr>
          <w:sz w:val="20"/>
          <w:szCs w:val="22"/>
        </w:rPr>
      </w:pPr>
      <w:r w:rsidRPr="00FB4B54">
        <w:rPr>
          <w:b/>
          <w:sz w:val="20"/>
          <w:szCs w:val="22"/>
        </w:rPr>
        <w:t>Extra Tip:</w:t>
      </w:r>
    </w:p>
    <w:p w14:paraId="418F777D" w14:textId="77777777" w:rsidR="0079269B" w:rsidRPr="00FB4B54" w:rsidRDefault="00000000" w:rsidP="00FB4B54">
      <w:pPr>
        <w:numPr>
          <w:ilvl w:val="0"/>
          <w:numId w:val="27"/>
        </w:numPr>
        <w:spacing w:after="0" w:line="240" w:lineRule="auto"/>
        <w:ind w:right="13" w:hanging="360"/>
        <w:rPr>
          <w:sz w:val="20"/>
          <w:szCs w:val="22"/>
        </w:rPr>
      </w:pPr>
      <w:r w:rsidRPr="00FB4B54">
        <w:rPr>
          <w:sz w:val="20"/>
          <w:szCs w:val="22"/>
        </w:rPr>
        <w:t>Annual reports are a way for stakeholders to assess how well a company is performing and where improvements might be needed.</w:t>
      </w:r>
    </w:p>
    <w:p w14:paraId="37E7C682"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58E0A352" wp14:editId="3CE672FB">
                <wp:extent cx="5867400" cy="12700"/>
                <wp:effectExtent l="0" t="0" r="0" b="0"/>
                <wp:docPr id="31845" name="Group 3184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575" name="Shape 357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45" style="width:462pt;height:1pt;mso-position-horizontal-relative:char;mso-position-vertical-relative:line" coordsize="58674,127">
                <v:shape id="Shape 3575" style="position:absolute;width:58674;height:0;left:0;top:0;" coordsize="5867400,0" path="m0,0l5867400,0">
                  <v:stroke weight="1pt" endcap="flat" joinstyle="miter" miterlimit="10" on="true" color="#888888"/>
                  <v:fill on="false" color="#000000" opacity="0"/>
                </v:shape>
              </v:group>
            </w:pict>
          </mc:Fallback>
        </mc:AlternateContent>
      </w:r>
    </w:p>
    <w:p w14:paraId="51B749BC" w14:textId="77777777" w:rsidR="0079269B" w:rsidRPr="00FB4B54" w:rsidRDefault="00000000" w:rsidP="00FB4B54">
      <w:pPr>
        <w:pStyle w:val="Heading3"/>
        <w:spacing w:after="0" w:line="240" w:lineRule="auto"/>
        <w:ind w:left="-5"/>
        <w:rPr>
          <w:sz w:val="24"/>
          <w:szCs w:val="22"/>
        </w:rPr>
      </w:pPr>
      <w:r w:rsidRPr="00FB4B54">
        <w:rPr>
          <w:sz w:val="24"/>
          <w:szCs w:val="22"/>
        </w:rPr>
        <w:t>Balance Sheet</w:t>
      </w:r>
    </w:p>
    <w:p w14:paraId="7F948956" w14:textId="77777777" w:rsidR="0079269B" w:rsidRPr="00FB4B54" w:rsidRDefault="00000000" w:rsidP="00FB4B54">
      <w:pPr>
        <w:numPr>
          <w:ilvl w:val="0"/>
          <w:numId w:val="28"/>
        </w:numPr>
        <w:spacing w:after="0" w:line="240" w:lineRule="auto"/>
        <w:ind w:right="13" w:hanging="360"/>
        <w:rPr>
          <w:sz w:val="20"/>
          <w:szCs w:val="22"/>
        </w:rPr>
      </w:pPr>
      <w:r w:rsidRPr="00FB4B54">
        <w:rPr>
          <w:b/>
          <w:sz w:val="20"/>
          <w:szCs w:val="22"/>
        </w:rPr>
        <w:t>Definition</w:t>
      </w:r>
      <w:r w:rsidRPr="00FB4B54">
        <w:rPr>
          <w:sz w:val="20"/>
          <w:szCs w:val="22"/>
        </w:rPr>
        <w:t>: A snapshot of the company’s financial position at a specific moment, detailing assets (what the company owns) and liabilities (what it owes).</w:t>
      </w:r>
    </w:p>
    <w:p w14:paraId="0065927F" w14:textId="77777777" w:rsidR="0079269B" w:rsidRPr="00FB4B54" w:rsidRDefault="00000000" w:rsidP="00FB4B54">
      <w:pPr>
        <w:numPr>
          <w:ilvl w:val="0"/>
          <w:numId w:val="28"/>
        </w:numPr>
        <w:spacing w:after="0" w:line="240" w:lineRule="auto"/>
        <w:ind w:right="13" w:hanging="360"/>
        <w:rPr>
          <w:sz w:val="20"/>
          <w:szCs w:val="22"/>
        </w:rPr>
      </w:pPr>
      <w:r w:rsidRPr="00FB4B54">
        <w:rPr>
          <w:b/>
          <w:sz w:val="20"/>
          <w:szCs w:val="22"/>
        </w:rPr>
        <w:t>Key Components</w:t>
      </w:r>
      <w:r w:rsidRPr="00FB4B54">
        <w:rPr>
          <w:sz w:val="20"/>
          <w:szCs w:val="22"/>
        </w:rPr>
        <w:t>:</w:t>
      </w:r>
    </w:p>
    <w:p w14:paraId="53B1B521"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Current Assets</w:t>
      </w:r>
      <w:r w:rsidRPr="00FB4B54">
        <w:rPr>
          <w:sz w:val="20"/>
          <w:szCs w:val="22"/>
        </w:rPr>
        <w:t>: These are short-term assets expected to be converted into cash within a year.</w:t>
      </w:r>
    </w:p>
    <w:p w14:paraId="637E8629" w14:textId="77777777" w:rsidR="0079269B" w:rsidRPr="00FB4B54" w:rsidRDefault="00000000" w:rsidP="00FB4B54">
      <w:pPr>
        <w:spacing w:after="0" w:line="240" w:lineRule="auto"/>
        <w:ind w:left="2170" w:right="13"/>
        <w:rPr>
          <w:sz w:val="20"/>
          <w:szCs w:val="22"/>
        </w:rPr>
      </w:pPr>
      <w:r w:rsidRPr="00FB4B54">
        <w:rPr>
          <w:sz w:val="20"/>
          <w:szCs w:val="22"/>
        </w:rPr>
        <w:t>■</w:t>
      </w:r>
      <w:r w:rsidRPr="00FB4B54">
        <w:rPr>
          <w:sz w:val="20"/>
          <w:szCs w:val="22"/>
        </w:rPr>
        <w:tab/>
      </w:r>
      <w:r w:rsidRPr="00FB4B54">
        <w:rPr>
          <w:b/>
          <w:sz w:val="20"/>
          <w:szCs w:val="22"/>
        </w:rPr>
        <w:t>Examples</w:t>
      </w:r>
      <w:r w:rsidRPr="00FB4B54">
        <w:rPr>
          <w:sz w:val="20"/>
          <w:szCs w:val="22"/>
        </w:rPr>
        <w:t>: Cash, marketable securities, accounts receivable, inventory, prepaid expenses.</w:t>
      </w:r>
    </w:p>
    <w:p w14:paraId="07EDAC96" w14:textId="77777777" w:rsidR="0079269B" w:rsidRPr="00FB4B54" w:rsidRDefault="00000000" w:rsidP="00FB4B54">
      <w:pPr>
        <w:spacing w:after="0" w:line="240" w:lineRule="auto"/>
        <w:ind w:left="1435" w:right="13"/>
        <w:rPr>
          <w:sz w:val="20"/>
          <w:szCs w:val="22"/>
        </w:rPr>
      </w:pPr>
      <w:r w:rsidRPr="00FB4B54">
        <w:rPr>
          <w:sz w:val="20"/>
          <w:szCs w:val="22"/>
        </w:rPr>
        <w:t>○</w:t>
      </w:r>
      <w:r w:rsidRPr="00FB4B54">
        <w:rPr>
          <w:sz w:val="20"/>
          <w:szCs w:val="22"/>
        </w:rPr>
        <w:tab/>
      </w:r>
      <w:r w:rsidRPr="00FB4B54">
        <w:rPr>
          <w:b/>
          <w:sz w:val="20"/>
          <w:szCs w:val="22"/>
        </w:rPr>
        <w:t>Fixed Assets</w:t>
      </w:r>
      <w:r w:rsidRPr="00FB4B54">
        <w:rPr>
          <w:sz w:val="20"/>
          <w:szCs w:val="22"/>
        </w:rPr>
        <w:t>: Long-term assets used in the company’s production process that last more than a year.</w:t>
      </w:r>
    </w:p>
    <w:p w14:paraId="4402BA3A" w14:textId="77777777" w:rsidR="0079269B" w:rsidRPr="00FB4B54" w:rsidRDefault="00000000" w:rsidP="00FB4B54">
      <w:pPr>
        <w:tabs>
          <w:tab w:val="center" w:pos="1866"/>
          <w:tab w:val="center" w:pos="5254"/>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Examples</w:t>
      </w:r>
      <w:r w:rsidRPr="00FB4B54">
        <w:rPr>
          <w:sz w:val="20"/>
          <w:szCs w:val="22"/>
        </w:rPr>
        <w:t>: Vehicles, office furniture, machinery, buildings, land.</w:t>
      </w:r>
    </w:p>
    <w:p w14:paraId="37AF24B4" w14:textId="77777777" w:rsidR="0079269B" w:rsidRPr="00FB4B54" w:rsidRDefault="00000000" w:rsidP="00FB4B54">
      <w:pPr>
        <w:spacing w:after="0" w:line="240" w:lineRule="auto"/>
        <w:ind w:left="10" w:hanging="10"/>
        <w:rPr>
          <w:sz w:val="20"/>
          <w:szCs w:val="22"/>
        </w:rPr>
      </w:pPr>
      <w:r w:rsidRPr="00FB4B54">
        <w:rPr>
          <w:b/>
          <w:sz w:val="20"/>
          <w:szCs w:val="22"/>
        </w:rPr>
        <w:t>Tangible vs. Intangible Assets:</w:t>
      </w:r>
    </w:p>
    <w:p w14:paraId="551FDADE" w14:textId="77777777" w:rsidR="0079269B" w:rsidRPr="00FB4B54" w:rsidRDefault="00000000" w:rsidP="00FB4B54">
      <w:pPr>
        <w:numPr>
          <w:ilvl w:val="0"/>
          <w:numId w:val="28"/>
        </w:numPr>
        <w:spacing w:after="0" w:line="240" w:lineRule="auto"/>
        <w:ind w:right="13" w:hanging="360"/>
        <w:rPr>
          <w:sz w:val="20"/>
          <w:szCs w:val="22"/>
        </w:rPr>
      </w:pPr>
      <w:r w:rsidRPr="00FB4B54">
        <w:rPr>
          <w:b/>
          <w:sz w:val="20"/>
          <w:szCs w:val="22"/>
        </w:rPr>
        <w:t>Tangible Assets</w:t>
      </w:r>
      <w:r w:rsidRPr="00FB4B54">
        <w:rPr>
          <w:sz w:val="20"/>
          <w:szCs w:val="22"/>
        </w:rPr>
        <w:t>: Physical items (e.g., buildings, equipment).</w:t>
      </w:r>
    </w:p>
    <w:p w14:paraId="421C4972" w14:textId="77777777" w:rsidR="0079269B" w:rsidRPr="00FB4B54" w:rsidRDefault="00000000" w:rsidP="00FB4B54">
      <w:pPr>
        <w:numPr>
          <w:ilvl w:val="0"/>
          <w:numId w:val="28"/>
        </w:numPr>
        <w:spacing w:after="0" w:line="240" w:lineRule="auto"/>
        <w:ind w:right="13" w:hanging="360"/>
        <w:rPr>
          <w:sz w:val="20"/>
          <w:szCs w:val="22"/>
        </w:rPr>
      </w:pPr>
      <w:r w:rsidRPr="00FB4B54">
        <w:rPr>
          <w:b/>
          <w:sz w:val="20"/>
          <w:szCs w:val="22"/>
        </w:rPr>
        <w:t>Intangible Assets</w:t>
      </w:r>
      <w:r w:rsidRPr="00FB4B54">
        <w:rPr>
          <w:sz w:val="20"/>
          <w:szCs w:val="22"/>
        </w:rPr>
        <w:t>: Non-physical assets that hold monetary value (e.g., patents, copyrights, brand names).</w:t>
      </w:r>
    </w:p>
    <w:p w14:paraId="523A693D" w14:textId="77777777" w:rsidR="0079269B" w:rsidRPr="00FB4B54" w:rsidRDefault="00000000" w:rsidP="00FB4B54">
      <w:pPr>
        <w:spacing w:after="0" w:line="240" w:lineRule="auto"/>
        <w:ind w:left="10" w:hanging="10"/>
        <w:rPr>
          <w:sz w:val="20"/>
          <w:szCs w:val="22"/>
        </w:rPr>
      </w:pPr>
      <w:r w:rsidRPr="00FB4B54">
        <w:rPr>
          <w:b/>
          <w:sz w:val="20"/>
          <w:szCs w:val="22"/>
        </w:rPr>
        <w:t>Extra Clarification:</w:t>
      </w:r>
    </w:p>
    <w:p w14:paraId="25E4264C" w14:textId="77777777" w:rsidR="0079269B" w:rsidRPr="00FB4B54" w:rsidRDefault="00000000" w:rsidP="00FB4B54">
      <w:pPr>
        <w:numPr>
          <w:ilvl w:val="0"/>
          <w:numId w:val="28"/>
        </w:numPr>
        <w:spacing w:after="0" w:line="240" w:lineRule="auto"/>
        <w:ind w:right="13" w:hanging="360"/>
        <w:rPr>
          <w:sz w:val="20"/>
          <w:szCs w:val="22"/>
        </w:rPr>
      </w:pPr>
      <w:r w:rsidRPr="00FB4B54">
        <w:rPr>
          <w:b/>
          <w:sz w:val="20"/>
          <w:szCs w:val="22"/>
        </w:rPr>
        <w:t>Tangible Assets Example</w:t>
      </w:r>
      <w:r w:rsidRPr="00FB4B54">
        <w:rPr>
          <w:sz w:val="20"/>
          <w:szCs w:val="22"/>
        </w:rPr>
        <w:t>: A company owning trucks for delivery.</w:t>
      </w:r>
    </w:p>
    <w:p w14:paraId="3C9E02FB" w14:textId="77777777" w:rsidR="0079269B" w:rsidRPr="00FB4B54" w:rsidRDefault="00000000" w:rsidP="00FB4B54">
      <w:pPr>
        <w:numPr>
          <w:ilvl w:val="0"/>
          <w:numId w:val="28"/>
        </w:numPr>
        <w:spacing w:after="0" w:line="240" w:lineRule="auto"/>
        <w:ind w:right="13" w:hanging="360"/>
        <w:rPr>
          <w:sz w:val="20"/>
          <w:szCs w:val="22"/>
        </w:rPr>
      </w:pPr>
      <w:r w:rsidRPr="00FB4B54">
        <w:rPr>
          <w:b/>
          <w:sz w:val="20"/>
          <w:szCs w:val="22"/>
        </w:rPr>
        <w:t>Intangible Assets Example</w:t>
      </w:r>
      <w:r w:rsidRPr="00FB4B54">
        <w:rPr>
          <w:sz w:val="20"/>
          <w:szCs w:val="22"/>
        </w:rPr>
        <w:t>: A software company holds copyrights to its products, which have value but aren't physically touchable.</w:t>
      </w:r>
    </w:p>
    <w:p w14:paraId="14E53B11"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6FD5DA20" wp14:editId="7A1E00BF">
                <wp:extent cx="5867400" cy="12700"/>
                <wp:effectExtent l="0" t="0" r="0" b="0"/>
                <wp:docPr id="29095" name="Group 2909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734" name="Shape 373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95" style="width:462pt;height:1pt;mso-position-horizontal-relative:char;mso-position-vertical-relative:line" coordsize="58674,127">
                <v:shape id="Shape 3734" style="position:absolute;width:58674;height:0;left:0;top:0;" coordsize="5867400,0" path="m0,0l5867400,0">
                  <v:stroke weight="1pt" endcap="flat" joinstyle="miter" miterlimit="10" on="true" color="#888888"/>
                  <v:fill on="false" color="#000000" opacity="0"/>
                </v:shape>
              </v:group>
            </w:pict>
          </mc:Fallback>
        </mc:AlternateContent>
      </w:r>
    </w:p>
    <w:p w14:paraId="3917B386" w14:textId="77777777" w:rsidR="0079269B" w:rsidRPr="00FB4B54" w:rsidRDefault="00000000" w:rsidP="00FB4B54">
      <w:pPr>
        <w:pStyle w:val="Heading3"/>
        <w:spacing w:after="0" w:line="240" w:lineRule="auto"/>
        <w:ind w:left="-5"/>
        <w:rPr>
          <w:sz w:val="24"/>
          <w:szCs w:val="22"/>
        </w:rPr>
      </w:pPr>
      <w:r w:rsidRPr="00FB4B54">
        <w:rPr>
          <w:sz w:val="24"/>
          <w:szCs w:val="22"/>
        </w:rPr>
        <w:t>Liabilities</w:t>
      </w:r>
    </w:p>
    <w:p w14:paraId="5D4EE5EF" w14:textId="77777777" w:rsidR="0079269B" w:rsidRPr="00FB4B54" w:rsidRDefault="00000000" w:rsidP="00FB4B54">
      <w:pPr>
        <w:numPr>
          <w:ilvl w:val="0"/>
          <w:numId w:val="29"/>
        </w:numPr>
        <w:spacing w:after="0" w:line="240" w:lineRule="auto"/>
        <w:ind w:right="13" w:hanging="360"/>
        <w:rPr>
          <w:sz w:val="20"/>
          <w:szCs w:val="22"/>
        </w:rPr>
      </w:pPr>
      <w:r w:rsidRPr="00FB4B54">
        <w:rPr>
          <w:b/>
          <w:sz w:val="20"/>
          <w:szCs w:val="22"/>
        </w:rPr>
        <w:t>Current Liabilities</w:t>
      </w:r>
      <w:r w:rsidRPr="00FB4B54">
        <w:rPr>
          <w:sz w:val="20"/>
          <w:szCs w:val="22"/>
        </w:rPr>
        <w:t>: Short-term debts expected to be settled within a year.</w:t>
      </w:r>
    </w:p>
    <w:p w14:paraId="36D7DBE4" w14:textId="77777777" w:rsidR="0079269B" w:rsidRPr="00FB4B54" w:rsidRDefault="00000000" w:rsidP="00FB4B54">
      <w:pPr>
        <w:numPr>
          <w:ilvl w:val="0"/>
          <w:numId w:val="29"/>
        </w:numPr>
        <w:spacing w:after="0" w:line="240" w:lineRule="auto"/>
        <w:ind w:right="13" w:hanging="360"/>
        <w:rPr>
          <w:sz w:val="20"/>
          <w:szCs w:val="22"/>
        </w:rPr>
      </w:pPr>
      <w:r w:rsidRPr="00FB4B54">
        <w:rPr>
          <w:b/>
          <w:sz w:val="20"/>
          <w:szCs w:val="22"/>
        </w:rPr>
        <w:t>Non-Current Liabilities</w:t>
      </w:r>
      <w:r w:rsidRPr="00FB4B54">
        <w:rPr>
          <w:sz w:val="20"/>
          <w:szCs w:val="22"/>
        </w:rPr>
        <w:t>: Long-term debts, lasting over a year.</w:t>
      </w:r>
    </w:p>
    <w:p w14:paraId="121B7A0B" w14:textId="77777777" w:rsidR="0079269B" w:rsidRPr="00FB4B54" w:rsidRDefault="00000000" w:rsidP="00FB4B54">
      <w:pPr>
        <w:numPr>
          <w:ilvl w:val="0"/>
          <w:numId w:val="29"/>
        </w:numPr>
        <w:spacing w:after="0" w:line="240" w:lineRule="auto"/>
        <w:ind w:right="13" w:hanging="360"/>
        <w:rPr>
          <w:sz w:val="20"/>
          <w:szCs w:val="22"/>
        </w:rPr>
      </w:pPr>
      <w:r w:rsidRPr="00FB4B54">
        <w:rPr>
          <w:b/>
          <w:sz w:val="20"/>
          <w:szCs w:val="22"/>
        </w:rPr>
        <w:t>Example</w:t>
      </w:r>
      <w:r w:rsidRPr="00FB4B54">
        <w:rPr>
          <w:sz w:val="20"/>
          <w:szCs w:val="22"/>
        </w:rPr>
        <w:t>: A loan taken by a company due in five years would be a non-current liability, while monthly supplier payments are current liabilities.</w:t>
      </w:r>
    </w:p>
    <w:p w14:paraId="4325C506" w14:textId="77777777" w:rsidR="0079269B" w:rsidRPr="00FB4B54" w:rsidRDefault="00000000" w:rsidP="00FB4B54">
      <w:pPr>
        <w:spacing w:after="0" w:line="240" w:lineRule="auto"/>
        <w:ind w:left="10" w:hanging="10"/>
        <w:rPr>
          <w:sz w:val="20"/>
          <w:szCs w:val="22"/>
        </w:rPr>
      </w:pPr>
      <w:r w:rsidRPr="00FB4B54">
        <w:rPr>
          <w:b/>
          <w:sz w:val="20"/>
          <w:szCs w:val="22"/>
        </w:rPr>
        <w:t>Stockholders' Equity:</w:t>
      </w:r>
    </w:p>
    <w:p w14:paraId="1B044688" w14:textId="77777777" w:rsidR="0079269B" w:rsidRPr="00FB4B54" w:rsidRDefault="00000000" w:rsidP="00FB4B54">
      <w:pPr>
        <w:numPr>
          <w:ilvl w:val="0"/>
          <w:numId w:val="29"/>
        </w:numPr>
        <w:spacing w:after="0" w:line="240" w:lineRule="auto"/>
        <w:ind w:right="13" w:hanging="360"/>
        <w:rPr>
          <w:sz w:val="20"/>
          <w:szCs w:val="22"/>
        </w:rPr>
      </w:pPr>
      <w:r w:rsidRPr="00FB4B54">
        <w:rPr>
          <w:b/>
          <w:sz w:val="20"/>
          <w:szCs w:val="22"/>
        </w:rPr>
        <w:t xml:space="preserve">Definition: </w:t>
      </w:r>
      <w:r w:rsidRPr="00FB4B54">
        <w:rPr>
          <w:sz w:val="20"/>
          <w:szCs w:val="22"/>
        </w:rPr>
        <w:t>Represents the capital that investors have contributed in exchange for stock, as well as retained earnings.</w:t>
      </w:r>
    </w:p>
    <w:p w14:paraId="0E129099" w14:textId="77777777" w:rsidR="0079269B" w:rsidRPr="00FB4B54" w:rsidRDefault="00000000" w:rsidP="00FB4B54">
      <w:pPr>
        <w:numPr>
          <w:ilvl w:val="0"/>
          <w:numId w:val="29"/>
        </w:numPr>
        <w:spacing w:after="0" w:line="240" w:lineRule="auto"/>
        <w:ind w:right="13" w:hanging="360"/>
        <w:rPr>
          <w:sz w:val="20"/>
          <w:szCs w:val="22"/>
        </w:rPr>
      </w:pPr>
      <w:r w:rsidRPr="00FB4B54">
        <w:rPr>
          <w:b/>
          <w:sz w:val="20"/>
          <w:szCs w:val="22"/>
        </w:rPr>
        <w:t>Formula:</w:t>
      </w:r>
    </w:p>
    <w:p w14:paraId="7941F21B" w14:textId="77777777" w:rsidR="0079269B" w:rsidRPr="00FB4B54" w:rsidRDefault="00000000" w:rsidP="00FB4B54">
      <w:pPr>
        <w:tabs>
          <w:tab w:val="center" w:pos="1146"/>
          <w:tab w:val="center" w:pos="2234"/>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Basic Formula:</w:t>
      </w:r>
    </w:p>
    <w:p w14:paraId="71F1DC4F" w14:textId="77777777" w:rsidR="0079269B" w:rsidRPr="00FB4B54" w:rsidRDefault="00000000" w:rsidP="00FB4B54">
      <w:pPr>
        <w:spacing w:after="0" w:line="240" w:lineRule="auto"/>
        <w:ind w:left="1065" w:right="2922" w:firstLine="360"/>
        <w:rPr>
          <w:sz w:val="20"/>
          <w:szCs w:val="22"/>
        </w:rPr>
      </w:pPr>
      <w:r w:rsidRPr="00FB4B54">
        <w:rPr>
          <w:sz w:val="20"/>
          <w:szCs w:val="22"/>
        </w:rPr>
        <w:t>Stockholders’ Equity=Total Assets−Total Liabilities ○</w:t>
      </w:r>
      <w:r w:rsidRPr="00FB4B54">
        <w:rPr>
          <w:sz w:val="20"/>
          <w:szCs w:val="22"/>
        </w:rPr>
        <w:tab/>
      </w:r>
      <w:r w:rsidRPr="00FB4B54">
        <w:rPr>
          <w:b/>
          <w:sz w:val="20"/>
          <w:szCs w:val="22"/>
        </w:rPr>
        <w:t>Alternative Formula:</w:t>
      </w:r>
    </w:p>
    <w:p w14:paraId="669DAF1E" w14:textId="77777777" w:rsidR="0079269B" w:rsidRPr="00FB4B54" w:rsidRDefault="00000000" w:rsidP="00FB4B54">
      <w:pPr>
        <w:spacing w:after="0" w:line="240" w:lineRule="auto"/>
        <w:ind w:left="1440" w:right="13" w:firstLine="0"/>
        <w:rPr>
          <w:sz w:val="20"/>
          <w:szCs w:val="22"/>
        </w:rPr>
      </w:pPr>
      <w:r w:rsidRPr="00FB4B54">
        <w:rPr>
          <w:sz w:val="20"/>
          <w:szCs w:val="22"/>
        </w:rPr>
        <w:t xml:space="preserve">Stockholders’ Equity=Share </w:t>
      </w:r>
      <w:proofErr w:type="spellStart"/>
      <w:r w:rsidRPr="00FB4B54">
        <w:rPr>
          <w:sz w:val="20"/>
          <w:szCs w:val="22"/>
        </w:rPr>
        <w:t>Capital+Retained</w:t>
      </w:r>
      <w:proofErr w:type="spellEnd"/>
      <w:r w:rsidRPr="00FB4B54">
        <w:rPr>
          <w:sz w:val="20"/>
          <w:szCs w:val="22"/>
        </w:rPr>
        <w:t xml:space="preserve"> Earnings−Treasury Shares</w:t>
      </w:r>
    </w:p>
    <w:p w14:paraId="4A540BCE" w14:textId="77777777" w:rsidR="0079269B" w:rsidRPr="00FB4B54" w:rsidRDefault="00000000" w:rsidP="00FB4B54">
      <w:pPr>
        <w:spacing w:after="0" w:line="240" w:lineRule="auto"/>
        <w:ind w:left="1500" w:firstLine="0"/>
        <w:rPr>
          <w:sz w:val="20"/>
          <w:szCs w:val="22"/>
        </w:rPr>
      </w:pPr>
      <w:r w:rsidRPr="00FB4B54">
        <w:rPr>
          <w:rFonts w:ascii="Calibri" w:eastAsia="Calibri" w:hAnsi="Calibri" w:cs="Calibri"/>
          <w:noProof/>
          <w:sz w:val="20"/>
          <w:szCs w:val="22"/>
        </w:rPr>
        <mc:AlternateContent>
          <mc:Choice Requires="wpg">
            <w:drawing>
              <wp:inline distT="0" distB="0" distL="0" distR="0" wp14:anchorId="6C0F9ACB" wp14:editId="2DB23DE1">
                <wp:extent cx="4953000" cy="12700"/>
                <wp:effectExtent l="0" t="0" r="0" b="0"/>
                <wp:docPr id="29097" name="Group 29097"/>
                <wp:cNvGraphicFramePr/>
                <a:graphic xmlns:a="http://schemas.openxmlformats.org/drawingml/2006/main">
                  <a:graphicData uri="http://schemas.microsoft.com/office/word/2010/wordprocessingGroup">
                    <wpg:wgp>
                      <wpg:cNvGrpSpPr/>
                      <wpg:grpSpPr>
                        <a:xfrm>
                          <a:off x="0" y="0"/>
                          <a:ext cx="4953000" cy="12700"/>
                          <a:chOff x="0" y="0"/>
                          <a:chExt cx="4953000" cy="12700"/>
                        </a:xfrm>
                      </wpg:grpSpPr>
                      <wps:wsp>
                        <wps:cNvPr id="3821" name="Shape 3821"/>
                        <wps:cNvSpPr/>
                        <wps:spPr>
                          <a:xfrm>
                            <a:off x="0" y="0"/>
                            <a:ext cx="4953000" cy="0"/>
                          </a:xfrm>
                          <a:custGeom>
                            <a:avLst/>
                            <a:gdLst/>
                            <a:ahLst/>
                            <a:cxnLst/>
                            <a:rect l="0" t="0" r="0" b="0"/>
                            <a:pathLst>
                              <a:path w="4953000">
                                <a:moveTo>
                                  <a:pt x="0" y="0"/>
                                </a:moveTo>
                                <a:lnTo>
                                  <a:pt x="49530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97" style="width:390pt;height:1pt;mso-position-horizontal-relative:char;mso-position-vertical-relative:line" coordsize="49530,127">
                <v:shape id="Shape 3821" style="position:absolute;width:49530;height:0;left:0;top:0;" coordsize="4953000,0" path="m0,0l4953000,0">
                  <v:stroke weight="1pt" endcap="flat" joinstyle="miter" miterlimit="10" on="true" color="#888888"/>
                  <v:fill on="false" color="#000000" opacity="0"/>
                </v:shape>
              </v:group>
            </w:pict>
          </mc:Fallback>
        </mc:AlternateContent>
      </w:r>
    </w:p>
    <w:p w14:paraId="1555CBFC" w14:textId="77777777" w:rsidR="0079269B" w:rsidRPr="00FB4B54" w:rsidRDefault="00000000" w:rsidP="00FB4B54">
      <w:pPr>
        <w:pStyle w:val="Heading3"/>
        <w:spacing w:after="0" w:line="240" w:lineRule="auto"/>
        <w:ind w:left="-5"/>
        <w:rPr>
          <w:sz w:val="24"/>
          <w:szCs w:val="22"/>
        </w:rPr>
      </w:pPr>
      <w:r w:rsidRPr="00FB4B54">
        <w:rPr>
          <w:sz w:val="24"/>
          <w:szCs w:val="22"/>
        </w:rPr>
        <w:t>Profit and Loss Account</w:t>
      </w:r>
    </w:p>
    <w:p w14:paraId="177F367A" w14:textId="77777777" w:rsidR="0079269B" w:rsidRPr="00FB4B54" w:rsidRDefault="00000000" w:rsidP="00FB4B54">
      <w:pPr>
        <w:numPr>
          <w:ilvl w:val="0"/>
          <w:numId w:val="30"/>
        </w:numPr>
        <w:spacing w:after="0" w:line="240" w:lineRule="auto"/>
        <w:ind w:right="13" w:hanging="360"/>
        <w:rPr>
          <w:sz w:val="20"/>
          <w:szCs w:val="22"/>
        </w:rPr>
      </w:pPr>
      <w:r w:rsidRPr="00FB4B54">
        <w:rPr>
          <w:b/>
          <w:sz w:val="20"/>
          <w:szCs w:val="22"/>
        </w:rPr>
        <w:t>Definition</w:t>
      </w:r>
      <w:r w:rsidRPr="00FB4B54">
        <w:rPr>
          <w:sz w:val="20"/>
          <w:szCs w:val="22"/>
        </w:rPr>
        <w:t>: Shows the company’s revenues and expenses over a specific period, leading to either profit or loss.</w:t>
      </w:r>
    </w:p>
    <w:p w14:paraId="06599514" w14:textId="77777777" w:rsidR="0079269B" w:rsidRPr="00FB4B54" w:rsidRDefault="00000000" w:rsidP="00FB4B54">
      <w:pPr>
        <w:numPr>
          <w:ilvl w:val="0"/>
          <w:numId w:val="30"/>
        </w:numPr>
        <w:spacing w:after="0" w:line="240" w:lineRule="auto"/>
        <w:ind w:right="13" w:hanging="360"/>
        <w:rPr>
          <w:sz w:val="20"/>
          <w:szCs w:val="22"/>
        </w:rPr>
      </w:pPr>
      <w:r w:rsidRPr="00FB4B54">
        <w:rPr>
          <w:b/>
          <w:sz w:val="20"/>
          <w:szCs w:val="22"/>
        </w:rPr>
        <w:t>For Non-Profit Organizations</w:t>
      </w:r>
      <w:r w:rsidRPr="00FB4B54">
        <w:rPr>
          <w:sz w:val="20"/>
          <w:szCs w:val="22"/>
        </w:rPr>
        <w:t xml:space="preserve">: It is referred to as an </w:t>
      </w:r>
      <w:r w:rsidRPr="00FB4B54">
        <w:rPr>
          <w:b/>
          <w:sz w:val="20"/>
          <w:szCs w:val="22"/>
        </w:rPr>
        <w:t>Income and Expenditure Account</w:t>
      </w:r>
      <w:r w:rsidRPr="00FB4B54">
        <w:rPr>
          <w:sz w:val="20"/>
          <w:szCs w:val="22"/>
        </w:rPr>
        <w:t>.</w:t>
      </w:r>
    </w:p>
    <w:p w14:paraId="35B8E0EE" w14:textId="77777777" w:rsidR="0079269B" w:rsidRPr="00FB4B54" w:rsidRDefault="00000000" w:rsidP="00FB4B54">
      <w:pPr>
        <w:numPr>
          <w:ilvl w:val="0"/>
          <w:numId w:val="30"/>
        </w:numPr>
        <w:spacing w:after="0" w:line="240" w:lineRule="auto"/>
        <w:ind w:right="13" w:hanging="360"/>
        <w:rPr>
          <w:sz w:val="20"/>
          <w:szCs w:val="22"/>
        </w:rPr>
      </w:pPr>
      <w:r w:rsidRPr="00FB4B54">
        <w:rPr>
          <w:b/>
          <w:sz w:val="20"/>
          <w:szCs w:val="22"/>
        </w:rPr>
        <w:t>Turnover</w:t>
      </w:r>
      <w:r w:rsidRPr="00FB4B54">
        <w:rPr>
          <w:sz w:val="20"/>
          <w:szCs w:val="22"/>
        </w:rPr>
        <w:t>: Refers to the volume or value of shares traded on a stock exchange during a set period (e.g., day, month, or year).</w:t>
      </w:r>
    </w:p>
    <w:p w14:paraId="1099DAF0" w14:textId="77777777" w:rsidR="0079269B" w:rsidRPr="00FB4B54" w:rsidRDefault="00000000" w:rsidP="00FB4B54">
      <w:pPr>
        <w:spacing w:after="0" w:line="240" w:lineRule="auto"/>
        <w:ind w:left="10" w:hanging="10"/>
        <w:rPr>
          <w:sz w:val="20"/>
          <w:szCs w:val="22"/>
        </w:rPr>
      </w:pPr>
      <w:r w:rsidRPr="00FB4B54">
        <w:rPr>
          <w:b/>
          <w:sz w:val="20"/>
          <w:szCs w:val="22"/>
        </w:rPr>
        <w:t>Example:</w:t>
      </w:r>
    </w:p>
    <w:p w14:paraId="7970DFCF" w14:textId="77777777" w:rsidR="0079269B" w:rsidRPr="00FB4B54" w:rsidRDefault="00000000" w:rsidP="00FB4B54">
      <w:pPr>
        <w:numPr>
          <w:ilvl w:val="0"/>
          <w:numId w:val="30"/>
        </w:numPr>
        <w:spacing w:after="0" w:line="240" w:lineRule="auto"/>
        <w:ind w:right="13" w:hanging="360"/>
        <w:rPr>
          <w:sz w:val="20"/>
          <w:szCs w:val="22"/>
        </w:rPr>
      </w:pPr>
      <w:r w:rsidRPr="00FB4B54">
        <w:rPr>
          <w:sz w:val="20"/>
          <w:szCs w:val="22"/>
        </w:rPr>
        <w:t xml:space="preserve">A company selling goods will report its total sales as </w:t>
      </w:r>
      <w:r w:rsidRPr="00FB4B54">
        <w:rPr>
          <w:b/>
          <w:sz w:val="20"/>
          <w:szCs w:val="22"/>
        </w:rPr>
        <w:t xml:space="preserve">revenue </w:t>
      </w:r>
      <w:r w:rsidRPr="00FB4B54">
        <w:rPr>
          <w:sz w:val="20"/>
          <w:szCs w:val="22"/>
        </w:rPr>
        <w:t xml:space="preserve">and subtract costs (e.g., manufacturing, salaries) to arrive at the </w:t>
      </w:r>
      <w:r w:rsidRPr="00FB4B54">
        <w:rPr>
          <w:b/>
          <w:sz w:val="20"/>
          <w:szCs w:val="22"/>
        </w:rPr>
        <w:t>net profit</w:t>
      </w:r>
      <w:r w:rsidRPr="00FB4B54">
        <w:rPr>
          <w:sz w:val="20"/>
          <w:szCs w:val="22"/>
        </w:rPr>
        <w:t>.</w:t>
      </w:r>
    </w:p>
    <w:p w14:paraId="7A46F1FF"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29FCBC61" wp14:editId="5FD38E55">
                <wp:extent cx="5867400" cy="12700"/>
                <wp:effectExtent l="0" t="0" r="0" b="0"/>
                <wp:docPr id="27100" name="Group 2710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919" name="Shape 391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00" style="width:462pt;height:1pt;mso-position-horizontal-relative:char;mso-position-vertical-relative:line" coordsize="58674,127">
                <v:shape id="Shape 3919" style="position:absolute;width:58674;height:0;left:0;top:0;" coordsize="5867400,0" path="m0,0l5867400,0">
                  <v:stroke weight="1pt" endcap="flat" joinstyle="miter" miterlimit="10" on="true" color="#888888"/>
                  <v:fill on="false" color="#000000" opacity="0"/>
                </v:shape>
              </v:group>
            </w:pict>
          </mc:Fallback>
        </mc:AlternateContent>
      </w:r>
    </w:p>
    <w:p w14:paraId="0EBEAFC3" w14:textId="77777777" w:rsidR="0079269B" w:rsidRPr="00FB4B54" w:rsidRDefault="00000000" w:rsidP="00FB4B54">
      <w:pPr>
        <w:pStyle w:val="Heading3"/>
        <w:spacing w:after="0" w:line="240" w:lineRule="auto"/>
        <w:ind w:left="-5"/>
        <w:rPr>
          <w:sz w:val="24"/>
          <w:szCs w:val="22"/>
        </w:rPr>
      </w:pPr>
      <w:r w:rsidRPr="00FB4B54">
        <w:rPr>
          <w:sz w:val="24"/>
          <w:szCs w:val="22"/>
        </w:rPr>
        <w:t>Cash Flow Statement</w:t>
      </w:r>
    </w:p>
    <w:p w14:paraId="44698383" w14:textId="77777777" w:rsidR="0079269B" w:rsidRPr="00FB4B54" w:rsidRDefault="00000000" w:rsidP="00FB4B54">
      <w:pPr>
        <w:numPr>
          <w:ilvl w:val="0"/>
          <w:numId w:val="31"/>
        </w:numPr>
        <w:spacing w:after="0" w:line="240" w:lineRule="auto"/>
        <w:ind w:right="13" w:hanging="360"/>
        <w:rPr>
          <w:sz w:val="20"/>
          <w:szCs w:val="22"/>
        </w:rPr>
      </w:pPr>
      <w:r w:rsidRPr="00FB4B54">
        <w:rPr>
          <w:b/>
          <w:sz w:val="20"/>
          <w:szCs w:val="22"/>
        </w:rPr>
        <w:t>Purpose</w:t>
      </w:r>
      <w:r w:rsidRPr="00FB4B54">
        <w:rPr>
          <w:sz w:val="20"/>
          <w:szCs w:val="22"/>
        </w:rPr>
        <w:t>: Tracks where the money is coming from (sources) and where it’s going</w:t>
      </w:r>
    </w:p>
    <w:p w14:paraId="1EE710DC" w14:textId="77777777" w:rsidR="0079269B" w:rsidRPr="00FB4B54" w:rsidRDefault="00000000" w:rsidP="00FB4B54">
      <w:pPr>
        <w:spacing w:after="0" w:line="240" w:lineRule="auto"/>
        <w:ind w:left="720" w:right="13" w:firstLine="0"/>
        <w:rPr>
          <w:sz w:val="20"/>
          <w:szCs w:val="22"/>
        </w:rPr>
      </w:pPr>
      <w:r w:rsidRPr="00FB4B54">
        <w:rPr>
          <w:sz w:val="20"/>
          <w:szCs w:val="22"/>
        </w:rPr>
        <w:t>(destinations).</w:t>
      </w:r>
    </w:p>
    <w:p w14:paraId="217E7A5A" w14:textId="77777777" w:rsidR="0079269B" w:rsidRPr="00FB4B54" w:rsidRDefault="00000000" w:rsidP="00FB4B54">
      <w:pPr>
        <w:numPr>
          <w:ilvl w:val="0"/>
          <w:numId w:val="31"/>
        </w:numPr>
        <w:spacing w:after="0" w:line="240" w:lineRule="auto"/>
        <w:ind w:right="13" w:hanging="360"/>
        <w:rPr>
          <w:sz w:val="20"/>
          <w:szCs w:val="22"/>
        </w:rPr>
      </w:pPr>
      <w:r w:rsidRPr="00FB4B54">
        <w:rPr>
          <w:b/>
          <w:sz w:val="20"/>
          <w:szCs w:val="22"/>
        </w:rPr>
        <w:t>Explanation</w:t>
      </w:r>
      <w:r w:rsidRPr="00FB4B54">
        <w:rPr>
          <w:sz w:val="20"/>
          <w:szCs w:val="22"/>
        </w:rPr>
        <w:t>: Much like how parents track children’s spending to understand cash flow, companies track their money through this statement. It ensures that the business has enough cash to meet obligations like paying salaries, bills, and debts.</w:t>
      </w:r>
    </w:p>
    <w:p w14:paraId="0C288B8A" w14:textId="77777777" w:rsidR="0079269B" w:rsidRPr="00FB4B54" w:rsidRDefault="00000000" w:rsidP="00FB4B54">
      <w:pPr>
        <w:spacing w:after="0" w:line="240" w:lineRule="auto"/>
        <w:ind w:left="10" w:hanging="10"/>
        <w:rPr>
          <w:sz w:val="20"/>
          <w:szCs w:val="22"/>
        </w:rPr>
      </w:pPr>
      <w:r w:rsidRPr="00FB4B54">
        <w:rPr>
          <w:b/>
          <w:sz w:val="20"/>
          <w:szCs w:val="22"/>
        </w:rPr>
        <w:t>Relationship Between Financial Statements:</w:t>
      </w:r>
    </w:p>
    <w:p w14:paraId="0A7DF37E" w14:textId="77777777" w:rsidR="0079269B" w:rsidRPr="00FB4B54" w:rsidRDefault="00000000" w:rsidP="00FB4B54">
      <w:pPr>
        <w:numPr>
          <w:ilvl w:val="0"/>
          <w:numId w:val="31"/>
        </w:numPr>
        <w:spacing w:after="0" w:line="240" w:lineRule="auto"/>
        <w:ind w:right="13" w:hanging="360"/>
        <w:rPr>
          <w:sz w:val="20"/>
          <w:szCs w:val="22"/>
        </w:rPr>
      </w:pPr>
      <w:r w:rsidRPr="00FB4B54">
        <w:rPr>
          <w:sz w:val="20"/>
          <w:szCs w:val="22"/>
        </w:rPr>
        <w:t>The balance sheet, profit and loss account, and cash flow statement should be understood together for a holistic view of the company’s financial condition.</w:t>
      </w:r>
    </w:p>
    <w:p w14:paraId="1CF2F1C2" w14:textId="77777777" w:rsidR="0079269B" w:rsidRPr="00FB4B54" w:rsidRDefault="00000000" w:rsidP="00FB4B54">
      <w:pPr>
        <w:spacing w:after="0" w:line="240" w:lineRule="auto"/>
        <w:ind w:left="60" w:firstLine="0"/>
        <w:rPr>
          <w:sz w:val="20"/>
          <w:szCs w:val="22"/>
        </w:rPr>
      </w:pPr>
      <w:r w:rsidRPr="00FB4B54">
        <w:rPr>
          <w:rFonts w:ascii="Calibri" w:eastAsia="Calibri" w:hAnsi="Calibri" w:cs="Calibri"/>
          <w:noProof/>
          <w:sz w:val="20"/>
          <w:szCs w:val="22"/>
        </w:rPr>
        <mc:AlternateContent>
          <mc:Choice Requires="wpg">
            <w:drawing>
              <wp:inline distT="0" distB="0" distL="0" distR="0" wp14:anchorId="52083C74" wp14:editId="2104055C">
                <wp:extent cx="5867400" cy="12700"/>
                <wp:effectExtent l="0" t="0" r="0" b="0"/>
                <wp:docPr id="27101" name="Group 2710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006" name="Shape 400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01" style="width:462pt;height:1pt;mso-position-horizontal-relative:char;mso-position-vertical-relative:line" coordsize="58674,127">
                <v:shape id="Shape 4006" style="position:absolute;width:58674;height:0;left:0;top:0;" coordsize="5867400,0" path="m0,0l5867400,0">
                  <v:stroke weight="1pt" endcap="flat" joinstyle="miter" miterlimit="10" on="true" color="#888888"/>
                  <v:fill on="false" color="#000000" opacity="0"/>
                </v:shape>
              </v:group>
            </w:pict>
          </mc:Fallback>
        </mc:AlternateContent>
      </w:r>
    </w:p>
    <w:p w14:paraId="2F314FCF" w14:textId="77777777" w:rsidR="0079269B" w:rsidRPr="00FB4B54" w:rsidRDefault="00000000" w:rsidP="00FB4B54">
      <w:pPr>
        <w:spacing w:after="0" w:line="240" w:lineRule="auto"/>
        <w:ind w:left="-5" w:hanging="10"/>
        <w:rPr>
          <w:sz w:val="20"/>
          <w:szCs w:val="22"/>
        </w:rPr>
      </w:pPr>
      <w:r w:rsidRPr="00FB4B54">
        <w:rPr>
          <w:b/>
          <w:sz w:val="24"/>
          <w:szCs w:val="22"/>
        </w:rPr>
        <w:t>Key Questions:</w:t>
      </w:r>
    </w:p>
    <w:p w14:paraId="11CF71BF" w14:textId="77777777" w:rsidR="0079269B" w:rsidRPr="00FB4B54" w:rsidRDefault="00000000" w:rsidP="00FB4B54">
      <w:pPr>
        <w:numPr>
          <w:ilvl w:val="0"/>
          <w:numId w:val="32"/>
        </w:numPr>
        <w:spacing w:after="0" w:line="240" w:lineRule="auto"/>
        <w:ind w:hanging="360"/>
        <w:rPr>
          <w:sz w:val="20"/>
          <w:szCs w:val="22"/>
        </w:rPr>
      </w:pPr>
      <w:r w:rsidRPr="00FB4B54">
        <w:rPr>
          <w:b/>
          <w:sz w:val="20"/>
          <w:szCs w:val="22"/>
        </w:rPr>
        <w:t>Difference Between Current and Non-Current Assets?</w:t>
      </w:r>
    </w:p>
    <w:p w14:paraId="5E4B730B" w14:textId="77777777" w:rsidR="0079269B" w:rsidRPr="00FB4B54" w:rsidRDefault="00000000" w:rsidP="00FB4B54">
      <w:pPr>
        <w:tabs>
          <w:tab w:val="center" w:pos="1146"/>
          <w:tab w:val="center" w:pos="4947"/>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Current Assets</w:t>
      </w:r>
      <w:r w:rsidRPr="00FB4B54">
        <w:rPr>
          <w:sz w:val="20"/>
          <w:szCs w:val="22"/>
        </w:rPr>
        <w:t>: Converted to cash within a year (e.g., cash, inventory).</w:t>
      </w:r>
    </w:p>
    <w:p w14:paraId="0F8951DA" w14:textId="77777777" w:rsidR="0079269B" w:rsidRPr="00FB4B54" w:rsidRDefault="00000000" w:rsidP="00FB4B54">
      <w:pPr>
        <w:tabs>
          <w:tab w:val="center" w:pos="1146"/>
          <w:tab w:val="center" w:pos="4981"/>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r>
      <w:r w:rsidRPr="00FB4B54">
        <w:rPr>
          <w:b/>
          <w:sz w:val="20"/>
          <w:szCs w:val="22"/>
        </w:rPr>
        <w:t>Non-Current Assets</w:t>
      </w:r>
      <w:r w:rsidRPr="00FB4B54">
        <w:rPr>
          <w:sz w:val="20"/>
          <w:szCs w:val="22"/>
        </w:rPr>
        <w:t>: Last more than a year (e.g., machinery, buildings).</w:t>
      </w:r>
    </w:p>
    <w:p w14:paraId="2215DE68" w14:textId="77777777" w:rsidR="0079269B" w:rsidRPr="00FB4B54" w:rsidRDefault="00000000" w:rsidP="00FB4B54">
      <w:pPr>
        <w:numPr>
          <w:ilvl w:val="0"/>
          <w:numId w:val="32"/>
        </w:numPr>
        <w:spacing w:after="0" w:line="240" w:lineRule="auto"/>
        <w:ind w:hanging="360"/>
        <w:rPr>
          <w:sz w:val="20"/>
          <w:szCs w:val="22"/>
        </w:rPr>
      </w:pPr>
      <w:r w:rsidRPr="00FB4B54">
        <w:rPr>
          <w:b/>
          <w:sz w:val="20"/>
          <w:szCs w:val="22"/>
        </w:rPr>
        <w:lastRenderedPageBreak/>
        <w:t>Where Can You Find Non-Current Assets?</w:t>
      </w:r>
    </w:p>
    <w:p w14:paraId="3C01F6D3" w14:textId="77777777" w:rsidR="0079269B" w:rsidRPr="00FB4B54" w:rsidRDefault="00000000" w:rsidP="00FB4B54">
      <w:pPr>
        <w:tabs>
          <w:tab w:val="center" w:pos="1146"/>
          <w:tab w:val="center" w:pos="4911"/>
        </w:tabs>
        <w:spacing w:after="0" w:line="240" w:lineRule="auto"/>
        <w:ind w:left="0" w:firstLine="0"/>
        <w:rPr>
          <w:sz w:val="20"/>
          <w:szCs w:val="22"/>
        </w:rPr>
      </w:pPr>
      <w:r w:rsidRPr="00FB4B54">
        <w:rPr>
          <w:rFonts w:ascii="Calibri" w:eastAsia="Calibri" w:hAnsi="Calibri" w:cs="Calibri"/>
          <w:sz w:val="20"/>
          <w:szCs w:val="22"/>
        </w:rPr>
        <w:tab/>
      </w:r>
      <w:r w:rsidRPr="00FB4B54">
        <w:rPr>
          <w:sz w:val="20"/>
          <w:szCs w:val="22"/>
        </w:rPr>
        <w:t>○</w:t>
      </w:r>
      <w:r w:rsidRPr="00FB4B54">
        <w:rPr>
          <w:sz w:val="20"/>
          <w:szCs w:val="22"/>
        </w:rPr>
        <w:tab/>
        <w:t xml:space="preserve">Non-current assets are found on the </w:t>
      </w:r>
      <w:r w:rsidRPr="00FB4B54">
        <w:rPr>
          <w:b/>
          <w:sz w:val="20"/>
          <w:szCs w:val="22"/>
        </w:rPr>
        <w:t xml:space="preserve">balance sheet </w:t>
      </w:r>
      <w:r w:rsidRPr="00FB4B54">
        <w:rPr>
          <w:sz w:val="20"/>
          <w:szCs w:val="22"/>
        </w:rPr>
        <w:t>under fixed assets.</w:t>
      </w:r>
    </w:p>
    <w:p w14:paraId="3266DB96" w14:textId="77777777" w:rsidR="0079269B" w:rsidRPr="00FB4B54" w:rsidRDefault="00000000" w:rsidP="00FB4B54">
      <w:pPr>
        <w:numPr>
          <w:ilvl w:val="0"/>
          <w:numId w:val="32"/>
        </w:numPr>
        <w:spacing w:after="0" w:line="240" w:lineRule="auto"/>
        <w:ind w:hanging="360"/>
        <w:rPr>
          <w:sz w:val="20"/>
          <w:szCs w:val="22"/>
        </w:rPr>
      </w:pPr>
      <w:r w:rsidRPr="00FB4B54">
        <w:rPr>
          <w:b/>
          <w:sz w:val="20"/>
          <w:szCs w:val="22"/>
        </w:rPr>
        <w:t>Where Does a Company Report Long-Term Debt?</w:t>
      </w:r>
    </w:p>
    <w:p w14:paraId="2F02E8A7" w14:textId="77777777" w:rsidR="0079269B" w:rsidRPr="00FB4B54" w:rsidRDefault="00000000" w:rsidP="00FB4B54">
      <w:pPr>
        <w:numPr>
          <w:ilvl w:val="1"/>
          <w:numId w:val="32"/>
        </w:numPr>
        <w:spacing w:after="0" w:line="240" w:lineRule="auto"/>
        <w:ind w:right="86" w:hanging="360"/>
        <w:rPr>
          <w:sz w:val="20"/>
          <w:szCs w:val="22"/>
        </w:rPr>
      </w:pPr>
      <w:r w:rsidRPr="00FB4B54">
        <w:rPr>
          <w:sz w:val="20"/>
          <w:szCs w:val="22"/>
        </w:rPr>
        <w:t xml:space="preserve">Long-term debt is reported on the </w:t>
      </w:r>
      <w:r w:rsidRPr="00FB4B54">
        <w:rPr>
          <w:b/>
          <w:sz w:val="20"/>
          <w:szCs w:val="22"/>
        </w:rPr>
        <w:t xml:space="preserve">balance sheet </w:t>
      </w:r>
      <w:r w:rsidRPr="00FB4B54">
        <w:rPr>
          <w:sz w:val="20"/>
          <w:szCs w:val="22"/>
        </w:rPr>
        <w:t xml:space="preserve">under </w:t>
      </w:r>
      <w:r w:rsidRPr="00FB4B54">
        <w:rPr>
          <w:b/>
          <w:sz w:val="20"/>
          <w:szCs w:val="22"/>
        </w:rPr>
        <w:t>non-current liabilities</w:t>
      </w:r>
      <w:r w:rsidRPr="00FB4B54">
        <w:rPr>
          <w:sz w:val="20"/>
          <w:szCs w:val="22"/>
        </w:rPr>
        <w:t>.</w:t>
      </w:r>
    </w:p>
    <w:p w14:paraId="1DA41C5F" w14:textId="77777777" w:rsidR="0079269B" w:rsidRPr="00FB4B54" w:rsidRDefault="00000000" w:rsidP="00FB4B54">
      <w:pPr>
        <w:numPr>
          <w:ilvl w:val="0"/>
          <w:numId w:val="32"/>
        </w:numPr>
        <w:spacing w:after="0" w:line="240" w:lineRule="auto"/>
        <w:ind w:hanging="360"/>
        <w:rPr>
          <w:sz w:val="20"/>
          <w:szCs w:val="22"/>
        </w:rPr>
      </w:pPr>
      <w:r w:rsidRPr="00FB4B54">
        <w:rPr>
          <w:b/>
          <w:sz w:val="20"/>
          <w:szCs w:val="22"/>
        </w:rPr>
        <w:t>What Are Common Non-Current Assets?</w:t>
      </w:r>
    </w:p>
    <w:p w14:paraId="3BE129DA" w14:textId="77777777" w:rsidR="0079269B" w:rsidRPr="00FB4B54" w:rsidRDefault="00000000" w:rsidP="00FB4B54">
      <w:pPr>
        <w:numPr>
          <w:ilvl w:val="1"/>
          <w:numId w:val="32"/>
        </w:numPr>
        <w:spacing w:after="0" w:line="240" w:lineRule="auto"/>
        <w:ind w:right="86" w:hanging="360"/>
        <w:rPr>
          <w:sz w:val="20"/>
          <w:szCs w:val="22"/>
        </w:rPr>
      </w:pPr>
      <w:r w:rsidRPr="00FB4B54">
        <w:rPr>
          <w:b/>
          <w:sz w:val="20"/>
          <w:szCs w:val="22"/>
        </w:rPr>
        <w:t>Examples</w:t>
      </w:r>
      <w:r w:rsidRPr="00FB4B54">
        <w:rPr>
          <w:sz w:val="20"/>
          <w:szCs w:val="22"/>
        </w:rPr>
        <w:t>: Buildings, land, machinery, patents.</w:t>
      </w:r>
    </w:p>
    <w:sectPr w:rsidR="0079269B" w:rsidRPr="00FB4B54" w:rsidSect="000879A7">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F546" w14:textId="77777777" w:rsidR="00466E63" w:rsidRDefault="00466E63" w:rsidP="000879A7">
      <w:pPr>
        <w:spacing w:after="0" w:line="240" w:lineRule="auto"/>
      </w:pPr>
      <w:r>
        <w:separator/>
      </w:r>
    </w:p>
  </w:endnote>
  <w:endnote w:type="continuationSeparator" w:id="0">
    <w:p w14:paraId="38E30071" w14:textId="77777777" w:rsidR="00466E63" w:rsidRDefault="00466E63" w:rsidP="0008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D4CA1" w14:textId="77777777" w:rsidR="00466E63" w:rsidRDefault="00466E63" w:rsidP="000879A7">
      <w:pPr>
        <w:spacing w:after="0" w:line="240" w:lineRule="auto"/>
      </w:pPr>
      <w:r>
        <w:separator/>
      </w:r>
    </w:p>
  </w:footnote>
  <w:footnote w:type="continuationSeparator" w:id="0">
    <w:p w14:paraId="581E1D05" w14:textId="77777777" w:rsidR="00466E63" w:rsidRDefault="00466E63" w:rsidP="00087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35D4"/>
    <w:multiLevelType w:val="hybridMultilevel"/>
    <w:tmpl w:val="6B30704C"/>
    <w:lvl w:ilvl="0" w:tplc="9BA487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B42B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D0EE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FACD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8EA3D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AE3F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9025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8435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B6D85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965DC6"/>
    <w:multiLevelType w:val="hybridMultilevel"/>
    <w:tmpl w:val="584E2DFA"/>
    <w:lvl w:ilvl="0" w:tplc="1E805A12">
      <w:start w:val="1"/>
      <w:numFmt w:val="decimal"/>
      <w:lvlText w:val="%1."/>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FA635A">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84C292">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CE857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6207C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E4E2C0">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7A15B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60BFD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96486E">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823C13"/>
    <w:multiLevelType w:val="hybridMultilevel"/>
    <w:tmpl w:val="D88E81C8"/>
    <w:lvl w:ilvl="0" w:tplc="393635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A0311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B096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C23A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0EA6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A2F91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368F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00296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F6526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865AAB"/>
    <w:multiLevelType w:val="hybridMultilevel"/>
    <w:tmpl w:val="3D30D7D4"/>
    <w:lvl w:ilvl="0" w:tplc="99C83C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98DFF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40133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C6769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82BB8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00CF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CAAE1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0EEB6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72F87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72A4C"/>
    <w:multiLevelType w:val="hybridMultilevel"/>
    <w:tmpl w:val="E662DED4"/>
    <w:lvl w:ilvl="0" w:tplc="EC1C6D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1C88A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8267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8245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DE7E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9EB96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463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BE947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5AB1D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0601CF"/>
    <w:multiLevelType w:val="hybridMultilevel"/>
    <w:tmpl w:val="4784E110"/>
    <w:lvl w:ilvl="0" w:tplc="AC38574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329EB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80E23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9A3D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9CD7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9A615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42C76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0DA5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A4FAA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F93EE3"/>
    <w:multiLevelType w:val="hybridMultilevel"/>
    <w:tmpl w:val="96EEAE1A"/>
    <w:lvl w:ilvl="0" w:tplc="B3AA10CA">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2874C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986A9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8072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36EA1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48758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A223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8C68A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0C965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D30174"/>
    <w:multiLevelType w:val="hybridMultilevel"/>
    <w:tmpl w:val="ECECC9FE"/>
    <w:lvl w:ilvl="0" w:tplc="9EBE61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FE1E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3E19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3ABE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D677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02A5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E20C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A2588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FA2A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A267CC"/>
    <w:multiLevelType w:val="hybridMultilevel"/>
    <w:tmpl w:val="A90CCA12"/>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9" w15:restartNumberingAfterBreak="0">
    <w:nsid w:val="1EDF76F9"/>
    <w:multiLevelType w:val="hybridMultilevel"/>
    <w:tmpl w:val="DAF46EDA"/>
    <w:lvl w:ilvl="0" w:tplc="19BC9F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EA02E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30901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3AC9F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DA3C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56986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4E27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605A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14651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F0A78A4"/>
    <w:multiLevelType w:val="hybridMultilevel"/>
    <w:tmpl w:val="0B9CD348"/>
    <w:lvl w:ilvl="0" w:tplc="F0B00E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84F08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644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8E95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C0B4D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9870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9012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4820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201B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F677AA1"/>
    <w:multiLevelType w:val="hybridMultilevel"/>
    <w:tmpl w:val="76005DCC"/>
    <w:lvl w:ilvl="0" w:tplc="BD120980">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BA5264">
      <w:start w:val="1"/>
      <w:numFmt w:val="decimal"/>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C289E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18D0D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A63B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308E4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38951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3C826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2EA63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FCF7A54"/>
    <w:multiLevelType w:val="hybridMultilevel"/>
    <w:tmpl w:val="939682D4"/>
    <w:lvl w:ilvl="0" w:tplc="A8BA573E">
      <w:start w:val="1"/>
      <w:numFmt w:val="bullet"/>
      <w:lvlText w:val=""/>
      <w:lvlJc w:val="left"/>
      <w:pPr>
        <w:tabs>
          <w:tab w:val="num" w:pos="720"/>
        </w:tabs>
        <w:ind w:left="720" w:hanging="360"/>
      </w:pPr>
      <w:rPr>
        <w:rFonts w:ascii="Wingdings 3" w:hAnsi="Wingdings 3" w:hint="default"/>
      </w:rPr>
    </w:lvl>
    <w:lvl w:ilvl="1" w:tplc="3B64CAC2">
      <w:numFmt w:val="bullet"/>
      <w:lvlText w:val=""/>
      <w:lvlJc w:val="left"/>
      <w:pPr>
        <w:tabs>
          <w:tab w:val="num" w:pos="1440"/>
        </w:tabs>
        <w:ind w:left="1440" w:hanging="360"/>
      </w:pPr>
      <w:rPr>
        <w:rFonts w:ascii="Wingdings 3" w:hAnsi="Wingdings 3" w:hint="default"/>
      </w:rPr>
    </w:lvl>
    <w:lvl w:ilvl="2" w:tplc="F078E9E2" w:tentative="1">
      <w:start w:val="1"/>
      <w:numFmt w:val="bullet"/>
      <w:lvlText w:val=""/>
      <w:lvlJc w:val="left"/>
      <w:pPr>
        <w:tabs>
          <w:tab w:val="num" w:pos="2160"/>
        </w:tabs>
        <w:ind w:left="2160" w:hanging="360"/>
      </w:pPr>
      <w:rPr>
        <w:rFonts w:ascii="Wingdings 3" w:hAnsi="Wingdings 3" w:hint="default"/>
      </w:rPr>
    </w:lvl>
    <w:lvl w:ilvl="3" w:tplc="39528F76" w:tentative="1">
      <w:start w:val="1"/>
      <w:numFmt w:val="bullet"/>
      <w:lvlText w:val=""/>
      <w:lvlJc w:val="left"/>
      <w:pPr>
        <w:tabs>
          <w:tab w:val="num" w:pos="2880"/>
        </w:tabs>
        <w:ind w:left="2880" w:hanging="360"/>
      </w:pPr>
      <w:rPr>
        <w:rFonts w:ascii="Wingdings 3" w:hAnsi="Wingdings 3" w:hint="default"/>
      </w:rPr>
    </w:lvl>
    <w:lvl w:ilvl="4" w:tplc="4964E546" w:tentative="1">
      <w:start w:val="1"/>
      <w:numFmt w:val="bullet"/>
      <w:lvlText w:val=""/>
      <w:lvlJc w:val="left"/>
      <w:pPr>
        <w:tabs>
          <w:tab w:val="num" w:pos="3600"/>
        </w:tabs>
        <w:ind w:left="3600" w:hanging="360"/>
      </w:pPr>
      <w:rPr>
        <w:rFonts w:ascii="Wingdings 3" w:hAnsi="Wingdings 3" w:hint="default"/>
      </w:rPr>
    </w:lvl>
    <w:lvl w:ilvl="5" w:tplc="41167690" w:tentative="1">
      <w:start w:val="1"/>
      <w:numFmt w:val="bullet"/>
      <w:lvlText w:val=""/>
      <w:lvlJc w:val="left"/>
      <w:pPr>
        <w:tabs>
          <w:tab w:val="num" w:pos="4320"/>
        </w:tabs>
        <w:ind w:left="4320" w:hanging="360"/>
      </w:pPr>
      <w:rPr>
        <w:rFonts w:ascii="Wingdings 3" w:hAnsi="Wingdings 3" w:hint="default"/>
      </w:rPr>
    </w:lvl>
    <w:lvl w:ilvl="6" w:tplc="00EA8A7E" w:tentative="1">
      <w:start w:val="1"/>
      <w:numFmt w:val="bullet"/>
      <w:lvlText w:val=""/>
      <w:lvlJc w:val="left"/>
      <w:pPr>
        <w:tabs>
          <w:tab w:val="num" w:pos="5040"/>
        </w:tabs>
        <w:ind w:left="5040" w:hanging="360"/>
      </w:pPr>
      <w:rPr>
        <w:rFonts w:ascii="Wingdings 3" w:hAnsi="Wingdings 3" w:hint="default"/>
      </w:rPr>
    </w:lvl>
    <w:lvl w:ilvl="7" w:tplc="91DE81CC" w:tentative="1">
      <w:start w:val="1"/>
      <w:numFmt w:val="bullet"/>
      <w:lvlText w:val=""/>
      <w:lvlJc w:val="left"/>
      <w:pPr>
        <w:tabs>
          <w:tab w:val="num" w:pos="5760"/>
        </w:tabs>
        <w:ind w:left="5760" w:hanging="360"/>
      </w:pPr>
      <w:rPr>
        <w:rFonts w:ascii="Wingdings 3" w:hAnsi="Wingdings 3" w:hint="default"/>
      </w:rPr>
    </w:lvl>
    <w:lvl w:ilvl="8" w:tplc="D4E62BD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A3B4905"/>
    <w:multiLevelType w:val="hybridMultilevel"/>
    <w:tmpl w:val="F7622B10"/>
    <w:lvl w:ilvl="0" w:tplc="7CF2AC6C">
      <w:start w:val="1"/>
      <w:numFmt w:val="bullet"/>
      <w:lvlText w:val=""/>
      <w:lvlJc w:val="left"/>
      <w:pPr>
        <w:tabs>
          <w:tab w:val="num" w:pos="720"/>
        </w:tabs>
        <w:ind w:left="720" w:hanging="360"/>
      </w:pPr>
      <w:rPr>
        <w:rFonts w:ascii="Wingdings 3" w:hAnsi="Wingdings 3" w:hint="default"/>
      </w:rPr>
    </w:lvl>
    <w:lvl w:ilvl="1" w:tplc="2556D462" w:tentative="1">
      <w:start w:val="1"/>
      <w:numFmt w:val="bullet"/>
      <w:lvlText w:val=""/>
      <w:lvlJc w:val="left"/>
      <w:pPr>
        <w:tabs>
          <w:tab w:val="num" w:pos="1440"/>
        </w:tabs>
        <w:ind w:left="1440" w:hanging="360"/>
      </w:pPr>
      <w:rPr>
        <w:rFonts w:ascii="Wingdings 3" w:hAnsi="Wingdings 3" w:hint="default"/>
      </w:rPr>
    </w:lvl>
    <w:lvl w:ilvl="2" w:tplc="2D86C6A6" w:tentative="1">
      <w:start w:val="1"/>
      <w:numFmt w:val="bullet"/>
      <w:lvlText w:val=""/>
      <w:lvlJc w:val="left"/>
      <w:pPr>
        <w:tabs>
          <w:tab w:val="num" w:pos="2160"/>
        </w:tabs>
        <w:ind w:left="2160" w:hanging="360"/>
      </w:pPr>
      <w:rPr>
        <w:rFonts w:ascii="Wingdings 3" w:hAnsi="Wingdings 3" w:hint="default"/>
      </w:rPr>
    </w:lvl>
    <w:lvl w:ilvl="3" w:tplc="6178AA52" w:tentative="1">
      <w:start w:val="1"/>
      <w:numFmt w:val="bullet"/>
      <w:lvlText w:val=""/>
      <w:lvlJc w:val="left"/>
      <w:pPr>
        <w:tabs>
          <w:tab w:val="num" w:pos="2880"/>
        </w:tabs>
        <w:ind w:left="2880" w:hanging="360"/>
      </w:pPr>
      <w:rPr>
        <w:rFonts w:ascii="Wingdings 3" w:hAnsi="Wingdings 3" w:hint="default"/>
      </w:rPr>
    </w:lvl>
    <w:lvl w:ilvl="4" w:tplc="78C4638C" w:tentative="1">
      <w:start w:val="1"/>
      <w:numFmt w:val="bullet"/>
      <w:lvlText w:val=""/>
      <w:lvlJc w:val="left"/>
      <w:pPr>
        <w:tabs>
          <w:tab w:val="num" w:pos="3600"/>
        </w:tabs>
        <w:ind w:left="3600" w:hanging="360"/>
      </w:pPr>
      <w:rPr>
        <w:rFonts w:ascii="Wingdings 3" w:hAnsi="Wingdings 3" w:hint="default"/>
      </w:rPr>
    </w:lvl>
    <w:lvl w:ilvl="5" w:tplc="87F8A428" w:tentative="1">
      <w:start w:val="1"/>
      <w:numFmt w:val="bullet"/>
      <w:lvlText w:val=""/>
      <w:lvlJc w:val="left"/>
      <w:pPr>
        <w:tabs>
          <w:tab w:val="num" w:pos="4320"/>
        </w:tabs>
        <w:ind w:left="4320" w:hanging="360"/>
      </w:pPr>
      <w:rPr>
        <w:rFonts w:ascii="Wingdings 3" w:hAnsi="Wingdings 3" w:hint="default"/>
      </w:rPr>
    </w:lvl>
    <w:lvl w:ilvl="6" w:tplc="4176980E" w:tentative="1">
      <w:start w:val="1"/>
      <w:numFmt w:val="bullet"/>
      <w:lvlText w:val=""/>
      <w:lvlJc w:val="left"/>
      <w:pPr>
        <w:tabs>
          <w:tab w:val="num" w:pos="5040"/>
        </w:tabs>
        <w:ind w:left="5040" w:hanging="360"/>
      </w:pPr>
      <w:rPr>
        <w:rFonts w:ascii="Wingdings 3" w:hAnsi="Wingdings 3" w:hint="default"/>
      </w:rPr>
    </w:lvl>
    <w:lvl w:ilvl="7" w:tplc="B6EE738E" w:tentative="1">
      <w:start w:val="1"/>
      <w:numFmt w:val="bullet"/>
      <w:lvlText w:val=""/>
      <w:lvlJc w:val="left"/>
      <w:pPr>
        <w:tabs>
          <w:tab w:val="num" w:pos="5760"/>
        </w:tabs>
        <w:ind w:left="5760" w:hanging="360"/>
      </w:pPr>
      <w:rPr>
        <w:rFonts w:ascii="Wingdings 3" w:hAnsi="Wingdings 3" w:hint="default"/>
      </w:rPr>
    </w:lvl>
    <w:lvl w:ilvl="8" w:tplc="8B8ACBE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BFD439A"/>
    <w:multiLevelType w:val="hybridMultilevel"/>
    <w:tmpl w:val="74B8489C"/>
    <w:lvl w:ilvl="0" w:tplc="F52078A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FA740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5C5B2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FEDC7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8C280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14B1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B278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D888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726ED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F0B6973"/>
    <w:multiLevelType w:val="hybridMultilevel"/>
    <w:tmpl w:val="4E1E497C"/>
    <w:lvl w:ilvl="0" w:tplc="7F7C20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F43D7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8C4CF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58F9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06F43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722C1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98CA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44F6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C8D9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B35611"/>
    <w:multiLevelType w:val="hybridMultilevel"/>
    <w:tmpl w:val="08DA073E"/>
    <w:lvl w:ilvl="0" w:tplc="4A82E2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66505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2644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1411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FE07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1EE20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F4CE6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0CBA1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827B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73B05EB"/>
    <w:multiLevelType w:val="hybridMultilevel"/>
    <w:tmpl w:val="4CB6488E"/>
    <w:lvl w:ilvl="0" w:tplc="000E9028">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CE5F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EAC54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E0D4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50751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3E9C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AAF0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9483A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DA382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A697FD6"/>
    <w:multiLevelType w:val="hybridMultilevel"/>
    <w:tmpl w:val="02BC1D70"/>
    <w:lvl w:ilvl="0" w:tplc="DCD2F20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CA810C">
      <w:numFmt w:val="taiwaneseCounting"/>
      <w:lvlText w:val="%2"/>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CA74A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D2FFC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A0B36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E61D3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B2A8F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EA910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7E17B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D0B1DA7"/>
    <w:multiLevelType w:val="hybridMultilevel"/>
    <w:tmpl w:val="A426EC86"/>
    <w:lvl w:ilvl="0" w:tplc="577485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1A517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2EB6B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7AC22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80AF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10914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4E8B1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0C600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DC8EF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1F87B32"/>
    <w:multiLevelType w:val="hybridMultilevel"/>
    <w:tmpl w:val="DB9811BA"/>
    <w:lvl w:ilvl="0" w:tplc="6DB89F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0047B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CC03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5005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EE30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807DB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44FE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1659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1293B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4EE33E4"/>
    <w:multiLevelType w:val="hybridMultilevel"/>
    <w:tmpl w:val="F266B564"/>
    <w:lvl w:ilvl="0" w:tplc="53B4BB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766EB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2404E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7A113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D4300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3C79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E4BB6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6C4F0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F036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6864DB5"/>
    <w:multiLevelType w:val="hybridMultilevel"/>
    <w:tmpl w:val="FE3E5CE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840E5A"/>
    <w:multiLevelType w:val="hybridMultilevel"/>
    <w:tmpl w:val="8AEABB92"/>
    <w:lvl w:ilvl="0" w:tplc="89CCE5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AA1CD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1C73B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E837A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1A187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681E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7EA4A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0E3F6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BEA9F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CDB36D4"/>
    <w:multiLevelType w:val="hybridMultilevel"/>
    <w:tmpl w:val="610ED834"/>
    <w:lvl w:ilvl="0" w:tplc="D88608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9E7C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727C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5808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678D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A6AD2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9418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6C5F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765B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EBC5342"/>
    <w:multiLevelType w:val="hybridMultilevel"/>
    <w:tmpl w:val="A88EC4A4"/>
    <w:lvl w:ilvl="0" w:tplc="3A10E2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E6B58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661D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4229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AD66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C23A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8292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CA3D4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A4D29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1BF4418"/>
    <w:multiLevelType w:val="hybridMultilevel"/>
    <w:tmpl w:val="F8C06CC6"/>
    <w:lvl w:ilvl="0" w:tplc="436852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A24E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8032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8CE8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321A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70C4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848A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BA5F0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3C7ED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5876424"/>
    <w:multiLevelType w:val="hybridMultilevel"/>
    <w:tmpl w:val="F3885A84"/>
    <w:lvl w:ilvl="0" w:tplc="F1E689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2A583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8A5E9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84DC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82A6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8056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305E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9A45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EC2F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6F52ED2"/>
    <w:multiLevelType w:val="hybridMultilevel"/>
    <w:tmpl w:val="CEB4749C"/>
    <w:lvl w:ilvl="0" w:tplc="E44858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AAB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9813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DED2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E435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3853B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2890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142F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AED1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CEA52B5"/>
    <w:multiLevelType w:val="hybridMultilevel"/>
    <w:tmpl w:val="5052D71C"/>
    <w:lvl w:ilvl="0" w:tplc="0204A3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B0031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C0036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ECC2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D252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9228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345FA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B8DD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4833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30C05B0"/>
    <w:multiLevelType w:val="hybridMultilevel"/>
    <w:tmpl w:val="CABE9486"/>
    <w:lvl w:ilvl="0" w:tplc="795E6D5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46BC8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B07CE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6C860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6A9D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2A46F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B03A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389AD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B6282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538685F"/>
    <w:multiLevelType w:val="hybridMultilevel"/>
    <w:tmpl w:val="BE2643A2"/>
    <w:lvl w:ilvl="0" w:tplc="0BB0C5F0">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F28B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16F06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9A23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74A9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F834F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DC46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58234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E6EE6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6E64F6A"/>
    <w:multiLevelType w:val="hybridMultilevel"/>
    <w:tmpl w:val="D340CFE8"/>
    <w:lvl w:ilvl="0" w:tplc="6F9051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4A2C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88FCB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F437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5C268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D0C1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548D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B04E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6C50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8025C61"/>
    <w:multiLevelType w:val="hybridMultilevel"/>
    <w:tmpl w:val="A1CE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B77251"/>
    <w:multiLevelType w:val="hybridMultilevel"/>
    <w:tmpl w:val="E05827CC"/>
    <w:lvl w:ilvl="0" w:tplc="1950840C">
      <w:start w:val="2"/>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376C0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122A48">
      <w:numFmt w:val="taiwaneseCounting"/>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4C6B7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8A9D0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EABAD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749C0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B65AC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4E28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DDF53D3"/>
    <w:multiLevelType w:val="hybridMultilevel"/>
    <w:tmpl w:val="065C73F0"/>
    <w:lvl w:ilvl="0" w:tplc="5F3E25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989FB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A89B7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5E656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04CC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0C683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E43C8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DEA1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6A6C8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5214DDB"/>
    <w:multiLevelType w:val="hybridMultilevel"/>
    <w:tmpl w:val="28E0961C"/>
    <w:lvl w:ilvl="0" w:tplc="4964F39A">
      <w:start w:val="1"/>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BA4D2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18371A">
      <w:numFmt w:val="taiwaneseCounting"/>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026B9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9A408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BA6DF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14B65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DC434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2A89D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15717066">
    <w:abstractNumId w:val="23"/>
  </w:num>
  <w:num w:numId="2" w16cid:durableId="201594263">
    <w:abstractNumId w:val="34"/>
  </w:num>
  <w:num w:numId="3" w16cid:durableId="1550217193">
    <w:abstractNumId w:val="36"/>
  </w:num>
  <w:num w:numId="4" w16cid:durableId="1889024338">
    <w:abstractNumId w:val="9"/>
  </w:num>
  <w:num w:numId="5" w16cid:durableId="411395657">
    <w:abstractNumId w:val="21"/>
  </w:num>
  <w:num w:numId="6" w16cid:durableId="957565676">
    <w:abstractNumId w:val="5"/>
  </w:num>
  <w:num w:numId="7" w16cid:durableId="1748919175">
    <w:abstractNumId w:val="29"/>
  </w:num>
  <w:num w:numId="8" w16cid:durableId="43918663">
    <w:abstractNumId w:val="17"/>
  </w:num>
  <w:num w:numId="9" w16cid:durableId="1013609488">
    <w:abstractNumId w:val="25"/>
  </w:num>
  <w:num w:numId="10" w16cid:durableId="1835536378">
    <w:abstractNumId w:val="7"/>
  </w:num>
  <w:num w:numId="11" w16cid:durableId="794372516">
    <w:abstractNumId w:val="31"/>
  </w:num>
  <w:num w:numId="12" w16cid:durableId="799617737">
    <w:abstractNumId w:val="14"/>
  </w:num>
  <w:num w:numId="13" w16cid:durableId="1942955907">
    <w:abstractNumId w:val="4"/>
  </w:num>
  <w:num w:numId="14" w16cid:durableId="166095760">
    <w:abstractNumId w:val="2"/>
  </w:num>
  <w:num w:numId="15" w16cid:durableId="892354655">
    <w:abstractNumId w:val="16"/>
  </w:num>
  <w:num w:numId="16" w16cid:durableId="2107117517">
    <w:abstractNumId w:val="35"/>
  </w:num>
  <w:num w:numId="17" w16cid:durableId="1496146922">
    <w:abstractNumId w:val="11"/>
  </w:num>
  <w:num w:numId="18" w16cid:durableId="351150626">
    <w:abstractNumId w:val="3"/>
  </w:num>
  <w:num w:numId="19" w16cid:durableId="367876035">
    <w:abstractNumId w:val="19"/>
  </w:num>
  <w:num w:numId="20" w16cid:durableId="133642930">
    <w:abstractNumId w:val="27"/>
  </w:num>
  <w:num w:numId="21" w16cid:durableId="801659236">
    <w:abstractNumId w:val="6"/>
  </w:num>
  <w:num w:numId="22" w16cid:durableId="1163278504">
    <w:abstractNumId w:val="10"/>
  </w:num>
  <w:num w:numId="23" w16cid:durableId="908804653">
    <w:abstractNumId w:val="30"/>
  </w:num>
  <w:num w:numId="24" w16cid:durableId="1369447731">
    <w:abstractNumId w:val="28"/>
  </w:num>
  <w:num w:numId="25" w16cid:durableId="1898786305">
    <w:abstractNumId w:val="15"/>
  </w:num>
  <w:num w:numId="26" w16cid:durableId="1357582181">
    <w:abstractNumId w:val="1"/>
  </w:num>
  <w:num w:numId="27" w16cid:durableId="410276515">
    <w:abstractNumId w:val="26"/>
  </w:num>
  <w:num w:numId="28" w16cid:durableId="1817182456">
    <w:abstractNumId w:val="24"/>
  </w:num>
  <w:num w:numId="29" w16cid:durableId="1051226597">
    <w:abstractNumId w:val="20"/>
  </w:num>
  <w:num w:numId="30" w16cid:durableId="1459959080">
    <w:abstractNumId w:val="0"/>
  </w:num>
  <w:num w:numId="31" w16cid:durableId="1876036193">
    <w:abstractNumId w:val="32"/>
  </w:num>
  <w:num w:numId="32" w16cid:durableId="1271010209">
    <w:abstractNumId w:val="18"/>
  </w:num>
  <w:num w:numId="33" w16cid:durableId="2065903309">
    <w:abstractNumId w:val="13"/>
  </w:num>
  <w:num w:numId="34" w16cid:durableId="260459178">
    <w:abstractNumId w:val="8"/>
  </w:num>
  <w:num w:numId="35" w16cid:durableId="1170371804">
    <w:abstractNumId w:val="33"/>
  </w:num>
  <w:num w:numId="36" w16cid:durableId="465856723">
    <w:abstractNumId w:val="12"/>
  </w:num>
  <w:num w:numId="37" w16cid:durableId="14877465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69B"/>
    <w:rsid w:val="00084386"/>
    <w:rsid w:val="000879A7"/>
    <w:rsid w:val="00363623"/>
    <w:rsid w:val="00466E63"/>
    <w:rsid w:val="00545F4A"/>
    <w:rsid w:val="0079269B"/>
    <w:rsid w:val="00AC0281"/>
    <w:rsid w:val="00BB482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8469"/>
  <w15:docId w15:val="{5EBE8312-A6C1-4006-9832-FA7BDA44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376" w:lineRule="auto"/>
      <w:ind w:left="1450" w:hanging="370"/>
    </w:pPr>
    <w:rPr>
      <w:rFonts w:ascii="Arial" w:eastAsia="Arial" w:hAnsi="Arial" w:cs="Arial"/>
      <w:color w:val="000000"/>
      <w:sz w:val="22"/>
    </w:rPr>
  </w:style>
  <w:style w:type="paragraph" w:styleId="Heading1">
    <w:name w:val="heading 1"/>
    <w:next w:val="Normal"/>
    <w:link w:val="Heading1Char"/>
    <w:uiPriority w:val="9"/>
    <w:qFormat/>
    <w:pPr>
      <w:keepNext/>
      <w:keepLines/>
      <w:spacing w:after="208" w:line="259" w:lineRule="auto"/>
      <w:ind w:left="10" w:hanging="10"/>
      <w:outlineLvl w:val="0"/>
    </w:pPr>
    <w:rPr>
      <w:rFonts w:ascii="Arial" w:eastAsia="Arial" w:hAnsi="Arial" w:cs="Arial"/>
      <w:b/>
      <w:color w:val="000000"/>
      <w:sz w:val="30"/>
      <w:u w:val="single" w:color="000000"/>
    </w:rPr>
  </w:style>
  <w:style w:type="paragraph" w:styleId="Heading2">
    <w:name w:val="heading 2"/>
    <w:next w:val="Normal"/>
    <w:link w:val="Heading2Char"/>
    <w:uiPriority w:val="9"/>
    <w:unhideWhenUsed/>
    <w:qFormat/>
    <w:pPr>
      <w:keepNext/>
      <w:keepLines/>
      <w:spacing w:after="405" w:line="265" w:lineRule="auto"/>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405" w:line="265"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0"/>
      <w:u w:val="single" w:color="000000"/>
    </w:rPr>
  </w:style>
  <w:style w:type="character" w:customStyle="1" w:styleId="Heading2Char">
    <w:name w:val="Heading 2 Char"/>
    <w:link w:val="Heading2"/>
    <w:rPr>
      <w:rFonts w:ascii="Arial" w:eastAsia="Arial" w:hAnsi="Arial" w:cs="Arial"/>
      <w:b/>
      <w:color w:val="000000"/>
      <w:sz w:val="26"/>
    </w:rPr>
  </w:style>
  <w:style w:type="character" w:customStyle="1" w:styleId="Heading3Char">
    <w:name w:val="Heading 3 Char"/>
    <w:link w:val="Heading3"/>
    <w:rPr>
      <w:rFonts w:ascii="Arial" w:eastAsia="Arial" w:hAnsi="Arial" w:cs="Arial"/>
      <w:b/>
      <w:color w:val="000000"/>
      <w:sz w:val="26"/>
    </w:rPr>
  </w:style>
  <w:style w:type="paragraph" w:styleId="ListParagraph">
    <w:name w:val="List Paragraph"/>
    <w:basedOn w:val="Normal"/>
    <w:uiPriority w:val="34"/>
    <w:qFormat/>
    <w:rsid w:val="00545F4A"/>
    <w:pPr>
      <w:spacing w:after="0" w:line="240" w:lineRule="auto"/>
      <w:ind w:left="720" w:firstLine="0"/>
      <w:contextualSpacing/>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unhideWhenUsed/>
    <w:rsid w:val="00087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A7"/>
    <w:rPr>
      <w:rFonts w:ascii="Arial" w:eastAsia="Arial" w:hAnsi="Arial" w:cs="Arial"/>
      <w:color w:val="000000"/>
      <w:sz w:val="22"/>
    </w:rPr>
  </w:style>
  <w:style w:type="paragraph" w:styleId="Footer">
    <w:name w:val="footer"/>
    <w:basedOn w:val="Normal"/>
    <w:link w:val="FooterChar"/>
    <w:uiPriority w:val="99"/>
    <w:unhideWhenUsed/>
    <w:rsid w:val="00087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A7"/>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8257">
      <w:bodyDiv w:val="1"/>
      <w:marLeft w:val="0"/>
      <w:marRight w:val="0"/>
      <w:marTop w:val="0"/>
      <w:marBottom w:val="0"/>
      <w:divBdr>
        <w:top w:val="none" w:sz="0" w:space="0" w:color="auto"/>
        <w:left w:val="none" w:sz="0" w:space="0" w:color="auto"/>
        <w:bottom w:val="none" w:sz="0" w:space="0" w:color="auto"/>
        <w:right w:val="none" w:sz="0" w:space="0" w:color="auto"/>
      </w:divBdr>
    </w:div>
    <w:div w:id="236985358">
      <w:bodyDiv w:val="1"/>
      <w:marLeft w:val="0"/>
      <w:marRight w:val="0"/>
      <w:marTop w:val="0"/>
      <w:marBottom w:val="0"/>
      <w:divBdr>
        <w:top w:val="none" w:sz="0" w:space="0" w:color="auto"/>
        <w:left w:val="none" w:sz="0" w:space="0" w:color="auto"/>
        <w:bottom w:val="none" w:sz="0" w:space="0" w:color="auto"/>
        <w:right w:val="none" w:sz="0" w:space="0" w:color="auto"/>
      </w:divBdr>
      <w:divsChild>
        <w:div w:id="1010177920">
          <w:marLeft w:val="547"/>
          <w:marRight w:val="0"/>
          <w:marTop w:val="200"/>
          <w:marBottom w:val="0"/>
          <w:divBdr>
            <w:top w:val="none" w:sz="0" w:space="0" w:color="auto"/>
            <w:left w:val="none" w:sz="0" w:space="0" w:color="auto"/>
            <w:bottom w:val="none" w:sz="0" w:space="0" w:color="auto"/>
            <w:right w:val="none" w:sz="0" w:space="0" w:color="auto"/>
          </w:divBdr>
        </w:div>
        <w:div w:id="1278560141">
          <w:marLeft w:val="547"/>
          <w:marRight w:val="0"/>
          <w:marTop w:val="200"/>
          <w:marBottom w:val="0"/>
          <w:divBdr>
            <w:top w:val="none" w:sz="0" w:space="0" w:color="auto"/>
            <w:left w:val="none" w:sz="0" w:space="0" w:color="auto"/>
            <w:bottom w:val="none" w:sz="0" w:space="0" w:color="auto"/>
            <w:right w:val="none" w:sz="0" w:space="0" w:color="auto"/>
          </w:divBdr>
        </w:div>
      </w:divsChild>
    </w:div>
    <w:div w:id="436096309">
      <w:bodyDiv w:val="1"/>
      <w:marLeft w:val="0"/>
      <w:marRight w:val="0"/>
      <w:marTop w:val="0"/>
      <w:marBottom w:val="0"/>
      <w:divBdr>
        <w:top w:val="none" w:sz="0" w:space="0" w:color="auto"/>
        <w:left w:val="none" w:sz="0" w:space="0" w:color="auto"/>
        <w:bottom w:val="none" w:sz="0" w:space="0" w:color="auto"/>
        <w:right w:val="none" w:sz="0" w:space="0" w:color="auto"/>
      </w:divBdr>
    </w:div>
    <w:div w:id="628974993">
      <w:bodyDiv w:val="1"/>
      <w:marLeft w:val="0"/>
      <w:marRight w:val="0"/>
      <w:marTop w:val="0"/>
      <w:marBottom w:val="0"/>
      <w:divBdr>
        <w:top w:val="none" w:sz="0" w:space="0" w:color="auto"/>
        <w:left w:val="none" w:sz="0" w:space="0" w:color="auto"/>
        <w:bottom w:val="none" w:sz="0" w:space="0" w:color="auto"/>
        <w:right w:val="none" w:sz="0" w:space="0" w:color="auto"/>
      </w:divBdr>
    </w:div>
    <w:div w:id="1028262646">
      <w:bodyDiv w:val="1"/>
      <w:marLeft w:val="0"/>
      <w:marRight w:val="0"/>
      <w:marTop w:val="0"/>
      <w:marBottom w:val="0"/>
      <w:divBdr>
        <w:top w:val="none" w:sz="0" w:space="0" w:color="auto"/>
        <w:left w:val="none" w:sz="0" w:space="0" w:color="auto"/>
        <w:bottom w:val="none" w:sz="0" w:space="0" w:color="auto"/>
        <w:right w:val="none" w:sz="0" w:space="0" w:color="auto"/>
      </w:divBdr>
      <w:divsChild>
        <w:div w:id="940836718">
          <w:marLeft w:val="547"/>
          <w:marRight w:val="0"/>
          <w:marTop w:val="200"/>
          <w:marBottom w:val="0"/>
          <w:divBdr>
            <w:top w:val="none" w:sz="0" w:space="0" w:color="auto"/>
            <w:left w:val="none" w:sz="0" w:space="0" w:color="auto"/>
            <w:bottom w:val="none" w:sz="0" w:space="0" w:color="auto"/>
            <w:right w:val="none" w:sz="0" w:space="0" w:color="auto"/>
          </w:divBdr>
        </w:div>
        <w:div w:id="1594361769">
          <w:marLeft w:val="1166"/>
          <w:marRight w:val="0"/>
          <w:marTop w:val="200"/>
          <w:marBottom w:val="0"/>
          <w:divBdr>
            <w:top w:val="none" w:sz="0" w:space="0" w:color="auto"/>
            <w:left w:val="none" w:sz="0" w:space="0" w:color="auto"/>
            <w:bottom w:val="none" w:sz="0" w:space="0" w:color="auto"/>
            <w:right w:val="none" w:sz="0" w:space="0" w:color="auto"/>
          </w:divBdr>
        </w:div>
        <w:div w:id="995108831">
          <w:marLeft w:val="547"/>
          <w:marRight w:val="0"/>
          <w:marTop w:val="200"/>
          <w:marBottom w:val="0"/>
          <w:divBdr>
            <w:top w:val="none" w:sz="0" w:space="0" w:color="auto"/>
            <w:left w:val="none" w:sz="0" w:space="0" w:color="auto"/>
            <w:bottom w:val="none" w:sz="0" w:space="0" w:color="auto"/>
            <w:right w:val="none" w:sz="0" w:space="0" w:color="auto"/>
          </w:divBdr>
        </w:div>
        <w:div w:id="1151822684">
          <w:marLeft w:val="1166"/>
          <w:marRight w:val="0"/>
          <w:marTop w:val="200"/>
          <w:marBottom w:val="0"/>
          <w:divBdr>
            <w:top w:val="none" w:sz="0" w:space="0" w:color="auto"/>
            <w:left w:val="none" w:sz="0" w:space="0" w:color="auto"/>
            <w:bottom w:val="none" w:sz="0" w:space="0" w:color="auto"/>
            <w:right w:val="none" w:sz="0" w:space="0" w:color="auto"/>
          </w:divBdr>
        </w:div>
      </w:divsChild>
    </w:div>
    <w:div w:id="1597246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3907</Words>
  <Characters>22274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PPIT_MID_1_NOTES</vt:lpstr>
    </vt:vector>
  </TitlesOfParts>
  <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PPIT_MID_1_NOTES</dc:title>
  <dc:subject/>
  <dc:creator>Mohammad Yehya</dc:creator>
  <cp:keywords/>
  <cp:lastModifiedBy>Mohammad Yehya</cp:lastModifiedBy>
  <cp:revision>7</cp:revision>
  <cp:lastPrinted>2024-09-22T18:32:00Z</cp:lastPrinted>
  <dcterms:created xsi:type="dcterms:W3CDTF">2024-09-22T18:08:00Z</dcterms:created>
  <dcterms:modified xsi:type="dcterms:W3CDTF">2024-09-22T18:32:00Z</dcterms:modified>
</cp:coreProperties>
</file>