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4A537" w14:textId="0FAFDEE2" w:rsidR="002D028F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NAME        :</w:t>
      </w:r>
      <w:r w:rsidR="0042741E">
        <w:rPr>
          <w:rFonts w:hAnsi="Arial Black"/>
          <w:color w:val="C55A11"/>
          <w:sz w:val="32"/>
          <w:szCs w:val="32"/>
          <w:lang w:val="en-US"/>
        </w:rPr>
        <w:t>Shaik Mohammad younoos</w:t>
      </w:r>
    </w:p>
    <w:p w14:paraId="6E82DF75" w14:textId="76BDBC03" w:rsidR="002D028F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REG NO     :</w:t>
      </w:r>
      <w:r>
        <w:rPr>
          <w:rFonts w:hAnsi="Arial Black"/>
          <w:color w:val="C55A11"/>
          <w:sz w:val="32"/>
          <w:szCs w:val="32"/>
          <w:lang w:val="en-US"/>
        </w:rPr>
        <w:t>192110</w:t>
      </w:r>
      <w:r w:rsidR="0042741E">
        <w:rPr>
          <w:rFonts w:hAnsi="Arial Black"/>
          <w:color w:val="C55A11"/>
          <w:sz w:val="32"/>
          <w:szCs w:val="32"/>
          <w:lang w:val="en-US"/>
        </w:rPr>
        <w:t>704</w:t>
      </w:r>
    </w:p>
    <w:p w14:paraId="2DC3795A" w14:textId="77777777" w:rsidR="002D028F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COURSE    :</w:t>
      </w:r>
      <w:r>
        <w:rPr>
          <w:rFonts w:hAnsi="Arial Black"/>
          <w:color w:val="C55A11"/>
          <w:sz w:val="32"/>
          <w:szCs w:val="32"/>
          <w:lang w:val="en-US"/>
        </w:rPr>
        <w:t>software engineering</w:t>
      </w:r>
    </w:p>
    <w:p w14:paraId="3F133043" w14:textId="1D9208D6" w:rsidR="002D028F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CODE         :</w:t>
      </w:r>
      <w:r w:rsidR="0042741E">
        <w:rPr>
          <w:rFonts w:hAnsi="Arial Black"/>
          <w:color w:val="C55A11"/>
          <w:sz w:val="32"/>
          <w:szCs w:val="32"/>
          <w:lang w:val="en-US"/>
        </w:rPr>
        <w:t>CSA</w:t>
      </w:r>
      <w:r>
        <w:rPr>
          <w:rFonts w:hAnsi="Arial Black"/>
          <w:color w:val="C55A11"/>
          <w:sz w:val="32"/>
          <w:szCs w:val="32"/>
          <w:lang w:val="en-US"/>
        </w:rPr>
        <w:t>1001</w:t>
      </w:r>
    </w:p>
    <w:p w14:paraId="5E2F4784" w14:textId="77777777" w:rsidR="002D028F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FACULTY   :</w:t>
      </w:r>
      <w:r>
        <w:rPr>
          <w:rFonts w:hAnsi="Arial Black"/>
          <w:color w:val="C55A11"/>
          <w:sz w:val="32"/>
          <w:szCs w:val="32"/>
          <w:lang w:val="en-US"/>
        </w:rPr>
        <w:t>Mary valantina</w:t>
      </w:r>
    </w:p>
    <w:p w14:paraId="56D7703D" w14:textId="77777777" w:rsidR="002D028F" w:rsidRDefault="00000000">
      <w:pPr>
        <w:rPr>
          <w:rFonts w:ascii="Arial Black" w:hAnsi="Arial Black"/>
          <w:color w:val="2E75B6"/>
          <w:sz w:val="28"/>
          <w:szCs w:val="28"/>
        </w:rPr>
      </w:pPr>
      <w:r>
        <w:rPr>
          <w:rFonts w:ascii="Arial Black" w:hAnsi="Arial Black"/>
          <w:color w:val="C55A11"/>
          <w:sz w:val="32"/>
          <w:szCs w:val="32"/>
        </w:rPr>
        <w:t>DATE          :</w:t>
      </w:r>
      <w:r>
        <w:rPr>
          <w:rFonts w:hAnsi="Arial Black"/>
          <w:color w:val="C55A11"/>
          <w:sz w:val="32"/>
          <w:szCs w:val="32"/>
          <w:lang w:val="en-US"/>
        </w:rPr>
        <w:t>27/09/22</w:t>
      </w:r>
    </w:p>
    <w:p w14:paraId="21F9B379" w14:textId="77777777" w:rsidR="002D028F" w:rsidRDefault="002D028F">
      <w:pPr>
        <w:rPr>
          <w:rFonts w:ascii="Arial Black" w:hAnsi="Arial Black"/>
          <w:color w:val="C55A11"/>
          <w:sz w:val="32"/>
          <w:szCs w:val="32"/>
        </w:rPr>
      </w:pPr>
    </w:p>
    <w:p w14:paraId="0366DE3C" w14:textId="77777777" w:rsidR="002D028F" w:rsidRDefault="00000000">
      <w:pP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t xml:space="preserve">                                      </w:t>
      </w:r>
      <w:r>
        <w:rPr>
          <w:rFonts w:ascii="Arial Black" w:hAnsi="Arial Black"/>
          <w:b/>
          <w:color w:val="F7CAAC"/>
          <w:sz w:val="32"/>
          <w:szCs w:val="32"/>
          <w14:textOutline w14:w="11112" w14:cap="flat" w14:cmpd="sng" w14:algn="ctr">
            <w14:solidFill>
              <w14:srgbClr w14:val="ED7D31"/>
            </w14:solidFill>
            <w14:prstDash w14:val="solid"/>
            <w14:round/>
          </w14:textOutline>
        </w:rPr>
        <w:t>LAB MANUAL 5 TO 10</w:t>
      </w:r>
    </w:p>
    <w:p w14:paraId="1C685CE5" w14:textId="77777777" w:rsidR="002D028F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5</w:t>
      </w:r>
    </w:p>
    <w:p w14:paraId="6AC08066" w14:textId="77777777" w:rsidR="002D028F" w:rsidRDefault="002D028F">
      <w:pPr>
        <w:rPr>
          <w:rFonts w:ascii="Arial Black" w:hAnsi="Arial Black"/>
          <w:sz w:val="28"/>
          <w:szCs w:val="28"/>
        </w:rPr>
      </w:pPr>
    </w:p>
    <w:p w14:paraId="760AC6A2" w14:textId="77777777" w:rsidR="002D028F" w:rsidRDefault="00000000">
      <w:pPr>
        <w:widowControl/>
        <w:spacing w:after="1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5.Draw a USE-CASE diagram for </w:t>
      </w:r>
      <w:r>
        <w:rPr>
          <w:rFonts w:ascii="Times New Roman" w:hAnsi="Times New Roman"/>
          <w:color w:val="000000"/>
        </w:rPr>
        <w:t>Hospital Management</w:t>
      </w:r>
      <w:r>
        <w:rPr>
          <w:rFonts w:ascii="Times New Roman" w:hAnsi="Times New Roman"/>
        </w:rPr>
        <w:t xml:space="preserve"> System using CASE tools.</w:t>
      </w:r>
    </w:p>
    <w:p w14:paraId="16731F2D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3986176C" wp14:editId="683D565C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D198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1798A2AA" w14:textId="77777777" w:rsidR="002D028F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6</w:t>
      </w:r>
    </w:p>
    <w:p w14:paraId="55A5238E" w14:textId="77777777" w:rsidR="002D028F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6.Draw a USE-CASE diagram for ATM System using CASE tools.</w:t>
      </w:r>
    </w:p>
    <w:p w14:paraId="3B51E996" w14:textId="77777777" w:rsidR="002D028F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426F63E" wp14:editId="35C174CD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E1A7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152FAC6C" w14:textId="77777777" w:rsidR="002D028F" w:rsidRDefault="002D028F">
      <w:pPr>
        <w:spacing w:after="17"/>
        <w:rPr>
          <w:rFonts w:ascii="Times New Roman" w:hAnsi="Times New Roman"/>
        </w:rPr>
      </w:pPr>
    </w:p>
    <w:p w14:paraId="60F65C29" w14:textId="77777777" w:rsidR="002D028F" w:rsidRDefault="002D028F">
      <w:pPr>
        <w:spacing w:after="17"/>
        <w:rPr>
          <w:rFonts w:ascii="Times New Roman" w:hAnsi="Times New Roman"/>
        </w:rPr>
      </w:pPr>
    </w:p>
    <w:p w14:paraId="663A822F" w14:textId="77777777" w:rsidR="002D028F" w:rsidRDefault="002D028F">
      <w:pPr>
        <w:spacing w:after="17"/>
        <w:rPr>
          <w:rFonts w:ascii="Times New Roman" w:hAnsi="Times New Roman"/>
        </w:rPr>
      </w:pPr>
    </w:p>
    <w:p w14:paraId="6DA1377D" w14:textId="77777777" w:rsidR="002D028F" w:rsidRDefault="002D028F">
      <w:pPr>
        <w:spacing w:after="17"/>
        <w:rPr>
          <w:rFonts w:ascii="Times New Roman" w:hAnsi="Times New Roman"/>
        </w:rPr>
      </w:pPr>
    </w:p>
    <w:p w14:paraId="5CDA9E42" w14:textId="77777777" w:rsidR="002D028F" w:rsidRDefault="002D028F">
      <w:pPr>
        <w:spacing w:after="17"/>
        <w:rPr>
          <w:rFonts w:ascii="Times New Roman" w:hAnsi="Times New Roman"/>
        </w:rPr>
      </w:pPr>
    </w:p>
    <w:p w14:paraId="49F640E3" w14:textId="77777777" w:rsidR="002D028F" w:rsidRDefault="002D028F">
      <w:pPr>
        <w:spacing w:after="17"/>
        <w:rPr>
          <w:rFonts w:ascii="Times New Roman" w:hAnsi="Times New Roman"/>
        </w:rPr>
      </w:pPr>
    </w:p>
    <w:p w14:paraId="0724286C" w14:textId="77777777" w:rsidR="002D028F" w:rsidRDefault="002D028F">
      <w:pPr>
        <w:spacing w:after="17"/>
        <w:rPr>
          <w:rFonts w:ascii="Times New Roman" w:hAnsi="Times New Roman"/>
        </w:rPr>
      </w:pPr>
    </w:p>
    <w:p w14:paraId="112F768D" w14:textId="77777777" w:rsidR="002D028F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7</w:t>
      </w:r>
    </w:p>
    <w:p w14:paraId="64E3C55B" w14:textId="77777777" w:rsidR="002D028F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7.Draw a USE-CASE diagram for Online Shopping System using CASE tools.</w:t>
      </w:r>
    </w:p>
    <w:p w14:paraId="11170E80" w14:textId="77777777" w:rsidR="002D028F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9AAB2DD" wp14:editId="049CB2B0">
            <wp:extent cx="5731510" cy="3223895"/>
            <wp:effectExtent l="0" t="0" r="2540" b="0"/>
            <wp:docPr id="1028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0131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14FE9397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0570B2B8" w14:textId="77777777" w:rsidR="002D028F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8</w:t>
      </w:r>
    </w:p>
    <w:p w14:paraId="4F84EC6C" w14:textId="77777777" w:rsidR="002D028F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8.Draw a USE-CASE diagram for Online Airline Reservation System using CASE tools.</w:t>
      </w:r>
    </w:p>
    <w:p w14:paraId="396ED230" w14:textId="77777777" w:rsidR="002D028F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0A7FBAB8" wp14:editId="612AE1D5">
            <wp:extent cx="5731510" cy="3223895"/>
            <wp:effectExtent l="0" t="0" r="2540" b="0"/>
            <wp:docPr id="1029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4F1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7F9BB2A7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1321C075" w14:textId="77777777" w:rsidR="002D028F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9</w:t>
      </w:r>
    </w:p>
    <w:p w14:paraId="10E111DD" w14:textId="77777777" w:rsidR="002D028F" w:rsidRDefault="0000000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9.Draw a Class diagram for Online Airline Reservation System using CASE tools.</w:t>
      </w:r>
    </w:p>
    <w:p w14:paraId="2576F818" w14:textId="77777777" w:rsidR="002D028F" w:rsidRDefault="00000000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4526A309" wp14:editId="7649775E">
            <wp:extent cx="5731510" cy="3223895"/>
            <wp:effectExtent l="0" t="0" r="2540" b="0"/>
            <wp:docPr id="1030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7C05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265ABAB6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01B9AB5E" w14:textId="77777777" w:rsidR="002D028F" w:rsidRDefault="00000000">
      <w:pP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</w:rPr>
        <w:t>10</w:t>
      </w:r>
    </w:p>
    <w:p w14:paraId="4AEFE10E" w14:textId="77777777" w:rsidR="002D028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10.Draw a Class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6F99C0DC" w14:textId="77777777" w:rsidR="002D028F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B754EF3" wp14:editId="5E62BF94">
            <wp:extent cx="5731510" cy="3223895"/>
            <wp:effectExtent l="0" t="0" r="254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A28B" w14:textId="77777777" w:rsidR="002D028F" w:rsidRDefault="00000000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2CD09A9E" w14:textId="77777777" w:rsidR="002D028F" w:rsidRDefault="002D028F">
      <w:pPr>
        <w:rPr>
          <w:rFonts w:ascii="Times New Roman" w:hAnsi="Times New Roman"/>
        </w:rPr>
      </w:pPr>
    </w:p>
    <w:p w14:paraId="59C87D6F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7B80E396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1AA7F0A6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37C7CD39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0718D109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5E180B21" w14:textId="77777777" w:rsidR="002D028F" w:rsidRDefault="002D028F">
      <w:pPr>
        <w:spacing w:after="17"/>
        <w:rPr>
          <w:rFonts w:ascii="Times New Roman" w:hAnsi="Times New Roman"/>
        </w:rPr>
      </w:pPr>
    </w:p>
    <w:p w14:paraId="5B6FC80E" w14:textId="77777777" w:rsidR="002D028F" w:rsidRDefault="002D028F">
      <w:pPr>
        <w:spacing w:after="17"/>
        <w:rPr>
          <w:rFonts w:ascii="Times New Roman" w:hAnsi="Times New Roman"/>
        </w:rPr>
      </w:pPr>
    </w:p>
    <w:p w14:paraId="6A5A9D78" w14:textId="77777777" w:rsidR="002D028F" w:rsidRDefault="002D028F">
      <w:pPr>
        <w:spacing w:after="17"/>
        <w:rPr>
          <w:rFonts w:ascii="Times New Roman" w:hAnsi="Times New Roman"/>
        </w:rPr>
      </w:pPr>
    </w:p>
    <w:p w14:paraId="31580360" w14:textId="77777777" w:rsidR="002D028F" w:rsidRDefault="002D028F">
      <w:pPr>
        <w:spacing w:after="17"/>
        <w:rPr>
          <w:rFonts w:ascii="Times New Roman" w:hAnsi="Times New Roman"/>
        </w:rPr>
      </w:pPr>
    </w:p>
    <w:p w14:paraId="18863A3E" w14:textId="77777777" w:rsidR="002D028F" w:rsidRDefault="002D028F">
      <w:pPr>
        <w:spacing w:after="17"/>
        <w:rPr>
          <w:rFonts w:ascii="Times New Roman" w:hAnsi="Times New Roman"/>
        </w:rPr>
      </w:pPr>
    </w:p>
    <w:p w14:paraId="7075111F" w14:textId="77777777" w:rsidR="002D028F" w:rsidRDefault="002D028F">
      <w:pPr>
        <w:spacing w:after="17"/>
        <w:rPr>
          <w:rFonts w:ascii="Times New Roman" w:hAnsi="Times New Roman"/>
        </w:rPr>
      </w:pPr>
    </w:p>
    <w:p w14:paraId="561EBFBB" w14:textId="77777777" w:rsidR="002D028F" w:rsidRDefault="002D028F">
      <w:pPr>
        <w:spacing w:after="17"/>
        <w:rPr>
          <w:rFonts w:ascii="Times New Roman" w:hAnsi="Times New Roman"/>
        </w:rPr>
      </w:pPr>
    </w:p>
    <w:p w14:paraId="74AE514E" w14:textId="77777777" w:rsidR="002D028F" w:rsidRDefault="002D028F">
      <w:pPr>
        <w:spacing w:after="17"/>
        <w:rPr>
          <w:rFonts w:ascii="Times New Roman" w:hAnsi="Times New Roman"/>
        </w:rPr>
      </w:pPr>
    </w:p>
    <w:p w14:paraId="5E721E83" w14:textId="77777777" w:rsidR="002D028F" w:rsidRDefault="002D028F">
      <w:pPr>
        <w:spacing w:after="17"/>
        <w:rPr>
          <w:rFonts w:ascii="Times New Roman" w:hAnsi="Times New Roman"/>
        </w:rPr>
      </w:pPr>
    </w:p>
    <w:p w14:paraId="5B09671F" w14:textId="77777777" w:rsidR="002D028F" w:rsidRDefault="002D028F">
      <w:pPr>
        <w:spacing w:after="17"/>
        <w:rPr>
          <w:rFonts w:ascii="Times New Roman" w:hAnsi="Times New Roman"/>
        </w:rPr>
      </w:pPr>
    </w:p>
    <w:p w14:paraId="12C600CF" w14:textId="77777777" w:rsidR="002D028F" w:rsidRDefault="002D028F">
      <w:pPr>
        <w:spacing w:after="17"/>
        <w:rPr>
          <w:rFonts w:ascii="Times New Roman" w:hAnsi="Times New Roman"/>
        </w:rPr>
      </w:pPr>
    </w:p>
    <w:p w14:paraId="5119B1EE" w14:textId="77777777" w:rsidR="002D028F" w:rsidRDefault="002D028F">
      <w:pPr>
        <w:spacing w:after="17"/>
        <w:rPr>
          <w:rFonts w:ascii="Times New Roman" w:hAnsi="Times New Roman"/>
        </w:rPr>
      </w:pPr>
    </w:p>
    <w:p w14:paraId="61CBE228" w14:textId="77777777" w:rsidR="002D028F" w:rsidRDefault="002D028F">
      <w:pPr>
        <w:spacing w:after="17"/>
        <w:rPr>
          <w:rFonts w:ascii="Times New Roman" w:hAnsi="Times New Roman"/>
        </w:rPr>
      </w:pPr>
    </w:p>
    <w:p w14:paraId="65B00B8B" w14:textId="77777777" w:rsidR="002D028F" w:rsidRDefault="002D028F">
      <w:pPr>
        <w:spacing w:after="17"/>
        <w:rPr>
          <w:rFonts w:ascii="Times New Roman" w:hAnsi="Times New Roman"/>
        </w:rPr>
      </w:pPr>
    </w:p>
    <w:p w14:paraId="2DB7CCBB" w14:textId="77777777" w:rsidR="002D028F" w:rsidRDefault="002D028F">
      <w:pPr>
        <w:spacing w:after="17"/>
        <w:rPr>
          <w:rFonts w:ascii="Times New Roman" w:hAnsi="Times New Roman"/>
        </w:rPr>
      </w:pPr>
    </w:p>
    <w:p w14:paraId="7F35F7B9" w14:textId="77777777" w:rsidR="002D028F" w:rsidRDefault="002D028F">
      <w:pPr>
        <w:spacing w:after="17"/>
        <w:rPr>
          <w:rFonts w:ascii="Times New Roman" w:hAnsi="Times New Roman"/>
        </w:rPr>
      </w:pPr>
    </w:p>
    <w:p w14:paraId="546D7396" w14:textId="77777777" w:rsidR="002D028F" w:rsidRDefault="002D028F">
      <w:pPr>
        <w:spacing w:after="17"/>
        <w:rPr>
          <w:rFonts w:ascii="Times New Roman" w:hAnsi="Times New Roman"/>
          <w:color w:val="000000"/>
        </w:rPr>
      </w:pPr>
    </w:p>
    <w:p w14:paraId="05F8133E" w14:textId="77777777" w:rsidR="002D028F" w:rsidRDefault="002D028F"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 w14:paraId="1906EB85" w14:textId="77777777" w:rsidR="002D028F" w:rsidRDefault="002D028F"/>
    <w:sectPr w:rsidR="002D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28F"/>
    <w:rsid w:val="002D028F"/>
    <w:rsid w:val="0042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365A2"/>
  <w15:docId w15:val="{8CBD7CF7-1116-407A-A8A2-86AF5921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Liberation Serif" w:eastAsia="Times New Roman" w:hAnsi="Liberation Serif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4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mohammad younoos</cp:lastModifiedBy>
  <cp:revision>19</cp:revision>
  <dcterms:created xsi:type="dcterms:W3CDTF">2022-09-26T12:08:00Z</dcterms:created>
  <dcterms:modified xsi:type="dcterms:W3CDTF">2022-09-29T04:36:00Z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39B9D5160BD44F56A8A83E57EE65F63E</vt:lpwstr>
  </property>
</Properties>
</file>