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DD6E" w14:textId="71F781A2" w:rsidR="002A3908" w:rsidRDefault="45849479" w:rsidP="0D199177">
      <w:pPr>
        <w:pStyle w:val="Rubrik"/>
        <w:jc w:val="center"/>
      </w:pPr>
      <w:r>
        <w:t>Kravspecifikation</w:t>
      </w:r>
    </w:p>
    <w:p w14:paraId="0AE1594A" w14:textId="022B2E93" w:rsidR="00D22F6A" w:rsidRDefault="00D22F6A" w:rsidP="00D22F6A"/>
    <w:p w14:paraId="3A1906A5" w14:textId="77777777" w:rsidR="00FC21F2" w:rsidRDefault="00FC21F2" w:rsidP="006B623B">
      <w:pPr>
        <w:pStyle w:val="Underrubrik"/>
      </w:pPr>
    </w:p>
    <w:p w14:paraId="1A8C204A" w14:textId="77777777" w:rsidR="00FC21F2" w:rsidRDefault="00FC21F2" w:rsidP="006B623B">
      <w:pPr>
        <w:pStyle w:val="Underrubrik"/>
      </w:pPr>
    </w:p>
    <w:p w14:paraId="539D5813" w14:textId="77777777" w:rsidR="00FC21F2" w:rsidRDefault="00FC21F2" w:rsidP="006B623B">
      <w:pPr>
        <w:pStyle w:val="Underrubrik"/>
      </w:pPr>
      <w:r>
        <w:t>Medlemmar inom projektet</w:t>
      </w:r>
    </w:p>
    <w:p w14:paraId="499EF7CC" w14:textId="77777777" w:rsidR="00FC21F2" w:rsidRDefault="00FC21F2" w:rsidP="006B623B">
      <w:pPr>
        <w:pStyle w:val="Underrubrik"/>
      </w:pPr>
      <w:r>
        <w:t>Mohamad Ahmed</w:t>
      </w:r>
    </w:p>
    <w:p w14:paraId="3ED76443" w14:textId="07575429" w:rsidR="00D22F6A" w:rsidRDefault="00FC21F2" w:rsidP="006B623B">
      <w:pPr>
        <w:pStyle w:val="Underrubrik"/>
      </w:pPr>
      <w:r>
        <w:t>Mustafa Abdulle</w:t>
      </w:r>
      <w:r w:rsidR="00D22F6A">
        <w:br w:type="page"/>
      </w:r>
    </w:p>
    <w:sdt>
      <w:sdtPr>
        <w:rPr>
          <w:rFonts w:asciiTheme="minorHAnsi" w:eastAsiaTheme="minorHAnsi" w:hAnsiTheme="minorHAnsi" w:cstheme="minorBidi"/>
          <w:color w:val="auto"/>
          <w:sz w:val="22"/>
          <w:szCs w:val="22"/>
          <w:lang w:eastAsia="en-US"/>
        </w:rPr>
        <w:id w:val="-1152513673"/>
        <w:docPartObj>
          <w:docPartGallery w:val="Table of Contents"/>
          <w:docPartUnique/>
        </w:docPartObj>
      </w:sdtPr>
      <w:sdtEndPr>
        <w:rPr>
          <w:b/>
          <w:bCs/>
        </w:rPr>
      </w:sdtEndPr>
      <w:sdtContent>
        <w:p w14:paraId="01EC16A8" w14:textId="0866751E" w:rsidR="003A4057" w:rsidRDefault="003A4057">
          <w:pPr>
            <w:pStyle w:val="Innehllsfrteckningsrubrik"/>
          </w:pPr>
          <w:r>
            <w:t>Innehållsförteckning</w:t>
          </w:r>
        </w:p>
        <w:p w14:paraId="603EF8C6" w14:textId="6F22BA7F" w:rsidR="00DC0CDD" w:rsidRDefault="003A4057">
          <w:pPr>
            <w:pStyle w:val="Innehll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67489047" w:history="1">
            <w:r w:rsidR="00DC0CDD" w:rsidRPr="009C3E25">
              <w:rPr>
                <w:rStyle w:val="Hyperlnk"/>
                <w:noProof/>
              </w:rPr>
              <w:t>Introduktion</w:t>
            </w:r>
            <w:r w:rsidR="00DC0CDD">
              <w:rPr>
                <w:noProof/>
                <w:webHidden/>
              </w:rPr>
              <w:tab/>
            </w:r>
            <w:r w:rsidR="00DC0CDD">
              <w:rPr>
                <w:noProof/>
                <w:webHidden/>
              </w:rPr>
              <w:fldChar w:fldCharType="begin"/>
            </w:r>
            <w:r w:rsidR="00DC0CDD">
              <w:rPr>
                <w:noProof/>
                <w:webHidden/>
              </w:rPr>
              <w:instrText xml:space="preserve"> PAGEREF _Toc67489047 \h </w:instrText>
            </w:r>
            <w:r w:rsidR="00DC0CDD">
              <w:rPr>
                <w:noProof/>
                <w:webHidden/>
              </w:rPr>
            </w:r>
            <w:r w:rsidR="00DC0CDD">
              <w:rPr>
                <w:noProof/>
                <w:webHidden/>
              </w:rPr>
              <w:fldChar w:fldCharType="separate"/>
            </w:r>
            <w:r w:rsidR="00DC0CDD">
              <w:rPr>
                <w:noProof/>
                <w:webHidden/>
              </w:rPr>
              <w:t>3</w:t>
            </w:r>
            <w:r w:rsidR="00DC0CDD">
              <w:rPr>
                <w:noProof/>
                <w:webHidden/>
              </w:rPr>
              <w:fldChar w:fldCharType="end"/>
            </w:r>
          </w:hyperlink>
        </w:p>
        <w:p w14:paraId="63F6DEEE" w14:textId="422459BE" w:rsidR="00DC0CDD" w:rsidRDefault="00000000">
          <w:pPr>
            <w:pStyle w:val="Innehll1"/>
            <w:tabs>
              <w:tab w:val="right" w:leader="dot" w:pos="9062"/>
            </w:tabs>
            <w:rPr>
              <w:rFonts w:eastAsiaTheme="minorEastAsia"/>
              <w:noProof/>
              <w:lang w:eastAsia="sv-SE"/>
            </w:rPr>
          </w:pPr>
          <w:hyperlink w:anchor="_Toc67489049" w:history="1">
            <w:r w:rsidR="00DC0CDD" w:rsidRPr="009C3E25">
              <w:rPr>
                <w:rStyle w:val="Hyperlnk"/>
                <w:noProof/>
              </w:rPr>
              <w:t>Hypotes</w:t>
            </w:r>
            <w:r w:rsidR="00DC0CDD">
              <w:rPr>
                <w:noProof/>
                <w:webHidden/>
              </w:rPr>
              <w:tab/>
            </w:r>
            <w:r w:rsidR="00DC0CDD">
              <w:rPr>
                <w:noProof/>
                <w:webHidden/>
              </w:rPr>
              <w:fldChar w:fldCharType="begin"/>
            </w:r>
            <w:r w:rsidR="00DC0CDD">
              <w:rPr>
                <w:noProof/>
                <w:webHidden/>
              </w:rPr>
              <w:instrText xml:space="preserve"> PAGEREF _Toc67489049 \h </w:instrText>
            </w:r>
            <w:r w:rsidR="00DC0CDD">
              <w:rPr>
                <w:noProof/>
                <w:webHidden/>
              </w:rPr>
            </w:r>
            <w:r w:rsidR="00DC0CDD">
              <w:rPr>
                <w:noProof/>
                <w:webHidden/>
              </w:rPr>
              <w:fldChar w:fldCharType="separate"/>
            </w:r>
            <w:r w:rsidR="00DC0CDD">
              <w:rPr>
                <w:noProof/>
                <w:webHidden/>
              </w:rPr>
              <w:t>3</w:t>
            </w:r>
            <w:r w:rsidR="00DC0CDD">
              <w:rPr>
                <w:noProof/>
                <w:webHidden/>
              </w:rPr>
              <w:fldChar w:fldCharType="end"/>
            </w:r>
          </w:hyperlink>
        </w:p>
        <w:p w14:paraId="10D32C67" w14:textId="688995A5" w:rsidR="00DC0CDD" w:rsidRDefault="00000000">
          <w:pPr>
            <w:pStyle w:val="Innehll1"/>
            <w:tabs>
              <w:tab w:val="right" w:leader="dot" w:pos="9062"/>
            </w:tabs>
            <w:rPr>
              <w:rFonts w:eastAsiaTheme="minorEastAsia"/>
              <w:noProof/>
              <w:lang w:eastAsia="sv-SE"/>
            </w:rPr>
          </w:pPr>
          <w:hyperlink w:anchor="_Toc67489050" w:history="1">
            <w:r w:rsidR="00DC0CDD" w:rsidRPr="009C3E25">
              <w:rPr>
                <w:rStyle w:val="Hyperlnk"/>
                <w:noProof/>
              </w:rPr>
              <w:t>Genomförande</w:t>
            </w:r>
            <w:r w:rsidR="00DC0CDD">
              <w:rPr>
                <w:noProof/>
                <w:webHidden/>
              </w:rPr>
              <w:tab/>
            </w:r>
            <w:r w:rsidR="00DC0CDD">
              <w:rPr>
                <w:noProof/>
                <w:webHidden/>
              </w:rPr>
              <w:fldChar w:fldCharType="begin"/>
            </w:r>
            <w:r w:rsidR="00DC0CDD">
              <w:rPr>
                <w:noProof/>
                <w:webHidden/>
              </w:rPr>
              <w:instrText xml:space="preserve"> PAGEREF _Toc67489050 \h </w:instrText>
            </w:r>
            <w:r w:rsidR="00DC0CDD">
              <w:rPr>
                <w:noProof/>
                <w:webHidden/>
              </w:rPr>
            </w:r>
            <w:r w:rsidR="00DC0CDD">
              <w:rPr>
                <w:noProof/>
                <w:webHidden/>
              </w:rPr>
              <w:fldChar w:fldCharType="separate"/>
            </w:r>
            <w:r w:rsidR="00DC0CDD">
              <w:rPr>
                <w:noProof/>
                <w:webHidden/>
              </w:rPr>
              <w:t>3</w:t>
            </w:r>
            <w:r w:rsidR="00DC0CDD">
              <w:rPr>
                <w:noProof/>
                <w:webHidden/>
              </w:rPr>
              <w:fldChar w:fldCharType="end"/>
            </w:r>
          </w:hyperlink>
        </w:p>
        <w:p w14:paraId="105B1A07" w14:textId="1EDBC100" w:rsidR="00DC0CDD" w:rsidRDefault="00000000">
          <w:pPr>
            <w:pStyle w:val="Innehll1"/>
            <w:tabs>
              <w:tab w:val="right" w:leader="dot" w:pos="9062"/>
            </w:tabs>
            <w:rPr>
              <w:rFonts w:eastAsiaTheme="minorEastAsia"/>
              <w:noProof/>
              <w:lang w:eastAsia="sv-SE"/>
            </w:rPr>
          </w:pPr>
          <w:hyperlink w:anchor="_Toc67489051" w:history="1">
            <w:r w:rsidR="00DC0CDD" w:rsidRPr="009C3E25">
              <w:rPr>
                <w:rStyle w:val="Hyperlnk"/>
                <w:noProof/>
              </w:rPr>
              <w:t>Resultat</w:t>
            </w:r>
            <w:r w:rsidR="00DC0CDD">
              <w:rPr>
                <w:noProof/>
                <w:webHidden/>
              </w:rPr>
              <w:tab/>
            </w:r>
            <w:r w:rsidR="00DC0CDD">
              <w:rPr>
                <w:noProof/>
                <w:webHidden/>
              </w:rPr>
              <w:fldChar w:fldCharType="begin"/>
            </w:r>
            <w:r w:rsidR="00DC0CDD">
              <w:rPr>
                <w:noProof/>
                <w:webHidden/>
              </w:rPr>
              <w:instrText xml:space="preserve"> PAGEREF _Toc67489051 \h </w:instrText>
            </w:r>
            <w:r w:rsidR="00DC0CDD">
              <w:rPr>
                <w:noProof/>
                <w:webHidden/>
              </w:rPr>
            </w:r>
            <w:r w:rsidR="00DC0CDD">
              <w:rPr>
                <w:noProof/>
                <w:webHidden/>
              </w:rPr>
              <w:fldChar w:fldCharType="separate"/>
            </w:r>
            <w:r w:rsidR="00DC0CDD">
              <w:rPr>
                <w:noProof/>
                <w:webHidden/>
              </w:rPr>
              <w:t>3</w:t>
            </w:r>
            <w:r w:rsidR="00DC0CDD">
              <w:rPr>
                <w:noProof/>
                <w:webHidden/>
              </w:rPr>
              <w:fldChar w:fldCharType="end"/>
            </w:r>
          </w:hyperlink>
        </w:p>
        <w:p w14:paraId="12023146" w14:textId="1337ACE5" w:rsidR="00DC0CDD" w:rsidRDefault="00000000">
          <w:pPr>
            <w:pStyle w:val="Innehll1"/>
            <w:tabs>
              <w:tab w:val="right" w:leader="dot" w:pos="9062"/>
            </w:tabs>
            <w:rPr>
              <w:rFonts w:eastAsiaTheme="minorEastAsia"/>
              <w:noProof/>
              <w:lang w:eastAsia="sv-SE"/>
            </w:rPr>
          </w:pPr>
          <w:hyperlink w:anchor="_Toc67489052" w:history="1">
            <w:r w:rsidR="00DC0CDD" w:rsidRPr="009C3E25">
              <w:rPr>
                <w:rStyle w:val="Hyperlnk"/>
                <w:noProof/>
              </w:rPr>
              <w:t>Slutsats</w:t>
            </w:r>
            <w:r w:rsidR="00DC0CDD">
              <w:rPr>
                <w:noProof/>
                <w:webHidden/>
              </w:rPr>
              <w:tab/>
            </w:r>
            <w:r w:rsidR="00DC0CDD">
              <w:rPr>
                <w:noProof/>
                <w:webHidden/>
              </w:rPr>
              <w:fldChar w:fldCharType="begin"/>
            </w:r>
            <w:r w:rsidR="00DC0CDD">
              <w:rPr>
                <w:noProof/>
                <w:webHidden/>
              </w:rPr>
              <w:instrText xml:space="preserve"> PAGEREF _Toc67489052 \h </w:instrText>
            </w:r>
            <w:r w:rsidR="00DC0CDD">
              <w:rPr>
                <w:noProof/>
                <w:webHidden/>
              </w:rPr>
            </w:r>
            <w:r w:rsidR="00DC0CDD">
              <w:rPr>
                <w:noProof/>
                <w:webHidden/>
              </w:rPr>
              <w:fldChar w:fldCharType="separate"/>
            </w:r>
            <w:r w:rsidR="00DC0CDD">
              <w:rPr>
                <w:noProof/>
                <w:webHidden/>
              </w:rPr>
              <w:t>3</w:t>
            </w:r>
            <w:r w:rsidR="00DC0CDD">
              <w:rPr>
                <w:noProof/>
                <w:webHidden/>
              </w:rPr>
              <w:fldChar w:fldCharType="end"/>
            </w:r>
          </w:hyperlink>
        </w:p>
        <w:p w14:paraId="7928FCC7" w14:textId="161318B0" w:rsidR="00DC0CDD" w:rsidRDefault="00000000">
          <w:pPr>
            <w:pStyle w:val="Innehll1"/>
            <w:tabs>
              <w:tab w:val="right" w:leader="dot" w:pos="9062"/>
            </w:tabs>
            <w:rPr>
              <w:rFonts w:eastAsiaTheme="minorEastAsia"/>
              <w:noProof/>
              <w:lang w:eastAsia="sv-SE"/>
            </w:rPr>
          </w:pPr>
          <w:hyperlink w:anchor="_Toc67489053" w:history="1">
            <w:r w:rsidR="00DC0CDD" w:rsidRPr="009C3E25">
              <w:rPr>
                <w:rStyle w:val="Hyperlnk"/>
                <w:noProof/>
              </w:rPr>
              <w:t>Diskussion</w:t>
            </w:r>
            <w:r w:rsidR="00DC0CDD">
              <w:rPr>
                <w:noProof/>
                <w:webHidden/>
              </w:rPr>
              <w:tab/>
            </w:r>
            <w:r w:rsidR="00DC0CDD">
              <w:rPr>
                <w:noProof/>
                <w:webHidden/>
              </w:rPr>
              <w:fldChar w:fldCharType="begin"/>
            </w:r>
            <w:r w:rsidR="00DC0CDD">
              <w:rPr>
                <w:noProof/>
                <w:webHidden/>
              </w:rPr>
              <w:instrText xml:space="preserve"> PAGEREF _Toc67489053 \h </w:instrText>
            </w:r>
            <w:r w:rsidR="00DC0CDD">
              <w:rPr>
                <w:noProof/>
                <w:webHidden/>
              </w:rPr>
            </w:r>
            <w:r w:rsidR="00DC0CDD">
              <w:rPr>
                <w:noProof/>
                <w:webHidden/>
              </w:rPr>
              <w:fldChar w:fldCharType="separate"/>
            </w:r>
            <w:r w:rsidR="00DC0CDD">
              <w:rPr>
                <w:noProof/>
                <w:webHidden/>
              </w:rPr>
              <w:t>3</w:t>
            </w:r>
            <w:r w:rsidR="00DC0CDD">
              <w:rPr>
                <w:noProof/>
                <w:webHidden/>
              </w:rPr>
              <w:fldChar w:fldCharType="end"/>
            </w:r>
          </w:hyperlink>
        </w:p>
        <w:p w14:paraId="347660E5" w14:textId="737F95F4" w:rsidR="00DC0CDD" w:rsidRDefault="00000000">
          <w:pPr>
            <w:pStyle w:val="Innehll1"/>
            <w:tabs>
              <w:tab w:val="right" w:leader="dot" w:pos="9062"/>
            </w:tabs>
            <w:rPr>
              <w:rFonts w:eastAsiaTheme="minorEastAsia"/>
              <w:noProof/>
              <w:lang w:eastAsia="sv-SE"/>
            </w:rPr>
          </w:pPr>
          <w:hyperlink w:anchor="_Toc67489054" w:history="1">
            <w:r w:rsidR="00DC0CDD" w:rsidRPr="009C3E25">
              <w:rPr>
                <w:rStyle w:val="Hyperlnk"/>
                <w:noProof/>
              </w:rPr>
              <w:t>Avslut</w:t>
            </w:r>
            <w:r w:rsidR="00DC0CDD">
              <w:rPr>
                <w:noProof/>
                <w:webHidden/>
              </w:rPr>
              <w:tab/>
            </w:r>
            <w:r w:rsidR="00DC0CDD">
              <w:rPr>
                <w:noProof/>
                <w:webHidden/>
              </w:rPr>
              <w:fldChar w:fldCharType="begin"/>
            </w:r>
            <w:r w:rsidR="00DC0CDD">
              <w:rPr>
                <w:noProof/>
                <w:webHidden/>
              </w:rPr>
              <w:instrText xml:space="preserve"> PAGEREF _Toc67489054 \h </w:instrText>
            </w:r>
            <w:r w:rsidR="00DC0CDD">
              <w:rPr>
                <w:noProof/>
                <w:webHidden/>
              </w:rPr>
            </w:r>
            <w:r w:rsidR="00DC0CDD">
              <w:rPr>
                <w:noProof/>
                <w:webHidden/>
              </w:rPr>
              <w:fldChar w:fldCharType="separate"/>
            </w:r>
            <w:r w:rsidR="00DC0CDD">
              <w:rPr>
                <w:noProof/>
                <w:webHidden/>
              </w:rPr>
              <w:t>3</w:t>
            </w:r>
            <w:r w:rsidR="00DC0CDD">
              <w:rPr>
                <w:noProof/>
                <w:webHidden/>
              </w:rPr>
              <w:fldChar w:fldCharType="end"/>
            </w:r>
          </w:hyperlink>
        </w:p>
        <w:p w14:paraId="592DE6BF" w14:textId="3C6FFBBF" w:rsidR="003A4057" w:rsidRDefault="003A4057">
          <w:r>
            <w:rPr>
              <w:b/>
              <w:bCs/>
            </w:rPr>
            <w:fldChar w:fldCharType="end"/>
          </w:r>
        </w:p>
      </w:sdtContent>
    </w:sdt>
    <w:p w14:paraId="123423DC" w14:textId="4CC4BABF" w:rsidR="00DF6B81" w:rsidRDefault="00DF6B81">
      <w:r>
        <w:br w:type="page"/>
      </w:r>
    </w:p>
    <w:p w14:paraId="65060937" w14:textId="6153AF7E" w:rsidR="00D22F6A" w:rsidRDefault="00D22F6A" w:rsidP="00D22F6A">
      <w:pPr>
        <w:pStyle w:val="Rubrik1"/>
      </w:pPr>
      <w:bookmarkStart w:id="0" w:name="_Ref67478741"/>
      <w:bookmarkStart w:id="1" w:name="_Toc67489047"/>
      <w:r>
        <w:lastRenderedPageBreak/>
        <w:t>Introduktion</w:t>
      </w:r>
      <w:bookmarkEnd w:id="0"/>
      <w:bookmarkEnd w:id="1"/>
    </w:p>
    <w:p w14:paraId="62804E16" w14:textId="6F408F9C" w:rsidR="00FC21F2" w:rsidRDefault="00FC21F2" w:rsidP="00FC21F2"/>
    <w:p w14:paraId="10B6196E" w14:textId="50760E6C" w:rsidR="00B25D0A" w:rsidRPr="00B25D0A" w:rsidRDefault="34436F63" w:rsidP="0D199177">
      <w:pPr>
        <w:rPr>
          <w:rFonts w:eastAsiaTheme="minorEastAsia"/>
        </w:rPr>
      </w:pPr>
      <w:bookmarkStart w:id="2" w:name="_Toc67489049"/>
      <w:r w:rsidRPr="0D199177">
        <w:rPr>
          <w:rFonts w:eastAsiaTheme="minorEastAsia"/>
        </w:rPr>
        <w:t xml:space="preserve">Vår grupp har fått i uppdrag att analysera och designa en applikation som utvecklats av en annan grupp. Vi har fått en kravspecifikation från Patrik Hallqvist och Robert Svart den 17/2 och Mustafa och Mohamad den 18 februari har lämnad </w:t>
      </w:r>
      <w:r w:rsidR="2DA0875C" w:rsidRPr="0D199177">
        <w:rPr>
          <w:rFonts w:eastAsiaTheme="minorEastAsia"/>
        </w:rPr>
        <w:t>en kravspecifikation</w:t>
      </w:r>
      <w:r w:rsidRPr="0D199177">
        <w:rPr>
          <w:rFonts w:eastAsiaTheme="minorEastAsia"/>
        </w:rPr>
        <w:t xml:space="preserve"> till Patrik Hallqvist och Robert Svart. Vårt uppdrag är att gå igenom kravspecifikationen noggrant och sedan designa applikationen så att den uppfyller de specificerade kraven.</w:t>
      </w:r>
    </w:p>
    <w:p w14:paraId="38B05B4E" w14:textId="5BCADE11" w:rsidR="00D22F6A" w:rsidRDefault="00D22F6A" w:rsidP="00D22F6A">
      <w:pPr>
        <w:pStyle w:val="Rubrik1"/>
      </w:pPr>
      <w:r>
        <w:t>Hypotes</w:t>
      </w:r>
      <w:bookmarkEnd w:id="2"/>
    </w:p>
    <w:p w14:paraId="24D17419" w14:textId="2BB9BCB7" w:rsidR="622F56C6" w:rsidRDefault="622F56C6" w:rsidP="0D199177">
      <w:pPr>
        <w:rPr>
          <w:rFonts w:eastAsiaTheme="minorEastAsia"/>
        </w:rPr>
      </w:pPr>
      <w:r w:rsidRPr="0D199177">
        <w:rPr>
          <w:rFonts w:eastAsiaTheme="minorEastAsia"/>
        </w:rPr>
        <w:t xml:space="preserve">Tanken är att lägga fokus på att lyssna </w:t>
      </w:r>
      <w:r w:rsidR="000F09B8" w:rsidRPr="0D199177">
        <w:rPr>
          <w:rFonts w:eastAsiaTheme="minorEastAsia"/>
        </w:rPr>
        <w:t>och möta kundens behov</w:t>
      </w:r>
      <w:r w:rsidR="33953143" w:rsidRPr="0D199177">
        <w:rPr>
          <w:rFonts w:eastAsiaTheme="minorEastAsia"/>
        </w:rPr>
        <w:t xml:space="preserve"> för att designa en applikation </w:t>
      </w:r>
      <w:r w:rsidR="46B7A781" w:rsidRPr="0D199177">
        <w:rPr>
          <w:rFonts w:eastAsiaTheme="minorEastAsia"/>
        </w:rPr>
        <w:t>så nära enligt</w:t>
      </w:r>
      <w:r w:rsidR="33953143" w:rsidRPr="0D199177">
        <w:rPr>
          <w:rFonts w:eastAsiaTheme="minorEastAsia"/>
        </w:rPr>
        <w:t xml:space="preserve"> kund</w:t>
      </w:r>
      <w:r w:rsidR="68B5795D" w:rsidRPr="0D199177">
        <w:rPr>
          <w:rFonts w:eastAsiaTheme="minorEastAsia"/>
        </w:rPr>
        <w:t>ens</w:t>
      </w:r>
      <w:r w:rsidR="33953143" w:rsidRPr="0D199177">
        <w:rPr>
          <w:rFonts w:eastAsiaTheme="minorEastAsia"/>
        </w:rPr>
        <w:t xml:space="preserve"> önskemål. </w:t>
      </w:r>
    </w:p>
    <w:p w14:paraId="70845B21" w14:textId="34076244" w:rsidR="00D22F6A" w:rsidRDefault="4FC80CB9" w:rsidP="00D22F6A">
      <w:pPr>
        <w:pStyle w:val="Rubrik1"/>
      </w:pPr>
      <w:bookmarkStart w:id="3" w:name="_Toc67489050"/>
      <w:r>
        <w:t>Genomförande</w:t>
      </w:r>
      <w:bookmarkEnd w:id="3"/>
    </w:p>
    <w:p w14:paraId="296BB13E" w14:textId="77777777" w:rsidR="002654E3" w:rsidRPr="002654E3" w:rsidRDefault="5EC73CFC" w:rsidP="0D199177">
      <w:pPr>
        <w:rPr>
          <w:rFonts w:eastAsiaTheme="minorEastAsia"/>
        </w:rPr>
      </w:pPr>
      <w:r w:rsidRPr="0D199177">
        <w:rPr>
          <w:rFonts w:eastAsiaTheme="minorEastAsia"/>
        </w:rPr>
        <w:t>För att uppnå vårt mål har vi i vår grupp genomfört en rad aktiviteter på ett perfekt sätt. Först grundligt studerade vi kravspecifikationen och gjorde en detaljerad lista över kraven som applikationen måste uppfylla. Vi prioriterade sedan kraven och identifierade de viktigaste funktionerna som applikationen skulle ha. Därefter gick vi igenom de tekniska kraven och säkerställde att applikationen kunde utvecklas med de resurser som var tillgängliga för oss. Vi genomförde också en användbarhetsundersökning för att säkerställa att applikationen var lätt att använda för användarna.</w:t>
      </w:r>
    </w:p>
    <w:p w14:paraId="10A30C24" w14:textId="72379F45" w:rsidR="00460313" w:rsidRPr="007F6181" w:rsidRDefault="0BBDC50A" w:rsidP="0D199177">
      <w:pPr>
        <w:rPr>
          <w:rFonts w:eastAsiaTheme="minorEastAsia"/>
        </w:rPr>
      </w:pPr>
      <w:r w:rsidRPr="0D199177">
        <w:rPr>
          <w:rFonts w:ascii="Times New Roman" w:hAnsi="Times New Roman" w:cs="Times New Roman"/>
          <w:b/>
          <w:bCs/>
          <w:sz w:val="24"/>
          <w:szCs w:val="24"/>
        </w:rPr>
        <w:t>Dagbok Mustafa och Mohamed</w:t>
      </w:r>
      <w:r w:rsidR="00D65B47">
        <w:br/>
      </w:r>
      <w:r w:rsidR="00D65B47">
        <w:br/>
      </w:r>
      <w:r w:rsidR="41620EDA" w:rsidRPr="0D199177">
        <w:rPr>
          <w:rFonts w:eastAsiaTheme="minorEastAsia"/>
        </w:rPr>
        <w:t>feb 13</w:t>
      </w:r>
      <w:r w:rsidR="14240404" w:rsidRPr="0D199177">
        <w:rPr>
          <w:rFonts w:eastAsiaTheme="minorEastAsia"/>
        </w:rPr>
        <w:t>.</w:t>
      </w:r>
      <w:r w:rsidR="0EC18810" w:rsidRPr="0D199177">
        <w:rPr>
          <w:rFonts w:eastAsiaTheme="minorEastAsia"/>
        </w:rPr>
        <w:t xml:space="preserve"> Vi</w:t>
      </w:r>
      <w:r w:rsidR="552D1E7C" w:rsidRPr="0D199177">
        <w:rPr>
          <w:rFonts w:eastAsiaTheme="minorEastAsia"/>
        </w:rPr>
        <w:t xml:space="preserve"> </w:t>
      </w:r>
      <w:r w:rsidR="0EC18810" w:rsidRPr="0D199177">
        <w:rPr>
          <w:rFonts w:eastAsiaTheme="minorEastAsia"/>
        </w:rPr>
        <w:t>skapade kravspecifikationen och delade den med Robert och Patrik.</w:t>
      </w:r>
    </w:p>
    <w:p w14:paraId="1478AAE9" w14:textId="3965A8C9" w:rsidR="00576418" w:rsidRPr="007F6181" w:rsidRDefault="22013905" w:rsidP="0D199177">
      <w:pPr>
        <w:rPr>
          <w:rFonts w:eastAsiaTheme="minorEastAsia"/>
        </w:rPr>
      </w:pPr>
      <w:r w:rsidRPr="0D199177">
        <w:rPr>
          <w:rFonts w:eastAsiaTheme="minorEastAsia"/>
        </w:rPr>
        <w:t>Feb 1</w:t>
      </w:r>
      <w:r w:rsidR="7F51D064" w:rsidRPr="0D199177">
        <w:rPr>
          <w:rFonts w:eastAsiaTheme="minorEastAsia"/>
        </w:rPr>
        <w:t>7</w:t>
      </w:r>
      <w:r w:rsidRPr="0D199177">
        <w:rPr>
          <w:rFonts w:eastAsiaTheme="minorEastAsia"/>
        </w:rPr>
        <w:t>.</w:t>
      </w:r>
      <w:r w:rsidR="7F51D064" w:rsidRPr="0D199177">
        <w:rPr>
          <w:rFonts w:eastAsiaTheme="minorEastAsia"/>
        </w:rPr>
        <w:t xml:space="preserve"> </w:t>
      </w:r>
      <w:r w:rsidRPr="0D199177">
        <w:rPr>
          <w:rFonts w:eastAsiaTheme="minorEastAsia"/>
        </w:rPr>
        <w:t xml:space="preserve"> </w:t>
      </w:r>
      <w:r w:rsidR="544022A7" w:rsidRPr="0D199177">
        <w:rPr>
          <w:rFonts w:eastAsiaTheme="minorEastAsia"/>
        </w:rPr>
        <w:t>Vi fick en kravspecifikation från dem.</w:t>
      </w:r>
    </w:p>
    <w:p w14:paraId="284BCACF" w14:textId="64B7DCBF" w:rsidR="003C082B" w:rsidRDefault="58E4B575" w:rsidP="0D199177">
      <w:pPr>
        <w:rPr>
          <w:rFonts w:eastAsiaTheme="minorEastAsia"/>
        </w:rPr>
      </w:pPr>
      <w:r w:rsidRPr="0D199177">
        <w:rPr>
          <w:rFonts w:eastAsiaTheme="minorEastAsia"/>
        </w:rPr>
        <w:t>Feb 2</w:t>
      </w:r>
      <w:r w:rsidR="213D0FC2" w:rsidRPr="0D199177">
        <w:rPr>
          <w:rFonts w:eastAsiaTheme="minorEastAsia"/>
        </w:rPr>
        <w:t>2</w:t>
      </w:r>
      <w:r w:rsidRPr="0D199177">
        <w:rPr>
          <w:rFonts w:eastAsiaTheme="minorEastAsia"/>
        </w:rPr>
        <w:t xml:space="preserve">. </w:t>
      </w:r>
      <w:r w:rsidR="06B5A715" w:rsidRPr="0D199177">
        <w:rPr>
          <w:rFonts w:eastAsiaTheme="minorEastAsia"/>
        </w:rPr>
        <w:t xml:space="preserve">Vi hade ett möte </w:t>
      </w:r>
      <w:r w:rsidR="0DD229E7" w:rsidRPr="0D199177">
        <w:rPr>
          <w:rFonts w:eastAsiaTheme="minorEastAsia"/>
        </w:rPr>
        <w:t xml:space="preserve">på skolan </w:t>
      </w:r>
      <w:r w:rsidR="06B5A715" w:rsidRPr="0D199177">
        <w:rPr>
          <w:rFonts w:eastAsiaTheme="minorEastAsia"/>
        </w:rPr>
        <w:t>för att granska och jämföra de två för att säkerställa att alla krav uppfylldes</w:t>
      </w:r>
      <w:r w:rsidR="0DBAC6C5" w:rsidRPr="0D199177">
        <w:rPr>
          <w:rFonts w:eastAsiaTheme="minorEastAsia"/>
        </w:rPr>
        <w:t xml:space="preserve"> både våra och deras.</w:t>
      </w:r>
    </w:p>
    <w:p w14:paraId="6336D405" w14:textId="3BCECBE4" w:rsidR="00AC4617" w:rsidRPr="00AC4617" w:rsidRDefault="279FAF86" w:rsidP="0D199177">
      <w:pPr>
        <w:rPr>
          <w:rFonts w:eastAsiaTheme="minorEastAsia"/>
        </w:rPr>
      </w:pPr>
      <w:r w:rsidRPr="0D199177">
        <w:rPr>
          <w:rFonts w:eastAsiaTheme="minorEastAsia"/>
        </w:rPr>
        <w:t>Feb 2</w:t>
      </w:r>
      <w:r w:rsidR="441E077E" w:rsidRPr="0D199177">
        <w:rPr>
          <w:rFonts w:eastAsiaTheme="minorEastAsia"/>
        </w:rPr>
        <w:t>3</w:t>
      </w:r>
      <w:r w:rsidR="0DD229E7" w:rsidRPr="0D199177">
        <w:rPr>
          <w:rFonts w:eastAsiaTheme="minorEastAsia"/>
        </w:rPr>
        <w:t>.</w:t>
      </w:r>
      <w:r w:rsidR="441E077E" w:rsidRPr="0D199177">
        <w:rPr>
          <w:rFonts w:eastAsiaTheme="minorEastAsia"/>
        </w:rPr>
        <w:t xml:space="preserve"> </w:t>
      </w:r>
      <w:r w:rsidR="6829123E" w:rsidRPr="0D199177">
        <w:rPr>
          <w:rFonts w:eastAsiaTheme="minorEastAsia"/>
        </w:rPr>
        <w:t>Vi har diskuterat prioriteringarna för kravspecifikationen och identifierat de viktigaste kraven som applikationen behöver uppfylla för att möta användarnas behov. Vi har tittat på vilka krav som är mest avgörande för att applikationen ska fungera på ett tillfredsställande sätt och vilka krav som kan prioriteras lägre om det skulle finnas begränsningar i utvecklingen.</w:t>
      </w:r>
    </w:p>
    <w:p w14:paraId="038DA06A" w14:textId="3FCEB3F0" w:rsidR="6829123E" w:rsidRDefault="6829123E" w:rsidP="0D199177">
      <w:pPr>
        <w:rPr>
          <w:rFonts w:eastAsiaTheme="minorEastAsia"/>
        </w:rPr>
      </w:pPr>
      <w:r w:rsidRPr="0D199177">
        <w:rPr>
          <w:rFonts w:eastAsiaTheme="minorEastAsia"/>
        </w:rPr>
        <w:t>Genom att diskutera och prioritera kravspecifikationen tillsammans som en grupp kunde vi säkerställa att vi alla var på samma sida när det gällde vilka funktioner som var mest viktiga för användarna. Vi kunde också ta hänsyn till de tekniska begränsningarna och resurserna som var tillgängliga för att utveckla applikationen. På så sätt kunde vi skapa en mer effektiv plan för utvecklingen av applikationen och öka chanserna för att uppnå vårt gemensamma mål på ett mer effektivt sätt.</w:t>
      </w:r>
    </w:p>
    <w:p w14:paraId="18DD701C" w14:textId="46051182" w:rsidR="00FD6A54" w:rsidRPr="00FD6A54" w:rsidRDefault="6829123E" w:rsidP="0D199177">
      <w:pPr>
        <w:rPr>
          <w:rFonts w:eastAsiaTheme="minorEastAsia"/>
        </w:rPr>
      </w:pPr>
      <w:r w:rsidRPr="0D199177">
        <w:rPr>
          <w:rFonts w:eastAsiaTheme="minorEastAsia"/>
        </w:rPr>
        <w:t xml:space="preserve">Feb 24. </w:t>
      </w:r>
      <w:r w:rsidR="1A718D29" w:rsidRPr="0D199177">
        <w:rPr>
          <w:rFonts w:eastAsiaTheme="minorEastAsia"/>
        </w:rPr>
        <w:t>Vi höll ett möte via Teams där vi diskuterade och delade vår prioriterade kravspecifikation tillsammans med kunden. Under mötet presenterade vi våra idéer och diskuterade de viktigaste funktionerna och kraven som vi hade identifierat för applikationen.</w:t>
      </w:r>
    </w:p>
    <w:p w14:paraId="070FADBC" w14:textId="2398C4CC" w:rsidR="00FD6A54" w:rsidRPr="00FD6A54" w:rsidRDefault="1A718D29" w:rsidP="0D199177">
      <w:pPr>
        <w:rPr>
          <w:rFonts w:eastAsiaTheme="minorEastAsia"/>
        </w:rPr>
      </w:pPr>
      <w:r w:rsidRPr="0D199177">
        <w:rPr>
          <w:rFonts w:eastAsiaTheme="minorEastAsia"/>
        </w:rPr>
        <w:t>Genom att ha denna öppna dialog med kunden kunde vi ta hänsyn till deras synpunkter och feedback på de krav som vi hade prioriterat. Vi kunde också få deras syn på vad som var mest viktigt för dem och göra justeringar i vår planering därefter.</w:t>
      </w:r>
    </w:p>
    <w:p w14:paraId="51A65BC1" w14:textId="545594DC" w:rsidR="00CC3156" w:rsidRDefault="1A718D29" w:rsidP="0D199177">
      <w:pPr>
        <w:rPr>
          <w:rFonts w:eastAsiaTheme="minorEastAsia"/>
        </w:rPr>
      </w:pPr>
      <w:r w:rsidRPr="0D199177">
        <w:rPr>
          <w:rFonts w:eastAsiaTheme="minorEastAsia"/>
        </w:rPr>
        <w:lastRenderedPageBreak/>
        <w:t>Att diskutera kravspecifikationen tillsammans med kunden gav oss en bättre förståelse för deras behov och förväntningar på applikationen. Detta möjliggjorde en mer effektiv planering av utvecklingen och ökade chanserna för att vi skulle kunna uppfylla kundens krav på ett mer tillfredsställande sätt.</w:t>
      </w:r>
    </w:p>
    <w:p w14:paraId="354DAB23" w14:textId="1E4FD73F" w:rsidR="009E37E1" w:rsidRDefault="0B0D73FA" w:rsidP="0D199177">
      <w:pPr>
        <w:rPr>
          <w:rFonts w:eastAsiaTheme="minorEastAsia"/>
        </w:rPr>
      </w:pPr>
      <w:r w:rsidRPr="0D199177">
        <w:rPr>
          <w:rFonts w:eastAsiaTheme="minorEastAsia"/>
        </w:rPr>
        <w:t>Andrahand</w:t>
      </w:r>
      <w:r w:rsidR="091A63F9" w:rsidRPr="0D199177">
        <w:rPr>
          <w:rFonts w:eastAsiaTheme="minorEastAsia"/>
        </w:rPr>
        <w:t xml:space="preserve"> har vi också haft en intern diskussion i vår grupp om prioriteringen av vår applikations kravspecifikation. Vi har tittat på vilka krav som är absolut nödvändiga för att applikationen ska fungera, och vilka krav som kan prioriteras lägre utan att det påverkar användarnas upplevelse av applikationen.</w:t>
      </w:r>
    </w:p>
    <w:p w14:paraId="1D6BA71C" w14:textId="07F3FEF2" w:rsidR="00D22F6A" w:rsidRDefault="00D22F6A" w:rsidP="00D22F6A">
      <w:pPr>
        <w:pStyle w:val="Rubrik1"/>
      </w:pPr>
      <w:bookmarkStart w:id="4" w:name="_Toc67489051"/>
      <w:r>
        <w:t>Resultat</w:t>
      </w:r>
      <w:bookmarkEnd w:id="4"/>
    </w:p>
    <w:p w14:paraId="71CDC149" w14:textId="2C1C476C" w:rsidR="00982F6C" w:rsidRDefault="47367B96" w:rsidP="0D199177">
      <w:pPr>
        <w:rPr>
          <w:rFonts w:eastAsiaTheme="minorEastAsia"/>
        </w:rPr>
      </w:pPr>
      <w:r w:rsidRPr="0D199177">
        <w:rPr>
          <w:rFonts w:eastAsiaTheme="minorEastAsia"/>
        </w:rPr>
        <w:t>Efter att ha genomfört en grundlig analys av applikationens kravspecifikation och identifierat de viktigaste kraven som applikationen måste uppfylla, kunde vi skapa en plan för utvecklingen av applikationen.</w:t>
      </w:r>
    </w:p>
    <w:p w14:paraId="3C0CF70E" w14:textId="42DA0B53" w:rsidR="00982F6C" w:rsidRPr="00982F6C" w:rsidRDefault="11C29231" w:rsidP="0D199177">
      <w:pPr>
        <w:rPr>
          <w:rFonts w:eastAsiaTheme="minorEastAsia"/>
        </w:rPr>
      </w:pPr>
      <w:r w:rsidRPr="0D199177">
        <w:rPr>
          <w:rFonts w:eastAsiaTheme="minorEastAsia"/>
        </w:rPr>
        <w:t>Att genomföra en grundlig analys är en viktig del av planeringsprocessen för att säkerställa att utvecklingen av applikationen går smidigt och effektivt. Genom att ta hänsyn till alla aspekter av applikationen och dess krav kunde vi öka chanserna för att uppnå vårt gemensamma mål på ett tillfredsställande sätt.</w:t>
      </w:r>
    </w:p>
    <w:p w14:paraId="68832C3B" w14:textId="226045BF" w:rsidR="00D22F6A" w:rsidRDefault="00D22F6A" w:rsidP="00D22F6A">
      <w:pPr>
        <w:pStyle w:val="Rubrik1"/>
      </w:pPr>
      <w:bookmarkStart w:id="5" w:name="_Toc67489052"/>
      <w:r>
        <w:t>Slutsats</w:t>
      </w:r>
      <w:bookmarkEnd w:id="5"/>
    </w:p>
    <w:p w14:paraId="4121C146" w14:textId="1CAA261A" w:rsidR="00820B72" w:rsidRPr="001B4E79" w:rsidRDefault="34436F63" w:rsidP="0D199177">
      <w:pPr>
        <w:rPr>
          <w:rFonts w:eastAsiaTheme="minorEastAsia"/>
        </w:rPr>
      </w:pPr>
      <w:r w:rsidRPr="0D199177">
        <w:rPr>
          <w:rFonts w:eastAsiaTheme="minorEastAsia"/>
        </w:rPr>
        <w:t>Att analysera en applikation från en annan grupp är en viktig uppgift som kräver noggrann planering och samarbete. Genom att noggrant studera kravspecifikationerna och genomföra en grundlig analys har vi lyckats utforma en applikation som uppfyller alla krav och behov. Vi tror att applikationen kommer att vara användbar och tillfredsställande för dess användare.</w:t>
      </w:r>
    </w:p>
    <w:p w14:paraId="47EB6B83" w14:textId="592D46AB" w:rsidR="00820B72" w:rsidRDefault="00D22F6A" w:rsidP="001B4E79">
      <w:pPr>
        <w:pStyle w:val="Rubrik1"/>
      </w:pPr>
      <w:bookmarkStart w:id="6" w:name="_Toc67489053"/>
      <w:r>
        <w:t>Diskussion</w:t>
      </w:r>
      <w:bookmarkEnd w:id="6"/>
    </w:p>
    <w:p w14:paraId="4458A61D" w14:textId="2801DA28" w:rsidR="00450AD7" w:rsidRPr="00450AD7" w:rsidRDefault="00D70A61" w:rsidP="0D199177">
      <w:r w:rsidRPr="00410A60">
        <w:rPr>
          <w:b/>
          <w:bCs/>
        </w:rPr>
        <w:t>Mustafa Abdulle</w:t>
      </w:r>
      <w:r w:rsidR="001F7AB0" w:rsidRPr="00410A60">
        <w:rPr>
          <w:b/>
          <w:bCs/>
        </w:rPr>
        <w:t>:</w:t>
      </w:r>
      <w:r>
        <w:br/>
      </w:r>
      <w:r w:rsidR="00450AD7" w:rsidRPr="0D199177">
        <w:t>En kravspecifikation är en viktig del av planeringsprocessen för utvecklingen av en applikation. Det är en detaljerad beskrivning av de krav som applikationen måste uppfylla för att möta både kundens och användarnas behov.</w:t>
      </w:r>
    </w:p>
    <w:p w14:paraId="5DD578B4" w14:textId="33532499" w:rsidR="00D22F6A" w:rsidRDefault="00450AD7" w:rsidP="0D199177">
      <w:r w:rsidRPr="0D199177">
        <w:t xml:space="preserve">En viktig faktor </w:t>
      </w:r>
      <w:r w:rsidR="25311F4C" w:rsidRPr="0D199177">
        <w:t xml:space="preserve">som </w:t>
      </w:r>
      <w:r w:rsidR="3F438396" w:rsidRPr="0D199177">
        <w:t>vi har tagit</w:t>
      </w:r>
      <w:r w:rsidRPr="0D199177">
        <w:t xml:space="preserve"> hänsyn till vid skapandet av kravspecifikation</w:t>
      </w:r>
      <w:r w:rsidR="1A0C7B52" w:rsidRPr="0D199177">
        <w:t>en</w:t>
      </w:r>
      <w:r w:rsidRPr="0D199177">
        <w:t xml:space="preserve"> är att </w:t>
      </w:r>
      <w:r w:rsidR="631D3FA2" w:rsidRPr="0D199177">
        <w:t xml:space="preserve">den ska </w:t>
      </w:r>
      <w:r w:rsidRPr="0D199177">
        <w:t xml:space="preserve">hålla sig till ämnet </w:t>
      </w:r>
      <w:r w:rsidR="1F4EBB0A" w:rsidRPr="0D199177">
        <w:t xml:space="preserve">och </w:t>
      </w:r>
      <w:r w:rsidR="1E95F62F" w:rsidRPr="0D199177">
        <w:t xml:space="preserve">hålla </w:t>
      </w:r>
      <w:r w:rsidR="426FB23B" w:rsidRPr="0D199177">
        <w:t>sig</w:t>
      </w:r>
      <w:r w:rsidR="1E95F62F" w:rsidRPr="0D199177">
        <w:t xml:space="preserve"> undan från</w:t>
      </w:r>
      <w:r w:rsidRPr="0D199177">
        <w:t xml:space="preserve"> krav som är utanför ämnet. </w:t>
      </w:r>
      <w:r w:rsidR="25B5516E" w:rsidRPr="0D199177">
        <w:t>Krav</w:t>
      </w:r>
      <w:r w:rsidR="0C2ED8F3" w:rsidRPr="0D199177">
        <w:t xml:space="preserve"> som är för</w:t>
      </w:r>
      <w:r w:rsidRPr="0D199177">
        <w:t xml:space="preserve"> irrelevanta för applikationen eller som kan vara för kostsamma eller omfattande att implementera</w:t>
      </w:r>
      <w:r w:rsidR="72FF9E46" w:rsidRPr="0D199177">
        <w:t xml:space="preserve"> har vi </w:t>
      </w:r>
      <w:r w:rsidR="34A64897" w:rsidRPr="0D199177">
        <w:t>prioriterat lågt</w:t>
      </w:r>
      <w:r w:rsidR="008753E5">
        <w:t>.</w:t>
      </w:r>
    </w:p>
    <w:p w14:paraId="4E0C0C3A" w14:textId="19A3186A" w:rsidR="008753E5" w:rsidRPr="00410A60" w:rsidRDefault="00410A60" w:rsidP="0D199177">
      <w:pPr>
        <w:rPr>
          <w:b/>
          <w:bCs/>
        </w:rPr>
      </w:pPr>
      <w:r w:rsidRPr="00410A60">
        <w:rPr>
          <w:b/>
          <w:bCs/>
        </w:rPr>
        <w:t>Moham</w:t>
      </w:r>
      <w:r>
        <w:rPr>
          <w:b/>
          <w:bCs/>
        </w:rPr>
        <w:t>a</w:t>
      </w:r>
      <w:r w:rsidRPr="00410A60">
        <w:rPr>
          <w:b/>
          <w:bCs/>
        </w:rPr>
        <w:t>d Ahmed:</w:t>
      </w:r>
    </w:p>
    <w:p w14:paraId="3FAC6453" w14:textId="29A6A071" w:rsidR="00D22F6A" w:rsidRDefault="75A7CBC5" w:rsidP="0D199177">
      <w:pPr>
        <w:rPr>
          <w:rFonts w:ascii="Calibri" w:eastAsia="Calibri" w:hAnsi="Calibri" w:cs="Calibri"/>
          <w:color w:val="000000" w:themeColor="text1"/>
        </w:rPr>
      </w:pPr>
      <w:r w:rsidRPr="0D199177">
        <w:rPr>
          <w:rFonts w:ascii="Calibri" w:eastAsia="Calibri" w:hAnsi="Calibri" w:cs="Calibri"/>
          <w:color w:val="000000" w:themeColor="text1"/>
        </w:rPr>
        <w:t xml:space="preserve">Vi har haft små avstämningar med jämna mellanrum, där vi diskuterat om arbetet går åt rätt håll, om kravspecifikationen fortfarande </w:t>
      </w:r>
      <w:r w:rsidR="0892FBE9" w:rsidRPr="0D199177">
        <w:rPr>
          <w:rFonts w:ascii="Calibri" w:eastAsia="Calibri" w:hAnsi="Calibri" w:cs="Calibri"/>
          <w:color w:val="000000" w:themeColor="text1"/>
        </w:rPr>
        <w:t>är format</w:t>
      </w:r>
      <w:r w:rsidRPr="0D199177">
        <w:rPr>
          <w:rFonts w:ascii="Calibri" w:eastAsia="Calibri" w:hAnsi="Calibri" w:cs="Calibri"/>
          <w:color w:val="000000" w:themeColor="text1"/>
        </w:rPr>
        <w:t xml:space="preserve"> utifrån ett kundperspektiv</w:t>
      </w:r>
      <w:r w:rsidR="1589F14A" w:rsidRPr="0D199177">
        <w:rPr>
          <w:rFonts w:ascii="Calibri" w:eastAsia="Calibri" w:hAnsi="Calibri" w:cs="Calibri"/>
          <w:color w:val="000000" w:themeColor="text1"/>
        </w:rPr>
        <w:t xml:space="preserve"> och</w:t>
      </w:r>
      <w:r w:rsidRPr="0D199177">
        <w:rPr>
          <w:rFonts w:ascii="Calibri" w:eastAsia="Calibri" w:hAnsi="Calibri" w:cs="Calibri"/>
          <w:color w:val="000000" w:themeColor="text1"/>
        </w:rPr>
        <w:t xml:space="preserve"> </w:t>
      </w:r>
      <w:r w:rsidR="33AD468F" w:rsidRPr="0D199177">
        <w:rPr>
          <w:rFonts w:ascii="Calibri" w:eastAsia="Calibri" w:hAnsi="Calibri" w:cs="Calibri"/>
          <w:color w:val="000000" w:themeColor="text1"/>
        </w:rPr>
        <w:t>hur</w:t>
      </w:r>
      <w:r w:rsidRPr="0D199177">
        <w:rPr>
          <w:rFonts w:ascii="Calibri" w:eastAsia="Calibri" w:hAnsi="Calibri" w:cs="Calibri"/>
          <w:color w:val="000000" w:themeColor="text1"/>
        </w:rPr>
        <w:t xml:space="preserve"> vi löser kundens behov eller problem. Detta </w:t>
      </w:r>
      <w:r w:rsidR="01255E89" w:rsidRPr="0D199177">
        <w:rPr>
          <w:rFonts w:ascii="Calibri" w:eastAsia="Calibri" w:hAnsi="Calibri" w:cs="Calibri"/>
          <w:color w:val="000000" w:themeColor="text1"/>
        </w:rPr>
        <w:t>är</w:t>
      </w:r>
      <w:r w:rsidRPr="0D199177">
        <w:rPr>
          <w:rFonts w:ascii="Calibri" w:eastAsia="Calibri" w:hAnsi="Calibri" w:cs="Calibri"/>
          <w:color w:val="000000" w:themeColor="text1"/>
        </w:rPr>
        <w:t xml:space="preserve"> effektivt för oss, då vi ha</w:t>
      </w:r>
      <w:r w:rsidR="4BC5BF37" w:rsidRPr="0D199177">
        <w:rPr>
          <w:rFonts w:ascii="Calibri" w:eastAsia="Calibri" w:hAnsi="Calibri" w:cs="Calibri"/>
          <w:color w:val="000000" w:themeColor="text1"/>
        </w:rPr>
        <w:t>r</w:t>
      </w:r>
      <w:r w:rsidRPr="0D199177">
        <w:rPr>
          <w:rFonts w:ascii="Calibri" w:eastAsia="Calibri" w:hAnsi="Calibri" w:cs="Calibri"/>
          <w:color w:val="000000" w:themeColor="text1"/>
        </w:rPr>
        <w:t xml:space="preserve"> slutprodukten i fokus</w:t>
      </w:r>
    </w:p>
    <w:p w14:paraId="42AAD635" w14:textId="48CB2DCE" w:rsidR="00D22F6A" w:rsidRDefault="40FBA503" w:rsidP="0D199177">
      <w:pPr>
        <w:rPr>
          <w:rFonts w:eastAsiaTheme="minorEastAsia"/>
          <w:color w:val="202124"/>
          <w:lang w:val="sv"/>
        </w:rPr>
      </w:pPr>
      <w:r w:rsidRPr="0D199177">
        <w:rPr>
          <w:rFonts w:eastAsiaTheme="minorEastAsia"/>
          <w:color w:val="202124"/>
          <w:lang w:val="sv"/>
        </w:rPr>
        <w:t xml:space="preserve">Vi kommer fram till att </w:t>
      </w:r>
      <w:r w:rsidR="56E50C18" w:rsidRPr="0D199177">
        <w:rPr>
          <w:rFonts w:eastAsiaTheme="minorEastAsia"/>
          <w:color w:val="202124"/>
          <w:lang w:val="sv"/>
        </w:rPr>
        <w:t>kunden</w:t>
      </w:r>
      <w:r w:rsidRPr="0D199177">
        <w:rPr>
          <w:rFonts w:eastAsiaTheme="minorEastAsia"/>
          <w:color w:val="202124"/>
          <w:lang w:val="sv"/>
        </w:rPr>
        <w:t xml:space="preserve"> bör dock också vara medvetna om de potentiella nackdelarna som kan förekomma, såsom kostnader, kompatibilitetsproblem, integritets- och säkerhetsproblem och beroende av teknik</w:t>
      </w:r>
    </w:p>
    <w:p w14:paraId="78D35B49" w14:textId="6C42F406" w:rsidR="00D22F6A" w:rsidRDefault="00D22F6A" w:rsidP="00D22F6A">
      <w:pPr>
        <w:pStyle w:val="Rubrik1"/>
      </w:pPr>
    </w:p>
    <w:p w14:paraId="689C04F0" w14:textId="018FDAE8" w:rsidR="62C54442" w:rsidRDefault="4FC80CB9" w:rsidP="00410A60">
      <w:pPr>
        <w:pStyle w:val="Rubrik1"/>
      </w:pPr>
      <w:bookmarkStart w:id="7" w:name="_Toc67489054"/>
      <w:r>
        <w:t>Avslut</w:t>
      </w:r>
      <w:bookmarkEnd w:id="7"/>
    </w:p>
    <w:p w14:paraId="75F386FB" w14:textId="77777777" w:rsidR="006C3846" w:rsidRDefault="005C3DAF" w:rsidP="003D272D">
      <w:r w:rsidRPr="005C3DAF">
        <w:t xml:space="preserve">Slutligen kan vi sammanfatta vår rapport med att säga det genom en noggrann analys och planering av vår applikations kravspecifikation. </w:t>
      </w:r>
    </w:p>
    <w:p w14:paraId="057498A5" w14:textId="534670FB" w:rsidR="003D272D" w:rsidRPr="003D272D" w:rsidRDefault="00CC2F1B" w:rsidP="003D272D">
      <w:r w:rsidRPr="00CC2F1B">
        <w:t>Vi ser fram emot att fortsätta utveckla våra kunskaper och färdigheter inom OOP-analys under kommande kurser och tillämpa dem på ett framgångsrikt sätt i vårt framtida arbete.</w:t>
      </w:r>
    </w:p>
    <w:sectPr w:rsidR="003D272D" w:rsidRPr="003D272D" w:rsidSect="00B84F2C">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BF9D1" w14:textId="77777777" w:rsidR="000C651D" w:rsidRDefault="000C651D" w:rsidP="00D22F6A">
      <w:pPr>
        <w:spacing w:after="0" w:line="240" w:lineRule="auto"/>
      </w:pPr>
      <w:r>
        <w:separator/>
      </w:r>
    </w:p>
  </w:endnote>
  <w:endnote w:type="continuationSeparator" w:id="0">
    <w:p w14:paraId="26179555" w14:textId="77777777" w:rsidR="000C651D" w:rsidRDefault="000C651D" w:rsidP="00D22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101282"/>
      <w:docPartObj>
        <w:docPartGallery w:val="Page Numbers (Bottom of Page)"/>
        <w:docPartUnique/>
      </w:docPartObj>
    </w:sdtPr>
    <w:sdtContent>
      <w:p w14:paraId="2318EE7A" w14:textId="1808847F" w:rsidR="00B84F2C" w:rsidRDefault="00B84F2C">
        <w:pPr>
          <w:pStyle w:val="Sidfot"/>
          <w:jc w:val="right"/>
        </w:pPr>
        <w:r>
          <w:fldChar w:fldCharType="begin"/>
        </w:r>
        <w:r>
          <w:instrText>PAGE   \* MERGEFORMAT</w:instrText>
        </w:r>
        <w:r>
          <w:fldChar w:fldCharType="separate"/>
        </w:r>
        <w:r>
          <w:t>2</w:t>
        </w:r>
        <w:r>
          <w:fldChar w:fldCharType="end"/>
        </w:r>
      </w:p>
    </w:sdtContent>
  </w:sdt>
  <w:p w14:paraId="7144F7D2" w14:textId="77777777" w:rsidR="00D22F6A" w:rsidRDefault="00D22F6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FD2DB" w14:textId="77777777" w:rsidR="000C651D" w:rsidRDefault="000C651D" w:rsidP="00D22F6A">
      <w:pPr>
        <w:spacing w:after="0" w:line="240" w:lineRule="auto"/>
      </w:pPr>
      <w:r>
        <w:separator/>
      </w:r>
    </w:p>
  </w:footnote>
  <w:footnote w:type="continuationSeparator" w:id="0">
    <w:p w14:paraId="111603E1" w14:textId="77777777" w:rsidR="000C651D" w:rsidRDefault="000C651D" w:rsidP="00D22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D199177" w14:paraId="4D8BA92A" w14:textId="77777777" w:rsidTr="0D199177">
      <w:trPr>
        <w:trHeight w:val="300"/>
      </w:trPr>
      <w:tc>
        <w:tcPr>
          <w:tcW w:w="3020" w:type="dxa"/>
        </w:tcPr>
        <w:p w14:paraId="40A5D6EE" w14:textId="0558B711" w:rsidR="0D199177" w:rsidRDefault="0D199177" w:rsidP="0D199177">
          <w:pPr>
            <w:pStyle w:val="Sidhuvud"/>
            <w:ind w:left="-115"/>
          </w:pPr>
        </w:p>
      </w:tc>
      <w:tc>
        <w:tcPr>
          <w:tcW w:w="3020" w:type="dxa"/>
        </w:tcPr>
        <w:p w14:paraId="5BF3377B" w14:textId="7520DE9B" w:rsidR="0D199177" w:rsidRDefault="0D199177" w:rsidP="0D199177">
          <w:pPr>
            <w:pStyle w:val="Sidhuvud"/>
            <w:jc w:val="center"/>
          </w:pPr>
        </w:p>
      </w:tc>
      <w:tc>
        <w:tcPr>
          <w:tcW w:w="3020" w:type="dxa"/>
        </w:tcPr>
        <w:p w14:paraId="3BBFC800" w14:textId="278CD004" w:rsidR="0D199177" w:rsidRDefault="0D199177" w:rsidP="0D199177">
          <w:pPr>
            <w:pStyle w:val="Sidhuvud"/>
            <w:ind w:right="-115"/>
            <w:jc w:val="right"/>
          </w:pPr>
        </w:p>
      </w:tc>
    </w:tr>
  </w:tbl>
  <w:p w14:paraId="013BA438" w14:textId="627F68BC" w:rsidR="0D199177" w:rsidRDefault="0D199177" w:rsidP="0D19917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36B3"/>
    <w:multiLevelType w:val="hybridMultilevel"/>
    <w:tmpl w:val="726064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11570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6A"/>
    <w:rsid w:val="00000E35"/>
    <w:rsid w:val="00007BA3"/>
    <w:rsid w:val="000808D6"/>
    <w:rsid w:val="000C651D"/>
    <w:rsid w:val="000F09B8"/>
    <w:rsid w:val="00122CB5"/>
    <w:rsid w:val="001B4E79"/>
    <w:rsid w:val="001F0224"/>
    <w:rsid w:val="001F7AB0"/>
    <w:rsid w:val="002654E3"/>
    <w:rsid w:val="002A29B9"/>
    <w:rsid w:val="002A3908"/>
    <w:rsid w:val="00346727"/>
    <w:rsid w:val="003809A2"/>
    <w:rsid w:val="003A4057"/>
    <w:rsid w:val="003C082B"/>
    <w:rsid w:val="003D272D"/>
    <w:rsid w:val="003D2FB5"/>
    <w:rsid w:val="00410A60"/>
    <w:rsid w:val="00450AD7"/>
    <w:rsid w:val="00460313"/>
    <w:rsid w:val="0046603C"/>
    <w:rsid w:val="00486FC8"/>
    <w:rsid w:val="004B22EB"/>
    <w:rsid w:val="005379DB"/>
    <w:rsid w:val="00576418"/>
    <w:rsid w:val="005C3DAF"/>
    <w:rsid w:val="00640AB1"/>
    <w:rsid w:val="00656B18"/>
    <w:rsid w:val="006604F7"/>
    <w:rsid w:val="006A1189"/>
    <w:rsid w:val="006B623B"/>
    <w:rsid w:val="006C3846"/>
    <w:rsid w:val="006F3026"/>
    <w:rsid w:val="00716694"/>
    <w:rsid w:val="007A0972"/>
    <w:rsid w:val="007A6102"/>
    <w:rsid w:val="007B0631"/>
    <w:rsid w:val="007F6181"/>
    <w:rsid w:val="008038E1"/>
    <w:rsid w:val="00820B72"/>
    <w:rsid w:val="00851E4B"/>
    <w:rsid w:val="008753E5"/>
    <w:rsid w:val="0094219F"/>
    <w:rsid w:val="00982F6C"/>
    <w:rsid w:val="009E37E1"/>
    <w:rsid w:val="00A259E0"/>
    <w:rsid w:val="00A4657E"/>
    <w:rsid w:val="00AC4617"/>
    <w:rsid w:val="00AD3A3B"/>
    <w:rsid w:val="00B07CD0"/>
    <w:rsid w:val="00B25D0A"/>
    <w:rsid w:val="00B84F2C"/>
    <w:rsid w:val="00BA6990"/>
    <w:rsid w:val="00BC7D2D"/>
    <w:rsid w:val="00BD2984"/>
    <w:rsid w:val="00C747D7"/>
    <w:rsid w:val="00CC2F1B"/>
    <w:rsid w:val="00CC3156"/>
    <w:rsid w:val="00D225B9"/>
    <w:rsid w:val="00D22F6A"/>
    <w:rsid w:val="00D65B47"/>
    <w:rsid w:val="00D70A61"/>
    <w:rsid w:val="00D7356C"/>
    <w:rsid w:val="00DC0CDD"/>
    <w:rsid w:val="00DC0DDA"/>
    <w:rsid w:val="00DC6B90"/>
    <w:rsid w:val="00DF6B81"/>
    <w:rsid w:val="00E018C2"/>
    <w:rsid w:val="00E07C92"/>
    <w:rsid w:val="00E81190"/>
    <w:rsid w:val="00EA27E8"/>
    <w:rsid w:val="00EA64A7"/>
    <w:rsid w:val="00F3029B"/>
    <w:rsid w:val="00FC21F2"/>
    <w:rsid w:val="00FD6A54"/>
    <w:rsid w:val="01255E89"/>
    <w:rsid w:val="02F52F00"/>
    <w:rsid w:val="06B5A715"/>
    <w:rsid w:val="07C5B03F"/>
    <w:rsid w:val="0892FBE9"/>
    <w:rsid w:val="091A63F9"/>
    <w:rsid w:val="0A5D0626"/>
    <w:rsid w:val="0B0D73FA"/>
    <w:rsid w:val="0BBDC50A"/>
    <w:rsid w:val="0C2ED8F3"/>
    <w:rsid w:val="0CB13D94"/>
    <w:rsid w:val="0CCBD14F"/>
    <w:rsid w:val="0D199177"/>
    <w:rsid w:val="0DBAC6C5"/>
    <w:rsid w:val="0DD229E7"/>
    <w:rsid w:val="0E78C29B"/>
    <w:rsid w:val="0EC18810"/>
    <w:rsid w:val="0F9D0EE5"/>
    <w:rsid w:val="11C29231"/>
    <w:rsid w:val="12A6515F"/>
    <w:rsid w:val="14240404"/>
    <w:rsid w:val="1589F14A"/>
    <w:rsid w:val="16195009"/>
    <w:rsid w:val="1A0C7B52"/>
    <w:rsid w:val="1A718D29"/>
    <w:rsid w:val="1E95F62F"/>
    <w:rsid w:val="1ED45CE2"/>
    <w:rsid w:val="1ED95510"/>
    <w:rsid w:val="1F4EBB0A"/>
    <w:rsid w:val="1FF1C358"/>
    <w:rsid w:val="201BA6FE"/>
    <w:rsid w:val="213D0FC2"/>
    <w:rsid w:val="218D93B9"/>
    <w:rsid w:val="22013905"/>
    <w:rsid w:val="235347C0"/>
    <w:rsid w:val="25311F4C"/>
    <w:rsid w:val="25B5516E"/>
    <w:rsid w:val="279FAF86"/>
    <w:rsid w:val="27E3A545"/>
    <w:rsid w:val="2D6C504D"/>
    <w:rsid w:val="2DA0875C"/>
    <w:rsid w:val="2EE7BE25"/>
    <w:rsid w:val="303E4201"/>
    <w:rsid w:val="30838E86"/>
    <w:rsid w:val="3160EBA3"/>
    <w:rsid w:val="33953143"/>
    <w:rsid w:val="33AD468F"/>
    <w:rsid w:val="341A227A"/>
    <w:rsid w:val="34436F63"/>
    <w:rsid w:val="34A64897"/>
    <w:rsid w:val="372A3A79"/>
    <w:rsid w:val="3BEE913C"/>
    <w:rsid w:val="3F2631FE"/>
    <w:rsid w:val="3F438396"/>
    <w:rsid w:val="3FC216AF"/>
    <w:rsid w:val="40FBA503"/>
    <w:rsid w:val="41620EDA"/>
    <w:rsid w:val="426FB23B"/>
    <w:rsid w:val="42A5312C"/>
    <w:rsid w:val="441E077E"/>
    <w:rsid w:val="45849479"/>
    <w:rsid w:val="46B7A781"/>
    <w:rsid w:val="47367B96"/>
    <w:rsid w:val="4B7A225E"/>
    <w:rsid w:val="4BC5BF37"/>
    <w:rsid w:val="4EB1C320"/>
    <w:rsid w:val="4FC80CB9"/>
    <w:rsid w:val="50B15E92"/>
    <w:rsid w:val="51E673FE"/>
    <w:rsid w:val="544022A7"/>
    <w:rsid w:val="552104A4"/>
    <w:rsid w:val="552D1E7C"/>
    <w:rsid w:val="56E50C18"/>
    <w:rsid w:val="584B3846"/>
    <w:rsid w:val="58665468"/>
    <w:rsid w:val="58E4B575"/>
    <w:rsid w:val="59BDD2A4"/>
    <w:rsid w:val="59E708A7"/>
    <w:rsid w:val="5BB7FEBF"/>
    <w:rsid w:val="5CE4945D"/>
    <w:rsid w:val="5E02E7E1"/>
    <w:rsid w:val="5E1FD97C"/>
    <w:rsid w:val="5EC73CFC"/>
    <w:rsid w:val="5ED0DEA7"/>
    <w:rsid w:val="5EEF9F81"/>
    <w:rsid w:val="622F56C6"/>
    <w:rsid w:val="62C54442"/>
    <w:rsid w:val="631D3FA2"/>
    <w:rsid w:val="64C6FA65"/>
    <w:rsid w:val="6662CAC6"/>
    <w:rsid w:val="67D7770B"/>
    <w:rsid w:val="6829123E"/>
    <w:rsid w:val="68B5795D"/>
    <w:rsid w:val="6A79A6F7"/>
    <w:rsid w:val="6C139906"/>
    <w:rsid w:val="6C7E14A4"/>
    <w:rsid w:val="6CAAE82E"/>
    <w:rsid w:val="719D6D22"/>
    <w:rsid w:val="72455193"/>
    <w:rsid w:val="72FF9E46"/>
    <w:rsid w:val="746FFE2C"/>
    <w:rsid w:val="75A7CBC5"/>
    <w:rsid w:val="761A79AE"/>
    <w:rsid w:val="779FFC8E"/>
    <w:rsid w:val="791E9A02"/>
    <w:rsid w:val="7AED1D37"/>
    <w:rsid w:val="7C8B0DE2"/>
    <w:rsid w:val="7F51D0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C58E"/>
  <w15:chartTrackingRefBased/>
  <w15:docId w15:val="{7E9EE28D-0F25-42B4-97B2-7F6EC05A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22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22F6A"/>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D22F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22F6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D22F6A"/>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D22F6A"/>
    <w:rPr>
      <w:rFonts w:eastAsiaTheme="minorEastAsia"/>
      <w:color w:val="5A5A5A" w:themeColor="text1" w:themeTint="A5"/>
      <w:spacing w:val="15"/>
    </w:rPr>
  </w:style>
  <w:style w:type="paragraph" w:styleId="Sidhuvud">
    <w:name w:val="header"/>
    <w:basedOn w:val="Normal"/>
    <w:link w:val="SidhuvudChar"/>
    <w:uiPriority w:val="99"/>
    <w:unhideWhenUsed/>
    <w:rsid w:val="00D22F6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22F6A"/>
  </w:style>
  <w:style w:type="paragraph" w:styleId="Sidfot">
    <w:name w:val="footer"/>
    <w:basedOn w:val="Normal"/>
    <w:link w:val="SidfotChar"/>
    <w:uiPriority w:val="99"/>
    <w:unhideWhenUsed/>
    <w:rsid w:val="00D22F6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22F6A"/>
  </w:style>
  <w:style w:type="paragraph" w:styleId="Liststycke">
    <w:name w:val="List Paragraph"/>
    <w:basedOn w:val="Normal"/>
    <w:uiPriority w:val="34"/>
    <w:qFormat/>
    <w:rsid w:val="00A4657E"/>
    <w:pPr>
      <w:ind w:left="720"/>
      <w:contextualSpacing/>
    </w:pPr>
  </w:style>
  <w:style w:type="paragraph" w:styleId="Innehllsfrteckningsrubrik">
    <w:name w:val="TOC Heading"/>
    <w:basedOn w:val="Rubrik1"/>
    <w:next w:val="Normal"/>
    <w:uiPriority w:val="39"/>
    <w:unhideWhenUsed/>
    <w:qFormat/>
    <w:rsid w:val="003A4057"/>
    <w:pPr>
      <w:outlineLvl w:val="9"/>
    </w:pPr>
    <w:rPr>
      <w:lang w:eastAsia="sv-SE"/>
    </w:rPr>
  </w:style>
  <w:style w:type="paragraph" w:styleId="Innehll1">
    <w:name w:val="toc 1"/>
    <w:basedOn w:val="Normal"/>
    <w:next w:val="Normal"/>
    <w:autoRedefine/>
    <w:uiPriority w:val="39"/>
    <w:unhideWhenUsed/>
    <w:rsid w:val="003A4057"/>
    <w:pPr>
      <w:spacing w:after="100"/>
    </w:pPr>
  </w:style>
  <w:style w:type="character" w:styleId="Hyperlnk">
    <w:name w:val="Hyperlink"/>
    <w:basedOn w:val="Standardstycketeckensnitt"/>
    <w:uiPriority w:val="99"/>
    <w:unhideWhenUsed/>
    <w:rsid w:val="003A4057"/>
    <w:rPr>
      <w:color w:val="0563C1" w:themeColor="hyperlink"/>
      <w:u w:val="single"/>
    </w:rPr>
  </w:style>
  <w:style w:type="table" w:styleId="Tabellrutnt">
    <w:name w:val="Table Grid"/>
    <w:basedOn w:val="Normaltabel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3537">
      <w:bodyDiv w:val="1"/>
      <w:marLeft w:val="0"/>
      <w:marRight w:val="0"/>
      <w:marTop w:val="0"/>
      <w:marBottom w:val="0"/>
      <w:divBdr>
        <w:top w:val="none" w:sz="0" w:space="0" w:color="auto"/>
        <w:left w:val="none" w:sz="0" w:space="0" w:color="auto"/>
        <w:bottom w:val="none" w:sz="0" w:space="0" w:color="auto"/>
        <w:right w:val="none" w:sz="0" w:space="0" w:color="auto"/>
      </w:divBdr>
    </w:div>
    <w:div w:id="121631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d439c09d-3b93-47f9-aea2-9e155b44a7e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B7689086F6E454B80F780173E76244E" ma:contentTypeVersion="6" ma:contentTypeDescription="Skapa ett nytt dokument." ma:contentTypeScope="" ma:versionID="88c6338d49526f6df6889992dac2b391">
  <xsd:schema xmlns:xsd="http://www.w3.org/2001/XMLSchema" xmlns:xs="http://www.w3.org/2001/XMLSchema" xmlns:p="http://schemas.microsoft.com/office/2006/metadata/properties" xmlns:ns3="d439c09d-3b93-47f9-aea2-9e155b44a7e4" xmlns:ns4="cf8adeae-47a0-4874-aa06-19fb5d7bddc5" targetNamespace="http://schemas.microsoft.com/office/2006/metadata/properties" ma:root="true" ma:fieldsID="3778f93bc36b967dc7d54ffb62c833ef" ns3:_="" ns4:_="">
    <xsd:import namespace="d439c09d-3b93-47f9-aea2-9e155b44a7e4"/>
    <xsd:import namespace="cf8adeae-47a0-4874-aa06-19fb5d7bddc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9c09d-3b93-47f9-aea2-9e155b44a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adeae-47a0-4874-aa06-19fb5d7bddc5" elementFormDefault="qualified">
    <xsd:import namespace="http://schemas.microsoft.com/office/2006/documentManagement/types"/>
    <xsd:import namespace="http://schemas.microsoft.com/office/infopath/2007/PartnerControls"/>
    <xsd:element name="SharedWithUsers" ma:index="11"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at med information" ma:internalName="SharedWithDetails" ma:readOnly="true">
      <xsd:simpleType>
        <xsd:restriction base="dms:Note">
          <xsd:maxLength value="255"/>
        </xsd:restriction>
      </xsd:simpleType>
    </xsd:element>
    <xsd:element name="SharingHintHash" ma:index="13"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756442-3C16-466E-A4A1-4D6D149F0D0C}">
  <ds:schemaRefs>
    <ds:schemaRef ds:uri="http://schemas.openxmlformats.org/officeDocument/2006/bibliography"/>
  </ds:schemaRefs>
</ds:datastoreItem>
</file>

<file path=customXml/itemProps2.xml><?xml version="1.0" encoding="utf-8"?>
<ds:datastoreItem xmlns:ds="http://schemas.openxmlformats.org/officeDocument/2006/customXml" ds:itemID="{7DC59938-A63B-4261-9DD0-6DFE0579DA95}">
  <ds:schemaRefs>
    <ds:schemaRef ds:uri="http://schemas.microsoft.com/office/2006/metadata/properties"/>
    <ds:schemaRef ds:uri="http://schemas.microsoft.com/office/infopath/2007/PartnerControls"/>
    <ds:schemaRef ds:uri="d439c09d-3b93-47f9-aea2-9e155b44a7e4"/>
  </ds:schemaRefs>
</ds:datastoreItem>
</file>

<file path=customXml/itemProps3.xml><?xml version="1.0" encoding="utf-8"?>
<ds:datastoreItem xmlns:ds="http://schemas.openxmlformats.org/officeDocument/2006/customXml" ds:itemID="{46255972-C6F0-4311-A780-F067AF853FCC}">
  <ds:schemaRefs>
    <ds:schemaRef ds:uri="http://schemas.microsoft.com/sharepoint/v3/contenttype/forms"/>
  </ds:schemaRefs>
</ds:datastoreItem>
</file>

<file path=customXml/itemProps4.xml><?xml version="1.0" encoding="utf-8"?>
<ds:datastoreItem xmlns:ds="http://schemas.openxmlformats.org/officeDocument/2006/customXml" ds:itemID="{449A36C7-1EFE-4D06-86DD-EE1D7A446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39c09d-3b93-47f9-aea2-9e155b44a7e4"/>
    <ds:schemaRef ds:uri="cf8adeae-47a0-4874-aa06-19fb5d7bd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Henriksson</dc:creator>
  <cp:keywords/>
  <dc:description/>
  <cp:lastModifiedBy>Mustafa Abdulle</cp:lastModifiedBy>
  <cp:revision>44</cp:revision>
  <dcterms:created xsi:type="dcterms:W3CDTF">2023-02-22T11:53:00Z</dcterms:created>
  <dcterms:modified xsi:type="dcterms:W3CDTF">2023-02-27T18:34:00Z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0x010100AB7689086F6E454B80F780173E76244E</vt:lpwstr>
  </property>
</Properties>
</file>