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BC023D" w14:textId="77777777" w:rsidR="00B35BD8" w:rsidRPr="00C1428A" w:rsidRDefault="0002069D">
      <w:pPr>
        <w:jc w:val="center"/>
        <w:rPr>
          <w:rFonts w:ascii="Times New Roman" w:hAnsi="Times New Roman" w:cs="Times New Roman"/>
          <w:sz w:val="24"/>
          <w:szCs w:val="24"/>
        </w:rPr>
      </w:pPr>
      <w:r w:rsidRPr="00C1428A">
        <w:rPr>
          <w:rFonts w:ascii="Times New Roman" w:hAnsi="Times New Roman" w:cs="Times New Roman"/>
          <w:b/>
          <w:sz w:val="24"/>
          <w:szCs w:val="24"/>
        </w:rPr>
        <w:t>Acceptance Testing</w:t>
      </w:r>
    </w:p>
    <w:p w14:paraId="1CAECD48" w14:textId="77777777" w:rsidR="00B35BD8" w:rsidRPr="00C1428A" w:rsidRDefault="0002069D">
      <w:pPr>
        <w:jc w:val="center"/>
        <w:rPr>
          <w:rFonts w:ascii="Times New Roman" w:hAnsi="Times New Roman" w:cs="Times New Roman"/>
          <w:sz w:val="24"/>
          <w:szCs w:val="24"/>
        </w:rPr>
      </w:pPr>
      <w:r w:rsidRPr="00C1428A">
        <w:rPr>
          <w:rFonts w:ascii="Times New Roman" w:hAnsi="Times New Roman" w:cs="Times New Roman"/>
          <w:b/>
          <w:sz w:val="24"/>
          <w:szCs w:val="24"/>
        </w:rPr>
        <w:t>UAT Execution &amp; Report Submission</w:t>
      </w:r>
    </w:p>
    <w:tbl>
      <w:tblPr>
        <w:tblStyle w:val="TableGrid"/>
        <w:tblW w:w="0" w:type="auto"/>
        <w:jc w:val="center"/>
        <w:tblLook w:val="04A0" w:firstRow="1" w:lastRow="0" w:firstColumn="1" w:lastColumn="0" w:noHBand="0" w:noVBand="1"/>
      </w:tblPr>
      <w:tblGrid>
        <w:gridCol w:w="5328"/>
        <w:gridCol w:w="5328"/>
      </w:tblGrid>
      <w:tr w:rsidR="00B35BD8" w:rsidRPr="00C1428A" w14:paraId="35FFCD43" w14:textId="77777777">
        <w:trPr>
          <w:jc w:val="center"/>
        </w:trPr>
        <w:tc>
          <w:tcPr>
            <w:tcW w:w="5328" w:type="dxa"/>
          </w:tcPr>
          <w:p w14:paraId="790604F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Date</w:t>
            </w:r>
          </w:p>
        </w:tc>
        <w:tc>
          <w:tcPr>
            <w:tcW w:w="5328" w:type="dxa"/>
          </w:tcPr>
          <w:p w14:paraId="76F87DD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5 September 2026</w:t>
            </w:r>
          </w:p>
        </w:tc>
      </w:tr>
      <w:tr w:rsidR="00B35BD8" w:rsidRPr="00C1428A" w14:paraId="02FAE635" w14:textId="77777777">
        <w:trPr>
          <w:jc w:val="center"/>
        </w:trPr>
        <w:tc>
          <w:tcPr>
            <w:tcW w:w="5328" w:type="dxa"/>
          </w:tcPr>
          <w:p w14:paraId="3172537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Team ID</w:t>
            </w:r>
          </w:p>
        </w:tc>
        <w:tc>
          <w:tcPr>
            <w:tcW w:w="5328" w:type="dxa"/>
          </w:tcPr>
          <w:p w14:paraId="09F7D033" w14:textId="164BE52A" w:rsidR="00B35BD8" w:rsidRPr="00C1428A" w:rsidRDefault="0002069D">
            <w:pPr>
              <w:rPr>
                <w:rFonts w:ascii="Times New Roman" w:hAnsi="Times New Roman" w:cs="Times New Roman"/>
                <w:sz w:val="24"/>
                <w:szCs w:val="24"/>
              </w:rPr>
            </w:pPr>
            <w:r w:rsidRPr="0002069D">
              <w:rPr>
                <w:rFonts w:ascii="Times New Roman" w:hAnsi="Times New Roman" w:cs="Times New Roman"/>
                <w:sz w:val="24"/>
                <w:szCs w:val="24"/>
              </w:rPr>
              <w:t>SWUID2026190376</w:t>
            </w:r>
            <w:bookmarkStart w:id="0" w:name="_GoBack"/>
            <w:bookmarkEnd w:id="0"/>
          </w:p>
        </w:tc>
      </w:tr>
      <w:tr w:rsidR="00B35BD8" w:rsidRPr="00C1428A" w14:paraId="60001DC1" w14:textId="77777777">
        <w:trPr>
          <w:jc w:val="center"/>
        </w:trPr>
        <w:tc>
          <w:tcPr>
            <w:tcW w:w="5328" w:type="dxa"/>
          </w:tcPr>
          <w:p w14:paraId="6E5E432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Project Name</w:t>
            </w:r>
          </w:p>
        </w:tc>
        <w:tc>
          <w:tcPr>
            <w:tcW w:w="5328" w:type="dxa"/>
          </w:tcPr>
          <w:p w14:paraId="3142854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 xml:space="preserve">Metro Ticket Generating System in </w:t>
            </w:r>
            <w:proofErr w:type="spellStart"/>
            <w:r w:rsidRPr="00C1428A">
              <w:rPr>
                <w:rFonts w:ascii="Times New Roman" w:hAnsi="Times New Roman" w:cs="Times New Roman"/>
                <w:sz w:val="24"/>
                <w:szCs w:val="24"/>
              </w:rPr>
              <w:t>ServiceNow</w:t>
            </w:r>
            <w:proofErr w:type="spellEnd"/>
          </w:p>
        </w:tc>
      </w:tr>
      <w:tr w:rsidR="00B35BD8" w:rsidRPr="00C1428A" w14:paraId="11EBAAF7" w14:textId="77777777">
        <w:trPr>
          <w:jc w:val="center"/>
        </w:trPr>
        <w:tc>
          <w:tcPr>
            <w:tcW w:w="5328" w:type="dxa"/>
          </w:tcPr>
          <w:p w14:paraId="7F8265F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Maximum Marks</w:t>
            </w:r>
          </w:p>
        </w:tc>
        <w:tc>
          <w:tcPr>
            <w:tcW w:w="5328" w:type="dxa"/>
          </w:tcPr>
          <w:p w14:paraId="488E309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4 Marks</w:t>
            </w:r>
          </w:p>
        </w:tc>
      </w:tr>
    </w:tbl>
    <w:p w14:paraId="190A747D" w14:textId="77777777" w:rsidR="00B35BD8" w:rsidRPr="00C1428A" w:rsidRDefault="00B35BD8">
      <w:pPr>
        <w:rPr>
          <w:rFonts w:ascii="Times New Roman" w:hAnsi="Times New Roman" w:cs="Times New Roman"/>
          <w:sz w:val="24"/>
          <w:szCs w:val="24"/>
        </w:rPr>
      </w:pPr>
    </w:p>
    <w:p w14:paraId="4123A01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1. Purpose of Document</w:t>
      </w:r>
    </w:p>
    <w:p w14:paraId="0EC0C96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 xml:space="preserve">The purpose of this document is to briefly </w:t>
      </w:r>
      <w:r w:rsidRPr="00C1428A">
        <w:rPr>
          <w:rFonts w:ascii="Times New Roman" w:hAnsi="Times New Roman" w:cs="Times New Roman"/>
          <w:sz w:val="24"/>
          <w:szCs w:val="24"/>
        </w:rPr>
        <w:t xml:space="preserve">explain the User Acceptance Testing (UAT) coverage and open issues of the Metro Ticket Generating System in </w:t>
      </w:r>
      <w:proofErr w:type="spellStart"/>
      <w:r w:rsidRPr="00C1428A">
        <w:rPr>
          <w:rFonts w:ascii="Times New Roman" w:hAnsi="Times New Roman" w:cs="Times New Roman"/>
          <w:sz w:val="24"/>
          <w:szCs w:val="24"/>
        </w:rPr>
        <w:t>ServiceNow</w:t>
      </w:r>
      <w:proofErr w:type="spellEnd"/>
      <w:r w:rsidRPr="00C1428A">
        <w:rPr>
          <w:rFonts w:ascii="Times New Roman" w:hAnsi="Times New Roman" w:cs="Times New Roman"/>
          <w:sz w:val="24"/>
          <w:szCs w:val="24"/>
        </w:rPr>
        <w:t xml:space="preserve"> at the time of release to UAT. The UAT focuses on whether a passenger can complete the intended metro ticket-booking flow through the </w:t>
      </w:r>
      <w:proofErr w:type="spellStart"/>
      <w:r w:rsidRPr="00C1428A">
        <w:rPr>
          <w:rFonts w:ascii="Times New Roman" w:hAnsi="Times New Roman" w:cs="Times New Roman"/>
          <w:sz w:val="24"/>
          <w:szCs w:val="24"/>
        </w:rPr>
        <w:t>Ser</w:t>
      </w:r>
      <w:r w:rsidRPr="00C1428A">
        <w:rPr>
          <w:rFonts w:ascii="Times New Roman" w:hAnsi="Times New Roman" w:cs="Times New Roman"/>
          <w:sz w:val="24"/>
          <w:szCs w:val="24"/>
        </w:rPr>
        <w:t>viceNow</w:t>
      </w:r>
      <w:proofErr w:type="spellEnd"/>
      <w:r w:rsidRPr="00C1428A">
        <w:rPr>
          <w:rFonts w:ascii="Times New Roman" w:hAnsi="Times New Roman" w:cs="Times New Roman"/>
          <w:sz w:val="24"/>
          <w:szCs w:val="24"/>
        </w:rPr>
        <w:t xml:space="preserve"> Service Portal.</w:t>
      </w:r>
    </w:p>
    <w:p w14:paraId="14FA44D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2. Defect Analysis</w:t>
      </w:r>
    </w:p>
    <w:p w14:paraId="603095B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TableGrid"/>
        <w:tblW w:w="0" w:type="auto"/>
        <w:jc w:val="center"/>
        <w:tblLook w:val="04A0" w:firstRow="1" w:lastRow="0" w:firstColumn="1" w:lastColumn="0" w:noHBand="0" w:noVBand="1"/>
      </w:tblPr>
      <w:tblGrid>
        <w:gridCol w:w="1776"/>
        <w:gridCol w:w="1776"/>
        <w:gridCol w:w="1776"/>
        <w:gridCol w:w="1776"/>
        <w:gridCol w:w="1776"/>
        <w:gridCol w:w="1776"/>
      </w:tblGrid>
      <w:tr w:rsidR="00B35BD8" w:rsidRPr="00C1428A" w14:paraId="47BD3406" w14:textId="77777777">
        <w:trPr>
          <w:jc w:val="center"/>
        </w:trPr>
        <w:tc>
          <w:tcPr>
            <w:tcW w:w="1776" w:type="dxa"/>
          </w:tcPr>
          <w:p w14:paraId="42EC9FF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Resol</w:t>
            </w:r>
            <w:r w:rsidRPr="00C1428A">
              <w:rPr>
                <w:rFonts w:ascii="Times New Roman" w:hAnsi="Times New Roman" w:cs="Times New Roman"/>
                <w:sz w:val="24"/>
                <w:szCs w:val="24"/>
              </w:rPr>
              <w:t>ution</w:t>
            </w:r>
          </w:p>
        </w:tc>
        <w:tc>
          <w:tcPr>
            <w:tcW w:w="1776" w:type="dxa"/>
          </w:tcPr>
          <w:p w14:paraId="0AC1A4B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1</w:t>
            </w:r>
          </w:p>
        </w:tc>
        <w:tc>
          <w:tcPr>
            <w:tcW w:w="1776" w:type="dxa"/>
          </w:tcPr>
          <w:p w14:paraId="41D7EB9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2</w:t>
            </w:r>
          </w:p>
        </w:tc>
        <w:tc>
          <w:tcPr>
            <w:tcW w:w="1776" w:type="dxa"/>
          </w:tcPr>
          <w:p w14:paraId="1376297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3</w:t>
            </w:r>
          </w:p>
        </w:tc>
        <w:tc>
          <w:tcPr>
            <w:tcW w:w="1776" w:type="dxa"/>
          </w:tcPr>
          <w:p w14:paraId="3722A99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 4</w:t>
            </w:r>
          </w:p>
        </w:tc>
        <w:tc>
          <w:tcPr>
            <w:tcW w:w="1776" w:type="dxa"/>
          </w:tcPr>
          <w:p w14:paraId="47D1693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Subtotal</w:t>
            </w:r>
          </w:p>
        </w:tc>
      </w:tr>
      <w:tr w:rsidR="00B35BD8" w:rsidRPr="00C1428A" w14:paraId="49EAD263" w14:textId="77777777">
        <w:trPr>
          <w:jc w:val="center"/>
        </w:trPr>
        <w:tc>
          <w:tcPr>
            <w:tcW w:w="1776" w:type="dxa"/>
          </w:tcPr>
          <w:p w14:paraId="40819F0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By Design</w:t>
            </w:r>
          </w:p>
        </w:tc>
        <w:tc>
          <w:tcPr>
            <w:tcW w:w="1776" w:type="dxa"/>
          </w:tcPr>
          <w:p w14:paraId="47BD8E2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E034F2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FF5A1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230DC0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776F6E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FF6028F" w14:textId="77777777">
        <w:trPr>
          <w:jc w:val="center"/>
        </w:trPr>
        <w:tc>
          <w:tcPr>
            <w:tcW w:w="1776" w:type="dxa"/>
          </w:tcPr>
          <w:p w14:paraId="5095EAF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Duplicate</w:t>
            </w:r>
          </w:p>
        </w:tc>
        <w:tc>
          <w:tcPr>
            <w:tcW w:w="1776" w:type="dxa"/>
          </w:tcPr>
          <w:p w14:paraId="2263FF1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13EDF4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408047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2A08EF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49980F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0C65121" w14:textId="77777777">
        <w:trPr>
          <w:jc w:val="center"/>
        </w:trPr>
        <w:tc>
          <w:tcPr>
            <w:tcW w:w="1776" w:type="dxa"/>
          </w:tcPr>
          <w:p w14:paraId="1BCD1EF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External</w:t>
            </w:r>
          </w:p>
        </w:tc>
        <w:tc>
          <w:tcPr>
            <w:tcW w:w="1776" w:type="dxa"/>
          </w:tcPr>
          <w:p w14:paraId="2728A1C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D1FDF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F07F36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124D2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269F9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83F3C56" w14:textId="77777777">
        <w:trPr>
          <w:jc w:val="center"/>
        </w:trPr>
        <w:tc>
          <w:tcPr>
            <w:tcW w:w="1776" w:type="dxa"/>
          </w:tcPr>
          <w:p w14:paraId="33234BE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Fixed</w:t>
            </w:r>
          </w:p>
        </w:tc>
        <w:tc>
          <w:tcPr>
            <w:tcW w:w="1776" w:type="dxa"/>
          </w:tcPr>
          <w:p w14:paraId="6C24EDB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FC0297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A02DB7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AA986E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4A7E66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757EB44" w14:textId="77777777">
        <w:trPr>
          <w:jc w:val="center"/>
        </w:trPr>
        <w:tc>
          <w:tcPr>
            <w:tcW w:w="1776" w:type="dxa"/>
          </w:tcPr>
          <w:p w14:paraId="0CFA823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Not Reproduced</w:t>
            </w:r>
          </w:p>
        </w:tc>
        <w:tc>
          <w:tcPr>
            <w:tcW w:w="1776" w:type="dxa"/>
          </w:tcPr>
          <w:p w14:paraId="0161483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C1BA16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B0C7E5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958516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377A3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F99A4A" w14:textId="77777777">
        <w:trPr>
          <w:jc w:val="center"/>
        </w:trPr>
        <w:tc>
          <w:tcPr>
            <w:tcW w:w="1776" w:type="dxa"/>
          </w:tcPr>
          <w:p w14:paraId="62E9696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Skipped</w:t>
            </w:r>
          </w:p>
        </w:tc>
        <w:tc>
          <w:tcPr>
            <w:tcW w:w="1776" w:type="dxa"/>
          </w:tcPr>
          <w:p w14:paraId="2F7D0B6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B2C363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A2942E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BF8B79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FA7F89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5370CF2" w14:textId="77777777">
        <w:trPr>
          <w:jc w:val="center"/>
        </w:trPr>
        <w:tc>
          <w:tcPr>
            <w:tcW w:w="1776" w:type="dxa"/>
          </w:tcPr>
          <w:p w14:paraId="77A1015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Won't Fix</w:t>
            </w:r>
          </w:p>
        </w:tc>
        <w:tc>
          <w:tcPr>
            <w:tcW w:w="1776" w:type="dxa"/>
          </w:tcPr>
          <w:p w14:paraId="76BE4FF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E0F527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DC341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6C7367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38234F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2AD8652E" w14:textId="77777777">
        <w:trPr>
          <w:jc w:val="center"/>
        </w:trPr>
        <w:tc>
          <w:tcPr>
            <w:tcW w:w="1776" w:type="dxa"/>
          </w:tcPr>
          <w:p w14:paraId="0BF88DB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Totals</w:t>
            </w:r>
          </w:p>
        </w:tc>
        <w:tc>
          <w:tcPr>
            <w:tcW w:w="1776" w:type="dxa"/>
          </w:tcPr>
          <w:p w14:paraId="5960506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EF8A95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484BA4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2EC246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83DEDC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bl>
    <w:p w14:paraId="4AAE66C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3. Test Case Analysis</w:t>
      </w:r>
    </w:p>
    <w:p w14:paraId="1FA9F50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This report</w:t>
      </w:r>
      <w:r w:rsidRPr="00C1428A">
        <w:rPr>
          <w:rFonts w:ascii="Times New Roman" w:hAnsi="Times New Roman" w:cs="Times New Roman"/>
          <w:sz w:val="24"/>
          <w:szCs w:val="24"/>
        </w:rPr>
        <w:t xml:space="preserve"> shows the UAT test cases prepared for the project. Based on the functional and performance test plan prepared for the Metro Ticket Generating System, 11 project-level test scenarios are considered for UAT. Actual Pass/Fail results should be updated after </w:t>
      </w:r>
      <w:r w:rsidRPr="00C1428A">
        <w:rPr>
          <w:rFonts w:ascii="Times New Roman" w:hAnsi="Times New Roman" w:cs="Times New Roman"/>
          <w:sz w:val="24"/>
          <w:szCs w:val="24"/>
        </w:rPr>
        <w:t>execution.</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B35BD8" w:rsidRPr="00C1428A" w14:paraId="5C01CEF8" w14:textId="77777777">
        <w:trPr>
          <w:jc w:val="center"/>
        </w:trPr>
        <w:tc>
          <w:tcPr>
            <w:tcW w:w="2131" w:type="dxa"/>
          </w:tcPr>
          <w:p w14:paraId="5629D65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Section</w:t>
            </w:r>
          </w:p>
        </w:tc>
        <w:tc>
          <w:tcPr>
            <w:tcW w:w="2131" w:type="dxa"/>
          </w:tcPr>
          <w:p w14:paraId="1E11E9A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Total Cases</w:t>
            </w:r>
          </w:p>
        </w:tc>
        <w:tc>
          <w:tcPr>
            <w:tcW w:w="2131" w:type="dxa"/>
          </w:tcPr>
          <w:p w14:paraId="303CADA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Not Tested</w:t>
            </w:r>
          </w:p>
        </w:tc>
        <w:tc>
          <w:tcPr>
            <w:tcW w:w="2131" w:type="dxa"/>
          </w:tcPr>
          <w:p w14:paraId="22DE327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Fail</w:t>
            </w:r>
          </w:p>
        </w:tc>
        <w:tc>
          <w:tcPr>
            <w:tcW w:w="2131" w:type="dxa"/>
          </w:tcPr>
          <w:p w14:paraId="4143AAF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Pass</w:t>
            </w:r>
          </w:p>
        </w:tc>
      </w:tr>
      <w:tr w:rsidR="00B35BD8" w:rsidRPr="00C1428A" w14:paraId="06EB8F80" w14:textId="77777777">
        <w:trPr>
          <w:jc w:val="center"/>
        </w:trPr>
        <w:tc>
          <w:tcPr>
            <w:tcW w:w="2131" w:type="dxa"/>
          </w:tcPr>
          <w:p w14:paraId="4C6DDDC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Station &amp; Journey Selection</w:t>
            </w:r>
          </w:p>
        </w:tc>
        <w:tc>
          <w:tcPr>
            <w:tcW w:w="2131" w:type="dxa"/>
          </w:tcPr>
          <w:p w14:paraId="2DE110E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E5234F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2C62F9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281D4BA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173B1314" w14:textId="77777777">
        <w:trPr>
          <w:jc w:val="center"/>
        </w:trPr>
        <w:tc>
          <w:tcPr>
            <w:tcW w:w="2131" w:type="dxa"/>
          </w:tcPr>
          <w:p w14:paraId="15ECC87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Fare &amp; Passenger Validation</w:t>
            </w:r>
          </w:p>
        </w:tc>
        <w:tc>
          <w:tcPr>
            <w:tcW w:w="2131" w:type="dxa"/>
          </w:tcPr>
          <w:p w14:paraId="37D3421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E9B436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6576629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09B2462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E819D60" w14:textId="77777777">
        <w:trPr>
          <w:jc w:val="center"/>
        </w:trPr>
        <w:tc>
          <w:tcPr>
            <w:tcW w:w="2131" w:type="dxa"/>
          </w:tcPr>
          <w:p w14:paraId="50579AD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Payment &amp; Ticket Submission</w:t>
            </w:r>
          </w:p>
        </w:tc>
        <w:tc>
          <w:tcPr>
            <w:tcW w:w="2131" w:type="dxa"/>
          </w:tcPr>
          <w:p w14:paraId="4BDCFDC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77FFBD6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9125F5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40E0E36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18767E" w14:textId="77777777">
        <w:trPr>
          <w:jc w:val="center"/>
        </w:trPr>
        <w:tc>
          <w:tcPr>
            <w:tcW w:w="2131" w:type="dxa"/>
          </w:tcPr>
          <w:p w14:paraId="1D7F180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QR Ticket Generation</w:t>
            </w:r>
          </w:p>
        </w:tc>
        <w:tc>
          <w:tcPr>
            <w:tcW w:w="2131" w:type="dxa"/>
          </w:tcPr>
          <w:p w14:paraId="2FC8DE0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47FB134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061E747E"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5967AB0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29B9FA2" w14:textId="77777777">
        <w:trPr>
          <w:jc w:val="center"/>
        </w:trPr>
        <w:tc>
          <w:tcPr>
            <w:tcW w:w="2131" w:type="dxa"/>
          </w:tcPr>
          <w:p w14:paraId="3A86A8E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Service Portal &amp; Required Fields</w:t>
            </w:r>
          </w:p>
        </w:tc>
        <w:tc>
          <w:tcPr>
            <w:tcW w:w="2131" w:type="dxa"/>
          </w:tcPr>
          <w:p w14:paraId="5B0A536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62E53B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A4E36E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159DD25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DABE3A5" w14:textId="77777777">
        <w:trPr>
          <w:jc w:val="center"/>
        </w:trPr>
        <w:tc>
          <w:tcPr>
            <w:tcW w:w="2131" w:type="dxa"/>
          </w:tcPr>
          <w:p w14:paraId="0747FAF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End-to-End Flow</w:t>
            </w:r>
          </w:p>
        </w:tc>
        <w:tc>
          <w:tcPr>
            <w:tcW w:w="2131" w:type="dxa"/>
          </w:tcPr>
          <w:p w14:paraId="6F74C6C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6DF9A3D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1D0F651F"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2A70D0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8A38B56" w14:textId="77777777">
        <w:trPr>
          <w:jc w:val="center"/>
        </w:trPr>
        <w:tc>
          <w:tcPr>
            <w:tcW w:w="2131" w:type="dxa"/>
          </w:tcPr>
          <w:p w14:paraId="1648EE9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Total</w:t>
            </w:r>
          </w:p>
        </w:tc>
        <w:tc>
          <w:tcPr>
            <w:tcW w:w="2131" w:type="dxa"/>
          </w:tcPr>
          <w:p w14:paraId="06F69CF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3DF0250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40C8E54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610413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0</w:t>
            </w:r>
          </w:p>
        </w:tc>
      </w:tr>
    </w:tbl>
    <w:p w14:paraId="65255BD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lastRenderedPageBreak/>
        <w:t>4. Exception Reporting</w:t>
      </w:r>
    </w:p>
    <w:p w14:paraId="65418C77"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B35BD8" w:rsidRPr="00C1428A" w14:paraId="5CFEFD99" w14:textId="77777777">
        <w:trPr>
          <w:jc w:val="center"/>
        </w:trPr>
        <w:tc>
          <w:tcPr>
            <w:tcW w:w="2131" w:type="dxa"/>
          </w:tcPr>
          <w:p w14:paraId="1EB69C0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Exception / Issue</w:t>
            </w:r>
          </w:p>
        </w:tc>
        <w:tc>
          <w:tcPr>
            <w:tcW w:w="2131" w:type="dxa"/>
          </w:tcPr>
          <w:p w14:paraId="5E8BA5F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Severity</w:t>
            </w:r>
          </w:p>
        </w:tc>
        <w:tc>
          <w:tcPr>
            <w:tcW w:w="2131" w:type="dxa"/>
          </w:tcPr>
          <w:p w14:paraId="2E6B834C"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Test Case ID</w:t>
            </w:r>
          </w:p>
        </w:tc>
        <w:tc>
          <w:tcPr>
            <w:tcW w:w="2131" w:type="dxa"/>
          </w:tcPr>
          <w:p w14:paraId="6D98D0C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Status</w:t>
            </w:r>
          </w:p>
        </w:tc>
        <w:tc>
          <w:tcPr>
            <w:tcW w:w="2131" w:type="dxa"/>
          </w:tcPr>
          <w:p w14:paraId="1A8E37CA"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Resolution / Remarks</w:t>
            </w:r>
          </w:p>
        </w:tc>
      </w:tr>
      <w:tr w:rsidR="00B35BD8" w:rsidRPr="00C1428A" w14:paraId="68B12CCF" w14:textId="77777777">
        <w:trPr>
          <w:jc w:val="center"/>
        </w:trPr>
        <w:tc>
          <w:tcPr>
            <w:tcW w:w="2131" w:type="dxa"/>
          </w:tcPr>
          <w:p w14:paraId="3D53BFC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 exceptions recorded at report preparation</w:t>
            </w:r>
          </w:p>
        </w:tc>
        <w:tc>
          <w:tcPr>
            <w:tcW w:w="2131" w:type="dxa"/>
          </w:tcPr>
          <w:p w14:paraId="50F1366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50C0994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07C44748"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Open for UAT execution</w:t>
            </w:r>
          </w:p>
        </w:tc>
        <w:tc>
          <w:tcPr>
            <w:tcW w:w="2131" w:type="dxa"/>
          </w:tcPr>
          <w:p w14:paraId="0FEF418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Update after UAT execution</w:t>
            </w:r>
          </w:p>
        </w:tc>
      </w:tr>
    </w:tbl>
    <w:p w14:paraId="7010E27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5. Final Report Output</w:t>
      </w:r>
    </w:p>
    <w:p w14:paraId="52CC738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 xml:space="preserve">The final UAT output will confirm whether the Metro Ticket </w:t>
      </w:r>
      <w:r w:rsidRPr="00C1428A">
        <w:rPr>
          <w:rFonts w:ascii="Times New Roman" w:hAnsi="Times New Roman" w:cs="Times New Roman"/>
          <w:sz w:val="24"/>
          <w:szCs w:val="24"/>
        </w:rPr>
        <w:t>Generating System meets the expected passenger booking flow: station selection, journey selection, passenger count, automatic fare calculation, payment-mode selection, ticket submission and digital QR-ticket generation.</w:t>
      </w:r>
    </w:p>
    <w:tbl>
      <w:tblPr>
        <w:tblStyle w:val="TableGrid"/>
        <w:tblW w:w="0" w:type="auto"/>
        <w:jc w:val="center"/>
        <w:tblLook w:val="04A0" w:firstRow="1" w:lastRow="0" w:firstColumn="1" w:lastColumn="0" w:noHBand="0" w:noVBand="1"/>
      </w:tblPr>
      <w:tblGrid>
        <w:gridCol w:w="3552"/>
        <w:gridCol w:w="3552"/>
        <w:gridCol w:w="3552"/>
      </w:tblGrid>
      <w:tr w:rsidR="00B35BD8" w:rsidRPr="00C1428A" w14:paraId="6B764547" w14:textId="77777777">
        <w:trPr>
          <w:jc w:val="center"/>
        </w:trPr>
        <w:tc>
          <w:tcPr>
            <w:tcW w:w="3552" w:type="dxa"/>
          </w:tcPr>
          <w:p w14:paraId="0877DCF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UAT Output</w:t>
            </w:r>
          </w:p>
        </w:tc>
        <w:tc>
          <w:tcPr>
            <w:tcW w:w="3552" w:type="dxa"/>
          </w:tcPr>
          <w:p w14:paraId="796536BD"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Current Status</w:t>
            </w:r>
          </w:p>
        </w:tc>
        <w:tc>
          <w:tcPr>
            <w:tcW w:w="3552" w:type="dxa"/>
          </w:tcPr>
          <w:p w14:paraId="3AF1DB4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Remarks</w:t>
            </w:r>
          </w:p>
        </w:tc>
      </w:tr>
      <w:tr w:rsidR="00B35BD8" w:rsidRPr="00C1428A" w14:paraId="5F92A3B2" w14:textId="77777777">
        <w:trPr>
          <w:jc w:val="center"/>
        </w:trPr>
        <w:tc>
          <w:tcPr>
            <w:tcW w:w="3552" w:type="dxa"/>
          </w:tcPr>
          <w:p w14:paraId="334C92C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F</w:t>
            </w:r>
            <w:r w:rsidRPr="00C1428A">
              <w:rPr>
                <w:rFonts w:ascii="Times New Roman" w:hAnsi="Times New Roman" w:cs="Times New Roman"/>
                <w:sz w:val="24"/>
                <w:szCs w:val="24"/>
              </w:rPr>
              <w:t>unctional UAT</w:t>
            </w:r>
          </w:p>
        </w:tc>
        <w:tc>
          <w:tcPr>
            <w:tcW w:w="3552" w:type="dxa"/>
          </w:tcPr>
          <w:p w14:paraId="1BA6C79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Pending execution</w:t>
            </w:r>
          </w:p>
        </w:tc>
        <w:tc>
          <w:tcPr>
            <w:tcW w:w="3552" w:type="dxa"/>
          </w:tcPr>
          <w:p w14:paraId="6842A3C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Execute prepared UAT cases</w:t>
            </w:r>
          </w:p>
        </w:tc>
      </w:tr>
      <w:tr w:rsidR="00B35BD8" w:rsidRPr="00C1428A" w14:paraId="08C385C7" w14:textId="77777777">
        <w:trPr>
          <w:jc w:val="center"/>
        </w:trPr>
        <w:tc>
          <w:tcPr>
            <w:tcW w:w="3552" w:type="dxa"/>
          </w:tcPr>
          <w:p w14:paraId="179ED4A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Defect Status</w:t>
            </w:r>
          </w:p>
        </w:tc>
        <w:tc>
          <w:tcPr>
            <w:tcW w:w="3552" w:type="dxa"/>
          </w:tcPr>
          <w:p w14:paraId="43510793"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No defects recorded yet</w:t>
            </w:r>
          </w:p>
        </w:tc>
        <w:tc>
          <w:tcPr>
            <w:tcW w:w="3552" w:type="dxa"/>
          </w:tcPr>
          <w:p w14:paraId="169C646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Update after execution</w:t>
            </w:r>
          </w:p>
        </w:tc>
      </w:tr>
      <w:tr w:rsidR="00B35BD8" w:rsidRPr="00C1428A" w14:paraId="49DC413A" w14:textId="77777777">
        <w:trPr>
          <w:jc w:val="center"/>
        </w:trPr>
        <w:tc>
          <w:tcPr>
            <w:tcW w:w="3552" w:type="dxa"/>
          </w:tcPr>
          <w:p w14:paraId="4FEFE10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Release Decision</w:t>
            </w:r>
          </w:p>
        </w:tc>
        <w:tc>
          <w:tcPr>
            <w:tcW w:w="3552" w:type="dxa"/>
          </w:tcPr>
          <w:p w14:paraId="4098E38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Pending UAT</w:t>
            </w:r>
          </w:p>
        </w:tc>
        <w:tc>
          <w:tcPr>
            <w:tcW w:w="3552" w:type="dxa"/>
          </w:tcPr>
          <w:p w14:paraId="445D4992"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Based on final UAT results</w:t>
            </w:r>
          </w:p>
        </w:tc>
      </w:tr>
    </w:tbl>
    <w:p w14:paraId="21BF2A1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b/>
          <w:sz w:val="24"/>
          <w:szCs w:val="24"/>
        </w:rPr>
        <w:t>6. Version Control</w:t>
      </w:r>
    </w:p>
    <w:tbl>
      <w:tblPr>
        <w:tblStyle w:val="TableGrid"/>
        <w:tblW w:w="0" w:type="auto"/>
        <w:jc w:val="center"/>
        <w:tblLook w:val="04A0" w:firstRow="1" w:lastRow="0" w:firstColumn="1" w:lastColumn="0" w:noHBand="0" w:noVBand="1"/>
      </w:tblPr>
      <w:tblGrid>
        <w:gridCol w:w="2664"/>
        <w:gridCol w:w="2664"/>
        <w:gridCol w:w="2664"/>
        <w:gridCol w:w="2664"/>
      </w:tblGrid>
      <w:tr w:rsidR="00B35BD8" w:rsidRPr="00C1428A" w14:paraId="799697FF" w14:textId="77777777">
        <w:trPr>
          <w:jc w:val="center"/>
        </w:trPr>
        <w:tc>
          <w:tcPr>
            <w:tcW w:w="2664" w:type="dxa"/>
          </w:tcPr>
          <w:p w14:paraId="3DBE4391"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Version</w:t>
            </w:r>
          </w:p>
        </w:tc>
        <w:tc>
          <w:tcPr>
            <w:tcW w:w="2664" w:type="dxa"/>
          </w:tcPr>
          <w:p w14:paraId="4732E6A5"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Date</w:t>
            </w:r>
          </w:p>
        </w:tc>
        <w:tc>
          <w:tcPr>
            <w:tcW w:w="2664" w:type="dxa"/>
          </w:tcPr>
          <w:p w14:paraId="06C72109"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Description</w:t>
            </w:r>
          </w:p>
        </w:tc>
        <w:tc>
          <w:tcPr>
            <w:tcW w:w="2664" w:type="dxa"/>
          </w:tcPr>
          <w:p w14:paraId="204B08A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Prepared By</w:t>
            </w:r>
          </w:p>
        </w:tc>
      </w:tr>
      <w:tr w:rsidR="00B35BD8" w:rsidRPr="00C1428A" w14:paraId="5FAE89FC" w14:textId="77777777">
        <w:trPr>
          <w:jc w:val="center"/>
        </w:trPr>
        <w:tc>
          <w:tcPr>
            <w:tcW w:w="2664" w:type="dxa"/>
          </w:tcPr>
          <w:p w14:paraId="2152027B"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1.0</w:t>
            </w:r>
          </w:p>
        </w:tc>
        <w:tc>
          <w:tcPr>
            <w:tcW w:w="2664" w:type="dxa"/>
          </w:tcPr>
          <w:p w14:paraId="6235F170"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5 September 2026</w:t>
            </w:r>
          </w:p>
        </w:tc>
        <w:tc>
          <w:tcPr>
            <w:tcW w:w="2664" w:type="dxa"/>
          </w:tcPr>
          <w:p w14:paraId="4A7C3DD6"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Initial UAT report prepared for Metro Ticket Generating System</w:t>
            </w:r>
          </w:p>
        </w:tc>
        <w:tc>
          <w:tcPr>
            <w:tcW w:w="2664" w:type="dxa"/>
          </w:tcPr>
          <w:p w14:paraId="1B5D2704" w14:textId="77777777" w:rsidR="00B35BD8" w:rsidRPr="00C1428A" w:rsidRDefault="0002069D">
            <w:pPr>
              <w:rPr>
                <w:rFonts w:ascii="Times New Roman" w:hAnsi="Times New Roman" w:cs="Times New Roman"/>
                <w:sz w:val="24"/>
                <w:szCs w:val="24"/>
              </w:rPr>
            </w:pPr>
            <w:r w:rsidRPr="00C1428A">
              <w:rPr>
                <w:rFonts w:ascii="Times New Roman" w:hAnsi="Times New Roman" w:cs="Times New Roman"/>
                <w:sz w:val="24"/>
                <w:szCs w:val="24"/>
              </w:rPr>
              <w:t>Individual</w:t>
            </w:r>
          </w:p>
        </w:tc>
      </w:tr>
    </w:tbl>
    <w:p w14:paraId="45F077F7" w14:textId="77777777" w:rsidR="00B35BD8" w:rsidRPr="00C1428A" w:rsidRDefault="00B35BD8">
      <w:pPr>
        <w:rPr>
          <w:rFonts w:ascii="Times New Roman" w:hAnsi="Times New Roman" w:cs="Times New Roman"/>
          <w:sz w:val="24"/>
          <w:szCs w:val="24"/>
        </w:rPr>
      </w:pPr>
    </w:p>
    <w:p w14:paraId="35371C64" w14:textId="3C053F41" w:rsidR="00B35BD8" w:rsidRPr="00C1428A" w:rsidRDefault="00B35BD8">
      <w:pPr>
        <w:jc w:val="center"/>
        <w:rPr>
          <w:rFonts w:ascii="Times New Roman" w:hAnsi="Times New Roman" w:cs="Times New Roman"/>
          <w:sz w:val="24"/>
          <w:szCs w:val="24"/>
        </w:rPr>
      </w:pPr>
    </w:p>
    <w:sectPr w:rsidR="00B35BD8" w:rsidRPr="00C1428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069D"/>
    <w:rsid w:val="00034616"/>
    <w:rsid w:val="0006063C"/>
    <w:rsid w:val="0015074B"/>
    <w:rsid w:val="0029639D"/>
    <w:rsid w:val="00326F90"/>
    <w:rsid w:val="003F6418"/>
    <w:rsid w:val="00A9612D"/>
    <w:rsid w:val="00AA1D8D"/>
    <w:rsid w:val="00B35BD8"/>
    <w:rsid w:val="00B47730"/>
    <w:rsid w:val="00C1428A"/>
    <w:rsid w:val="00C778D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DC04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ABA034-98A8-413A-9F04-3F837EB69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NC</cp:lastModifiedBy>
  <cp:revision>2</cp:revision>
  <dcterms:created xsi:type="dcterms:W3CDTF">2026-09-05T16:47:00Z</dcterms:created>
  <dcterms:modified xsi:type="dcterms:W3CDTF">2026-09-05T16:47:00Z</dcterms:modified>
</cp:coreProperties>
</file>