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908753" w14:textId="77777777" w:rsidR="00D43116" w:rsidRPr="00B14F90" w:rsidRDefault="00AD1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 w14:textId="77777777" w:rsidR="00D43116" w:rsidRPr="00B14F90" w:rsidRDefault="00AD1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43116" w:rsidRPr="00B14F90" w14:paraId="453D09F2" w14:textId="77777777">
        <w:trPr>
          <w:jc w:val="center"/>
        </w:trPr>
        <w:tc>
          <w:tcPr>
            <w:tcW w:w="5328" w:type="dxa"/>
          </w:tcPr>
          <w:p w14:paraId="77AF3E67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D43116" w:rsidRPr="00B14F90" w14:paraId="6CBE9B9A" w14:textId="77777777">
        <w:trPr>
          <w:jc w:val="center"/>
        </w:trPr>
        <w:tc>
          <w:tcPr>
            <w:tcW w:w="5328" w:type="dxa"/>
          </w:tcPr>
          <w:p w14:paraId="51B3538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</w:tcPr>
          <w:p w14:paraId="6798D209" w14:textId="6847E9FB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F3F">
              <w:rPr>
                <w:rFonts w:ascii="Times New Roman" w:hAnsi="Times New Roman" w:cs="Times New Roman"/>
                <w:sz w:val="24"/>
                <w:szCs w:val="24"/>
              </w:rPr>
              <w:t>SWUID2026190376</w:t>
            </w:r>
            <w:bookmarkStart w:id="0" w:name="_GoBack"/>
            <w:bookmarkEnd w:id="0"/>
          </w:p>
        </w:tc>
      </w:tr>
      <w:tr w:rsidR="00D43116" w:rsidRPr="00B14F90" w14:paraId="740DEF8A" w14:textId="77777777">
        <w:trPr>
          <w:jc w:val="center"/>
        </w:trPr>
        <w:tc>
          <w:tcPr>
            <w:tcW w:w="5328" w:type="dxa"/>
          </w:tcPr>
          <w:p w14:paraId="6764583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Metro Ticket Generating System in </w:t>
            </w: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</w:p>
        </w:tc>
      </w:tr>
      <w:tr w:rsidR="00D43116" w:rsidRPr="00B14F90" w14:paraId="14413616" w14:textId="77777777">
        <w:trPr>
          <w:jc w:val="center"/>
        </w:trPr>
        <w:tc>
          <w:tcPr>
            <w:tcW w:w="5328" w:type="dxa"/>
          </w:tcPr>
          <w:p w14:paraId="55AB87A1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28357B1C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The template asks for model-performance metrics</w:t>
      </w:r>
      <w:r w:rsidRPr="00B14F90">
        <w:rPr>
          <w:rFonts w:ascii="Times New Roman" w:hAnsi="Times New Roman" w:cs="Times New Roman"/>
          <w:sz w:val="24"/>
          <w:szCs w:val="24"/>
        </w:rPr>
        <w:t xml:space="preserve"> and model-tuning information. The Metro Ticket Generating System in </w:t>
      </w:r>
      <w:proofErr w:type="spellStart"/>
      <w:r w:rsidRPr="00B14F90"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 w:rsidRPr="00B14F90">
        <w:rPr>
          <w:rFonts w:ascii="Times New Roman" w:hAnsi="Times New Roman" w:cs="Times New Roman"/>
          <w:sz w:val="24"/>
          <w:szCs w:val="24"/>
        </w:rPr>
        <w:t xml:space="preserve"> does not contain a regression or classification machine-learning model. Therefore, model-specific values such as MAE, MSE, RMSE, R² score, confusion matrix, accuracy score and </w:t>
      </w:r>
      <w:r w:rsidRPr="00B14F90">
        <w:rPr>
          <w:rFonts w:ascii="Times New Roman" w:hAnsi="Times New Roman" w:cs="Times New Roman"/>
          <w:sz w:val="24"/>
          <w:szCs w:val="24"/>
        </w:rPr>
        <w:t>classification report are not applicable to this project.</w:t>
      </w:r>
    </w:p>
    <w:p w14:paraId="18CB8B44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43116" w:rsidRPr="00B14F90" w14:paraId="2104E6A9" w14:textId="77777777">
        <w:trPr>
          <w:jc w:val="center"/>
        </w:trPr>
        <w:tc>
          <w:tcPr>
            <w:tcW w:w="3552" w:type="dxa"/>
          </w:tcPr>
          <w:p w14:paraId="4D6BEDB3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52" w:type="dxa"/>
          </w:tcPr>
          <w:p w14:paraId="408AB93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ance Measure</w:t>
            </w:r>
          </w:p>
        </w:tc>
        <w:tc>
          <w:tcPr>
            <w:tcW w:w="3552" w:type="dxa"/>
          </w:tcPr>
          <w:p w14:paraId="24EFDD2E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:rsidR="00D43116" w:rsidRPr="00B14F90" w14:paraId="2DC7E0D3" w14:textId="77777777">
        <w:trPr>
          <w:jc w:val="center"/>
        </w:trPr>
        <w:tc>
          <w:tcPr>
            <w:tcW w:w="3552" w:type="dxa"/>
          </w:tcPr>
          <w:p w14:paraId="541196A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:rsidR="00D43116" w:rsidRPr="00B14F90" w14:paraId="5C4A6ADA" w14:textId="77777777">
        <w:trPr>
          <w:jc w:val="center"/>
        </w:trPr>
        <w:tc>
          <w:tcPr>
            <w:tcW w:w="3552" w:type="dxa"/>
          </w:tcPr>
          <w:p w14:paraId="6808C29C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 booking form should respond normally to user selections and </w:t>
            </w: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validation.</w:t>
            </w:r>
          </w:p>
        </w:tc>
      </w:tr>
      <w:tr w:rsidR="00D43116" w:rsidRPr="00B14F90" w14:paraId="6C979431" w14:textId="77777777">
        <w:trPr>
          <w:jc w:val="center"/>
        </w:trPr>
        <w:tc>
          <w:tcPr>
            <w:tcW w:w="3552" w:type="dxa"/>
          </w:tcPr>
          <w:p w14:paraId="2DF217D2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:rsidR="00D43116" w:rsidRPr="00B14F90" w14:paraId="309ED35B" w14:textId="77777777">
        <w:trPr>
          <w:jc w:val="center"/>
        </w:trPr>
        <w:tc>
          <w:tcPr>
            <w:tcW w:w="3552" w:type="dxa"/>
          </w:tcPr>
          <w:p w14:paraId="0E1D1EB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:rsidR="00D43116" w:rsidRPr="00B14F90" w14:paraId="4F8E8923" w14:textId="77777777">
        <w:trPr>
          <w:jc w:val="center"/>
        </w:trPr>
        <w:tc>
          <w:tcPr>
            <w:tcW w:w="3552" w:type="dxa"/>
          </w:tcPr>
          <w:p w14:paraId="581F0A0C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Booking Flow Rel</w:t>
            </w: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iability</w:t>
            </w:r>
          </w:p>
        </w:tc>
        <w:tc>
          <w:tcPr>
            <w:tcW w:w="3552" w:type="dxa"/>
          </w:tcPr>
          <w:p w14:paraId="2D7DD62F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0B10EE37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Conclusion:</w:t>
      </w:r>
      <w:r w:rsidRPr="00B14F90"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</w:t>
      </w:r>
      <w:r w:rsidRPr="00B14F90">
        <w:rPr>
          <w:rFonts w:ascii="Times New Roman" w:hAnsi="Times New Roman" w:cs="Times New Roman"/>
          <w:sz w:val="24"/>
          <w:szCs w:val="24"/>
        </w:rPr>
        <w:t>ed. The appropriate evaluation for this project is functional and application-performance testing.</w:t>
      </w:r>
    </w:p>
    <w:p w14:paraId="238F746C" w14:textId="532C6E36" w:rsidR="00D43116" w:rsidRPr="00B14F90" w:rsidRDefault="00D4311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43116" w:rsidRPr="00B14F9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F3F"/>
    <w:rsid w:val="00B14F90"/>
    <w:rsid w:val="00B15291"/>
    <w:rsid w:val="00B47730"/>
    <w:rsid w:val="00CB0664"/>
    <w:rsid w:val="00D431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20D7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31B5C-D067-45E2-B962-0016CE28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2026-09-05T16:50:00Z</dcterms:created>
  <dcterms:modified xsi:type="dcterms:W3CDTF">2026-09-05T16:50:00Z</dcterms:modified>
</cp:coreProperties>
</file>