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155e653ff9c71452bb076598635d9eb7a2f8725"/>
    <w:p>
      <w:pPr>
        <w:pStyle w:val="Heading1"/>
      </w:pPr>
      <w:r>
        <w:t xml:space="preserve">RelifMesh — 14-Module Consolidated Project Report</w:t>
      </w:r>
    </w:p>
    <w:p>
      <w:pPr>
        <w:pStyle w:val="FirstParagraph"/>
      </w:pPr>
      <w:r>
        <w:rPr>
          <w:b/>
          <w:bCs/>
        </w:rPr>
        <w:t xml:space="preserve">Disaster Relief Coordination System for Local Government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Course</w:t>
            </w:r>
          </w:p>
        </w:tc>
        <w:tc>
          <w:tcPr/>
          <w:p>
            <w:pPr>
              <w:pStyle w:val="Compact"/>
            </w:pPr>
            <w:r>
              <w:t xml:space="preserve">CSE-3208: System Analysis &amp; Design Lab</w:t>
            </w:r>
          </w:p>
        </w:tc>
      </w:tr>
      <w:tr>
        <w:tc>
          <w:tcPr/>
          <w:p>
            <w:pPr>
              <w:pStyle w:val="Compact"/>
            </w:pPr>
            <w:r>
              <w:rPr>
                <w:b/>
                <w:bCs/>
              </w:rPr>
              <w:t xml:space="preserve">Team</w:t>
            </w:r>
          </w:p>
        </w:tc>
        <w:tc>
          <w:tcPr/>
          <w:p>
            <w:pPr>
              <w:pStyle w:val="Compact"/>
            </w:pPr>
            <w:r>
              <w:t xml:space="preserve">Team_Skipper — Project #6 RelifMesh</w:t>
            </w:r>
          </w:p>
        </w:tc>
      </w:tr>
      <w:tr>
        <w:tc>
          <w:tcPr/>
          <w:p>
            <w:pPr>
              <w:pStyle w:val="Compact"/>
            </w:pPr>
            <w:r>
              <w:rPr>
                <w:b/>
                <w:bCs/>
              </w:rPr>
              <w:t xml:space="preserve">Supervisor</w:t>
            </w:r>
          </w:p>
        </w:tc>
        <w:tc>
          <w:tcPr/>
          <w:p>
            <w:pPr>
              <w:pStyle w:val="Compact"/>
            </w:pPr>
            <w:r>
              <w:t xml:space="preserve">MD Mynoddin, Assistant Professor, RMSTU</w:t>
            </w:r>
          </w:p>
        </w:tc>
      </w:tr>
      <w:tr>
        <w:tc>
          <w:tcPr/>
          <w:p>
            <w:pPr>
              <w:pStyle w:val="Compact"/>
            </w:pPr>
            <w:r>
              <w:rPr>
                <w:b/>
                <w:bCs/>
              </w:rPr>
              <w:t xml:space="preserve">Date</w:t>
            </w:r>
          </w:p>
        </w:tc>
        <w:tc>
          <w:tcPr/>
          <w:p>
            <w:pPr>
              <w:pStyle w:val="Compact"/>
            </w:pPr>
            <w:r>
              <w:t xml:space="preserve">2026-07-06</w:t>
            </w:r>
          </w:p>
        </w:tc>
      </w:tr>
      <w:tr>
        <w:tc>
          <w:tcPr/>
          <w:p>
            <w:pPr>
              <w:pStyle w:val="Compact"/>
            </w:pPr>
            <w:r>
              <w:rPr>
                <w:b/>
                <w:bCs/>
              </w:rPr>
              <w:t xml:space="preserve">Live Demo</w:t>
            </w:r>
          </w:p>
        </w:tc>
        <w:tc>
          <w:tcPr/>
          <w:p>
            <w:pPr>
              <w:pStyle w:val="Compact"/>
            </w:pPr>
            <w:hyperlink r:id="rId9">
              <w:r>
                <w:rPr>
                  <w:rStyle w:val="Hyperlink"/>
                </w:rPr>
                <w:t xml:space="preserve">https://reliefmesh.netlify.app</w:t>
              </w:r>
            </w:hyperlink>
          </w:p>
        </w:tc>
      </w:tr>
    </w:tbl>
    <w:p>
      <w:r>
        <w:pict>
          <v:rect style="width:0;height:1.5pt" o:hralign="center" o:hrstd="t" o:hr="t"/>
        </w:pict>
      </w:r>
    </w:p>
    <w:bookmarkStart w:id="10" w:name="team-members"/>
    <w:p>
      <w:pPr>
        <w:pStyle w:val="Heading2"/>
      </w:pPr>
      <w:r>
        <w:t xml:space="preserve">Team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Name</w:t>
            </w:r>
          </w:p>
        </w:tc>
        <w:tc>
          <w:tcPr/>
          <w:p>
            <w:pPr>
              <w:pStyle w:val="Compact"/>
            </w:pPr>
            <w:r>
              <w:t xml:space="preserve">Role</w:t>
            </w:r>
          </w:p>
        </w:tc>
      </w:tr>
      <w:tr>
        <w:tc>
          <w:tcPr/>
          <w:p>
            <w:pPr>
              <w:pStyle w:val="Compact"/>
            </w:pPr>
            <w:r>
              <w:t xml:space="preserve">2101011001</w:t>
            </w:r>
          </w:p>
        </w:tc>
        <w:tc>
          <w:tcPr/>
          <w:p>
            <w:pPr>
              <w:pStyle w:val="Compact"/>
            </w:pPr>
            <w:r>
              <w:t xml:space="preserve">Abidul Islam</w:t>
            </w:r>
          </w:p>
        </w:tc>
        <w:tc>
          <w:tcPr/>
          <w:p>
            <w:pPr>
              <w:pStyle w:val="Compact"/>
            </w:pPr>
            <w:r>
              <w:t xml:space="preserve">System Analyst / QA Tester</w:t>
            </w:r>
          </w:p>
        </w:tc>
      </w:tr>
      <w:tr>
        <w:tc>
          <w:tcPr/>
          <w:p>
            <w:pPr>
              <w:pStyle w:val="Compact"/>
            </w:pPr>
            <w:r>
              <w:t xml:space="preserve">2101011005</w:t>
            </w:r>
          </w:p>
        </w:tc>
        <w:tc>
          <w:tcPr/>
          <w:p>
            <w:pPr>
              <w:pStyle w:val="Compact"/>
            </w:pPr>
            <w:r>
              <w:t xml:space="preserve">MD. Kamrul Hassan</w:t>
            </w:r>
          </w:p>
        </w:tc>
        <w:tc>
          <w:tcPr/>
          <w:p>
            <w:pPr>
              <w:pStyle w:val="Compact"/>
            </w:pPr>
            <w:r>
              <w:t xml:space="preserve">Project Manager / Developer</w:t>
            </w:r>
          </w:p>
        </w:tc>
      </w:tr>
      <w:tr>
        <w:tc>
          <w:tcPr/>
          <w:p>
            <w:pPr>
              <w:pStyle w:val="Compact"/>
            </w:pPr>
            <w:r>
              <w:t xml:space="preserve">2101011013</w:t>
            </w:r>
          </w:p>
        </w:tc>
        <w:tc>
          <w:tcPr/>
          <w:p>
            <w:pPr>
              <w:pStyle w:val="Compact"/>
            </w:pPr>
            <w:r>
              <w:t xml:space="preserve">Sayeda Mofatteha Ahmed</w:t>
            </w:r>
          </w:p>
        </w:tc>
        <w:tc>
          <w:tcPr/>
          <w:p>
            <w:pPr>
              <w:pStyle w:val="Compact"/>
            </w:pPr>
            <w:r>
              <w:t xml:space="preserve">UI/UX Designer</w:t>
            </w:r>
          </w:p>
        </w:tc>
      </w:tr>
      <w:tr>
        <w:tc>
          <w:tcPr/>
          <w:p>
            <w:pPr>
              <w:pStyle w:val="Compact"/>
            </w:pPr>
            <w:r>
              <w:t xml:space="preserve">2101011038</w:t>
            </w:r>
          </w:p>
        </w:tc>
        <w:tc>
          <w:tcPr/>
          <w:p>
            <w:pPr>
              <w:pStyle w:val="Compact"/>
            </w:pPr>
            <w:r>
              <w:t xml:space="preserve">Iftekhar Alam Nahid</w:t>
            </w:r>
          </w:p>
        </w:tc>
        <w:tc>
          <w:tcPr/>
          <w:p>
            <w:pPr>
              <w:pStyle w:val="Compact"/>
            </w:pPr>
            <w:r>
              <w:t xml:space="preserve">UI/UX Designer</w:t>
            </w:r>
          </w:p>
        </w:tc>
      </w:tr>
    </w:tbl>
    <w:p>
      <w:r>
        <w:pict>
          <v:rect style="width:0;height:1.5pt" o:hralign="center" o:hrstd="t" o:hr="t"/>
        </w:pict>
      </w:r>
    </w:p>
    <w:bookmarkEnd w:id="10"/>
    <w:bookmarkStart w:id="11"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2754"/>
        <w:gridCol w:w="3099"/>
        <w:gridCol w:w="2066"/>
      </w:tblGrid>
      <w:tr>
        <w:trPr>
          <w:tblHeader w:val="on"/>
        </w:trPr>
        <w:tc>
          <w:tcPr/>
          <w:p>
            <w:pPr>
              <w:pStyle w:val="Compact"/>
            </w:pPr>
            <w:r>
              <w:t xml:space="preserve">Module</w:t>
            </w:r>
          </w:p>
        </w:tc>
        <w:tc>
          <w:tcPr/>
          <w:p>
            <w:pPr>
              <w:pStyle w:val="Compact"/>
            </w:pPr>
            <w:r>
              <w:t xml:space="preserve">Section</w:t>
            </w:r>
          </w:p>
        </w:tc>
        <w:tc>
          <w:tcPr/>
          <w:p>
            <w:pPr>
              <w:pStyle w:val="Compact"/>
            </w:pPr>
            <w:r>
              <w:t xml:space="preserve">Page</w:t>
            </w:r>
          </w:p>
        </w:tc>
      </w:tr>
      <w:tr>
        <w:tc>
          <w:tcPr/>
          <w:p>
            <w:pPr>
              <w:pStyle w:val="Compact"/>
            </w:pPr>
            <w:r>
              <w:rPr>
                <w:b/>
                <w:bCs/>
              </w:rPr>
              <w:t xml:space="preserve">3.1</w:t>
            </w:r>
          </w:p>
        </w:tc>
        <w:tc>
          <w:tcPr/>
          <w:p>
            <w:pPr>
              <w:pStyle w:val="Compact"/>
            </w:pPr>
            <w:hyperlink w:anchor="X2b75b8a98f7056395c73665f955468dbb3bf484">
              <w:r>
                <w:rPr>
                  <w:rStyle w:val="Hyperlink"/>
                </w:rPr>
                <w:t xml:space="preserve">Project Initiation &amp; Problem Definition</w:t>
              </w:r>
            </w:hyperlink>
          </w:p>
        </w:tc>
        <w:tc>
          <w:tcPr/>
          <w:p>
            <w:pPr>
              <w:pStyle w:val="Compact"/>
            </w:pPr>
            <w:r>
              <w:t xml:space="preserve">3</w:t>
            </w:r>
          </w:p>
        </w:tc>
      </w:tr>
      <w:tr>
        <w:tc>
          <w:tcPr/>
          <w:p>
            <w:pPr>
              <w:pStyle w:val="Compact"/>
            </w:pPr>
            <w:r>
              <w:rPr>
                <w:b/>
                <w:bCs/>
              </w:rPr>
              <w:t xml:space="preserve">3.2</w:t>
            </w:r>
          </w:p>
        </w:tc>
        <w:tc>
          <w:tcPr/>
          <w:p>
            <w:pPr>
              <w:pStyle w:val="Compact"/>
            </w:pPr>
            <w:hyperlink w:anchor="X0d0b36978ea9a2c1b176401f6db9825a9c7507d">
              <w:r>
                <w:rPr>
                  <w:rStyle w:val="Hyperlink"/>
                </w:rPr>
                <w:t xml:space="preserve">Stakeholder Analysis</w:t>
              </w:r>
            </w:hyperlink>
          </w:p>
        </w:tc>
        <w:tc>
          <w:tcPr/>
          <w:p>
            <w:pPr>
              <w:pStyle w:val="Compact"/>
            </w:pPr>
            <w:r>
              <w:t xml:space="preserve">6</w:t>
            </w:r>
          </w:p>
        </w:tc>
      </w:tr>
      <w:tr>
        <w:tc>
          <w:tcPr/>
          <w:p>
            <w:pPr>
              <w:pStyle w:val="Compact"/>
            </w:pPr>
            <w:r>
              <w:rPr>
                <w:b/>
                <w:bCs/>
              </w:rPr>
              <w:t xml:space="preserve">3.3</w:t>
            </w:r>
          </w:p>
        </w:tc>
        <w:tc>
          <w:tcPr/>
          <w:p>
            <w:pPr>
              <w:pStyle w:val="Compact"/>
            </w:pPr>
            <w:hyperlink w:anchor="X604494d808d515e3fe196f07b7c0a92667b4905">
              <w:r>
                <w:rPr>
                  <w:rStyle w:val="Hyperlink"/>
                </w:rPr>
                <w:t xml:space="preserve">Requirements Engineering (SRS)</w:t>
              </w:r>
            </w:hyperlink>
          </w:p>
        </w:tc>
        <w:tc>
          <w:tcPr/>
          <w:p>
            <w:pPr>
              <w:pStyle w:val="Compact"/>
            </w:pPr>
            <w:r>
              <w:t xml:space="preserve">9</w:t>
            </w:r>
          </w:p>
        </w:tc>
      </w:tr>
      <w:tr>
        <w:tc>
          <w:tcPr/>
          <w:p>
            <w:pPr>
              <w:pStyle w:val="Compact"/>
            </w:pPr>
            <w:r>
              <w:rPr>
                <w:b/>
                <w:bCs/>
              </w:rPr>
              <w:t xml:space="preserve">3.4</w:t>
            </w:r>
          </w:p>
        </w:tc>
        <w:tc>
          <w:tcPr/>
          <w:p>
            <w:pPr>
              <w:pStyle w:val="Compact"/>
            </w:pPr>
            <w:hyperlink w:anchor="Xf9766c790e2fd9e7bb3eebccb2415eac27654ba">
              <w:r>
                <w:rPr>
                  <w:rStyle w:val="Hyperlink"/>
                </w:rPr>
                <w:t xml:space="preserve">System Modeling (DFD &amp; UML)</w:t>
              </w:r>
            </w:hyperlink>
          </w:p>
        </w:tc>
        <w:tc>
          <w:tcPr/>
          <w:p>
            <w:pPr>
              <w:pStyle w:val="Compact"/>
            </w:pPr>
            <w:r>
              <w:t xml:space="preserve">13</w:t>
            </w:r>
          </w:p>
        </w:tc>
      </w:tr>
      <w:tr>
        <w:tc>
          <w:tcPr/>
          <w:p>
            <w:pPr>
              <w:pStyle w:val="Compact"/>
            </w:pPr>
            <w:r>
              <w:rPr>
                <w:b/>
                <w:bCs/>
              </w:rPr>
              <w:t xml:space="preserve">3.5</w:t>
            </w:r>
          </w:p>
        </w:tc>
        <w:tc>
          <w:tcPr/>
          <w:p>
            <w:pPr>
              <w:pStyle w:val="Compact"/>
            </w:pPr>
            <w:hyperlink w:anchor="X3073b9c1435a8da341991716b049be2b21b4974">
              <w:r>
                <w:rPr>
                  <w:rStyle w:val="Hyperlink"/>
                </w:rPr>
                <w:t xml:space="preserve">Database Design (ERD)</w:t>
              </w:r>
            </w:hyperlink>
          </w:p>
        </w:tc>
        <w:tc>
          <w:tcPr/>
          <w:p>
            <w:pPr>
              <w:pStyle w:val="Compact"/>
            </w:pPr>
            <w:r>
              <w:t xml:space="preserve">17</w:t>
            </w:r>
          </w:p>
        </w:tc>
      </w:tr>
      <w:tr>
        <w:tc>
          <w:tcPr/>
          <w:p>
            <w:pPr>
              <w:pStyle w:val="Compact"/>
            </w:pPr>
            <w:r>
              <w:rPr>
                <w:b/>
                <w:bCs/>
              </w:rPr>
              <w:t xml:space="preserve">3.6</w:t>
            </w:r>
          </w:p>
        </w:tc>
        <w:tc>
          <w:tcPr/>
          <w:p>
            <w:pPr>
              <w:pStyle w:val="Compact"/>
            </w:pPr>
            <w:hyperlink w:anchor="X83a4fab6f0c18a7ae85aa91d2720209b889a272">
              <w:r>
                <w:rPr>
                  <w:rStyle w:val="Hyperlink"/>
                </w:rPr>
                <w:t xml:space="preserve">Architecture &amp; Tech Stack</w:t>
              </w:r>
            </w:hyperlink>
          </w:p>
        </w:tc>
        <w:tc>
          <w:tcPr/>
          <w:p>
            <w:pPr>
              <w:pStyle w:val="Compact"/>
            </w:pPr>
            <w:r>
              <w:t xml:space="preserve">21</w:t>
            </w:r>
          </w:p>
        </w:tc>
      </w:tr>
      <w:tr>
        <w:tc>
          <w:tcPr/>
          <w:p>
            <w:pPr>
              <w:pStyle w:val="Compact"/>
            </w:pPr>
            <w:r>
              <w:rPr>
                <w:b/>
                <w:bCs/>
              </w:rPr>
              <w:t xml:space="preserve">3.7</w:t>
            </w:r>
          </w:p>
        </w:tc>
        <w:tc>
          <w:tcPr/>
          <w:p>
            <w:pPr>
              <w:pStyle w:val="Compact"/>
            </w:pPr>
            <w:hyperlink w:anchor="Xd812001d8b44f0f461a65147569aa77b38632a1">
              <w:r>
                <w:rPr>
                  <w:rStyle w:val="Hyperlink"/>
                </w:rPr>
                <w:t xml:space="preserve">UI/UX Design</w:t>
              </w:r>
            </w:hyperlink>
          </w:p>
        </w:tc>
        <w:tc>
          <w:tcPr/>
          <w:p>
            <w:pPr>
              <w:pStyle w:val="Compact"/>
            </w:pPr>
            <w:r>
              <w:t xml:space="preserve">25</w:t>
            </w:r>
          </w:p>
        </w:tc>
      </w:tr>
      <w:tr>
        <w:tc>
          <w:tcPr/>
          <w:p>
            <w:pPr>
              <w:pStyle w:val="Compact"/>
            </w:pPr>
            <w:r>
              <w:rPr>
                <w:b/>
                <w:bCs/>
              </w:rPr>
              <w:t xml:space="preserve">3.8</w:t>
            </w:r>
          </w:p>
        </w:tc>
        <w:tc>
          <w:tcPr/>
          <w:p>
            <w:pPr>
              <w:pStyle w:val="Compact"/>
            </w:pPr>
            <w:hyperlink w:anchor="X66cbb14ebde51b7bbb85c425a1f55e7417703c9">
              <w:r>
                <w:rPr>
                  <w:rStyle w:val="Hyperlink"/>
                </w:rPr>
                <w:t xml:space="preserve">Implementation Plan</w:t>
              </w:r>
            </w:hyperlink>
          </w:p>
        </w:tc>
        <w:tc>
          <w:tcPr/>
          <w:p>
            <w:pPr>
              <w:pStyle w:val="Compact"/>
            </w:pPr>
            <w:r>
              <w:t xml:space="preserve">29</w:t>
            </w:r>
          </w:p>
        </w:tc>
      </w:tr>
      <w:tr>
        <w:tc>
          <w:tcPr/>
          <w:p>
            <w:pPr>
              <w:pStyle w:val="Compact"/>
            </w:pPr>
            <w:r>
              <w:rPr>
                <w:b/>
                <w:bCs/>
              </w:rPr>
              <w:t xml:space="preserve">3.9</w:t>
            </w:r>
          </w:p>
        </w:tc>
        <w:tc>
          <w:tcPr/>
          <w:p>
            <w:pPr>
              <w:pStyle w:val="Compact"/>
            </w:pPr>
            <w:hyperlink w:anchor="Xb14e203bc6b70c2266e8cc08196e556d04845cd">
              <w:r>
                <w:rPr>
                  <w:rStyle w:val="Hyperlink"/>
                </w:rPr>
                <w:t xml:space="preserve">Testing &amp; QA</w:t>
              </w:r>
            </w:hyperlink>
          </w:p>
        </w:tc>
        <w:tc>
          <w:tcPr/>
          <w:p>
            <w:pPr>
              <w:pStyle w:val="Compact"/>
            </w:pPr>
            <w:r>
              <w:t xml:space="preserve">33</w:t>
            </w:r>
          </w:p>
        </w:tc>
      </w:tr>
      <w:tr>
        <w:tc>
          <w:tcPr/>
          <w:p>
            <w:pPr>
              <w:pStyle w:val="Compact"/>
            </w:pPr>
            <w:r>
              <w:rPr>
                <w:b/>
                <w:bCs/>
              </w:rPr>
              <w:t xml:space="preserve">3.10</w:t>
            </w:r>
          </w:p>
        </w:tc>
        <w:tc>
          <w:tcPr/>
          <w:p>
            <w:pPr>
              <w:pStyle w:val="Compact"/>
            </w:pPr>
            <w:hyperlink w:anchor="X3af028c8c7d6f6965c3cddf27f270e2c468d314">
              <w:r>
                <w:rPr>
                  <w:rStyle w:val="Hyperlink"/>
                </w:rPr>
                <w:t xml:space="preserve">Security &amp; Access Control</w:t>
              </w:r>
            </w:hyperlink>
          </w:p>
        </w:tc>
        <w:tc>
          <w:tcPr/>
          <w:p>
            <w:pPr>
              <w:pStyle w:val="Compact"/>
            </w:pPr>
            <w:r>
              <w:t xml:space="preserve">37</w:t>
            </w:r>
          </w:p>
        </w:tc>
      </w:tr>
      <w:tr>
        <w:tc>
          <w:tcPr/>
          <w:p>
            <w:pPr>
              <w:pStyle w:val="Compact"/>
            </w:pPr>
            <w:r>
              <w:rPr>
                <w:b/>
                <w:bCs/>
              </w:rPr>
              <w:t xml:space="preserve">3.11</w:t>
            </w:r>
          </w:p>
        </w:tc>
        <w:tc>
          <w:tcPr/>
          <w:p>
            <w:pPr>
              <w:pStyle w:val="Compact"/>
            </w:pPr>
            <w:hyperlink w:anchor="Xbf75ee5872741ec01ed8c1a9aa9b4125b0451bc">
              <w:r>
                <w:rPr>
                  <w:rStyle w:val="Hyperlink"/>
                </w:rPr>
                <w:t xml:space="preserve">Deployment &amp; Maintenance</w:t>
              </w:r>
            </w:hyperlink>
          </w:p>
        </w:tc>
        <w:tc>
          <w:tcPr/>
          <w:p>
            <w:pPr>
              <w:pStyle w:val="Compact"/>
            </w:pPr>
            <w:r>
              <w:t xml:space="preserve">41</w:t>
            </w:r>
          </w:p>
        </w:tc>
      </w:tr>
      <w:tr>
        <w:tc>
          <w:tcPr/>
          <w:p>
            <w:pPr>
              <w:pStyle w:val="Compact"/>
            </w:pPr>
            <w:r>
              <w:rPr>
                <w:b/>
                <w:bCs/>
              </w:rPr>
              <w:t xml:space="preserve">3.12</w:t>
            </w:r>
          </w:p>
        </w:tc>
        <w:tc>
          <w:tcPr/>
          <w:p>
            <w:pPr>
              <w:pStyle w:val="Compact"/>
            </w:pPr>
            <w:hyperlink w:anchor="X3816d5a8caee92e30e9ee7d922adc7022f91c1f">
              <w:r>
                <w:rPr>
                  <w:rStyle w:val="Hyperlink"/>
                </w:rPr>
                <w:t xml:space="preserve">Project Management</w:t>
              </w:r>
            </w:hyperlink>
          </w:p>
        </w:tc>
        <w:tc>
          <w:tcPr/>
          <w:p>
            <w:pPr>
              <w:pStyle w:val="Compact"/>
            </w:pPr>
            <w:r>
              <w:t xml:space="preserve">45</w:t>
            </w:r>
          </w:p>
        </w:tc>
      </w:tr>
      <w:tr>
        <w:tc>
          <w:tcPr/>
          <w:p>
            <w:pPr>
              <w:pStyle w:val="Compact"/>
            </w:pPr>
            <w:r>
              <w:rPr>
                <w:b/>
                <w:bCs/>
              </w:rPr>
              <w:t xml:space="preserve">3.13</w:t>
            </w:r>
          </w:p>
        </w:tc>
        <w:tc>
          <w:tcPr/>
          <w:p>
            <w:pPr>
              <w:pStyle w:val="Compact"/>
            </w:pPr>
            <w:hyperlink w:anchor="Xf941d52f5170803b54953cc820c534e28cfcb34">
              <w:r>
                <w:rPr>
                  <w:rStyle w:val="Hyperlink"/>
                </w:rPr>
                <w:t xml:space="preserve">References &amp; Bibliography</w:t>
              </w:r>
            </w:hyperlink>
          </w:p>
        </w:tc>
        <w:tc>
          <w:tcPr/>
          <w:p>
            <w:pPr>
              <w:pStyle w:val="Compact"/>
            </w:pPr>
            <w:r>
              <w:t xml:space="preserve">49</w:t>
            </w:r>
          </w:p>
        </w:tc>
      </w:tr>
      <w:tr>
        <w:tc>
          <w:tcPr/>
          <w:p>
            <w:pPr>
              <w:pStyle w:val="Compact"/>
            </w:pPr>
            <w:r>
              <w:rPr>
                <w:b/>
                <w:bCs/>
              </w:rPr>
              <w:t xml:space="preserve">3.14</w:t>
            </w:r>
          </w:p>
        </w:tc>
        <w:tc>
          <w:tcPr/>
          <w:p>
            <w:pPr>
              <w:pStyle w:val="Compact"/>
            </w:pPr>
            <w:hyperlink w:anchor="Xad26c19a8e9ca59cf9a8749c446f84f07d4b729">
              <w:r>
                <w:rPr>
                  <w:rStyle w:val="Hyperlink"/>
                </w:rPr>
                <w:t xml:space="preserve">Presentation &amp; Defense</w:t>
              </w:r>
            </w:hyperlink>
          </w:p>
        </w:tc>
        <w:tc>
          <w:tcPr/>
          <w:p>
            <w:pPr>
              <w:pStyle w:val="Compact"/>
            </w:pPr>
            <w:r>
              <w:t xml:space="preserve">51</w:t>
            </w:r>
          </w:p>
        </w:tc>
      </w:tr>
    </w:tbl>
    <w:p>
      <w:r>
        <w:pict>
          <v:rect style="width:0;height:1.5pt" o:hralign="center" o:hrstd="t" o:hr="t"/>
        </w:pict>
      </w:r>
    </w:p>
    <w:bookmarkEnd w:id="11"/>
    <w:bookmarkStart w:id="20" w:name="project-initiation-problem-definition"/>
    <w:p>
      <w:pPr>
        <w:pStyle w:val="Heading2"/>
      </w:pPr>
      <w:r>
        <w:t xml:space="preserve">3.1 Project Initiation &amp; Problem Definition</w:t>
      </w:r>
    </w:p>
    <w:bookmarkStart w:id="12" w:name="project-title-tagline"/>
    <w:p>
      <w:pPr>
        <w:pStyle w:val="Heading3"/>
      </w:pPr>
      <w:r>
        <w:t xml:space="preserve">3.1.1 Project Title &amp; Tagline</w:t>
      </w:r>
    </w:p>
    <w:p>
      <w:pPr>
        <w:pStyle w:val="FirstParagraph"/>
      </w:pPr>
      <w:r>
        <w:rPr>
          <w:b/>
          <w:bCs/>
        </w:rPr>
        <w:t xml:space="preserve">Title:</w:t>
      </w:r>
      <w:r>
        <w:t xml:space="preserve"> </w:t>
      </w:r>
      <w:r>
        <w:t xml:space="preserve">RelifMesh — Disaster Relief Coordination System for Local Government</w:t>
      </w:r>
    </w:p>
    <w:p>
      <w:pPr>
        <w:pStyle w:val="BodyText"/>
      </w:pPr>
      <w:r>
        <w:rPr>
          <w:b/>
          <w:bCs/>
        </w:rPr>
        <w:t xml:space="preserve">Tagline:</w:t>
      </w:r>
      <w:r>
        <w:t xml:space="preserve"> </w:t>
      </w:r>
      <w:r>
        <w:rPr>
          <w:i/>
          <w:iCs/>
        </w:rPr>
        <w:t xml:space="preserve">“One mesh. No duplicates. No household left behind.”</w:t>
      </w:r>
    </w:p>
    <w:bookmarkEnd w:id="12"/>
    <w:bookmarkStart w:id="13" w:name="problem-statement"/>
    <w:p>
      <w:pPr>
        <w:pStyle w:val="Heading3"/>
      </w:pPr>
      <w:r>
        <w:t xml:space="preserve">3.1.2 Problem Statement</w:t>
      </w:r>
    </w:p>
    <w:p>
      <w:pPr>
        <w:pStyle w:val="FirstParagraph"/>
      </w:pPr>
      <w:r>
        <w:t xml:space="preserve">Bangladesh is among the world’s most disaster-prone nations. Floods affect approximately one-third of the country annually, and the Bengal coast faces cyclones regularly. During flood and cyclone events, relief distribution suffers from critical coordination failures: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Pain Point</w:t>
            </w:r>
          </w:p>
        </w:tc>
        <w:tc>
          <w:tcPr/>
          <w:p>
            <w:pPr>
              <w:pStyle w:val="Compact"/>
            </w:pPr>
            <w:r>
              <w:t xml:space="preserve">Description</w:t>
            </w:r>
          </w:p>
        </w:tc>
      </w:tr>
      <w:tr>
        <w:tc>
          <w:tcPr/>
          <w:p>
            <w:pPr>
              <w:pStyle w:val="Compact"/>
            </w:pPr>
            <w:r>
              <w:t xml:space="preserve">1</w:t>
            </w:r>
          </w:p>
        </w:tc>
        <w:tc>
          <w:tcPr/>
          <w:p>
            <w:pPr>
              <w:pStyle w:val="Compact"/>
            </w:pPr>
            <w:r>
              <w:rPr>
                <w:b/>
                <w:bCs/>
              </w:rPr>
              <w:t xml:space="preserve">Duplicate distribution</w:t>
            </w:r>
          </w:p>
        </w:tc>
        <w:tc>
          <w:tcPr/>
          <w:p>
            <w:pPr>
              <w:pStyle w:val="Compact"/>
            </w:pPr>
            <w:r>
              <w:t xml:space="preserve">Multiple agencies (NGOs, UP, DDM teams) distribute to the same household because there is no shared registry.</w:t>
            </w:r>
          </w:p>
        </w:tc>
      </w:tr>
      <w:tr>
        <w:tc>
          <w:tcPr/>
          <w:p>
            <w:pPr>
              <w:pStyle w:val="Compact"/>
            </w:pPr>
            <w:r>
              <w:t xml:space="preserve">2</w:t>
            </w:r>
          </w:p>
        </w:tc>
        <w:tc>
          <w:tcPr/>
          <w:p>
            <w:pPr>
              <w:pStyle w:val="Compact"/>
            </w:pPr>
            <w:r>
              <w:rPr>
                <w:b/>
                <w:bCs/>
              </w:rPr>
              <w:t xml:space="preserve">Missed households</w:t>
            </w:r>
          </w:p>
        </w:tc>
        <w:tc>
          <w:tcPr/>
          <w:p>
            <w:pPr>
              <w:pStyle w:val="Compact"/>
            </w:pPr>
            <w:r>
              <w:t xml:space="preserve">Families in isolated or politically overlooked areas are skipped entirely with no audit trail.</w:t>
            </w:r>
          </w:p>
        </w:tc>
      </w:tr>
      <w:tr>
        <w:tc>
          <w:tcPr/>
          <w:p>
            <w:pPr>
              <w:pStyle w:val="Compact"/>
            </w:pPr>
            <w:r>
              <w:t xml:space="preserve">3</w:t>
            </w:r>
          </w:p>
        </w:tc>
        <w:tc>
          <w:tcPr/>
          <w:p>
            <w:pPr>
              <w:pStyle w:val="Compact"/>
            </w:pPr>
            <w:r>
              <w:rPr>
                <w:b/>
                <w:bCs/>
              </w:rPr>
              <w:t xml:space="preserve">No real-time tracking</w:t>
            </w:r>
          </w:p>
        </w:tc>
        <w:tc>
          <w:tcPr/>
          <w:p>
            <w:pPr>
              <w:pStyle w:val="Compact"/>
            </w:pPr>
            <w:r>
              <w:t xml:space="preserve">Relief logs are recorded on paper; consolidation happens days or weeks later.</w:t>
            </w:r>
          </w:p>
        </w:tc>
      </w:tr>
      <w:tr>
        <w:tc>
          <w:tcPr/>
          <w:p>
            <w:pPr>
              <w:pStyle w:val="Compact"/>
            </w:pPr>
            <w:r>
              <w:t xml:space="preserve">4</w:t>
            </w:r>
          </w:p>
        </w:tc>
        <w:tc>
          <w:tcPr/>
          <w:p>
            <w:pPr>
              <w:pStyle w:val="Compact"/>
            </w:pPr>
            <w:r>
              <w:rPr>
                <w:b/>
                <w:bCs/>
              </w:rPr>
              <w:t xml:space="preserve">Inter-agency opacity</w:t>
            </w:r>
          </w:p>
        </w:tc>
        <w:tc>
          <w:tcPr/>
          <w:p>
            <w:pPr>
              <w:pStyle w:val="Compact"/>
            </w:pPr>
            <w:r>
              <w:t xml:space="preserve">NGOs and government teams prepare response plans independently with rarely a shared objective.</w:t>
            </w:r>
          </w:p>
        </w:tc>
      </w:tr>
      <w:tr>
        <w:tc>
          <w:tcPr/>
          <w:p>
            <w:pPr>
              <w:pStyle w:val="Compact"/>
            </w:pPr>
            <w:r>
              <w:t xml:space="preserve">5</w:t>
            </w:r>
          </w:p>
        </w:tc>
        <w:tc>
          <w:tcPr/>
          <w:p>
            <w:pPr>
              <w:pStyle w:val="Compact"/>
            </w:pPr>
            <w:r>
              <w:rPr>
                <w:b/>
                <w:bCs/>
              </w:rPr>
              <w:t xml:space="preserve">Accountability gaps</w:t>
            </w:r>
          </w:p>
        </w:tc>
        <w:tc>
          <w:tcPr/>
          <w:p>
            <w:pPr>
              <w:pStyle w:val="Compact"/>
            </w:pPr>
            <w:r>
              <w:t xml:space="preserve">Political networks influence who receives aid; household-level allocation suffers from irregularities.</w:t>
            </w:r>
          </w:p>
        </w:tc>
      </w:tr>
      <w:tr>
        <w:tc>
          <w:tcPr/>
          <w:p>
            <w:pPr>
              <w:pStyle w:val="Compact"/>
            </w:pPr>
            <w:r>
              <w:t xml:space="preserve">6</w:t>
            </w:r>
          </w:p>
        </w:tc>
        <w:tc>
          <w:tcPr/>
          <w:p>
            <w:pPr>
              <w:pStyle w:val="Compact"/>
            </w:pPr>
            <w:r>
              <w:rPr>
                <w:b/>
                <w:bCs/>
              </w:rPr>
              <w:t xml:space="preserve">Offline environments</w:t>
            </w:r>
          </w:p>
        </w:tc>
        <w:tc>
          <w:tcPr/>
          <w:p>
            <w:pPr>
              <w:pStyle w:val="Compact"/>
            </w:pPr>
            <w:r>
              <w:t xml:space="preserve">Flood-hit areas lose internet and power, making cloud-only systems unusable during the critical first 72 hours.</w:t>
            </w:r>
          </w:p>
        </w:tc>
      </w:tr>
      <w:tr>
        <w:tc>
          <w:tcPr/>
          <w:p>
            <w:pPr>
              <w:pStyle w:val="Compact"/>
            </w:pPr>
            <w:r>
              <w:t xml:space="preserve">7</w:t>
            </w:r>
          </w:p>
        </w:tc>
        <w:tc>
          <w:tcPr/>
          <w:p>
            <w:pPr>
              <w:pStyle w:val="Compact"/>
            </w:pPr>
            <w:r>
              <w:rPr>
                <w:b/>
                <w:bCs/>
              </w:rPr>
              <w:t xml:space="preserve">No visibility into remaining need</w:t>
            </w:r>
          </w:p>
        </w:tc>
        <w:tc>
          <w:tcPr/>
          <w:p>
            <w:pPr>
              <w:pStyle w:val="Compact"/>
            </w:pPr>
            <w:r>
              <w:t xml:space="preserve">No one can see which wards still need relief and how much, versus which are already served.</w:t>
            </w:r>
          </w:p>
        </w:tc>
      </w:tr>
      <w:tr>
        <w:tc>
          <w:tcPr/>
          <w:p>
            <w:pPr>
              <w:pStyle w:val="Compact"/>
            </w:pPr>
            <w:r>
              <w:t xml:space="preserve">8</w:t>
            </w:r>
          </w:p>
        </w:tc>
        <w:tc>
          <w:tcPr/>
          <w:p>
            <w:pPr>
              <w:pStyle w:val="Compact"/>
            </w:pPr>
            <w:r>
              <w:rPr>
                <w:b/>
                <w:bCs/>
              </w:rPr>
              <w:t xml:space="preserve">No coordination channel for volunteers</w:t>
            </w:r>
          </w:p>
        </w:tc>
        <w:tc>
          <w:tcPr/>
          <w:p>
            <w:pPr>
              <w:pStyle w:val="Compact"/>
            </w:pPr>
            <w:r>
              <w:t xml:space="preserve">Individual donors and local volunteer groups have no shared channel to coordinate with official channels.</w:t>
            </w:r>
          </w:p>
        </w:tc>
      </w:tr>
    </w:tbl>
    <w:bookmarkEnd w:id="13"/>
    <w:bookmarkStart w:id="14" w:name="Xb011708149e7551c5393cdfb7f63d3f70fd3463"/>
    <w:p>
      <w:pPr>
        <w:pStyle w:val="Heading3"/>
      </w:pPr>
      <w:r>
        <w:t xml:space="preserve">3.1.3 Case Study: Feni District Floods (2024 &amp; 2025)</w:t>
      </w:r>
    </w:p>
    <w:p>
      <w:pPr>
        <w:pStyle w:val="FirstParagraph"/>
      </w:pPr>
      <w:r>
        <w:t xml:space="preserve">The August 2024 eastern Bangladesh floods affected an estimated</w:t>
      </w:r>
      <w:r>
        <w:t xml:space="preserve"> </w:t>
      </w:r>
      <w:r>
        <w:rPr>
          <w:b/>
          <w:bCs/>
        </w:rPr>
        <w:t xml:space="preserve">4.5–5.8 million people</w:t>
      </w:r>
      <w:r>
        <w:t xml:space="preserve"> </w:t>
      </w:r>
      <w:r>
        <w:t xml:space="preserve">across 11 districts including Feni. Feni district alone experienced approximately</w:t>
      </w:r>
      <w:r>
        <w:t xml:space="preserve"> </w:t>
      </w:r>
      <w:r>
        <w:rPr>
          <w:b/>
          <w:bCs/>
        </w:rPr>
        <w:t xml:space="preserve">92% of its mobile towers going down</w:t>
      </w:r>
      <w:r>
        <w:t xml:space="preserve">, cutting off communication to all 6 upazilas at the height of the disaster. This real-world event directly validates the project’s offline-first design constraint.</w:t>
      </w:r>
    </w:p>
    <w:p>
      <w:pPr>
        <w:pStyle w:val="BodyText"/>
      </w:pPr>
      <w:r>
        <w:rPr>
          <w:b/>
          <w:bCs/>
        </w:rPr>
        <w:t xml:space="preserve">Feni administrative makeup:</w:t>
      </w:r>
      <w:r>
        <w:t xml:space="preserve"> </w:t>
      </w:r>
      <w:r>
        <w:t xml:space="preserve">6 upazilas, 45 unions, ~570 villages.</w:t>
      </w:r>
    </w:p>
    <w:p>
      <w:pPr>
        <w:pStyle w:val="BodyText"/>
      </w:pPr>
      <w:r>
        <w:rPr>
          <w:b/>
          <w:bCs/>
        </w:rPr>
        <w:t xml:space="preserve">Design implication:</w:t>
      </w:r>
      <w:r>
        <w:t xml:space="preserve"> </w:t>
      </w:r>
      <w:r>
        <w:t xml:space="preserve">Because mobile network infrastructure itself failed during the disaster, offline-first design is not optional — it is the defining constraint of this problem domain.</w:t>
      </w:r>
    </w:p>
    <w:bookmarkEnd w:id="14"/>
    <w:bookmarkStart w:id="15" w:name="vision-mission"/>
    <w:p>
      <w:pPr>
        <w:pStyle w:val="Heading3"/>
      </w:pPr>
      <w:r>
        <w:t xml:space="preserve">3.1.4 Vision &amp; Mission</w:t>
      </w:r>
    </w:p>
    <w:p>
      <w:pPr>
        <w:pStyle w:val="FirstParagraph"/>
      </w:pPr>
      <w:r>
        <w:rPr>
          <w:b/>
          <w:bCs/>
        </w:rPr>
        <w:t xml:space="preserve">Vision:</w:t>
      </w:r>
      <w:r>
        <w:t xml:space="preserve"> </w:t>
      </w:r>
      <w:r>
        <w:t xml:space="preserve">A Bangladesh where no disaster-affected household is missed or double-served — where every relief item is tracked from warehouse to household with a photo, a GPS coordinate, and a timestamp, visible to any citizen on a public dashboard.</w:t>
      </w:r>
    </w:p>
    <w:p>
      <w:pPr>
        <w:pStyle w:val="BodyText"/>
      </w:pPr>
      <w:r>
        <w:rPr>
          <w:b/>
          <w:bCs/>
        </w:rPr>
        <w:t xml:space="preserve">Mission:</w:t>
      </w:r>
      <w:r>
        <w:t xml:space="preserve"> </w:t>
      </w:r>
      <w:r>
        <w:t xml:space="preserve">To build a lightweight, offline-capable web application that enables Union Parishad officials, Upazila officers, and NGO workers to jointly register affected families, log item-level distributions, and prevent duplicate aid — while giving the public a transparent view of relief operations.</w:t>
      </w:r>
    </w:p>
    <w:bookmarkEnd w:id="15"/>
    <w:bookmarkStart w:id="16" w:name="project-scope"/>
    <w:p>
      <w:pPr>
        <w:pStyle w:val="Heading3"/>
      </w:pPr>
      <w:r>
        <w:t xml:space="preserve">3.1.5 Project Scope</w:t>
      </w:r>
    </w:p>
    <w:p>
      <w:pPr>
        <w:pStyle w:val="FirstParagraph"/>
      </w:pPr>
      <w:r>
        <w:rPr>
          <w:b/>
          <w:bCs/>
        </w:rPr>
        <w:t xml:space="preserve">In-Scope:</w:t>
      </w:r>
      <w:r>
        <w:t xml:space="preserve"> </w:t>
      </w:r>
      <w:r>
        <w:t xml:space="preserve">Household registration, relief distribution logging, duplicate detection engine, multi-role authentication (4 roles), offline-first data entry with background sync, sync conflict resolution, public-facing dashboard, authority hierarchy enforcement, basic report export (PDF/CSV).</w:t>
      </w:r>
    </w:p>
    <w:p>
      <w:pPr>
        <w:pStyle w:val="BodyText"/>
      </w:pPr>
      <w:r>
        <w:rPr>
          <w:b/>
          <w:bCs/>
        </w:rPr>
        <w:t xml:space="preserve">Out-of-Scope:</w:t>
      </w:r>
      <w:r>
        <w:t xml:space="preserve"> </w:t>
      </w:r>
      <w:r>
        <w:t xml:space="preserve">Financial transactions, warehouse procurement, predictive analytics, national NID database integration, native mobile apps, real-time satellite GIS layers, multi-language UI beyond Bengali/English.</w:t>
      </w:r>
    </w:p>
    <w:bookmarkEnd w:id="16"/>
    <w:bookmarkStart w:id="17" w:name="smart-objectives"/>
    <w:p>
      <w:pPr>
        <w:pStyle w:val="Heading3"/>
      </w:pPr>
      <w:r>
        <w:t xml:space="preserve">3.1.6 SMART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Objective</w:t>
            </w:r>
          </w:p>
        </w:tc>
        <w:tc>
          <w:tcPr/>
          <w:p>
            <w:pPr>
              <w:pStyle w:val="Compact"/>
            </w:pPr>
            <w:r>
              <w:t xml:space="preserve">Target</w:t>
            </w:r>
          </w:p>
        </w:tc>
      </w:tr>
      <w:tr>
        <w:tc>
          <w:tcPr/>
          <w:p>
            <w:pPr>
              <w:pStyle w:val="Compact"/>
            </w:pPr>
            <w:r>
              <w:t xml:space="preserve">1</w:t>
            </w:r>
          </w:p>
        </w:tc>
        <w:tc>
          <w:tcPr/>
          <w:p>
            <w:pPr>
              <w:pStyle w:val="Compact"/>
            </w:pPr>
            <w:r>
              <w:t xml:space="preserve">Household registration with GPS and photo</w:t>
            </w:r>
          </w:p>
        </w:tc>
        <w:tc>
          <w:tcPr/>
          <w:p>
            <w:pPr>
              <w:pStyle w:val="Compact"/>
            </w:pPr>
            <w:r>
              <w:t xml:space="preserve">≥ 50 test households registered in prototype</w:t>
            </w:r>
          </w:p>
        </w:tc>
      </w:tr>
      <w:tr>
        <w:tc>
          <w:tcPr/>
          <w:p>
            <w:pPr>
              <w:pStyle w:val="Compact"/>
            </w:pPr>
            <w:r>
              <w:t xml:space="preserve">2</w:t>
            </w:r>
          </w:p>
        </w:tc>
        <w:tc>
          <w:tcPr/>
          <w:p>
            <w:pPr>
              <w:pStyle w:val="Compact"/>
            </w:pPr>
            <w:r>
              <w:t xml:space="preserve">Duplicate detection (same category within 7 days)</w:t>
            </w:r>
          </w:p>
        </w:tc>
        <w:tc>
          <w:tcPr/>
          <w:p>
            <w:pPr>
              <w:pStyle w:val="Compact"/>
            </w:pPr>
            <w:r>
              <w:t xml:space="preserve">Accuracy ≥ 90% on test dataset</w:t>
            </w:r>
          </w:p>
        </w:tc>
      </w:tr>
      <w:tr>
        <w:tc>
          <w:tcPr/>
          <w:p>
            <w:pPr>
              <w:pStyle w:val="Compact"/>
            </w:pPr>
            <w:r>
              <w:t xml:space="preserve">3</w:t>
            </w:r>
          </w:p>
        </w:tc>
        <w:tc>
          <w:tcPr/>
          <w:p>
            <w:pPr>
              <w:pStyle w:val="Compact"/>
            </w:pPr>
            <w:r>
              <w:t xml:space="preserve">Offline-first data entry with auto-sync</w:t>
            </w:r>
          </w:p>
        </w:tc>
        <w:tc>
          <w:tcPr/>
          <w:p>
            <w:pPr>
              <w:pStyle w:val="Compact"/>
            </w:pPr>
            <w:r>
              <w:t xml:space="preserve">Sync success rate ≥ 95% on reconnect</w:t>
            </w:r>
          </w:p>
        </w:tc>
      </w:tr>
      <w:tr>
        <w:tc>
          <w:tcPr/>
          <w:p>
            <w:pPr>
              <w:pStyle w:val="Compact"/>
            </w:pPr>
            <w:r>
              <w:t xml:space="preserve">4</w:t>
            </w:r>
          </w:p>
        </w:tc>
        <w:tc>
          <w:tcPr/>
          <w:p>
            <w:pPr>
              <w:pStyle w:val="Compact"/>
            </w:pPr>
            <w:r>
              <w:t xml:space="preserve">Public dashboard</w:t>
            </w:r>
          </w:p>
        </w:tc>
        <w:tc>
          <w:tcPr/>
          <w:p>
            <w:pPr>
              <w:pStyle w:val="Compact"/>
            </w:pPr>
            <w:r>
              <w:t xml:space="preserve">Loads in ≤ 3 seconds on 3G</w:t>
            </w:r>
          </w:p>
        </w:tc>
      </w:tr>
      <w:tr>
        <w:tc>
          <w:tcPr/>
          <w:p>
            <w:pPr>
              <w:pStyle w:val="Compact"/>
            </w:pPr>
            <w:r>
              <w:t xml:space="preserve">5</w:t>
            </w:r>
          </w:p>
        </w:tc>
        <w:tc>
          <w:tcPr/>
          <w:p>
            <w:pPr>
              <w:pStyle w:val="Compact"/>
            </w:pPr>
            <w:r>
              <w:t xml:space="preserve">Role-based access control</w:t>
            </w:r>
          </w:p>
        </w:tc>
        <w:tc>
          <w:tcPr/>
          <w:p>
            <w:pPr>
              <w:pStyle w:val="Compact"/>
            </w:pPr>
            <w:r>
              <w:t xml:space="preserve">All RBAC tests pass (0 unauthorized access)</w:t>
            </w:r>
          </w:p>
        </w:tc>
      </w:tr>
      <w:tr>
        <w:tc>
          <w:tcPr/>
          <w:p>
            <w:pPr>
              <w:pStyle w:val="Compact"/>
            </w:pPr>
            <w:r>
              <w:t xml:space="preserve">6</w:t>
            </w:r>
          </w:p>
        </w:tc>
        <w:tc>
          <w:tcPr/>
          <w:p>
            <w:pPr>
              <w:pStyle w:val="Compact"/>
            </w:pPr>
            <w:r>
              <w:t xml:space="preserve">Heatmap rendering</w:t>
            </w:r>
          </w:p>
        </w:tc>
        <w:tc>
          <w:tcPr/>
          <w:p>
            <w:pPr>
              <w:pStyle w:val="Compact"/>
            </w:pPr>
            <w:r>
              <w:t xml:space="preserve">Correct served/remaining split for test ward</w:t>
            </w:r>
          </w:p>
        </w:tc>
      </w:tr>
      <w:tr>
        <w:tc>
          <w:tcPr/>
          <w:p>
            <w:pPr>
              <w:pStyle w:val="Compact"/>
            </w:pPr>
            <w:r>
              <w:t xml:space="preserve">7</w:t>
            </w:r>
          </w:p>
        </w:tc>
        <w:tc>
          <w:tcPr/>
          <w:p>
            <w:pPr>
              <w:pStyle w:val="Compact"/>
            </w:pPr>
            <w:r>
              <w:t xml:space="preserve">Need-calculation accuracy within Sphere-standard tolerance</w:t>
            </w:r>
          </w:p>
        </w:tc>
        <w:tc>
          <w:tcPr/>
          <w:p>
            <w:pPr>
              <w:pStyle w:val="Compact"/>
            </w:pPr>
            <w:r>
              <w:t xml:space="preserve">Within ±2% of Sphere reference rates</w:t>
            </w:r>
          </w:p>
        </w:tc>
      </w:tr>
    </w:tbl>
    <w:bookmarkEnd w:id="17"/>
    <w:bookmarkStart w:id="18" w:name="risk-register"/>
    <w:p>
      <w:pPr>
        <w:pStyle w:val="Heading3"/>
      </w:pPr>
      <w:r>
        <w:t xml:space="preserve">3.1.7 Risk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Offline sync conflicts corrupt data</w:t>
            </w:r>
          </w:p>
        </w:tc>
        <w:tc>
          <w:tcPr/>
          <w:p>
            <w:pPr>
              <w:pStyle w:val="Compact"/>
            </w:pPr>
            <w:r>
              <w:t xml:space="preserve">Medium</w:t>
            </w:r>
          </w:p>
        </w:tc>
        <w:tc>
          <w:tcPr/>
          <w:p>
            <w:pPr>
              <w:pStyle w:val="Compact"/>
            </w:pPr>
            <w:r>
              <w:t xml:space="preserve">High</w:t>
            </w:r>
          </w:p>
        </w:tc>
        <w:tc>
          <w:tcPr/>
          <w:p>
            <w:pPr>
              <w:pStyle w:val="Compact"/>
            </w:pPr>
            <w:r>
              <w:t xml:space="preserve">Conflict log with timestamp; last-write-wins default</w:t>
            </w:r>
          </w:p>
        </w:tc>
      </w:tr>
      <w:tr>
        <w:tc>
          <w:tcPr/>
          <w:p>
            <w:pPr>
              <w:pStyle w:val="Compact"/>
            </w:pPr>
            <w:r>
              <w:t xml:space="preserve">R2</w:t>
            </w:r>
          </w:p>
        </w:tc>
        <w:tc>
          <w:tcPr/>
          <w:p>
            <w:pPr>
              <w:pStyle w:val="Compact"/>
            </w:pPr>
            <w:r>
              <w:t xml:space="preserve">Duplicate detection false positives</w:t>
            </w:r>
          </w:p>
        </w:tc>
        <w:tc>
          <w:tcPr/>
          <w:p>
            <w:pPr>
              <w:pStyle w:val="Compact"/>
            </w:pPr>
            <w:r>
              <w:t xml:space="preserve">Medium</w:t>
            </w:r>
          </w:p>
        </w:tc>
        <w:tc>
          <w:tcPr/>
          <w:p>
            <w:pPr>
              <w:pStyle w:val="Compact"/>
            </w:pPr>
            <w:r>
              <w:t xml:space="preserve">Medium</w:t>
            </w:r>
          </w:p>
        </w:tc>
        <w:tc>
          <w:tcPr/>
          <w:p>
            <w:pPr>
              <w:pStyle w:val="Compact"/>
            </w:pPr>
            <w:r>
              <w:t xml:space="preserve">Adjustable detection window; override with reason</w:t>
            </w:r>
          </w:p>
        </w:tc>
      </w:tr>
      <w:tr>
        <w:tc>
          <w:tcPr/>
          <w:p>
            <w:pPr>
              <w:pStyle w:val="Compact"/>
            </w:pPr>
            <w:r>
              <w:t xml:space="preserve">R3</w:t>
            </w:r>
          </w:p>
        </w:tc>
        <w:tc>
          <w:tcPr/>
          <w:p>
            <w:pPr>
              <w:pStyle w:val="Compact"/>
            </w:pPr>
            <w:r>
              <w:t xml:space="preserve">Team member unavailability</w:t>
            </w:r>
          </w:p>
        </w:tc>
        <w:tc>
          <w:tcPr/>
          <w:p>
            <w:pPr>
              <w:pStyle w:val="Compact"/>
            </w:pPr>
            <w:r>
              <w:t xml:space="preserve">Medium</w:t>
            </w:r>
          </w:p>
        </w:tc>
        <w:tc>
          <w:tcPr/>
          <w:p>
            <w:pPr>
              <w:pStyle w:val="Compact"/>
            </w:pPr>
            <w:r>
              <w:t xml:space="preserve">High</w:t>
            </w:r>
          </w:p>
        </w:tc>
        <w:tc>
          <w:tcPr/>
          <w:p>
            <w:pPr>
              <w:pStyle w:val="Compact"/>
            </w:pPr>
            <w:r>
              <w:t xml:space="preserve">Document all work in shared repo; no knowledge silos</w:t>
            </w:r>
          </w:p>
        </w:tc>
      </w:tr>
      <w:tr>
        <w:tc>
          <w:tcPr/>
          <w:p>
            <w:pPr>
              <w:pStyle w:val="Compact"/>
            </w:pPr>
            <w:r>
              <w:t xml:space="preserve">R4</w:t>
            </w:r>
          </w:p>
        </w:tc>
        <w:tc>
          <w:tcPr/>
          <w:p>
            <w:pPr>
              <w:pStyle w:val="Compact"/>
            </w:pPr>
            <w:r>
              <w:t xml:space="preserve">Scope creep</w:t>
            </w:r>
          </w:p>
        </w:tc>
        <w:tc>
          <w:tcPr/>
          <w:p>
            <w:pPr>
              <w:pStyle w:val="Compact"/>
            </w:pPr>
            <w:r>
              <w:t xml:space="preserve">High</w:t>
            </w:r>
          </w:p>
        </w:tc>
        <w:tc>
          <w:tcPr/>
          <w:p>
            <w:pPr>
              <w:pStyle w:val="Compact"/>
            </w:pPr>
            <w:r>
              <w:t xml:space="preserve">Medium</w:t>
            </w:r>
          </w:p>
        </w:tc>
        <w:tc>
          <w:tcPr/>
          <w:p>
            <w:pPr>
              <w:pStyle w:val="Compact"/>
            </w:pPr>
            <w:r>
              <w:t xml:space="preserve">Lock scope document after Module 3</w:t>
            </w:r>
          </w:p>
        </w:tc>
      </w:tr>
      <w:tr>
        <w:tc>
          <w:tcPr/>
          <w:p>
            <w:pPr>
              <w:pStyle w:val="Compact"/>
            </w:pPr>
            <w:r>
              <w:t xml:space="preserve">R5</w:t>
            </w:r>
          </w:p>
        </w:tc>
        <w:tc>
          <w:tcPr/>
          <w:p>
            <w:pPr>
              <w:pStyle w:val="Compact"/>
            </w:pPr>
            <w:r>
              <w:t xml:space="preserve">GPS accuracy insufficient</w:t>
            </w:r>
          </w:p>
        </w:tc>
        <w:tc>
          <w:tcPr/>
          <w:p>
            <w:pPr>
              <w:pStyle w:val="Compact"/>
            </w:pPr>
            <w:r>
              <w:t xml:space="preserve">Low</w:t>
            </w:r>
          </w:p>
        </w:tc>
        <w:tc>
          <w:tcPr/>
          <w:p>
            <w:pPr>
              <w:pStyle w:val="Compact"/>
            </w:pPr>
            <w:r>
              <w:t xml:space="preserve">Low</w:t>
            </w:r>
          </w:p>
        </w:tc>
        <w:tc>
          <w:tcPr/>
          <w:p>
            <w:pPr>
              <w:pStyle w:val="Compact"/>
            </w:pPr>
            <w:r>
              <w:t xml:space="preserve">Accept ±15m; supplement with manual area selection</w:t>
            </w:r>
          </w:p>
        </w:tc>
      </w:tr>
      <w:tr>
        <w:tc>
          <w:tcPr/>
          <w:p>
            <w:pPr>
              <w:pStyle w:val="Compact"/>
            </w:pPr>
            <w:r>
              <w:t xml:space="preserve">R6</w:t>
            </w:r>
          </w:p>
        </w:tc>
        <w:tc>
          <w:tcPr/>
          <w:p>
            <w:pPr>
              <w:pStyle w:val="Compact"/>
            </w:pPr>
            <w:r>
              <w:t xml:space="preserve">Free-tier hosting limits</w:t>
            </w:r>
          </w:p>
        </w:tc>
        <w:tc>
          <w:tcPr/>
          <w:p>
            <w:pPr>
              <w:pStyle w:val="Compact"/>
            </w:pPr>
            <w:r>
              <w:t xml:space="preserve">Low</w:t>
            </w:r>
          </w:p>
        </w:tc>
        <w:tc>
          <w:tcPr/>
          <w:p>
            <w:pPr>
              <w:pStyle w:val="Compact"/>
            </w:pPr>
            <w:r>
              <w:t xml:space="preserve">Medium</w:t>
            </w:r>
          </w:p>
        </w:tc>
        <w:tc>
          <w:tcPr/>
          <w:p>
            <w:pPr>
              <w:pStyle w:val="Compact"/>
            </w:pPr>
            <w:r>
              <w:t xml:space="preserve">Lightweight DB; prototype data volume only</w:t>
            </w:r>
          </w:p>
        </w:tc>
      </w:tr>
      <w:tr>
        <w:tc>
          <w:tcPr/>
          <w:p>
            <w:pPr>
              <w:pStyle w:val="Compact"/>
            </w:pPr>
            <w:r>
              <w:t xml:space="preserve">R7</w:t>
            </w:r>
          </w:p>
        </w:tc>
        <w:tc>
          <w:tcPr/>
          <w:p>
            <w:pPr>
              <w:pStyle w:val="Compact"/>
            </w:pPr>
            <w:r>
              <w:t xml:space="preserve">Public dashboard exposes sensitive data</w:t>
            </w:r>
          </w:p>
        </w:tc>
        <w:tc>
          <w:tcPr/>
          <w:p>
            <w:pPr>
              <w:pStyle w:val="Compact"/>
            </w:pPr>
            <w:r>
              <w:t xml:space="preserve">Low</w:t>
            </w:r>
          </w:p>
        </w:tc>
        <w:tc>
          <w:tcPr/>
          <w:p>
            <w:pPr>
              <w:pStyle w:val="Compact"/>
            </w:pPr>
            <w:r>
              <w:t xml:space="preserve">High</w:t>
            </w:r>
          </w:p>
        </w:tc>
        <w:tc>
          <w:tcPr/>
          <w:p>
            <w:pPr>
              <w:pStyle w:val="Compact"/>
            </w:pPr>
            <w:r>
              <w:t xml:space="preserve">Aggregate at union level; no individual household data</w:t>
            </w:r>
          </w:p>
        </w:tc>
      </w:tr>
      <w:tr>
        <w:tc>
          <w:tcPr/>
          <w:p>
            <w:pPr>
              <w:pStyle w:val="Compact"/>
            </w:pPr>
            <w:r>
              <w:t xml:space="preserve">R8</w:t>
            </w:r>
          </w:p>
        </w:tc>
        <w:tc>
          <w:tcPr/>
          <w:p>
            <w:pPr>
              <w:pStyle w:val="Compact"/>
            </w:pPr>
            <w:r>
              <w:t xml:space="preserve">Poor UI adoption by non-tech users</w:t>
            </w:r>
          </w:p>
        </w:tc>
        <w:tc>
          <w:tcPr/>
          <w:p>
            <w:pPr>
              <w:pStyle w:val="Compact"/>
            </w:pPr>
            <w:r>
              <w:t xml:space="preserve">Medium</w:t>
            </w:r>
          </w:p>
        </w:tc>
        <w:tc>
          <w:tcPr/>
          <w:p>
            <w:pPr>
              <w:pStyle w:val="Compact"/>
            </w:pPr>
            <w:r>
              <w:t xml:space="preserve">Medium</w:t>
            </w:r>
          </w:p>
        </w:tc>
        <w:tc>
          <w:tcPr/>
          <w:p>
            <w:pPr>
              <w:pStyle w:val="Compact"/>
            </w:pPr>
            <w:r>
              <w:t xml:space="preserve">Large buttons, Bengali labels, minimal text input</w:t>
            </w:r>
          </w:p>
        </w:tc>
      </w:tr>
    </w:tbl>
    <w:bookmarkEnd w:id="18"/>
    <w:bookmarkStart w:id="19" w:name="team-formation"/>
    <w:p>
      <w:pPr>
        <w:pStyle w:val="Heading3"/>
      </w:pPr>
      <w:r>
        <w:t xml:space="preserve">3.1.8 Team Formation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Member</w:t>
            </w:r>
          </w:p>
        </w:tc>
        <w:tc>
          <w:tcPr/>
          <w:p>
            <w:pPr>
              <w:pStyle w:val="Compact"/>
            </w:pPr>
            <w:r>
              <w:t xml:space="preserve">Responsibilities</w:t>
            </w:r>
          </w:p>
        </w:tc>
      </w:tr>
      <w:tr>
        <w:tc>
          <w:tcPr/>
          <w:p>
            <w:pPr>
              <w:pStyle w:val="Compact"/>
            </w:pPr>
            <w:r>
              <w:t xml:space="preserve">Project Manager / Developer</w:t>
            </w:r>
          </w:p>
        </w:tc>
        <w:tc>
          <w:tcPr/>
          <w:p>
            <w:pPr>
              <w:pStyle w:val="Compact"/>
            </w:pPr>
            <w:r>
              <w:t xml:space="preserve">MD. Kamrul Hassan</w:t>
            </w:r>
          </w:p>
        </w:tc>
        <w:tc>
          <w:tcPr/>
          <w:p>
            <w:pPr>
              <w:pStyle w:val="Compact"/>
            </w:pPr>
            <w:r>
              <w:t xml:space="preserve">Timeline, meetings, backend, database, deployment</w:t>
            </w:r>
          </w:p>
        </w:tc>
      </w:tr>
      <w:tr>
        <w:tc>
          <w:tcPr/>
          <w:p>
            <w:pPr>
              <w:pStyle w:val="Compact"/>
            </w:pPr>
            <w:r>
              <w:t xml:space="preserve">System Analyst / QA</w:t>
            </w:r>
          </w:p>
        </w:tc>
        <w:tc>
          <w:tcPr/>
          <w:p>
            <w:pPr>
              <w:pStyle w:val="Compact"/>
            </w:pPr>
            <w:r>
              <w:t xml:space="preserve">Abidul Islam</w:t>
            </w:r>
          </w:p>
        </w:tc>
        <w:tc>
          <w:tcPr/>
          <w:p>
            <w:pPr>
              <w:pStyle w:val="Compact"/>
            </w:pPr>
            <w:r>
              <w:t xml:space="preserve">SRS, DFDs, UML, problem research, testing</w:t>
            </w:r>
          </w:p>
        </w:tc>
      </w:tr>
      <w:tr>
        <w:tc>
          <w:tcPr/>
          <w:p>
            <w:pPr>
              <w:pStyle w:val="Compact"/>
            </w:pPr>
            <w:r>
              <w:t xml:space="preserve">UI/UX Designer</w:t>
            </w:r>
          </w:p>
        </w:tc>
        <w:tc>
          <w:tcPr/>
          <w:p>
            <w:pPr>
              <w:pStyle w:val="Compact"/>
            </w:pPr>
            <w:r>
              <w:t xml:space="preserve">Sayeda Mofatteha Ahmed</w:t>
            </w:r>
          </w:p>
        </w:tc>
        <w:tc>
          <w:tcPr/>
          <w:p>
            <w:pPr>
              <w:pStyle w:val="Compact"/>
            </w:pPr>
            <w:r>
              <w:t xml:space="preserve">Wireframes, prototypes, UI implementation, hard copy report</w:t>
            </w:r>
          </w:p>
        </w:tc>
      </w:tr>
      <w:tr>
        <w:tc>
          <w:tcPr/>
          <w:p>
            <w:pPr>
              <w:pStyle w:val="Compact"/>
            </w:pPr>
            <w:r>
              <w:t xml:space="preserve">UI/UX Designer</w:t>
            </w:r>
          </w:p>
        </w:tc>
        <w:tc>
          <w:tcPr/>
          <w:p>
            <w:pPr>
              <w:pStyle w:val="Compact"/>
            </w:pPr>
            <w:r>
              <w:t xml:space="preserve">Iftekhar Alam Nahid</w:t>
            </w:r>
          </w:p>
        </w:tc>
        <w:tc>
          <w:tcPr/>
          <w:p>
            <w:pPr>
              <w:pStyle w:val="Compact"/>
            </w:pPr>
            <w:r>
              <w:t xml:space="preserve">UI implementation, demo video, heatmap, presentation slides</w:t>
            </w:r>
          </w:p>
        </w:tc>
      </w:tr>
    </w:tbl>
    <w:p>
      <w:r>
        <w:pict>
          <v:rect style="width:0;height:1.5pt" o:hralign="center" o:hrstd="t" o:hr="t"/>
        </w:pict>
      </w:r>
    </w:p>
    <w:bookmarkEnd w:id="19"/>
    <w:bookmarkEnd w:id="20"/>
    <w:bookmarkStart w:id="30" w:name="stakeholder-analysis"/>
    <w:p>
      <w:pPr>
        <w:pStyle w:val="Heading2"/>
      </w:pPr>
      <w:r>
        <w:t xml:space="preserve">3.2 Stakeholder Analysis</w:t>
      </w:r>
    </w:p>
    <w:bookmarkStart w:id="21" w:name="stakeholder-identification"/>
    <w:p>
      <w:pPr>
        <w:pStyle w:val="Heading3"/>
      </w:pPr>
      <w:r>
        <w:t xml:space="preserve">3.2.1 Stakeholder Identification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Stakeholder</w:t>
            </w:r>
          </w:p>
        </w:tc>
        <w:tc>
          <w:tcPr/>
          <w:p>
            <w:pPr>
              <w:pStyle w:val="Compact"/>
            </w:pPr>
            <w:r>
              <w:t xml:space="preserve">Type</w:t>
            </w:r>
          </w:p>
        </w:tc>
        <w:tc>
          <w:tcPr/>
          <w:p>
            <w:pPr>
              <w:pStyle w:val="Compact"/>
            </w:pPr>
            <w:r>
              <w:t xml:space="preserve">Interaction</w:t>
            </w:r>
          </w:p>
        </w:tc>
      </w:tr>
      <w:tr>
        <w:tc>
          <w:tcPr/>
          <w:p>
            <w:pPr>
              <w:pStyle w:val="Compact"/>
            </w:pPr>
            <w:r>
              <w:t xml:space="preserve">S1</w:t>
            </w:r>
          </w:p>
        </w:tc>
        <w:tc>
          <w:tcPr/>
          <w:p>
            <w:pPr>
              <w:pStyle w:val="Compact"/>
            </w:pPr>
            <w:r>
              <w:t xml:space="preserve">Union Parishad (UP) Officials</w:t>
            </w:r>
          </w:p>
        </w:tc>
        <w:tc>
          <w:tcPr/>
          <w:p>
            <w:pPr>
              <w:pStyle w:val="Compact"/>
            </w:pPr>
            <w:r>
              <w:t xml:space="preserve">Primary</w:t>
            </w:r>
          </w:p>
        </w:tc>
        <w:tc>
          <w:tcPr/>
          <w:p>
            <w:pPr>
              <w:pStyle w:val="Compact"/>
            </w:pPr>
            <w:r>
              <w:t xml:space="preserve">Register households, log distributions, view local dashboard</w:t>
            </w:r>
          </w:p>
        </w:tc>
      </w:tr>
      <w:tr>
        <w:tc>
          <w:tcPr/>
          <w:p>
            <w:pPr>
              <w:pStyle w:val="Compact"/>
            </w:pPr>
            <w:r>
              <w:t xml:space="preserve">S2</w:t>
            </w:r>
          </w:p>
        </w:tc>
        <w:tc>
          <w:tcPr/>
          <w:p>
            <w:pPr>
              <w:pStyle w:val="Compact"/>
            </w:pPr>
            <w:r>
              <w:t xml:space="preserve">Upazila Officers</w:t>
            </w:r>
          </w:p>
        </w:tc>
        <w:tc>
          <w:tcPr/>
          <w:p>
            <w:pPr>
              <w:pStyle w:val="Compact"/>
            </w:pPr>
            <w:r>
              <w:t xml:space="preserve">Primary</w:t>
            </w:r>
          </w:p>
        </w:tc>
        <w:tc>
          <w:tcPr/>
          <w:p>
            <w:pPr>
              <w:pStyle w:val="Compact"/>
            </w:pPr>
            <w:r>
              <w:t xml:space="preserve">Audit UP-level data, generate reports, manage accounts</w:t>
            </w:r>
          </w:p>
        </w:tc>
      </w:tr>
      <w:tr>
        <w:tc>
          <w:tcPr/>
          <w:p>
            <w:pPr>
              <w:pStyle w:val="Compact"/>
            </w:pPr>
            <w:r>
              <w:t xml:space="preserve">S3</w:t>
            </w:r>
          </w:p>
        </w:tc>
        <w:tc>
          <w:tcPr/>
          <w:p>
            <w:pPr>
              <w:pStyle w:val="Compact"/>
            </w:pPr>
            <w:r>
              <w:t xml:space="preserve">NGO Field Workers</w:t>
            </w:r>
          </w:p>
        </w:tc>
        <w:tc>
          <w:tcPr/>
          <w:p>
            <w:pPr>
              <w:pStyle w:val="Compact"/>
            </w:pPr>
            <w:r>
              <w:t xml:space="preserve">Primary</w:t>
            </w:r>
          </w:p>
        </w:tc>
        <w:tc>
          <w:tcPr/>
          <w:p>
            <w:pPr>
              <w:pStyle w:val="Compact"/>
            </w:pPr>
            <w:r>
              <w:t xml:space="preserve">Log distributions, view duplicate alerts</w:t>
            </w:r>
          </w:p>
        </w:tc>
      </w:tr>
      <w:tr>
        <w:tc>
          <w:tcPr/>
          <w:p>
            <w:pPr>
              <w:pStyle w:val="Compact"/>
            </w:pPr>
            <w:r>
              <w:t xml:space="preserve">S4</w:t>
            </w:r>
          </w:p>
        </w:tc>
        <w:tc>
          <w:tcPr/>
          <w:p>
            <w:pPr>
              <w:pStyle w:val="Compact"/>
            </w:pPr>
            <w:r>
              <w:t xml:space="preserve">General Public</w:t>
            </w:r>
          </w:p>
        </w:tc>
        <w:tc>
          <w:tcPr/>
          <w:p>
            <w:pPr>
              <w:pStyle w:val="Compact"/>
            </w:pPr>
            <w:r>
              <w:t xml:space="preserve">Primary</w:t>
            </w:r>
          </w:p>
        </w:tc>
        <w:tc>
          <w:tcPr/>
          <w:p>
            <w:pPr>
              <w:pStyle w:val="Compact"/>
            </w:pPr>
            <w:r>
              <w:t xml:space="preserve">View public dashboard (read-only, no login)</w:t>
            </w:r>
          </w:p>
        </w:tc>
      </w:tr>
      <w:tr>
        <w:tc>
          <w:tcPr/>
          <w:p>
            <w:pPr>
              <w:pStyle w:val="Compact"/>
            </w:pPr>
            <w:r>
              <w:t xml:space="preserve">S5</w:t>
            </w:r>
          </w:p>
        </w:tc>
        <w:tc>
          <w:tcPr/>
          <w:p>
            <w:pPr>
              <w:pStyle w:val="Compact"/>
            </w:pPr>
            <w:r>
              <w:t xml:space="preserve">District Disaster Management Committee</w:t>
            </w:r>
          </w:p>
        </w:tc>
        <w:tc>
          <w:tcPr/>
          <w:p>
            <w:pPr>
              <w:pStyle w:val="Compact"/>
            </w:pPr>
            <w:r>
              <w:t xml:space="preserve">Secondary</w:t>
            </w:r>
          </w:p>
        </w:tc>
        <w:tc>
          <w:tcPr/>
          <w:p>
            <w:pPr>
              <w:pStyle w:val="Compact"/>
            </w:pPr>
            <w:r>
              <w:t xml:space="preserve">Review aggregated district-level reports</w:t>
            </w:r>
          </w:p>
        </w:tc>
      </w:tr>
      <w:tr>
        <w:tc>
          <w:tcPr/>
          <w:p>
            <w:pPr>
              <w:pStyle w:val="Compact"/>
            </w:pPr>
            <w:r>
              <w:t xml:space="preserve">S6</w:t>
            </w:r>
          </w:p>
        </w:tc>
        <w:tc>
          <w:tcPr/>
          <w:p>
            <w:pPr>
              <w:pStyle w:val="Compact"/>
            </w:pPr>
            <w:r>
              <w:t xml:space="preserve">Department of Disaster Management (DDM)</w:t>
            </w:r>
          </w:p>
        </w:tc>
        <w:tc>
          <w:tcPr/>
          <w:p>
            <w:pPr>
              <w:pStyle w:val="Compact"/>
            </w:pPr>
            <w:r>
              <w:t xml:space="preserve">Secondary</w:t>
            </w:r>
          </w:p>
        </w:tc>
        <w:tc>
          <w:tcPr/>
          <w:p>
            <w:pPr>
              <w:pStyle w:val="Compact"/>
            </w:pPr>
            <w:r>
              <w:t xml:space="preserve">Policy-level oversight</w:t>
            </w:r>
          </w:p>
        </w:tc>
      </w:tr>
      <w:tr>
        <w:tc>
          <w:tcPr/>
          <w:p>
            <w:pPr>
              <w:pStyle w:val="Compact"/>
            </w:pPr>
            <w:r>
              <w:t xml:space="preserve">S7</w:t>
            </w:r>
          </w:p>
        </w:tc>
        <w:tc>
          <w:tcPr/>
          <w:p>
            <w:pPr>
              <w:pStyle w:val="Compact"/>
            </w:pPr>
            <w:r>
              <w:t xml:space="preserve">Course Teacher (MD Mynoddin)</w:t>
            </w:r>
          </w:p>
        </w:tc>
        <w:tc>
          <w:tcPr/>
          <w:p>
            <w:pPr>
              <w:pStyle w:val="Compact"/>
            </w:pPr>
            <w:r>
              <w:t xml:space="preserve">External</w:t>
            </w:r>
          </w:p>
        </w:tc>
        <w:tc>
          <w:tcPr/>
          <w:p>
            <w:pPr>
              <w:pStyle w:val="Compact"/>
            </w:pPr>
            <w:r>
              <w:t xml:space="preserve">Academic evaluator, QA reviewer</w:t>
            </w:r>
          </w:p>
        </w:tc>
      </w:tr>
      <w:tr>
        <w:tc>
          <w:tcPr/>
          <w:p>
            <w:pPr>
              <w:pStyle w:val="Compact"/>
            </w:pPr>
            <w:r>
              <w:t xml:space="preserve">S8</w:t>
            </w:r>
          </w:p>
        </w:tc>
        <w:tc>
          <w:tcPr/>
          <w:p>
            <w:pPr>
              <w:pStyle w:val="Compact"/>
            </w:pPr>
            <w:r>
              <w:t xml:space="preserve">External QA (Saifur Rahman)</w:t>
            </w:r>
          </w:p>
        </w:tc>
        <w:tc>
          <w:tcPr/>
          <w:p>
            <w:pPr>
              <w:pStyle w:val="Compact"/>
            </w:pPr>
            <w:r>
              <w:t xml:space="preserve">External</w:t>
            </w:r>
          </w:p>
        </w:tc>
        <w:tc>
          <w:tcPr/>
          <w:p>
            <w:pPr>
              <w:pStyle w:val="Compact"/>
            </w:pPr>
            <w:r>
              <w:t xml:space="preserve">Independent functionality testing</w:t>
            </w:r>
          </w:p>
        </w:tc>
      </w:tr>
      <w:tr>
        <w:tc>
          <w:tcPr/>
          <w:p>
            <w:pPr>
              <w:pStyle w:val="Compact"/>
            </w:pPr>
            <w:r>
              <w:t xml:space="preserve">S9</w:t>
            </w:r>
          </w:p>
        </w:tc>
        <w:tc>
          <w:tcPr/>
          <w:p>
            <w:pPr>
              <w:pStyle w:val="Compact"/>
            </w:pPr>
            <w:r>
              <w:t xml:space="preserve">Team_Skipper</w:t>
            </w:r>
          </w:p>
        </w:tc>
        <w:tc>
          <w:tcPr/>
          <w:p>
            <w:pPr>
              <w:pStyle w:val="Compact"/>
            </w:pPr>
            <w:r>
              <w:t xml:space="preserve">Internal</w:t>
            </w:r>
          </w:p>
        </w:tc>
        <w:tc>
          <w:tcPr/>
          <w:p>
            <w:pPr>
              <w:pStyle w:val="Compact"/>
            </w:pPr>
            <w:r>
              <w:t xml:space="preserve">Design, build, test, and maintain the system</w:t>
            </w:r>
          </w:p>
        </w:tc>
      </w:tr>
      <w:tr>
        <w:tc>
          <w:tcPr/>
          <w:p>
            <w:pPr>
              <w:pStyle w:val="Compact"/>
            </w:pPr>
            <w:r>
              <w:t xml:space="preserve">S10</w:t>
            </w:r>
          </w:p>
        </w:tc>
        <w:tc>
          <w:tcPr/>
          <w:p>
            <w:pPr>
              <w:pStyle w:val="Compact"/>
            </w:pPr>
            <w:r>
              <w:t xml:space="preserve">Affected Households</w:t>
            </w:r>
          </w:p>
        </w:tc>
        <w:tc>
          <w:tcPr/>
          <w:p>
            <w:pPr>
              <w:pStyle w:val="Compact"/>
            </w:pPr>
            <w:r>
              <w:t xml:space="preserve">Indirect</w:t>
            </w:r>
          </w:p>
        </w:tc>
        <w:tc>
          <w:tcPr/>
          <w:p>
            <w:pPr>
              <w:pStyle w:val="Compact"/>
            </w:pPr>
            <w:r>
              <w:t xml:space="preserve">Data subjects; benefit from fair distribution</w:t>
            </w:r>
          </w:p>
        </w:tc>
      </w:tr>
      <w:tr>
        <w:tc>
          <w:tcPr/>
          <w:p>
            <w:pPr>
              <w:pStyle w:val="Compact"/>
            </w:pPr>
            <w:r>
              <w:t xml:space="preserve">S11</w:t>
            </w:r>
          </w:p>
        </w:tc>
        <w:tc>
          <w:tcPr/>
          <w:p>
            <w:pPr>
              <w:pStyle w:val="Compact"/>
            </w:pPr>
            <w:r>
              <w:t xml:space="preserve">Outside Individual Donors</w:t>
            </w:r>
          </w:p>
        </w:tc>
        <w:tc>
          <w:tcPr/>
          <w:p>
            <w:pPr>
              <w:pStyle w:val="Compact"/>
            </w:pPr>
            <w:r>
              <w:t xml:space="preserve">Primary</w:t>
            </w:r>
          </w:p>
        </w:tc>
        <w:tc>
          <w:tcPr/>
          <w:p>
            <w:pPr>
              <w:pStyle w:val="Compact"/>
            </w:pPr>
            <w:r>
              <w:t xml:space="preserve">Pledge relief capacity, view map</w:t>
            </w:r>
          </w:p>
        </w:tc>
      </w:tr>
      <w:tr>
        <w:tc>
          <w:tcPr/>
          <w:p>
            <w:pPr>
              <w:pStyle w:val="Compact"/>
            </w:pPr>
            <w:r>
              <w:t xml:space="preserve">S12</w:t>
            </w:r>
          </w:p>
        </w:tc>
        <w:tc>
          <w:tcPr/>
          <w:p>
            <w:pPr>
              <w:pStyle w:val="Compact"/>
            </w:pPr>
            <w:r>
              <w:t xml:space="preserve">Local Volunteers</w:t>
            </w:r>
          </w:p>
        </w:tc>
        <w:tc>
          <w:tcPr/>
          <w:p>
            <w:pPr>
              <w:pStyle w:val="Compact"/>
            </w:pPr>
            <w:r>
              <w:t xml:space="preserve">Primary</w:t>
            </w:r>
          </w:p>
        </w:tc>
        <w:tc>
          <w:tcPr/>
          <w:p>
            <w:pPr>
              <w:pStyle w:val="Compact"/>
            </w:pPr>
            <w:r>
              <w:t xml:space="preserve">Pledge relief for own neighborhood</w:t>
            </w:r>
          </w:p>
        </w:tc>
      </w:tr>
      <w:tr>
        <w:tc>
          <w:tcPr/>
          <w:p>
            <w:pPr>
              <w:pStyle w:val="Compact"/>
            </w:pPr>
            <w:r>
              <w:t xml:space="preserve">S13</w:t>
            </w:r>
          </w:p>
        </w:tc>
        <w:tc>
          <w:tcPr/>
          <w:p>
            <w:pPr>
              <w:pStyle w:val="Compact"/>
            </w:pPr>
            <w:r>
              <w:t xml:space="preserve">Volunteer Teams</w:t>
            </w:r>
          </w:p>
        </w:tc>
        <w:tc>
          <w:tcPr/>
          <w:p>
            <w:pPr>
              <w:pStyle w:val="Compact"/>
            </w:pPr>
            <w:r>
              <w:t xml:space="preserve">Primary</w:t>
            </w:r>
          </w:p>
        </w:tc>
        <w:tc>
          <w:tcPr/>
          <w:p>
            <w:pPr>
              <w:pStyle w:val="Compact"/>
            </w:pPr>
            <w:r>
              <w:t xml:space="preserve">Coordinate with officials</w:t>
            </w:r>
          </w:p>
        </w:tc>
      </w:tr>
    </w:tbl>
    <w:bookmarkEnd w:id="21"/>
    <w:bookmarkStart w:id="22" w:name="power-interest-grid"/>
    <w:p>
      <w:pPr>
        <w:pStyle w:val="Heading3"/>
      </w:pPr>
      <w:r>
        <w:t xml:space="preserve">3.2.2 Power-Interest Grid</w:t>
      </w:r>
    </w:p>
    <w:p>
      <w:pPr>
        <w:pStyle w:val="SourceCode"/>
      </w:pPr>
      <w:r>
        <w:rPr>
          <w:rStyle w:val="VerbatimChar"/>
        </w:rPr>
        <w:t xml:space="preserve">HIGH POWER</w:t>
      </w:r>
      <w:r>
        <w:br/>
      </w:r>
      <w:r>
        <w:rPr>
          <w:rStyle w:val="VerbatimChar"/>
        </w:rPr>
        <w:t xml:space="preserve">  │</w:t>
      </w:r>
      <w:r>
        <w:br/>
      </w:r>
      <w:r>
        <w:rPr>
          <w:rStyle w:val="VerbatimChar"/>
        </w:rPr>
        <w:t xml:space="preserve">  │  District Committee       UP Officials</w:t>
      </w:r>
      <w:r>
        <w:br/>
      </w:r>
      <w:r>
        <w:rPr>
          <w:rStyle w:val="VerbatimChar"/>
        </w:rPr>
        <w:t xml:space="preserve">  │  DDM                      Upazila Officers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Course Teacher           NGO Field Workers</w:t>
      </w:r>
      <w:r>
        <w:br/>
      </w:r>
      <w:r>
        <w:rPr>
          <w:rStyle w:val="VerbatimChar"/>
        </w:rPr>
        <w:t xml:space="preserve">  │  External QA              General Public</w:t>
      </w:r>
      <w:r>
        <w:br/>
      </w:r>
      <w:r>
        <w:rPr>
          <w:rStyle w:val="VerbatimChar"/>
        </w:rPr>
        <w:t xml:space="preserve">  │                           Affected Households</w:t>
      </w:r>
      <w:r>
        <w:br/>
      </w:r>
      <w:r>
        <w:rPr>
          <w:rStyle w:val="VerbatimChar"/>
        </w:rPr>
        <w:t xml:space="preserve">LOW POWER</w:t>
      </w:r>
      <w:r>
        <w:br/>
      </w:r>
      <w:r>
        <w:rPr>
          <w:rStyle w:val="VerbatimChar"/>
        </w:rPr>
        <w:t xml:space="preserve">  └──────────────────────────────────────────────</w:t>
      </w:r>
      <w:r>
        <w:br/>
      </w:r>
      <w:r>
        <w:rPr>
          <w:rStyle w:val="VerbatimChar"/>
        </w:rPr>
        <w:t xml:space="preserve">     LOW INTEREST             HIGH INTEREST</w:t>
      </w:r>
    </w:p>
    <w:bookmarkEnd w:id="22"/>
    <w:bookmarkStart w:id="28" w:name="user-personas"/>
    <w:p>
      <w:pPr>
        <w:pStyle w:val="Heading3"/>
      </w:pPr>
      <w:r>
        <w:t xml:space="preserve">3.2.3 User Personas</w:t>
      </w:r>
    </w:p>
    <w:bookmarkStart w:id="23" w:name="persona-1-rahim-uddin-up-official"/>
    <w:p>
      <w:pPr>
        <w:pStyle w:val="Heading4"/>
      </w:pPr>
      <w:r>
        <w:t xml:space="preserve">Persona 1 — Rahim Uddin (UP Official)</w:t>
      </w:r>
    </w:p>
    <w:p>
      <w:pPr>
        <w:pStyle w:val="Compact"/>
        <w:numPr>
          <w:ilvl w:val="0"/>
          <w:numId w:val="1001"/>
        </w:numPr>
      </w:pPr>
      <w:r>
        <w:rPr>
          <w:b/>
          <w:bCs/>
        </w:rPr>
        <w:t xml:space="preserve">Age:</w:t>
      </w:r>
      <w:r>
        <w:t xml:space="preserve"> </w:t>
      </w:r>
      <w:r>
        <w:t xml:space="preserve">42 |</w:t>
      </w:r>
      <w:r>
        <w:t xml:space="preserve"> </w:t>
      </w:r>
      <w:r>
        <w:rPr>
          <w:b/>
          <w:bCs/>
        </w:rPr>
        <w:t xml:space="preserve">Device:</w:t>
      </w:r>
      <w:r>
        <w:t xml:space="preserve"> </w:t>
      </w:r>
      <w:r>
        <w:t xml:space="preserve">Android smartphone (basic)</w:t>
      </w:r>
    </w:p>
    <w:p>
      <w:pPr>
        <w:pStyle w:val="Compact"/>
        <w:numPr>
          <w:ilvl w:val="0"/>
          <w:numId w:val="1001"/>
        </w:numPr>
      </w:pPr>
      <w:r>
        <w:rPr>
          <w:b/>
          <w:bCs/>
        </w:rPr>
        <w:t xml:space="preserve">Connectivity:</w:t>
      </w:r>
      <w:r>
        <w:t xml:space="preserve"> </w:t>
      </w:r>
      <w:r>
        <w:t xml:space="preserve">2G/3G intermittent; no internet during flooding</w:t>
      </w:r>
    </w:p>
    <w:p>
      <w:pPr>
        <w:pStyle w:val="Compact"/>
        <w:numPr>
          <w:ilvl w:val="0"/>
          <w:numId w:val="1001"/>
        </w:numPr>
      </w:pPr>
      <w:r>
        <w:rPr>
          <w:b/>
          <w:bCs/>
        </w:rPr>
        <w:t xml:space="preserve">Goal:</w:t>
      </w:r>
      <w:r>
        <w:t xml:space="preserve"> </w:t>
      </w:r>
      <w:r>
        <w:t xml:space="preserve">Register all affected families quickly and log distributions</w:t>
      </w:r>
    </w:p>
    <w:p>
      <w:pPr>
        <w:pStyle w:val="Compact"/>
        <w:numPr>
          <w:ilvl w:val="0"/>
          <w:numId w:val="1001"/>
        </w:numPr>
      </w:pPr>
      <w:r>
        <w:rPr>
          <w:b/>
          <w:bCs/>
        </w:rPr>
        <w:t xml:space="preserve">Key Need:</w:t>
      </w:r>
      <w:r>
        <w:t xml:space="preserve"> </w:t>
      </w:r>
      <w:r>
        <w:t xml:space="preserve">Offline data entry, simple Bengali-labeled form, photo capture</w:t>
      </w:r>
    </w:p>
    <w:bookmarkEnd w:id="23"/>
    <w:bookmarkStart w:id="24" w:name="persona-2-nasrin-akter-ngo-worker-brac"/>
    <w:p>
      <w:pPr>
        <w:pStyle w:val="Heading4"/>
      </w:pPr>
      <w:r>
        <w:t xml:space="preserve">Persona 2 — Nasrin Akter (NGO Worker, BRAC)</w:t>
      </w:r>
    </w:p>
    <w:p>
      <w:pPr>
        <w:pStyle w:val="Compact"/>
        <w:numPr>
          <w:ilvl w:val="0"/>
          <w:numId w:val="1002"/>
        </w:numPr>
      </w:pPr>
      <w:r>
        <w:rPr>
          <w:b/>
          <w:bCs/>
        </w:rPr>
        <w:t xml:space="preserve">Age:</w:t>
      </w:r>
      <w:r>
        <w:t xml:space="preserve"> </w:t>
      </w:r>
      <w:r>
        <w:t xml:space="preserve">28 |</w:t>
      </w:r>
      <w:r>
        <w:t xml:space="preserve"> </w:t>
      </w:r>
      <w:r>
        <w:rPr>
          <w:b/>
          <w:bCs/>
        </w:rPr>
        <w:t xml:space="preserve">Device:</w:t>
      </w:r>
      <w:r>
        <w:t xml:space="preserve"> </w:t>
      </w:r>
      <w:r>
        <w:t xml:space="preserve">Android tablet</w:t>
      </w:r>
    </w:p>
    <w:p>
      <w:pPr>
        <w:pStyle w:val="Compact"/>
        <w:numPr>
          <w:ilvl w:val="0"/>
          <w:numId w:val="1002"/>
        </w:numPr>
      </w:pPr>
      <w:r>
        <w:rPr>
          <w:b/>
          <w:bCs/>
        </w:rPr>
        <w:t xml:space="preserve">Goal:</w:t>
      </w:r>
      <w:r>
        <w:t xml:space="preserve"> </w:t>
      </w:r>
      <w:r>
        <w:t xml:space="preserve">Log distributions without duplicating with UP teams</w:t>
      </w:r>
    </w:p>
    <w:p>
      <w:pPr>
        <w:pStyle w:val="Compact"/>
        <w:numPr>
          <w:ilvl w:val="0"/>
          <w:numId w:val="1002"/>
        </w:numPr>
      </w:pPr>
      <w:r>
        <w:rPr>
          <w:b/>
          <w:bCs/>
        </w:rPr>
        <w:t xml:space="preserve">Key Need:</w:t>
      </w:r>
      <w:r>
        <w:t xml:space="preserve"> </w:t>
      </w:r>
      <w:r>
        <w:t xml:space="preserve">Duplicate alert before distribution, cross-agency visibility</w:t>
      </w:r>
    </w:p>
    <w:bookmarkEnd w:id="24"/>
    <w:bookmarkStart w:id="25" w:name="persona-3-kamal-hossain-upazila-officer"/>
    <w:p>
      <w:pPr>
        <w:pStyle w:val="Heading4"/>
      </w:pPr>
      <w:r>
        <w:t xml:space="preserve">Persona 3 — Kamal Hossain (Upazila Officer)</w:t>
      </w:r>
    </w:p>
    <w:p>
      <w:pPr>
        <w:pStyle w:val="Compact"/>
        <w:numPr>
          <w:ilvl w:val="0"/>
          <w:numId w:val="1003"/>
        </w:numPr>
      </w:pPr>
      <w:r>
        <w:rPr>
          <w:b/>
          <w:bCs/>
        </w:rPr>
        <w:t xml:space="preserve">Age:</w:t>
      </w:r>
      <w:r>
        <w:t xml:space="preserve"> </w:t>
      </w:r>
      <w:r>
        <w:t xml:space="preserve">51 |</w:t>
      </w:r>
      <w:r>
        <w:t xml:space="preserve"> </w:t>
      </w:r>
      <w:r>
        <w:rPr>
          <w:b/>
          <w:bCs/>
        </w:rPr>
        <w:t xml:space="preserve">Device:</w:t>
      </w:r>
      <w:r>
        <w:t xml:space="preserve"> </w:t>
      </w:r>
      <w:r>
        <w:t xml:space="preserve">Desktop PC at office</w:t>
      </w:r>
    </w:p>
    <w:p>
      <w:pPr>
        <w:pStyle w:val="Compact"/>
        <w:numPr>
          <w:ilvl w:val="0"/>
          <w:numId w:val="1003"/>
        </w:numPr>
      </w:pPr>
      <w:r>
        <w:rPr>
          <w:b/>
          <w:bCs/>
        </w:rPr>
        <w:t xml:space="preserve">Goal:</w:t>
      </w:r>
      <w:r>
        <w:t xml:space="preserve"> </w:t>
      </w:r>
      <w:r>
        <w:t xml:space="preserve">Verify that all unions under jurisdiction are distributing correctly</w:t>
      </w:r>
    </w:p>
    <w:p>
      <w:pPr>
        <w:pStyle w:val="Compact"/>
        <w:numPr>
          <w:ilvl w:val="0"/>
          <w:numId w:val="1003"/>
        </w:numPr>
      </w:pPr>
      <w:r>
        <w:rPr>
          <w:b/>
          <w:bCs/>
        </w:rPr>
        <w:t xml:space="preserve">Key Need:</w:t>
      </w:r>
      <w:r>
        <w:t xml:space="preserve"> </w:t>
      </w:r>
      <w:r>
        <w:t xml:space="preserve">Dashboard showing all UP activity, export to PDF</w:t>
      </w:r>
    </w:p>
    <w:bookmarkEnd w:id="25"/>
    <w:bookmarkStart w:id="26" w:name="persona-4-fatema-begum-journalist-public"/>
    <w:p>
      <w:pPr>
        <w:pStyle w:val="Heading4"/>
      </w:pPr>
      <w:r>
        <w:t xml:space="preserve">Persona 4 — Fatema Begum (Journalist / Public)</w:t>
      </w:r>
    </w:p>
    <w:p>
      <w:pPr>
        <w:pStyle w:val="Compact"/>
        <w:numPr>
          <w:ilvl w:val="0"/>
          <w:numId w:val="1004"/>
        </w:numPr>
      </w:pPr>
      <w:r>
        <w:rPr>
          <w:b/>
          <w:bCs/>
        </w:rPr>
        <w:t xml:space="preserve">Age:</w:t>
      </w:r>
      <w:r>
        <w:t xml:space="preserve"> </w:t>
      </w:r>
      <w:r>
        <w:t xml:space="preserve">34 |</w:t>
      </w:r>
      <w:r>
        <w:t xml:space="preserve"> </w:t>
      </w:r>
      <w:r>
        <w:rPr>
          <w:b/>
          <w:bCs/>
        </w:rPr>
        <w:t xml:space="preserve">Goal:</w:t>
      </w:r>
      <w:r>
        <w:t xml:space="preserve"> </w:t>
      </w:r>
      <w:r>
        <w:t xml:space="preserve">Verify relief is reaching affected areas</w:t>
      </w:r>
    </w:p>
    <w:p>
      <w:pPr>
        <w:pStyle w:val="Compact"/>
        <w:numPr>
          <w:ilvl w:val="0"/>
          <w:numId w:val="1004"/>
        </w:numPr>
      </w:pPr>
      <w:r>
        <w:rPr>
          <w:b/>
          <w:bCs/>
        </w:rPr>
        <w:t xml:space="preserve">Key Need:</w:t>
      </w:r>
      <w:r>
        <w:t xml:space="preserve"> </w:t>
      </w:r>
      <w:r>
        <w:t xml:space="preserve">Public dashboard with map and item-level summary by union</w:t>
      </w:r>
    </w:p>
    <w:bookmarkEnd w:id="26"/>
    <w:bookmarkStart w:id="27" w:name="X70b2d4a8b967991754eeaf43fd533844bddef88"/>
    <w:p>
      <w:pPr>
        <w:pStyle w:val="Heading4"/>
      </w:pPr>
      <w:r>
        <w:t xml:space="preserve">Persona 5 — Arif Hossain (Outside Individual Donor)</w:t>
      </w:r>
    </w:p>
    <w:p>
      <w:pPr>
        <w:pStyle w:val="Compact"/>
        <w:numPr>
          <w:ilvl w:val="0"/>
          <w:numId w:val="1005"/>
        </w:numPr>
      </w:pPr>
      <w:r>
        <w:rPr>
          <w:b/>
          <w:bCs/>
        </w:rPr>
        <w:t xml:space="preserve">Age:</w:t>
      </w:r>
      <w:r>
        <w:t xml:space="preserve"> </w:t>
      </w:r>
      <w:r>
        <w:t xml:space="preserve">30 |</w:t>
      </w:r>
      <w:r>
        <w:t xml:space="preserve"> </w:t>
      </w:r>
      <w:r>
        <w:rPr>
          <w:b/>
          <w:bCs/>
        </w:rPr>
        <w:t xml:space="preserve">Goal:</w:t>
      </w:r>
      <w:r>
        <w:t xml:space="preserve"> </w:t>
      </w:r>
      <w:r>
        <w:t xml:space="preserve">Send relief to home village without duplicating</w:t>
      </w:r>
    </w:p>
    <w:p>
      <w:pPr>
        <w:pStyle w:val="Compact"/>
        <w:numPr>
          <w:ilvl w:val="0"/>
          <w:numId w:val="1005"/>
        </w:numPr>
      </w:pPr>
      <w:r>
        <w:rPr>
          <w:b/>
          <w:bCs/>
        </w:rPr>
        <w:t xml:space="preserve">Key Need:</w:t>
      </w:r>
      <w:r>
        <w:t xml:space="preserve"> </w:t>
      </w:r>
      <w:r>
        <w:t xml:space="preserve">Public heatmap + simple pledge form</w:t>
      </w:r>
    </w:p>
    <w:bookmarkEnd w:id="27"/>
    <w:bookmarkEnd w:id="28"/>
    <w:bookmarkStart w:id="29" w:name="stakeholder-requirements-summary"/>
    <w:p>
      <w:pPr>
        <w:pStyle w:val="Heading3"/>
      </w:pPr>
      <w:r>
        <w:t xml:space="preserve">3.2.4 Stakeholder Requirements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Core Requirements</w:t>
            </w:r>
          </w:p>
        </w:tc>
      </w:tr>
      <w:tr>
        <w:tc>
          <w:tcPr/>
          <w:p>
            <w:pPr>
              <w:pStyle w:val="Compact"/>
            </w:pPr>
            <w:r>
              <w:t xml:space="preserve">UP Official</w:t>
            </w:r>
          </w:p>
        </w:tc>
        <w:tc>
          <w:tcPr/>
          <w:p>
            <w:pPr>
              <w:pStyle w:val="Compact"/>
            </w:pPr>
            <w:r>
              <w:t xml:space="preserve">Offline household registration, photo+GPS distribution log, Bengali UI</w:t>
            </w:r>
          </w:p>
        </w:tc>
      </w:tr>
      <w:tr>
        <w:tc>
          <w:tcPr/>
          <w:p>
            <w:pPr>
              <w:pStyle w:val="Compact"/>
            </w:pPr>
            <w:r>
              <w:t xml:space="preserve">Upazila Officer</w:t>
            </w:r>
          </w:p>
        </w:tc>
        <w:tc>
          <w:tcPr/>
          <w:p>
            <w:pPr>
              <w:pStyle w:val="Compact"/>
            </w:pPr>
            <w:r>
              <w:t xml:space="preserve">Audit trail, jurisdiction-filtered dashboard, PDF export</w:t>
            </w:r>
          </w:p>
        </w:tc>
      </w:tr>
      <w:tr>
        <w:tc>
          <w:tcPr/>
          <w:p>
            <w:pPr>
              <w:pStyle w:val="Compact"/>
            </w:pPr>
            <w:r>
              <w:t xml:space="preserve">NGO Worker</w:t>
            </w:r>
          </w:p>
        </w:tc>
        <w:tc>
          <w:tcPr/>
          <w:p>
            <w:pPr>
              <w:pStyle w:val="Compact"/>
            </w:pPr>
            <w:r>
              <w:t xml:space="preserve">Cross-agency duplicate alert, own distribution log</w:t>
            </w:r>
          </w:p>
        </w:tc>
      </w:tr>
      <w:tr>
        <w:tc>
          <w:tcPr/>
          <w:p>
            <w:pPr>
              <w:pStyle w:val="Compact"/>
            </w:pPr>
            <w:r>
              <w:t xml:space="preserve">General Public</w:t>
            </w:r>
          </w:p>
        </w:tc>
        <w:tc>
          <w:tcPr/>
          <w:p>
            <w:pPr>
              <w:pStyle w:val="Compact"/>
            </w:pPr>
            <w:r>
              <w:t xml:space="preserve">Dashboard (no login), union-level summary, map view</w:t>
            </w:r>
          </w:p>
        </w:tc>
      </w:tr>
      <w:tr>
        <w:tc>
          <w:tcPr/>
          <w:p>
            <w:pPr>
              <w:pStyle w:val="Compact"/>
            </w:pPr>
            <w:r>
              <w:t xml:space="preserve">District Committee</w:t>
            </w:r>
          </w:p>
        </w:tc>
        <w:tc>
          <w:tcPr/>
          <w:p>
            <w:pPr>
              <w:pStyle w:val="Compact"/>
            </w:pPr>
            <w:r>
              <w:t xml:space="preserve">Aggregated district report, no household PII</w:t>
            </w:r>
          </w:p>
        </w:tc>
      </w:tr>
      <w:tr>
        <w:tc>
          <w:tcPr/>
          <w:p>
            <w:pPr>
              <w:pStyle w:val="Compact"/>
            </w:pPr>
            <w:r>
              <w:t xml:space="preserve">Outside/Local Volunteers</w:t>
            </w:r>
          </w:p>
        </w:tc>
        <w:tc>
          <w:tcPr/>
          <w:p>
            <w:pPr>
              <w:pStyle w:val="Compact"/>
            </w:pPr>
            <w:r>
              <w:t xml:space="preserve">Heatmap of need, simple pledge form</w:t>
            </w:r>
          </w:p>
        </w:tc>
      </w:tr>
    </w:tbl>
    <w:p>
      <w:r>
        <w:pict>
          <v:rect style="width:0;height:1.5pt" o:hralign="center" o:hrstd="t" o:hr="t"/>
        </w:pict>
      </w:r>
    </w:p>
    <w:bookmarkEnd w:id="29"/>
    <w:bookmarkEnd w:id="30"/>
    <w:bookmarkStart w:id="45" w:name="requirements-engineering-srs"/>
    <w:p>
      <w:pPr>
        <w:pStyle w:val="Heading2"/>
      </w:pPr>
      <w:r>
        <w:t xml:space="preserve">3.3 Requirements Engineering (SRS)</w:t>
      </w:r>
    </w:p>
    <w:bookmarkStart w:id="42" w:name="functional-requirements"/>
    <w:p>
      <w:pPr>
        <w:pStyle w:val="Heading3"/>
      </w:pPr>
      <w:r>
        <w:t xml:space="preserve">3.3.1 Functional Requirements</w:t>
      </w:r>
    </w:p>
    <w:bookmarkStart w:id="31" w:name="X43be8d7825895fad66c52c1d64142eb0eb066a5"/>
    <w:p>
      <w:pPr>
        <w:pStyle w:val="Heading4"/>
      </w:pPr>
      <w:r>
        <w:t xml:space="preserve">Authentication &amp; User Management (FR-01 to FR-05)</w:t>
      </w:r>
    </w:p>
    <w:p>
      <w:pPr>
        <w:pStyle w:val="Compact"/>
        <w:numPr>
          <w:ilvl w:val="0"/>
          <w:numId w:val="1006"/>
        </w:numPr>
      </w:pPr>
      <w:r>
        <w:rPr>
          <w:b/>
          <w:bCs/>
        </w:rPr>
        <w:t xml:space="preserve">FR-01:</w:t>
      </w:r>
      <w:r>
        <w:t xml:space="preserve"> </w:t>
      </w:r>
      <w:r>
        <w:t xml:space="preserve">Users register with name, role, organization, password</w:t>
      </w:r>
    </w:p>
    <w:p>
      <w:pPr>
        <w:pStyle w:val="Compact"/>
        <w:numPr>
          <w:ilvl w:val="0"/>
          <w:numId w:val="1006"/>
        </w:numPr>
      </w:pPr>
      <w:r>
        <w:rPr>
          <w:b/>
          <w:bCs/>
        </w:rPr>
        <w:t xml:space="preserve">FR-02:</w:t>
      </w:r>
      <w:r>
        <w:t xml:space="preserve"> </w:t>
      </w:r>
      <w:r>
        <w:t xml:space="preserve">JWT-based authentication via email/username and password</w:t>
      </w:r>
    </w:p>
    <w:p>
      <w:pPr>
        <w:pStyle w:val="Compact"/>
        <w:numPr>
          <w:ilvl w:val="0"/>
          <w:numId w:val="1006"/>
        </w:numPr>
      </w:pPr>
      <w:r>
        <w:rPr>
          <w:b/>
          <w:bCs/>
        </w:rPr>
        <w:t xml:space="preserve">FR-03:</w:t>
      </w:r>
      <w:r>
        <w:t xml:space="preserve"> </w:t>
      </w:r>
      <w:r>
        <w:t xml:space="preserve">Four roles: UP Official, Upazila Officer, NGO Worker, Public Viewer</w:t>
      </w:r>
    </w:p>
    <w:p>
      <w:pPr>
        <w:pStyle w:val="Compact"/>
        <w:numPr>
          <w:ilvl w:val="0"/>
          <w:numId w:val="1006"/>
        </w:numPr>
      </w:pPr>
      <w:r>
        <w:rPr>
          <w:b/>
          <w:bCs/>
        </w:rPr>
        <w:t xml:space="preserve">FR-04:</w:t>
      </w:r>
      <w:r>
        <w:t xml:space="preserve"> </w:t>
      </w:r>
      <w:r>
        <w:t xml:space="preserve">Data access restricted by role and geographic jurisdiction</w:t>
      </w:r>
    </w:p>
    <w:p>
      <w:pPr>
        <w:pStyle w:val="Compact"/>
        <w:numPr>
          <w:ilvl w:val="0"/>
          <w:numId w:val="1006"/>
        </w:numPr>
      </w:pPr>
      <w:r>
        <w:rPr>
          <w:b/>
          <w:bCs/>
        </w:rPr>
        <w:t xml:space="preserve">FR-05:</w:t>
      </w:r>
      <w:r>
        <w:t xml:space="preserve"> </w:t>
      </w:r>
      <w:r>
        <w:t xml:space="preserve">Upazila Officers create/manage UP Official accounts</w:t>
      </w:r>
    </w:p>
    <w:bookmarkEnd w:id="31"/>
    <w:bookmarkStart w:id="32" w:name="household-registration-fr-06-to-fr-10"/>
    <w:p>
      <w:pPr>
        <w:pStyle w:val="Heading4"/>
      </w:pPr>
      <w:r>
        <w:t xml:space="preserve">Household Registration (FR-06 to FR-10)</w:t>
      </w:r>
    </w:p>
    <w:p>
      <w:pPr>
        <w:pStyle w:val="Compact"/>
        <w:numPr>
          <w:ilvl w:val="0"/>
          <w:numId w:val="1007"/>
        </w:numPr>
      </w:pPr>
      <w:r>
        <w:rPr>
          <w:b/>
          <w:bCs/>
        </w:rPr>
        <w:t xml:space="preserve">FR-06:</w:t>
      </w:r>
      <w:r>
        <w:t xml:space="preserve"> </w:t>
      </w:r>
      <w:r>
        <w:t xml:space="preserve">Register household with: head name, NID, GPS, family size, vulnerability flags</w:t>
      </w:r>
    </w:p>
    <w:p>
      <w:pPr>
        <w:pStyle w:val="Compact"/>
        <w:numPr>
          <w:ilvl w:val="0"/>
          <w:numId w:val="1007"/>
        </w:numPr>
      </w:pPr>
      <w:r>
        <w:rPr>
          <w:b/>
          <w:bCs/>
        </w:rPr>
        <w:t xml:space="preserve">FR-07:</w:t>
      </w:r>
      <w:r>
        <w:t xml:space="preserve"> </w:t>
      </w:r>
      <w:r>
        <w:t xml:space="preserve">Capture photo during registration</w:t>
      </w:r>
    </w:p>
    <w:p>
      <w:pPr>
        <w:pStyle w:val="Compact"/>
        <w:numPr>
          <w:ilvl w:val="0"/>
          <w:numId w:val="1007"/>
        </w:numPr>
      </w:pPr>
      <w:r>
        <w:rPr>
          <w:b/>
          <w:bCs/>
        </w:rPr>
        <w:t xml:space="preserve">FR-08:</w:t>
      </w:r>
      <w:r>
        <w:t xml:space="preserve"> </w:t>
      </w:r>
      <w:r>
        <w:t xml:space="preserve">Assign unique Household ID (HH-ID)</w:t>
      </w:r>
    </w:p>
    <w:p>
      <w:pPr>
        <w:pStyle w:val="Compact"/>
        <w:numPr>
          <w:ilvl w:val="0"/>
          <w:numId w:val="1007"/>
        </w:numPr>
      </w:pPr>
      <w:r>
        <w:rPr>
          <w:b/>
          <w:bCs/>
        </w:rPr>
        <w:t xml:space="preserve">FR-09:</w:t>
      </w:r>
      <w:r>
        <w:t xml:space="preserve"> </w:t>
      </w:r>
      <w:r>
        <w:t xml:space="preserve">Search/edit households by HH-ID or name</w:t>
      </w:r>
    </w:p>
    <w:p>
      <w:pPr>
        <w:pStyle w:val="Compact"/>
        <w:numPr>
          <w:ilvl w:val="0"/>
          <w:numId w:val="1007"/>
        </w:numPr>
      </w:pPr>
      <w:r>
        <w:rPr>
          <w:b/>
          <w:bCs/>
        </w:rPr>
        <w:t xml:space="preserve">FR-10:</w:t>
      </w:r>
      <w:r>
        <w:t xml:space="preserve"> </w:t>
      </w:r>
      <w:r>
        <w:t xml:space="preserve">Works offline; syncs when connectivity restored</w:t>
      </w:r>
    </w:p>
    <w:bookmarkEnd w:id="32"/>
    <w:bookmarkStart w:id="33" w:name="Xdd7f784c85dcaa2368f080860bfcfaf2fe06074"/>
    <w:p>
      <w:pPr>
        <w:pStyle w:val="Heading4"/>
      </w:pPr>
      <w:r>
        <w:t xml:space="preserve">Relief Distribution Logging (FR-11 to FR-14)</w:t>
      </w:r>
    </w:p>
    <w:p>
      <w:pPr>
        <w:pStyle w:val="Compact"/>
        <w:numPr>
          <w:ilvl w:val="0"/>
          <w:numId w:val="1008"/>
        </w:numPr>
      </w:pPr>
      <w:r>
        <w:rPr>
          <w:b/>
          <w:bCs/>
        </w:rPr>
        <w:t xml:space="preserve">FR-11:</w:t>
      </w:r>
      <w:r>
        <w:t xml:space="preserve"> </w:t>
      </w:r>
      <w:r>
        <w:t xml:space="preserve">Log distribution: HH-ID, item type, quantity, unit, officer, GPS, timestamp, photo</w:t>
      </w:r>
    </w:p>
    <w:p>
      <w:pPr>
        <w:pStyle w:val="Compact"/>
        <w:numPr>
          <w:ilvl w:val="0"/>
          <w:numId w:val="1008"/>
        </w:numPr>
      </w:pPr>
      <w:r>
        <w:rPr>
          <w:b/>
          <w:bCs/>
        </w:rPr>
        <w:t xml:space="preserve">FR-12:</w:t>
      </w:r>
      <w:r>
        <w:t xml:space="preserve"> </w:t>
      </w:r>
      <w:r>
        <w:t xml:space="preserve">Predefined item categories (Food, WASH, Shelter, Other)</w:t>
      </w:r>
    </w:p>
    <w:p>
      <w:pPr>
        <w:pStyle w:val="Compact"/>
        <w:numPr>
          <w:ilvl w:val="0"/>
          <w:numId w:val="1008"/>
        </w:numPr>
      </w:pPr>
      <w:r>
        <w:rPr>
          <w:b/>
          <w:bCs/>
        </w:rPr>
        <w:t xml:space="preserve">FR-13:</w:t>
      </w:r>
      <w:r>
        <w:t xml:space="preserve"> </w:t>
      </w:r>
      <w:r>
        <w:t xml:space="preserve">Works offline; auto-syncs</w:t>
      </w:r>
    </w:p>
    <w:p>
      <w:pPr>
        <w:pStyle w:val="Compact"/>
        <w:numPr>
          <w:ilvl w:val="0"/>
          <w:numId w:val="1008"/>
        </w:numPr>
      </w:pPr>
      <w:r>
        <w:rPr>
          <w:b/>
          <w:bCs/>
        </w:rPr>
        <w:t xml:space="preserve">FR-14:</w:t>
      </w:r>
      <w:r>
        <w:t xml:space="preserve"> </w:t>
      </w:r>
      <w:r>
        <w:t xml:space="preserve">Logs immutable once synced; corrections as new entries with amendment flag</w:t>
      </w:r>
    </w:p>
    <w:bookmarkEnd w:id="33"/>
    <w:bookmarkStart w:id="34" w:name="duplicate-detection-fr-15-to-fr-18"/>
    <w:p>
      <w:pPr>
        <w:pStyle w:val="Heading4"/>
      </w:pPr>
      <w:r>
        <w:t xml:space="preserve">Duplicate Detection (FR-15 to FR-18)</w:t>
      </w:r>
    </w:p>
    <w:p>
      <w:pPr>
        <w:pStyle w:val="Compact"/>
        <w:numPr>
          <w:ilvl w:val="0"/>
          <w:numId w:val="1009"/>
        </w:numPr>
      </w:pPr>
      <w:r>
        <w:rPr>
          <w:b/>
          <w:bCs/>
        </w:rPr>
        <w:t xml:space="preserve">FR-15:</w:t>
      </w:r>
      <w:r>
        <w:t xml:space="preserve"> </w:t>
      </w:r>
      <w:r>
        <w:t xml:space="preserve">Check same household + same item category within 7-day window</w:t>
      </w:r>
    </w:p>
    <w:p>
      <w:pPr>
        <w:pStyle w:val="Compact"/>
        <w:numPr>
          <w:ilvl w:val="0"/>
          <w:numId w:val="1009"/>
        </w:numPr>
      </w:pPr>
      <w:r>
        <w:rPr>
          <w:b/>
          <w:bCs/>
        </w:rPr>
        <w:t xml:space="preserve">FR-16:</w:t>
      </w:r>
      <w:r>
        <w:t xml:space="preserve"> </w:t>
      </w:r>
      <w:r>
        <w:t xml:space="preserve">Warning with prior distribution details on duplicate</w:t>
      </w:r>
    </w:p>
    <w:p>
      <w:pPr>
        <w:pStyle w:val="Compact"/>
        <w:numPr>
          <w:ilvl w:val="0"/>
          <w:numId w:val="1009"/>
        </w:numPr>
      </w:pPr>
      <w:r>
        <w:rPr>
          <w:b/>
          <w:bCs/>
        </w:rPr>
        <w:t xml:space="preserve">FR-17:</w:t>
      </w:r>
      <w:r>
        <w:t xml:space="preserve"> </w:t>
      </w:r>
      <w:r>
        <w:t xml:space="preserve">Override with mandatory reason</w:t>
      </w:r>
    </w:p>
    <w:p>
      <w:pPr>
        <w:pStyle w:val="Compact"/>
        <w:numPr>
          <w:ilvl w:val="0"/>
          <w:numId w:val="1009"/>
        </w:numPr>
      </w:pPr>
      <w:r>
        <w:rPr>
          <w:b/>
          <w:bCs/>
        </w:rPr>
        <w:t xml:space="preserve">FR-18:</w:t>
      </w:r>
      <w:r>
        <w:t xml:space="preserve"> </w:t>
      </w:r>
      <w:r>
        <w:t xml:space="preserve">All overrides logged with officer ID, timestamp, reason</w:t>
      </w:r>
    </w:p>
    <w:bookmarkEnd w:id="34"/>
    <w:bookmarkStart w:id="35" w:name="public-dashboard-fr-19-to-fr-22"/>
    <w:p>
      <w:pPr>
        <w:pStyle w:val="Heading4"/>
      </w:pPr>
      <w:r>
        <w:t xml:space="preserve">Public Dashboard (FR-19 to FR-22)</w:t>
      </w:r>
    </w:p>
    <w:p>
      <w:pPr>
        <w:pStyle w:val="Compact"/>
        <w:numPr>
          <w:ilvl w:val="0"/>
          <w:numId w:val="1010"/>
        </w:numPr>
      </w:pPr>
      <w:r>
        <w:rPr>
          <w:b/>
          <w:bCs/>
        </w:rPr>
        <w:t xml:space="preserve">FR-19:</w:t>
      </w:r>
      <w:r>
        <w:t xml:space="preserve"> </w:t>
      </w:r>
      <w:r>
        <w:t xml:space="preserve">Display total distributions by union, item, date — no household PII</w:t>
      </w:r>
    </w:p>
    <w:p>
      <w:pPr>
        <w:pStyle w:val="Compact"/>
        <w:numPr>
          <w:ilvl w:val="0"/>
          <w:numId w:val="1010"/>
        </w:numPr>
      </w:pPr>
      <w:r>
        <w:rPr>
          <w:b/>
          <w:bCs/>
        </w:rPr>
        <w:t xml:space="preserve">FR-20:</w:t>
      </w:r>
      <w:r>
        <w:t xml:space="preserve"> </w:t>
      </w:r>
      <w:r>
        <w:t xml:space="preserve">Accessible without login</w:t>
      </w:r>
    </w:p>
    <w:p>
      <w:pPr>
        <w:pStyle w:val="Compact"/>
        <w:numPr>
          <w:ilvl w:val="0"/>
          <w:numId w:val="1010"/>
        </w:numPr>
      </w:pPr>
      <w:r>
        <w:rPr>
          <w:b/>
          <w:bCs/>
        </w:rPr>
        <w:t xml:space="preserve">FR-21:</w:t>
      </w:r>
      <w:r>
        <w:t xml:space="preserve"> </w:t>
      </w:r>
      <w:r>
        <w:t xml:space="preserve">Map view with union-level markers</w:t>
      </w:r>
    </w:p>
    <w:p>
      <w:pPr>
        <w:pStyle w:val="Compact"/>
        <w:numPr>
          <w:ilvl w:val="0"/>
          <w:numId w:val="1010"/>
        </w:numPr>
      </w:pPr>
      <w:r>
        <w:rPr>
          <w:b/>
          <w:bCs/>
        </w:rPr>
        <w:t xml:space="preserve">FR-22:</w:t>
      </w:r>
      <w:r>
        <w:t xml:space="preserve"> </w:t>
      </w:r>
      <w:r>
        <w:t xml:space="preserve">Aggregated data updates at least once per hour</w:t>
      </w:r>
    </w:p>
    <w:bookmarkEnd w:id="35"/>
    <w:bookmarkStart w:id="36" w:name="reporting-export-fr-23-to-fr-24"/>
    <w:p>
      <w:pPr>
        <w:pStyle w:val="Heading4"/>
      </w:pPr>
      <w:r>
        <w:t xml:space="preserve">Reporting &amp; Export (FR-23 to FR-24)</w:t>
      </w:r>
    </w:p>
    <w:p>
      <w:pPr>
        <w:pStyle w:val="Compact"/>
        <w:numPr>
          <w:ilvl w:val="0"/>
          <w:numId w:val="1011"/>
        </w:numPr>
      </w:pPr>
      <w:r>
        <w:rPr>
          <w:b/>
          <w:bCs/>
        </w:rPr>
        <w:t xml:space="preserve">FR-23:</w:t>
      </w:r>
      <w:r>
        <w:t xml:space="preserve"> </w:t>
      </w:r>
      <w:r>
        <w:t xml:space="preserve">Export distribution report (CSV/PDF) filtered by union, date range, item category</w:t>
      </w:r>
    </w:p>
    <w:p>
      <w:pPr>
        <w:pStyle w:val="Compact"/>
        <w:numPr>
          <w:ilvl w:val="0"/>
          <w:numId w:val="1011"/>
        </w:numPr>
      </w:pPr>
      <w:r>
        <w:rPr>
          <w:b/>
          <w:bCs/>
        </w:rPr>
        <w:t xml:space="preserve">FR-24:</w:t>
      </w:r>
      <w:r>
        <w:t xml:space="preserve"> </w:t>
      </w:r>
      <w:r>
        <w:t xml:space="preserve">Household coverage report showing registered vs. distributed per union</w:t>
      </w:r>
    </w:p>
    <w:bookmarkEnd w:id="36"/>
    <w:bookmarkStart w:id="37" w:name="sync-offline-fr-25-to-fr-27"/>
    <w:p>
      <w:pPr>
        <w:pStyle w:val="Heading4"/>
      </w:pPr>
      <w:r>
        <w:t xml:space="preserve">Sync &amp; Offline (FR-25 to FR-27)</w:t>
      </w:r>
    </w:p>
    <w:p>
      <w:pPr>
        <w:pStyle w:val="Compact"/>
        <w:numPr>
          <w:ilvl w:val="0"/>
          <w:numId w:val="1012"/>
        </w:numPr>
      </w:pPr>
      <w:r>
        <w:rPr>
          <w:b/>
          <w:bCs/>
        </w:rPr>
        <w:t xml:space="preserve">FR-25:</w:t>
      </w:r>
      <w:r>
        <w:t xml:space="preserve"> </w:t>
      </w:r>
      <w:r>
        <w:t xml:space="preserve">Queue offline actions in local storage</w:t>
      </w:r>
    </w:p>
    <w:p>
      <w:pPr>
        <w:pStyle w:val="Compact"/>
        <w:numPr>
          <w:ilvl w:val="0"/>
          <w:numId w:val="1012"/>
        </w:numPr>
      </w:pPr>
      <w:r>
        <w:rPr>
          <w:b/>
          <w:bCs/>
        </w:rPr>
        <w:t xml:space="preserve">FR-26:</w:t>
      </w:r>
      <w:r>
        <w:t xml:space="preserve"> </w:t>
      </w:r>
      <w:r>
        <w:t xml:space="preserve">Auto-sync queued data on reconnection</w:t>
      </w:r>
    </w:p>
    <w:p>
      <w:pPr>
        <w:pStyle w:val="Compact"/>
        <w:numPr>
          <w:ilvl w:val="0"/>
          <w:numId w:val="1012"/>
        </w:numPr>
      </w:pPr>
      <w:r>
        <w:rPr>
          <w:b/>
          <w:bCs/>
        </w:rPr>
        <w:t xml:space="preserve">FR-27:</w:t>
      </w:r>
      <w:r>
        <w:t xml:space="preserve"> </w:t>
      </w:r>
      <w:r>
        <w:t xml:space="preserve">Detect and log sync conflicts; last-write-wins with manual review flag</w:t>
      </w:r>
    </w:p>
    <w:bookmarkEnd w:id="37"/>
    <w:bookmarkStart w:id="38" w:name="feedback-fr-28-to-fr-30"/>
    <w:p>
      <w:pPr>
        <w:pStyle w:val="Heading4"/>
      </w:pPr>
      <w:r>
        <w:t xml:space="preserve">Feedback (FR-28 to FR-30)</w:t>
      </w:r>
    </w:p>
    <w:p>
      <w:pPr>
        <w:pStyle w:val="Compact"/>
        <w:numPr>
          <w:ilvl w:val="0"/>
          <w:numId w:val="1013"/>
        </w:numPr>
      </w:pPr>
      <w:r>
        <w:rPr>
          <w:b/>
          <w:bCs/>
        </w:rPr>
        <w:t xml:space="preserve">FR-28:</w:t>
      </w:r>
      <w:r>
        <w:t xml:space="preserve"> </w:t>
      </w:r>
      <w:r>
        <w:t xml:space="preserve">Submit feedback without authentication (name, contact, category, message)</w:t>
      </w:r>
    </w:p>
    <w:p>
      <w:pPr>
        <w:pStyle w:val="Compact"/>
        <w:numPr>
          <w:ilvl w:val="0"/>
          <w:numId w:val="1013"/>
        </w:numPr>
      </w:pPr>
      <w:r>
        <w:rPr>
          <w:b/>
          <w:bCs/>
        </w:rPr>
        <w:t xml:space="preserve">FR-29:</w:t>
      </w:r>
      <w:r>
        <w:t xml:space="preserve"> </w:t>
      </w:r>
      <w:r>
        <w:t xml:space="preserve">Categories: Complaint, Suggestion, Inquiry, Appreciation, Other</w:t>
      </w:r>
    </w:p>
    <w:p>
      <w:pPr>
        <w:pStyle w:val="Compact"/>
        <w:numPr>
          <w:ilvl w:val="0"/>
          <w:numId w:val="1013"/>
        </w:numPr>
      </w:pPr>
      <w:r>
        <w:rPr>
          <w:b/>
          <w:bCs/>
        </w:rPr>
        <w:t xml:space="preserve">FR-30:</w:t>
      </w:r>
      <w:r>
        <w:t xml:space="preserve"> </w:t>
      </w:r>
      <w:r>
        <w:t xml:space="preserve">Authorized users view and respond to feedback</w:t>
      </w:r>
    </w:p>
    <w:bookmarkEnd w:id="38"/>
    <w:bookmarkStart w:id="39" w:name="inventory-fr-31-to-fr-33"/>
    <w:p>
      <w:pPr>
        <w:pStyle w:val="Heading4"/>
      </w:pPr>
      <w:r>
        <w:t xml:space="preserve">Inventory (FR-31 to FR-33)</w:t>
      </w:r>
    </w:p>
    <w:p>
      <w:pPr>
        <w:pStyle w:val="Compact"/>
        <w:numPr>
          <w:ilvl w:val="0"/>
          <w:numId w:val="1014"/>
        </w:numPr>
      </w:pPr>
      <w:r>
        <w:rPr>
          <w:b/>
          <w:bCs/>
        </w:rPr>
        <w:t xml:space="preserve">FR-31:</w:t>
      </w:r>
      <w:r>
        <w:t xml:space="preserve"> </w:t>
      </w:r>
      <w:r>
        <w:t xml:space="preserve">Track inventory levels (total, distributed, remaining)</w:t>
      </w:r>
    </w:p>
    <w:p>
      <w:pPr>
        <w:pStyle w:val="Compact"/>
        <w:numPr>
          <w:ilvl w:val="0"/>
          <w:numId w:val="1014"/>
        </w:numPr>
      </w:pPr>
      <w:r>
        <w:rPr>
          <w:b/>
          <w:bCs/>
        </w:rPr>
        <w:t xml:space="preserve">FR-32:</w:t>
      </w:r>
      <w:r>
        <w:t xml:space="preserve"> </w:t>
      </w:r>
      <w:r>
        <w:t xml:space="preserve">Create and update inventory items</w:t>
      </w:r>
    </w:p>
    <w:p>
      <w:pPr>
        <w:pStyle w:val="Compact"/>
        <w:numPr>
          <w:ilvl w:val="0"/>
          <w:numId w:val="1014"/>
        </w:numPr>
      </w:pPr>
      <w:r>
        <w:rPr>
          <w:b/>
          <w:bCs/>
        </w:rPr>
        <w:t xml:space="preserve">FR-33:</w:t>
      </w:r>
      <w:r>
        <w:t xml:space="preserve"> </w:t>
      </w:r>
      <w:r>
        <w:t xml:space="preserve">All authenticated users view inventory</w:t>
      </w:r>
    </w:p>
    <w:bookmarkEnd w:id="39"/>
    <w:bookmarkStart w:id="40" w:name="user-profile-fr-34"/>
    <w:p>
      <w:pPr>
        <w:pStyle w:val="Heading4"/>
      </w:pPr>
      <w:r>
        <w:t xml:space="preserve">User Profile (FR-34)</w:t>
      </w:r>
    </w:p>
    <w:p>
      <w:pPr>
        <w:pStyle w:val="Compact"/>
        <w:numPr>
          <w:ilvl w:val="0"/>
          <w:numId w:val="1015"/>
        </w:numPr>
      </w:pPr>
      <w:r>
        <w:rPr>
          <w:b/>
          <w:bCs/>
        </w:rPr>
        <w:t xml:space="preserve">FR-34:</w:t>
      </w:r>
      <w:r>
        <w:t xml:space="preserve"> </w:t>
      </w:r>
      <w:r>
        <w:t xml:space="preserve">View and update profile (name, organization)</w:t>
      </w:r>
    </w:p>
    <w:bookmarkEnd w:id="40"/>
    <w:bookmarkStart w:id="41" w:name="geographic-need-mapping-fr-35-to-fr-44"/>
    <w:p>
      <w:pPr>
        <w:pStyle w:val="Heading4"/>
      </w:pPr>
      <w:r>
        <w:t xml:space="preserve">Geographic Need Mapping (FR-35 to FR-44)</w:t>
      </w:r>
    </w:p>
    <w:p>
      <w:pPr>
        <w:pStyle w:val="Compact"/>
        <w:numPr>
          <w:ilvl w:val="0"/>
          <w:numId w:val="1016"/>
        </w:numPr>
      </w:pPr>
      <w:r>
        <w:rPr>
          <w:b/>
          <w:bCs/>
        </w:rPr>
        <w:t xml:space="preserve">FR-35:</w:t>
      </w:r>
      <w:r>
        <w:t xml:space="preserve"> </w:t>
      </w:r>
      <w:r>
        <w:t xml:space="preserve">Four-level jurisdiction model: District, Upazila, Union, Ward</w:t>
      </w:r>
    </w:p>
    <w:p>
      <w:pPr>
        <w:pStyle w:val="Compact"/>
        <w:numPr>
          <w:ilvl w:val="0"/>
          <w:numId w:val="1016"/>
        </w:numPr>
      </w:pPr>
      <w:r>
        <w:rPr>
          <w:b/>
          <w:bCs/>
        </w:rPr>
        <w:t xml:space="preserve">FR-36:</w:t>
      </w:r>
      <w:r>
        <w:t xml:space="preserve"> </w:t>
      </w:r>
      <w:r>
        <w:t xml:space="preserve">Auto-calculate relief need from demographics × per-person rates</w:t>
      </w:r>
    </w:p>
    <w:p>
      <w:pPr>
        <w:pStyle w:val="Compact"/>
        <w:numPr>
          <w:ilvl w:val="0"/>
          <w:numId w:val="1016"/>
        </w:numPr>
      </w:pPr>
      <w:r>
        <w:rPr>
          <w:b/>
          <w:bCs/>
        </w:rPr>
        <w:t xml:space="preserve">FR-37:</w:t>
      </w:r>
      <w:r>
        <w:t xml:space="preserve"> </w:t>
      </w:r>
      <w:r>
        <w:t xml:space="preserve">Override calculated need with reason</w:t>
      </w:r>
    </w:p>
    <w:p>
      <w:pPr>
        <w:pStyle w:val="Compact"/>
        <w:numPr>
          <w:ilvl w:val="0"/>
          <w:numId w:val="1016"/>
        </w:numPr>
      </w:pPr>
      <w:r>
        <w:rPr>
          <w:b/>
          <w:bCs/>
        </w:rPr>
        <w:t xml:space="preserve">FR-38:</w:t>
      </w:r>
      <w:r>
        <w:t xml:space="preserve"> </w:t>
      </w:r>
      <w:r>
        <w:t xml:space="preserve">Aggregate need and distribution data at all hierarchy levels</w:t>
      </w:r>
    </w:p>
    <w:p>
      <w:pPr>
        <w:pStyle w:val="Compact"/>
        <w:numPr>
          <w:ilvl w:val="0"/>
          <w:numId w:val="1016"/>
        </w:numPr>
      </w:pPr>
      <w:r>
        <w:rPr>
          <w:b/>
          <w:bCs/>
        </w:rPr>
        <w:t xml:space="preserve">FR-39:</w:t>
      </w:r>
      <w:r>
        <w:t xml:space="preserve"> </w:t>
      </w:r>
      <w:r>
        <w:t xml:space="preserve">Heatmap showing served vs. unmet areas (no PII)</w:t>
      </w:r>
    </w:p>
    <w:p>
      <w:pPr>
        <w:pStyle w:val="Compact"/>
        <w:numPr>
          <w:ilvl w:val="0"/>
          <w:numId w:val="1016"/>
        </w:numPr>
      </w:pPr>
      <w:r>
        <w:rPr>
          <w:b/>
          <w:bCs/>
        </w:rPr>
        <w:t xml:space="preserve">FR-40:</w:t>
      </w:r>
      <w:r>
        <w:t xml:space="preserve"> </w:t>
      </w:r>
      <w:r>
        <w:t xml:space="preserve">Any source submit a Relief Pledge (area, items, quantities)</w:t>
      </w:r>
    </w:p>
    <w:p>
      <w:pPr>
        <w:pStyle w:val="Compact"/>
        <w:numPr>
          <w:ilvl w:val="0"/>
          <w:numId w:val="1016"/>
        </w:numPr>
      </w:pPr>
      <w:r>
        <w:rPr>
          <w:b/>
          <w:bCs/>
        </w:rPr>
        <w:t xml:space="preserve">FR-41:</w:t>
      </w:r>
      <w:r>
        <w:t xml:space="preserve"> </w:t>
      </w:r>
      <w:r>
        <w:t xml:space="preserve">Pledge lifecycle: PLEDGED → EN_ROUTE → ARRIVED → COMPLETED</w:t>
      </w:r>
    </w:p>
    <w:p>
      <w:pPr>
        <w:pStyle w:val="Compact"/>
        <w:numPr>
          <w:ilvl w:val="0"/>
          <w:numId w:val="1016"/>
        </w:numPr>
      </w:pPr>
      <w:r>
        <w:rPr>
          <w:b/>
          <w:bCs/>
        </w:rPr>
        <w:t xml:space="preserve">FR-42:</w:t>
      </w:r>
      <w:r>
        <w:t xml:space="preserve"> </w:t>
      </w:r>
      <w:r>
        <w:t xml:space="preserve">Distribution Log may reference a Pledge</w:t>
      </w:r>
    </w:p>
    <w:p>
      <w:pPr>
        <w:pStyle w:val="Compact"/>
        <w:numPr>
          <w:ilvl w:val="0"/>
          <w:numId w:val="1016"/>
        </w:numPr>
      </w:pPr>
      <w:r>
        <w:rPr>
          <w:b/>
          <w:bCs/>
        </w:rPr>
        <w:t xml:space="preserve">FR-43:</w:t>
      </w:r>
      <w:r>
        <w:t xml:space="preserve"> </w:t>
      </w:r>
      <w:r>
        <w:t xml:space="preserve">Public map shows active pledges (no personal identity exposed)</w:t>
      </w:r>
    </w:p>
    <w:p>
      <w:pPr>
        <w:pStyle w:val="Compact"/>
        <w:numPr>
          <w:ilvl w:val="0"/>
          <w:numId w:val="1016"/>
        </w:numPr>
      </w:pPr>
      <w:r>
        <w:rPr>
          <w:b/>
          <w:bCs/>
        </w:rPr>
        <w:t xml:space="preserve">FR-44:</w:t>
      </w:r>
      <w:r>
        <w:t xml:space="preserve"> </w:t>
      </w:r>
      <w:r>
        <w:t xml:space="preserve">Distinguish source types: GOVERNMENT, NGO, OUTSIDE_INDIVIDUAL, LOCAL</w:t>
      </w:r>
    </w:p>
    <w:bookmarkEnd w:id="41"/>
    <w:bookmarkEnd w:id="42"/>
    <w:bookmarkStart w:id="43" w:name="non-functional-requirements"/>
    <w:p>
      <w:pPr>
        <w:pStyle w:val="Heading3"/>
      </w:pPr>
      <w:r>
        <w:t xml:space="preserve">3.3.2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r>
      <w:tr>
        <w:tc>
          <w:tcPr/>
          <w:p>
            <w:pPr>
              <w:pStyle w:val="Compact"/>
            </w:pPr>
            <w:r>
              <w:t xml:space="preserve">NFR-01</w:t>
            </w:r>
          </w:p>
        </w:tc>
        <w:tc>
          <w:tcPr/>
          <w:p>
            <w:pPr>
              <w:pStyle w:val="Compact"/>
            </w:pPr>
            <w:r>
              <w:t xml:space="preserve">Performance</w:t>
            </w:r>
          </w:p>
        </w:tc>
        <w:tc>
          <w:tcPr/>
          <w:p>
            <w:pPr>
              <w:pStyle w:val="Compact"/>
            </w:pPr>
            <w:r>
              <w:t xml:space="preserve">Public dashboard loads within 3 seconds on 3G</w:t>
            </w:r>
          </w:p>
        </w:tc>
      </w:tr>
      <w:tr>
        <w:tc>
          <w:tcPr/>
          <w:p>
            <w:pPr>
              <w:pStyle w:val="Compact"/>
            </w:pPr>
            <w:r>
              <w:t xml:space="preserve">NFR-02</w:t>
            </w:r>
          </w:p>
        </w:tc>
        <w:tc>
          <w:tcPr/>
          <w:p>
            <w:pPr>
              <w:pStyle w:val="Compact"/>
            </w:pPr>
            <w:r>
              <w:t xml:space="preserve">Performance</w:t>
            </w:r>
          </w:p>
        </w:tc>
        <w:tc>
          <w:tcPr/>
          <w:p>
            <w:pPr>
              <w:pStyle w:val="Compact"/>
            </w:pPr>
            <w:r>
              <w:t xml:space="preserve">Distribution submission within 2 seconds (online)</w:t>
            </w:r>
          </w:p>
        </w:tc>
      </w:tr>
      <w:tr>
        <w:tc>
          <w:tcPr/>
          <w:p>
            <w:pPr>
              <w:pStyle w:val="Compact"/>
            </w:pPr>
            <w:r>
              <w:t xml:space="preserve">NFR-03</w:t>
            </w:r>
          </w:p>
        </w:tc>
        <w:tc>
          <w:tcPr/>
          <w:p>
            <w:pPr>
              <w:pStyle w:val="Compact"/>
            </w:pPr>
            <w:r>
              <w:t xml:space="preserve">Availability</w:t>
            </w:r>
          </w:p>
        </w:tc>
        <w:tc>
          <w:tcPr/>
          <w:p>
            <w:pPr>
              <w:pStyle w:val="Compact"/>
            </w:pPr>
            <w:r>
              <w:t xml:space="preserve">99% uptime during declared disaster periods</w:t>
            </w:r>
          </w:p>
        </w:tc>
      </w:tr>
      <w:tr>
        <w:tc>
          <w:tcPr/>
          <w:p>
            <w:pPr>
              <w:pStyle w:val="Compact"/>
            </w:pPr>
            <w:r>
              <w:t xml:space="preserve">NFR-04</w:t>
            </w:r>
          </w:p>
        </w:tc>
        <w:tc>
          <w:tcPr/>
          <w:p>
            <w:pPr>
              <w:pStyle w:val="Compact"/>
            </w:pPr>
            <w:r>
              <w:t xml:space="preserve">Scalability</w:t>
            </w:r>
          </w:p>
        </w:tc>
        <w:tc>
          <w:tcPr/>
          <w:p>
            <w:pPr>
              <w:pStyle w:val="Compact"/>
            </w:pPr>
            <w:r>
              <w:t xml:space="preserve">Supports 500 concurrent users</w:t>
            </w:r>
          </w:p>
        </w:tc>
      </w:tr>
      <w:tr>
        <w:tc>
          <w:tcPr/>
          <w:p>
            <w:pPr>
              <w:pStyle w:val="Compact"/>
            </w:pPr>
            <w:r>
              <w:t xml:space="preserve">NFR-05</w:t>
            </w:r>
          </w:p>
        </w:tc>
        <w:tc>
          <w:tcPr/>
          <w:p>
            <w:pPr>
              <w:pStyle w:val="Compact"/>
            </w:pPr>
            <w:r>
              <w:t xml:space="preserve">Security</w:t>
            </w:r>
          </w:p>
        </w:tc>
        <w:tc>
          <w:tcPr/>
          <w:p>
            <w:pPr>
              <w:pStyle w:val="Compact"/>
            </w:pPr>
            <w:r>
              <w:t xml:space="preserve">All API endpoints authenticated except public dashboard</w:t>
            </w:r>
          </w:p>
        </w:tc>
      </w:tr>
      <w:tr>
        <w:tc>
          <w:tcPr/>
          <w:p>
            <w:pPr>
              <w:pStyle w:val="Compact"/>
            </w:pPr>
            <w:r>
              <w:t xml:space="preserve">NFR-06</w:t>
            </w:r>
          </w:p>
        </w:tc>
        <w:tc>
          <w:tcPr/>
          <w:p>
            <w:pPr>
              <w:pStyle w:val="Compact"/>
            </w:pPr>
            <w:r>
              <w:t xml:space="preserve">Security</w:t>
            </w:r>
          </w:p>
        </w:tc>
        <w:tc>
          <w:tcPr/>
          <w:p>
            <w:pPr>
              <w:pStyle w:val="Compact"/>
            </w:pPr>
            <w:r>
              <w:t xml:space="preserve">HTTPS/TLS for all data transmission</w:t>
            </w:r>
          </w:p>
        </w:tc>
      </w:tr>
      <w:tr>
        <w:tc>
          <w:tcPr/>
          <w:p>
            <w:pPr>
              <w:pStyle w:val="Compact"/>
            </w:pPr>
            <w:r>
              <w:t xml:space="preserve">NFR-07</w:t>
            </w:r>
          </w:p>
        </w:tc>
        <w:tc>
          <w:tcPr/>
          <w:p>
            <w:pPr>
              <w:pStyle w:val="Compact"/>
            </w:pPr>
            <w:r>
              <w:t xml:space="preserve">Security</w:t>
            </w:r>
          </w:p>
        </w:tc>
        <w:tc>
          <w:tcPr/>
          <w:p>
            <w:pPr>
              <w:pStyle w:val="Compact"/>
            </w:pPr>
            <w:r>
              <w:t xml:space="preserve">Passwords hashed with bcrypt (cost factor ≥ 10)</w:t>
            </w:r>
          </w:p>
        </w:tc>
      </w:tr>
      <w:tr>
        <w:tc>
          <w:tcPr/>
          <w:p>
            <w:pPr>
              <w:pStyle w:val="Compact"/>
            </w:pPr>
            <w:r>
              <w:t xml:space="preserve">NFR-08</w:t>
            </w:r>
          </w:p>
        </w:tc>
        <w:tc>
          <w:tcPr/>
          <w:p>
            <w:pPr>
              <w:pStyle w:val="Compact"/>
            </w:pPr>
            <w:r>
              <w:t xml:space="preserve">Privacy</w:t>
            </w:r>
          </w:p>
        </w:tc>
        <w:tc>
          <w:tcPr/>
          <w:p>
            <w:pPr>
              <w:pStyle w:val="Compact"/>
            </w:pPr>
            <w:r>
              <w:t xml:space="preserve">NID numbers never on public-facing views</w:t>
            </w:r>
          </w:p>
        </w:tc>
      </w:tr>
      <w:tr>
        <w:tc>
          <w:tcPr/>
          <w:p>
            <w:pPr>
              <w:pStyle w:val="Compact"/>
            </w:pPr>
            <w:r>
              <w:t xml:space="preserve">NFR-09</w:t>
            </w:r>
          </w:p>
        </w:tc>
        <w:tc>
          <w:tcPr/>
          <w:p>
            <w:pPr>
              <w:pStyle w:val="Compact"/>
            </w:pPr>
            <w:r>
              <w:t xml:space="preserve">Usability</w:t>
            </w:r>
          </w:p>
        </w:tc>
        <w:tc>
          <w:tcPr/>
          <w:p>
            <w:pPr>
              <w:pStyle w:val="Compact"/>
            </w:pPr>
            <w:r>
              <w:t xml:space="preserve">Core flows completable in ≤ 5 taps on mobile</w:t>
            </w:r>
          </w:p>
        </w:tc>
      </w:tr>
      <w:tr>
        <w:tc>
          <w:tcPr/>
          <w:p>
            <w:pPr>
              <w:pStyle w:val="Compact"/>
            </w:pPr>
            <w:r>
              <w:t xml:space="preserve">NFR-10</w:t>
            </w:r>
          </w:p>
        </w:tc>
        <w:tc>
          <w:tcPr/>
          <w:p>
            <w:pPr>
              <w:pStyle w:val="Compact"/>
            </w:pPr>
            <w:r>
              <w:t xml:space="preserve">Usability</w:t>
            </w:r>
          </w:p>
        </w:tc>
        <w:tc>
          <w:tcPr/>
          <w:p>
            <w:pPr>
              <w:pStyle w:val="Compact"/>
            </w:pPr>
            <w:r>
              <w:t xml:space="preserve">Bengali language labels for field-facing screens</w:t>
            </w:r>
          </w:p>
        </w:tc>
      </w:tr>
      <w:tr>
        <w:tc>
          <w:tcPr/>
          <w:p>
            <w:pPr>
              <w:pStyle w:val="Compact"/>
            </w:pPr>
            <w:r>
              <w:t xml:space="preserve">NFR-11</w:t>
            </w:r>
          </w:p>
        </w:tc>
        <w:tc>
          <w:tcPr/>
          <w:p>
            <w:pPr>
              <w:pStyle w:val="Compact"/>
            </w:pPr>
            <w:r>
              <w:t xml:space="preserve">Reliability</w:t>
            </w:r>
          </w:p>
        </w:tc>
        <w:tc>
          <w:tcPr/>
          <w:p>
            <w:pPr>
              <w:pStyle w:val="Compact"/>
            </w:pPr>
            <w:r>
              <w:t xml:space="preserve">Offline sync failure rate &lt; 5%</w:t>
            </w:r>
          </w:p>
        </w:tc>
      </w:tr>
      <w:tr>
        <w:tc>
          <w:tcPr/>
          <w:p>
            <w:pPr>
              <w:pStyle w:val="Compact"/>
            </w:pPr>
            <w:r>
              <w:t xml:space="preserve">NFR-12</w:t>
            </w:r>
          </w:p>
        </w:tc>
        <w:tc>
          <w:tcPr/>
          <w:p>
            <w:pPr>
              <w:pStyle w:val="Compact"/>
            </w:pPr>
            <w:r>
              <w:t xml:space="preserve">Maintainability</w:t>
            </w:r>
          </w:p>
        </w:tc>
        <w:tc>
          <w:tcPr/>
          <w:p>
            <w:pPr>
              <w:pStyle w:val="Compact"/>
            </w:pPr>
            <w:r>
              <w:t xml:space="preserve">All endpoints documented</w:t>
            </w:r>
          </w:p>
        </w:tc>
      </w:tr>
      <w:tr>
        <w:tc>
          <w:tcPr/>
          <w:p>
            <w:pPr>
              <w:pStyle w:val="Compact"/>
            </w:pPr>
            <w:r>
              <w:t xml:space="preserve">NFR-13</w:t>
            </w:r>
          </w:p>
        </w:tc>
        <w:tc>
          <w:tcPr/>
          <w:p>
            <w:pPr>
              <w:pStyle w:val="Compact"/>
            </w:pPr>
            <w:r>
              <w:t xml:space="preserve">Portability</w:t>
            </w:r>
          </w:p>
        </w:tc>
        <w:tc>
          <w:tcPr/>
          <w:p>
            <w:pPr>
              <w:pStyle w:val="Compact"/>
            </w:pPr>
            <w:r>
              <w:t xml:space="preserve">PWA on Android Chrome</w:t>
            </w:r>
          </w:p>
        </w:tc>
      </w:tr>
      <w:tr>
        <w:tc>
          <w:tcPr/>
          <w:p>
            <w:pPr>
              <w:pStyle w:val="Compact"/>
            </w:pPr>
            <w:r>
              <w:t xml:space="preserve">NFR-14</w:t>
            </w:r>
          </w:p>
        </w:tc>
        <w:tc>
          <w:tcPr/>
          <w:p>
            <w:pPr>
              <w:pStyle w:val="Compact"/>
            </w:pPr>
            <w:r>
              <w:t xml:space="preserve">Performance</w:t>
            </w:r>
          </w:p>
        </w:tc>
        <w:tc>
          <w:tcPr/>
          <w:p>
            <w:pPr>
              <w:pStyle w:val="Compact"/>
            </w:pPr>
            <w:r>
              <w:t xml:space="preserve">Heatmap renders full district within 3 seconds on 3G</w:t>
            </w:r>
          </w:p>
        </w:tc>
      </w:tr>
      <w:tr>
        <w:tc>
          <w:tcPr/>
          <w:p>
            <w:pPr>
              <w:pStyle w:val="Compact"/>
            </w:pPr>
            <w:r>
              <w:t xml:space="preserve">NFR-15</w:t>
            </w:r>
          </w:p>
        </w:tc>
        <w:tc>
          <w:tcPr/>
          <w:p>
            <w:pPr>
              <w:pStyle w:val="Compact"/>
            </w:pPr>
            <w:r>
              <w:t xml:space="preserve">Usability</w:t>
            </w:r>
          </w:p>
        </w:tc>
        <w:tc>
          <w:tcPr/>
          <w:p>
            <w:pPr>
              <w:pStyle w:val="Compact"/>
            </w:pPr>
            <w:r>
              <w:t xml:space="preserve">Pledge submission ≤ 6 fields</w:t>
            </w:r>
          </w:p>
        </w:tc>
      </w:tr>
    </w:tbl>
    <w:bookmarkEnd w:id="43"/>
    <w:bookmarkStart w:id="44" w:name="requirements-traceability-matrix"/>
    <w:p>
      <w:pPr>
        <w:pStyle w:val="Heading3"/>
      </w:pPr>
      <w:r>
        <w:t xml:space="preserve">3.3.3 Requirements Traceability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Module</w:t>
            </w:r>
          </w:p>
        </w:tc>
        <w:tc>
          <w:tcPr/>
          <w:p>
            <w:pPr>
              <w:pStyle w:val="Compact"/>
            </w:pPr>
            <w:r>
              <w:t xml:space="preserve">Use Case</w:t>
            </w:r>
          </w:p>
        </w:tc>
        <w:tc>
          <w:tcPr/>
          <w:p>
            <w:pPr>
              <w:pStyle w:val="Compact"/>
            </w:pPr>
            <w:r>
              <w:t xml:space="preserve">Test Case</w:t>
            </w:r>
          </w:p>
        </w:tc>
      </w:tr>
      <w:tr>
        <w:tc>
          <w:tcPr/>
          <w:p>
            <w:pPr>
              <w:pStyle w:val="Compact"/>
            </w:pPr>
            <w:r>
              <w:t xml:space="preserve">FR-01 to FR-04</w:t>
            </w:r>
          </w:p>
        </w:tc>
        <w:tc>
          <w:tcPr/>
          <w:p>
            <w:pPr>
              <w:pStyle w:val="Compact"/>
            </w:pPr>
            <w:r>
              <w:t xml:space="preserve">Auth</w:t>
            </w:r>
          </w:p>
        </w:tc>
        <w:tc>
          <w:tcPr/>
          <w:p>
            <w:pPr>
              <w:pStyle w:val="Compact"/>
            </w:pPr>
            <w:r>
              <w:t xml:space="preserve">—</w:t>
            </w:r>
          </w:p>
        </w:tc>
        <w:tc>
          <w:tcPr/>
          <w:p>
            <w:pPr>
              <w:pStyle w:val="Compact"/>
            </w:pPr>
            <w:r>
              <w:t xml:space="preserve">TC-01 to TC-04</w:t>
            </w:r>
          </w:p>
        </w:tc>
      </w:tr>
      <w:tr>
        <w:tc>
          <w:tcPr/>
          <w:p>
            <w:pPr>
              <w:pStyle w:val="Compact"/>
            </w:pPr>
            <w:r>
              <w:t xml:space="preserve">FR-06 to FR-10</w:t>
            </w:r>
          </w:p>
        </w:tc>
        <w:tc>
          <w:tcPr/>
          <w:p>
            <w:pPr>
              <w:pStyle w:val="Compact"/>
            </w:pPr>
            <w:r>
              <w:t xml:space="preserve">Household</w:t>
            </w:r>
          </w:p>
        </w:tc>
        <w:tc>
          <w:tcPr/>
          <w:p>
            <w:pPr>
              <w:pStyle w:val="Compact"/>
            </w:pPr>
            <w:r>
              <w:t xml:space="preserve">UC-01</w:t>
            </w:r>
          </w:p>
        </w:tc>
        <w:tc>
          <w:tcPr/>
          <w:p>
            <w:pPr>
              <w:pStyle w:val="Compact"/>
            </w:pPr>
            <w:r>
              <w:t xml:space="preserve">TC-05 to TC-07</w:t>
            </w:r>
          </w:p>
        </w:tc>
      </w:tr>
      <w:tr>
        <w:tc>
          <w:tcPr/>
          <w:p>
            <w:pPr>
              <w:pStyle w:val="Compact"/>
            </w:pPr>
            <w:r>
              <w:t xml:space="preserve">FR-11 to FR-13</w:t>
            </w:r>
          </w:p>
        </w:tc>
        <w:tc>
          <w:tcPr/>
          <w:p>
            <w:pPr>
              <w:pStyle w:val="Compact"/>
            </w:pPr>
            <w:r>
              <w:t xml:space="preserve">Distribution</w:t>
            </w:r>
          </w:p>
        </w:tc>
        <w:tc>
          <w:tcPr/>
          <w:p>
            <w:pPr>
              <w:pStyle w:val="Compact"/>
            </w:pPr>
            <w:r>
              <w:t xml:space="preserve">UC-02</w:t>
            </w:r>
          </w:p>
        </w:tc>
        <w:tc>
          <w:tcPr/>
          <w:p>
            <w:pPr>
              <w:pStyle w:val="Compact"/>
            </w:pPr>
            <w:r>
              <w:t xml:space="preserve">TC-08 to TC-11</w:t>
            </w:r>
          </w:p>
        </w:tc>
      </w:tr>
      <w:tr>
        <w:tc>
          <w:tcPr/>
          <w:p>
            <w:pPr>
              <w:pStyle w:val="Compact"/>
            </w:pPr>
            <w:r>
              <w:t xml:space="preserve">FR-15 to FR-17</w:t>
            </w:r>
          </w:p>
        </w:tc>
        <w:tc>
          <w:tcPr/>
          <w:p>
            <w:pPr>
              <w:pStyle w:val="Compact"/>
            </w:pPr>
            <w:r>
              <w:t xml:space="preserve">Duplicate</w:t>
            </w:r>
          </w:p>
        </w:tc>
        <w:tc>
          <w:tcPr/>
          <w:p>
            <w:pPr>
              <w:pStyle w:val="Compact"/>
            </w:pPr>
            <w:r>
              <w:t xml:space="preserve">UC-02</w:t>
            </w:r>
          </w:p>
        </w:tc>
        <w:tc>
          <w:tcPr/>
          <w:p>
            <w:pPr>
              <w:pStyle w:val="Compact"/>
            </w:pPr>
            <w:r>
              <w:t xml:space="preserve">TC-12 to TC-16</w:t>
            </w:r>
          </w:p>
        </w:tc>
      </w:tr>
      <w:tr>
        <w:tc>
          <w:tcPr/>
          <w:p>
            <w:pPr>
              <w:pStyle w:val="Compact"/>
            </w:pPr>
            <w:r>
              <w:t xml:space="preserve">FR-19 to FR-20</w:t>
            </w:r>
          </w:p>
        </w:tc>
        <w:tc>
          <w:tcPr/>
          <w:p>
            <w:pPr>
              <w:pStyle w:val="Compact"/>
            </w:pPr>
            <w:r>
              <w:t xml:space="preserve">Dashboard</w:t>
            </w:r>
          </w:p>
        </w:tc>
        <w:tc>
          <w:tcPr/>
          <w:p>
            <w:pPr>
              <w:pStyle w:val="Compact"/>
            </w:pPr>
            <w:r>
              <w:t xml:space="preserve">UC-03</w:t>
            </w:r>
          </w:p>
        </w:tc>
        <w:tc>
          <w:tcPr/>
          <w:p>
            <w:pPr>
              <w:pStyle w:val="Compact"/>
            </w:pPr>
            <w:r>
              <w:t xml:space="preserve">TC-19 to TC-20</w:t>
            </w:r>
          </w:p>
        </w:tc>
      </w:tr>
      <w:tr>
        <w:tc>
          <w:tcPr/>
          <w:p>
            <w:pPr>
              <w:pStyle w:val="Compact"/>
            </w:pPr>
            <w:r>
              <w:t xml:space="preserve">FR-23 to FR-24</w:t>
            </w:r>
          </w:p>
        </w:tc>
        <w:tc>
          <w:tcPr/>
          <w:p>
            <w:pPr>
              <w:pStyle w:val="Compact"/>
            </w:pPr>
            <w:r>
              <w:t xml:space="preserve">Reports</w:t>
            </w:r>
          </w:p>
        </w:tc>
        <w:tc>
          <w:tcPr/>
          <w:p>
            <w:pPr>
              <w:pStyle w:val="Compact"/>
            </w:pPr>
            <w:r>
              <w:t xml:space="preserve">UC-05</w:t>
            </w:r>
          </w:p>
        </w:tc>
        <w:tc>
          <w:tcPr/>
          <w:p>
            <w:pPr>
              <w:pStyle w:val="Compact"/>
            </w:pPr>
            <w:r>
              <w:t xml:space="preserve">TC-16</w:t>
            </w:r>
          </w:p>
        </w:tc>
      </w:tr>
      <w:tr>
        <w:tc>
          <w:tcPr/>
          <w:p>
            <w:pPr>
              <w:pStyle w:val="Compact"/>
            </w:pPr>
            <w:r>
              <w:t xml:space="preserve">FR-25 to FR-27</w:t>
            </w:r>
          </w:p>
        </w:tc>
        <w:tc>
          <w:tcPr/>
          <w:p>
            <w:pPr>
              <w:pStyle w:val="Compact"/>
            </w:pPr>
            <w:r>
              <w:t xml:space="preserve">Sync</w:t>
            </w:r>
          </w:p>
        </w:tc>
        <w:tc>
          <w:tcPr/>
          <w:p>
            <w:pPr>
              <w:pStyle w:val="Compact"/>
            </w:pPr>
            <w:r>
              <w:t xml:space="preserve">UC-04</w:t>
            </w:r>
          </w:p>
        </w:tc>
        <w:tc>
          <w:tcPr/>
          <w:p>
            <w:pPr>
              <w:pStyle w:val="Compact"/>
            </w:pPr>
            <w:r>
              <w:t xml:space="preserve">TC-17 to TC-18, TC-22</w:t>
            </w:r>
          </w:p>
        </w:tc>
      </w:tr>
      <w:tr>
        <w:tc>
          <w:tcPr/>
          <w:p>
            <w:pPr>
              <w:pStyle w:val="Compact"/>
            </w:pPr>
            <w:r>
              <w:t xml:space="preserve">FR-28 to FR-30</w:t>
            </w:r>
          </w:p>
        </w:tc>
        <w:tc>
          <w:tcPr/>
          <w:p>
            <w:pPr>
              <w:pStyle w:val="Compact"/>
            </w:pPr>
            <w:r>
              <w:t xml:space="preserve">Feedback</w:t>
            </w:r>
          </w:p>
        </w:tc>
        <w:tc>
          <w:tcPr/>
          <w:p>
            <w:pPr>
              <w:pStyle w:val="Compact"/>
            </w:pPr>
            <w:r>
              <w:t xml:space="preserve">—</w:t>
            </w:r>
          </w:p>
        </w:tc>
        <w:tc>
          <w:tcPr/>
          <w:p>
            <w:pPr>
              <w:pStyle w:val="Compact"/>
            </w:pPr>
            <w:r>
              <w:t xml:space="preserve">TC-FB01 to TC-FB04</w:t>
            </w:r>
          </w:p>
        </w:tc>
      </w:tr>
      <w:tr>
        <w:tc>
          <w:tcPr/>
          <w:p>
            <w:pPr>
              <w:pStyle w:val="Compact"/>
            </w:pPr>
            <w:r>
              <w:t xml:space="preserve">FR-31 to FR-33</w:t>
            </w:r>
          </w:p>
        </w:tc>
        <w:tc>
          <w:tcPr/>
          <w:p>
            <w:pPr>
              <w:pStyle w:val="Compact"/>
            </w:pPr>
            <w:r>
              <w:t xml:space="preserve">Inventory</w:t>
            </w:r>
          </w:p>
        </w:tc>
        <w:tc>
          <w:tcPr/>
          <w:p>
            <w:pPr>
              <w:pStyle w:val="Compact"/>
            </w:pPr>
            <w:r>
              <w:t xml:space="preserve">—</w:t>
            </w:r>
          </w:p>
        </w:tc>
        <w:tc>
          <w:tcPr/>
          <w:p>
            <w:pPr>
              <w:pStyle w:val="Compact"/>
            </w:pPr>
            <w:r>
              <w:t xml:space="preserve">TC-INV01 to TC-INV03</w:t>
            </w:r>
          </w:p>
        </w:tc>
      </w:tr>
      <w:tr>
        <w:tc>
          <w:tcPr/>
          <w:p>
            <w:pPr>
              <w:pStyle w:val="Compact"/>
            </w:pPr>
            <w:r>
              <w:t xml:space="preserve">FR-36 to FR-37</w:t>
            </w:r>
          </w:p>
        </w:tc>
        <w:tc>
          <w:tcPr/>
          <w:p>
            <w:pPr>
              <w:pStyle w:val="Compact"/>
            </w:pPr>
            <w:r>
              <w:t xml:space="preserve">Need Calc</w:t>
            </w:r>
          </w:p>
        </w:tc>
        <w:tc>
          <w:tcPr/>
          <w:p>
            <w:pPr>
              <w:pStyle w:val="Compact"/>
            </w:pPr>
            <w:r>
              <w:t xml:space="preserve">UC-08</w:t>
            </w:r>
          </w:p>
        </w:tc>
        <w:tc>
          <w:tcPr/>
          <w:p>
            <w:pPr>
              <w:pStyle w:val="Compact"/>
            </w:pPr>
            <w:r>
              <w:t xml:space="preserve">TC-NEED01 to TC-NEED05</w:t>
            </w:r>
          </w:p>
        </w:tc>
      </w:tr>
      <w:tr>
        <w:tc>
          <w:tcPr/>
          <w:p>
            <w:pPr>
              <w:pStyle w:val="Compact"/>
            </w:pPr>
            <w:r>
              <w:t xml:space="preserve">FR-40 to FR-42</w:t>
            </w:r>
          </w:p>
        </w:tc>
        <w:tc>
          <w:tcPr/>
          <w:p>
            <w:pPr>
              <w:pStyle w:val="Compact"/>
            </w:pPr>
            <w:r>
              <w:t xml:space="preserve">Pledge</w:t>
            </w:r>
          </w:p>
        </w:tc>
        <w:tc>
          <w:tcPr/>
          <w:p>
            <w:pPr>
              <w:pStyle w:val="Compact"/>
            </w:pPr>
            <w:r>
              <w:t xml:space="preserve">UC-06</w:t>
            </w:r>
          </w:p>
        </w:tc>
        <w:tc>
          <w:tcPr/>
          <w:p>
            <w:pPr>
              <w:pStyle w:val="Compact"/>
            </w:pPr>
            <w:r>
              <w:t xml:space="preserve">TC-PLEDGE01 to TC-PLEDGE05</w:t>
            </w:r>
          </w:p>
        </w:tc>
      </w:tr>
    </w:tbl>
    <w:p>
      <w:r>
        <w:pict>
          <v:rect style="width:0;height:1.5pt" o:hralign="center" o:hrstd="t" o:hr="t"/>
        </w:pict>
      </w:r>
    </w:p>
    <w:bookmarkEnd w:id="44"/>
    <w:bookmarkEnd w:id="45"/>
    <w:bookmarkStart w:id="53" w:name="system-modeling-dfd-uml"/>
    <w:p>
      <w:pPr>
        <w:pStyle w:val="Heading2"/>
      </w:pPr>
      <w:r>
        <w:t xml:space="preserve">3.4 System Modeling (DFD &amp; UML)</w:t>
      </w:r>
    </w:p>
    <w:bookmarkStart w:id="46" w:name="context-diagram-level-0-dfd"/>
    <w:p>
      <w:pPr>
        <w:pStyle w:val="Heading3"/>
      </w:pPr>
      <w:r>
        <w:t xml:space="preserve">3.4.1 Context Diagram (Level 0 DFD)</w:t>
      </w:r>
    </w:p>
    <w:p>
      <w:pPr>
        <w:pStyle w:val="FirstParagraph"/>
      </w:pPr>
      <w:r>
        <w:t xml:space="preserve">The context diagram shows RelifMesh as a single process interacting with all external entities:</w:t>
      </w:r>
    </w:p>
    <w:p>
      <w:pPr>
        <w:pStyle w:val="SourceCode"/>
      </w:pPr>
      <w:r>
        <w:rPr>
          <w:rStyle w:val="VerbatimChar"/>
        </w:rPr>
        <w:t xml:space="preserve">             ┌─────────────────────────────────────┐</w:t>
      </w:r>
      <w:r>
        <w:br/>
      </w:r>
      <w:r>
        <w:rPr>
          <w:rStyle w:val="VerbatimChar"/>
        </w:rPr>
        <w:t xml:space="preserve"> UP Official ────────►│                              │</w:t>
      </w:r>
      <w:r>
        <w:br/>
      </w:r>
      <w:r>
        <w:rPr>
          <w:rStyle w:val="VerbatimChar"/>
        </w:rPr>
        <w:t xml:space="preserve"> NGO Worker  ────────►│    RelifMesh System          │──────► Public Dashboard</w:t>
      </w:r>
      <w:r>
        <w:br/>
      </w:r>
      <w:r>
        <w:rPr>
          <w:rStyle w:val="VerbatimChar"/>
        </w:rPr>
        <w:t xml:space="preserve"> Upazila Off.────────►│  (Disaster Relief Coord.)   │──────► Distribution Report</w:t>
      </w:r>
      <w:r>
        <w:br/>
      </w:r>
      <w:r>
        <w:rPr>
          <w:rStyle w:val="VerbatimChar"/>
        </w:rPr>
        <w:t xml:space="preserve"> General Public───────►│                              │──────► Duplicate Alert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Household Registry</w:t>
      </w:r>
      <w:r>
        <w:br/>
      </w:r>
      <w:r>
        <w:rPr>
          <w:rStyle w:val="VerbatimChar"/>
        </w:rPr>
        <w:t xml:space="preserve">                     Distribution Logs</w:t>
      </w:r>
    </w:p>
    <w:p>
      <w:pPr>
        <w:pStyle w:val="FirstParagraph"/>
      </w:pPr>
      <w:r>
        <w:rPr>
          <w:b/>
          <w:bCs/>
        </w:rPr>
        <w:t xml:space="preserve">External Entities:</w:t>
      </w:r>
      <w:r>
        <w:t xml:space="preserve"> </w:t>
      </w:r>
      <w:r>
        <w:t xml:space="preserve">UP Official (inputs: household data, distribution logs; outputs: HH-ID, warnings), NGO Worker (inputs: distribution logs; outputs: warnings), Upazila Officer (inputs: audit queries; outputs: reports), General Public (inputs: dashboard queries; outputs: aggregated summaries).</w:t>
      </w:r>
    </w:p>
    <w:bookmarkEnd w:id="46"/>
    <w:bookmarkStart w:id="47" w:name="level-1-dfd"/>
    <w:p>
      <w:pPr>
        <w:pStyle w:val="Heading3"/>
      </w:pPr>
      <w:r>
        <w:t xml:space="preserve">3.4.2 Level 1 DFD</w:t>
      </w:r>
    </w:p>
    <w:p>
      <w:pPr>
        <w:pStyle w:val="FirstParagraph"/>
      </w:pPr>
      <w:r>
        <w:t xml:space="preserve">Decomposes the system into 7 major processes:</w:t>
      </w:r>
    </w:p>
    <w:p>
      <w:pPr>
        <w:pStyle w:val="Compact"/>
        <w:numPr>
          <w:ilvl w:val="0"/>
          <w:numId w:val="1017"/>
        </w:numPr>
      </w:pPr>
      <w:r>
        <w:rPr>
          <w:b/>
          <w:bCs/>
        </w:rPr>
        <w:t xml:space="preserve">P1: User Authentication</w:t>
      </w:r>
      <w:r>
        <w:t xml:space="preserve"> </w:t>
      </w:r>
      <w:r>
        <w:t xml:space="preserve">— handles login, registration, JWT generation</w:t>
      </w:r>
    </w:p>
    <w:p>
      <w:pPr>
        <w:pStyle w:val="Compact"/>
        <w:numPr>
          <w:ilvl w:val="0"/>
          <w:numId w:val="1017"/>
        </w:numPr>
      </w:pPr>
      <w:r>
        <w:rPr>
          <w:b/>
          <w:bCs/>
        </w:rPr>
        <w:t xml:space="preserve">P2: Household Registration</w:t>
      </w:r>
      <w:r>
        <w:t xml:space="preserve"> </w:t>
      </w:r>
      <w:r>
        <w:t xml:space="preserve">— CRUD with GPS and photo</w:t>
      </w:r>
    </w:p>
    <w:p>
      <w:pPr>
        <w:pStyle w:val="Compact"/>
        <w:numPr>
          <w:ilvl w:val="0"/>
          <w:numId w:val="1017"/>
        </w:numPr>
      </w:pPr>
      <w:r>
        <w:rPr>
          <w:b/>
          <w:bCs/>
        </w:rPr>
        <w:t xml:space="preserve">P3: Distribution Log Entry</w:t>
      </w:r>
      <w:r>
        <w:t xml:space="preserve"> </w:t>
      </w:r>
      <w:r>
        <w:t xml:space="preserve">— item-level logging with duplicate check</w:t>
      </w:r>
    </w:p>
    <w:p>
      <w:pPr>
        <w:pStyle w:val="Compact"/>
        <w:numPr>
          <w:ilvl w:val="0"/>
          <w:numId w:val="1017"/>
        </w:numPr>
      </w:pPr>
      <w:r>
        <w:rPr>
          <w:b/>
          <w:bCs/>
        </w:rPr>
        <w:t xml:space="preserve">P4: Duplicate Detection</w:t>
      </w:r>
      <w:r>
        <w:t xml:space="preserve"> </w:t>
      </w:r>
      <w:r>
        <w:t xml:space="preserve">— alerts engine for same HH+item within 7 days</w:t>
      </w:r>
    </w:p>
    <w:p>
      <w:pPr>
        <w:pStyle w:val="Compact"/>
        <w:numPr>
          <w:ilvl w:val="0"/>
          <w:numId w:val="1017"/>
        </w:numPr>
      </w:pPr>
      <w:r>
        <w:rPr>
          <w:b/>
          <w:bCs/>
        </w:rPr>
        <w:t xml:space="preserve">P5: Public Dashboard &amp; Reporting</w:t>
      </w:r>
      <w:r>
        <w:t xml:space="preserve"> </w:t>
      </w:r>
      <w:r>
        <w:t xml:space="preserve">— aggregated views and exports</w:t>
      </w:r>
    </w:p>
    <w:p>
      <w:pPr>
        <w:pStyle w:val="Compact"/>
        <w:numPr>
          <w:ilvl w:val="0"/>
          <w:numId w:val="1017"/>
        </w:numPr>
      </w:pPr>
      <w:r>
        <w:rPr>
          <w:b/>
          <w:bCs/>
        </w:rPr>
        <w:t xml:space="preserve">P6: Need Calculation</w:t>
      </w:r>
      <w:r>
        <w:t xml:space="preserve"> </w:t>
      </w:r>
      <w:r>
        <w:t xml:space="preserve">— demographic-based relief need computation</w:t>
      </w:r>
    </w:p>
    <w:p>
      <w:pPr>
        <w:pStyle w:val="Compact"/>
        <w:numPr>
          <w:ilvl w:val="0"/>
          <w:numId w:val="1017"/>
        </w:numPr>
      </w:pPr>
      <w:r>
        <w:rPr>
          <w:b/>
          <w:bCs/>
        </w:rPr>
        <w:t xml:space="preserve">P7: Pledge Management</w:t>
      </w:r>
      <w:r>
        <w:t xml:space="preserve"> </w:t>
      </w:r>
      <w:r>
        <w:t xml:space="preserve">— multi-source pledge lifecycle</w:t>
      </w:r>
    </w:p>
    <w:p>
      <w:pPr>
        <w:pStyle w:val="FirstParagraph"/>
      </w:pPr>
      <w:r>
        <w:rPr>
          <w:b/>
          <w:bCs/>
        </w:rPr>
        <w:t xml:space="preserve">Data Stores:</w:t>
      </w:r>
      <w:r>
        <w:t xml:space="preserve"> </w:t>
      </w:r>
      <w:r>
        <w:t xml:space="preserve">D1: User Store, D2: Household Registry, D3: Distribution Log, D4: Conflict Log, D5: Feedback Store, D6: Inventory Store, D7: NeedAssessment, D8: ReliefPledge.</w:t>
      </w:r>
    </w:p>
    <w:bookmarkEnd w:id="47"/>
    <w:bookmarkStart w:id="48" w:name="level-2-dfd-p3-distribution-log-entry"/>
    <w:p>
      <w:pPr>
        <w:pStyle w:val="Heading3"/>
      </w:pPr>
      <w:r>
        <w:t xml:space="preserve">3.4.3 Level 2 DFD — P3: Distribution Log Entry</w:t>
      </w:r>
    </w:p>
    <w:p>
      <w:pPr>
        <w:pStyle w:val="SourceCode"/>
      </w:pPr>
      <w:r>
        <w:rPr>
          <w:rStyle w:val="VerbatimChar"/>
        </w:rPr>
        <w:t xml:space="preserve"> User ──────► P3.1: Validate HH ID ──► D2: Household Registry</w:t>
      </w:r>
      <w:r>
        <w:br/>
      </w:r>
      <w:r>
        <w:rPr>
          <w:rStyle w:val="VerbatimChar"/>
        </w:rPr>
        <w:t xml:space="preserve">                │</w:t>
      </w:r>
      <w:r>
        <w:br/>
      </w:r>
      <w:r>
        <w:rPr>
          <w:rStyle w:val="VerbatimChar"/>
        </w:rPr>
        <w:t xml:space="preserve">                ▼</w:t>
      </w:r>
      <w:r>
        <w:br/>
      </w:r>
      <w:r>
        <w:rPr>
          <w:rStyle w:val="VerbatimChar"/>
        </w:rPr>
        <w:t xml:space="preserve">            P3.2: Duplicate Check ◄──── D3: Distribution Log</w:t>
      </w:r>
      <w:r>
        <w:br/>
      </w:r>
      <w:r>
        <w:rPr>
          <w:rStyle w:val="VerbatimChar"/>
        </w:rPr>
        <w:t xml:space="preserve">                │</w:t>
      </w:r>
      <w:r>
        <w:br/>
      </w:r>
      <w:r>
        <w:rPr>
          <w:rStyle w:val="VerbatimChar"/>
        </w:rPr>
        <w:t xml:space="preserve">            ┌───┴────┐</w:t>
      </w:r>
      <w:r>
        <w:br/>
      </w:r>
      <w:r>
        <w:rPr>
          <w:rStyle w:val="VerbatimChar"/>
        </w:rPr>
        <w:t xml:space="preserve">         No Dup│     │Dup Found</w:t>
      </w:r>
      <w:r>
        <w:br/>
      </w:r>
      <w:r>
        <w:rPr>
          <w:rStyle w:val="VerbatimChar"/>
        </w:rPr>
        <w:t xml:space="preserve">            ▼        ▼</w:t>
      </w:r>
      <w:r>
        <w:br/>
      </w:r>
      <w:r>
        <w:rPr>
          <w:rStyle w:val="VerbatimChar"/>
        </w:rPr>
        <w:t xml:space="preserve">        P3.3: Capture  P3.4: Show Warning</w:t>
      </w:r>
      <w:r>
        <w:br/>
      </w:r>
      <w:r>
        <w:rPr>
          <w:rStyle w:val="VerbatimChar"/>
        </w:rPr>
        <w:t xml:space="preserve">        Distribution  &amp; Request Override</w:t>
      </w:r>
      <w:r>
        <w:br/>
      </w:r>
      <w:r>
        <w:rPr>
          <w:rStyle w:val="VerbatimChar"/>
        </w:rPr>
        <w:t xml:space="preserve">        Data (GPS)       │</w:t>
      </w:r>
      <w:r>
        <w:br/>
      </w:r>
      <w:r>
        <w:rPr>
          <w:rStyle w:val="VerbatimChar"/>
        </w:rPr>
        <w:t xml:space="preserve">            └──────┬──────┘</w:t>
      </w:r>
      <w:r>
        <w:br/>
      </w:r>
      <w:r>
        <w:rPr>
          <w:rStyle w:val="VerbatimChar"/>
        </w:rPr>
        <w:t xml:space="preserve">                ▼</w:t>
      </w:r>
      <w:r>
        <w:br/>
      </w:r>
      <w:r>
        <w:rPr>
          <w:rStyle w:val="VerbatimChar"/>
        </w:rPr>
        <w:t xml:space="preserve">            P3.5: Save Log ──► D3: Distribution Log</w:t>
      </w:r>
    </w:p>
    <w:bookmarkEnd w:id="48"/>
    <w:bookmarkStart w:id="49" w:name="use-case-diagram"/>
    <w:p>
      <w:pPr>
        <w:pStyle w:val="Heading3"/>
      </w:pPr>
      <w:r>
        <w:t xml:space="preserve">3.4.4 Use Case Diagram</w:t>
      </w:r>
    </w:p>
    <w:p>
      <w:pPr>
        <w:pStyle w:val="FirstParagraph"/>
      </w:pPr>
      <w:r>
        <w:rPr>
          <w:b/>
          <w:bCs/>
        </w:rPr>
        <w:t xml:space="preserve">Actors:</w:t>
      </w:r>
      <w:r>
        <w:t xml:space="preserve"> </w:t>
      </w:r>
      <w:r>
        <w:t xml:space="preserve">UP Official, NGO Worker, Upazila Officer, General Public, System, Outside Individual Donor, Local Volunteer.</w:t>
      </w:r>
    </w:p>
    <w:p>
      <w:pPr>
        <w:pStyle w:val="BodyText"/>
      </w:pPr>
      <w:r>
        <w:rPr>
          <w:b/>
          <w:bCs/>
        </w:rPr>
        <w:t xml:space="preserve">Key Use Cases:</w:t>
      </w:r>
      <w:r>
        <w:t xml:space="preserve"> </w:t>
      </w:r>
      <w:r>
        <w:t xml:space="preserve">- UC-01: Register a Household</w:t>
      </w:r>
      <w:r>
        <w:t xml:space="preserve"> </w:t>
      </w:r>
      <w:r>
        <w:t xml:space="preserve">- UC-02: Log a Relief Distribution</w:t>
      </w:r>
      <w:r>
        <w:t xml:space="preserve"> </w:t>
      </w:r>
      <w:r>
        <w:t xml:space="preserve">- UC-03: View Public Dashboard</w:t>
      </w:r>
      <w:r>
        <w:t xml:space="preserve"> </w:t>
      </w:r>
      <w:r>
        <w:t xml:space="preserve">- UC-04: Sync Offline Data</w:t>
      </w:r>
      <w:r>
        <w:t xml:space="preserve"> </w:t>
      </w:r>
      <w:r>
        <w:t xml:space="preserve">- UC-05: Audit Union Distributions</w:t>
      </w:r>
      <w:r>
        <w:t xml:space="preserve"> </w:t>
      </w:r>
      <w:r>
        <w:t xml:space="preserve">- UC-06: Submit Relief Pledge</w:t>
      </w:r>
      <w:r>
        <w:t xml:space="preserve"> </w:t>
      </w:r>
      <w:r>
        <w:t xml:space="preserve">- UC-07: View Need Heatmap</w:t>
      </w:r>
      <w:r>
        <w:t xml:space="preserve"> </w:t>
      </w:r>
      <w:r>
        <w:t xml:space="preserve">- UC-08: Calculate &amp; Override Area Need</w:t>
      </w:r>
    </w:p>
    <w:p>
      <w:pPr>
        <w:pStyle w:val="BodyText"/>
      </w:pPr>
      <w:r>
        <w:rPr>
          <w:b/>
          <w:bCs/>
        </w:rPr>
        <w:t xml:space="preserve">Relationships:</w:t>
      </w:r>
      <w:r>
        <w:t xml:space="preserve"> </w:t>
      </w:r>
      <w:r>
        <w:rPr>
          <w:rStyle w:val="VerbatimChar"/>
        </w:rPr>
        <w:t xml:space="preserve">Log Distribution</w:t>
      </w:r>
      <w:r>
        <w:t xml:space="preserve"> </w:t>
      </w:r>
      <w:r>
        <w:rPr>
          <w:b/>
          <w:bCs/>
        </w:rPr>
        <w:t xml:space="preserve">includes</w:t>
      </w:r>
      <w:r>
        <w:t xml:space="preserve"> </w:t>
      </w:r>
      <w:r>
        <w:rPr>
          <w:rStyle w:val="VerbatimChar"/>
        </w:rPr>
        <w:t xml:space="preserve">Duplicate Check</w:t>
      </w:r>
      <w:r>
        <w:t xml:space="preserve">;</w:t>
      </w:r>
      <w:r>
        <w:t xml:space="preserve"> </w:t>
      </w:r>
      <w:r>
        <w:rPr>
          <w:rStyle w:val="VerbatimChar"/>
        </w:rPr>
        <w:t xml:space="preserve">Override Duplicate</w:t>
      </w:r>
      <w:r>
        <w:t xml:space="preserve"> </w:t>
      </w:r>
      <w:r>
        <w:rPr>
          <w:b/>
          <w:bCs/>
        </w:rPr>
        <w:t xml:space="preserve">extends</w:t>
      </w:r>
      <w:r>
        <w:t xml:space="preserve"> </w:t>
      </w:r>
      <w:r>
        <w:rPr>
          <w:rStyle w:val="VerbatimChar"/>
        </w:rPr>
        <w:t xml:space="preserve">Log Distribution</w:t>
      </w:r>
      <w:r>
        <w:t xml:space="preserve">;</w:t>
      </w:r>
      <w:r>
        <w:t xml:space="preserve"> </w:t>
      </w:r>
      <w:r>
        <w:rPr>
          <w:rStyle w:val="VerbatimChar"/>
        </w:rPr>
        <w:t xml:space="preserve">Sync Offline Data</w:t>
      </w:r>
      <w:r>
        <w:t xml:space="preserve"> </w:t>
      </w:r>
      <w:r>
        <w:rPr>
          <w:b/>
          <w:bCs/>
        </w:rPr>
        <w:t xml:space="preserve">includes</w:t>
      </w:r>
      <w:r>
        <w:t xml:space="preserve"> </w:t>
      </w:r>
      <w:r>
        <w:rPr>
          <w:rStyle w:val="VerbatimChar"/>
        </w:rPr>
        <w:t xml:space="preserve">Conflict Detection</w:t>
      </w:r>
      <w:r>
        <w:t xml:space="preserve">;</w:t>
      </w:r>
      <w:r>
        <w:t xml:space="preserve"> </w:t>
      </w:r>
      <w:r>
        <w:rPr>
          <w:rStyle w:val="VerbatimChar"/>
        </w:rPr>
        <w:t xml:space="preserve">Declare Pledge</w:t>
      </w:r>
      <w:r>
        <w:t xml:space="preserve"> </w:t>
      </w:r>
      <w:r>
        <w:rPr>
          <w:b/>
          <w:bCs/>
        </w:rPr>
        <w:t xml:space="preserve">includes</w:t>
      </w:r>
      <w:r>
        <w:t xml:space="preserve"> </w:t>
      </w:r>
      <w:r>
        <w:rPr>
          <w:rStyle w:val="VerbatimChar"/>
        </w:rPr>
        <w:t xml:space="preserve">Pledge Validation</w:t>
      </w:r>
      <w:r>
        <w:t xml:space="preserve">;</w:t>
      </w:r>
      <w:r>
        <w:t xml:space="preserve"> </w:t>
      </w:r>
      <w:r>
        <w:rPr>
          <w:rStyle w:val="VerbatimChar"/>
        </w:rPr>
        <w:t xml:space="preserve">View Need Heatmap</w:t>
      </w:r>
      <w:r>
        <w:t xml:space="preserve"> </w:t>
      </w:r>
      <w:r>
        <w:rPr>
          <w:b/>
          <w:bCs/>
        </w:rPr>
        <w:t xml:space="preserve">includes</w:t>
      </w:r>
      <w:r>
        <w:t xml:space="preserve"> </w:t>
      </w:r>
      <w:r>
        <w:rPr>
          <w:rStyle w:val="VerbatimChar"/>
        </w:rPr>
        <w:t xml:space="preserve">Aggregate Ward-Level Need</w:t>
      </w:r>
      <w:r>
        <w:t xml:space="preserve">.</w:t>
      </w:r>
    </w:p>
    <w:bookmarkEnd w:id="49"/>
    <w:bookmarkStart w:id="50" w:name="class-diagram"/>
    <w:p>
      <w:pPr>
        <w:pStyle w:val="Heading3"/>
      </w:pPr>
      <w:r>
        <w:t xml:space="preserve">3.4.5 Class Diagram</w:t>
      </w:r>
    </w:p>
    <w:p>
      <w:pPr>
        <w:pStyle w:val="FirstParagraph"/>
      </w:pPr>
      <w:r>
        <w:rPr>
          <w:b/>
          <w:bCs/>
        </w:rPr>
        <w:t xml:space="preserve">Core Classes:</w:t>
      </w:r>
      <w:r>
        <w:t xml:space="preserve"> </w:t>
      </w:r>
      <w:r>
        <w:t xml:space="preserve">-</w:t>
      </w:r>
      <w:r>
        <w:t xml:space="preserve"> </w:t>
      </w:r>
      <w:r>
        <w:rPr>
          <w:b/>
          <w:bCs/>
        </w:rPr>
        <w:t xml:space="preserve">User:</w:t>
      </w:r>
      <w:r>
        <w:t xml:space="preserve"> </w:t>
      </w:r>
      <w:r>
        <w:t xml:space="preserve">userId, name, email, passwordHash, role, organization, jurisdictionId</w:t>
      </w:r>
      <w:r>
        <w:t xml:space="preserve"> </w:t>
      </w:r>
      <w:r>
        <w:t xml:space="preserve">-</w:t>
      </w:r>
      <w:r>
        <w:t xml:space="preserve"> </w:t>
      </w:r>
      <w:r>
        <w:rPr>
          <w:b/>
          <w:bCs/>
        </w:rPr>
        <w:t xml:space="preserve">Household:</w:t>
      </w:r>
      <w:r>
        <w:t xml:space="preserve"> </w:t>
      </w:r>
      <w:r>
        <w:t xml:space="preserve">hhId, headName, nid, gps, familySize, vulnerabilityFlags, children_0_5, over_60, photoUrl</w:t>
      </w:r>
      <w:r>
        <w:t xml:space="preserve"> </w:t>
      </w:r>
      <w:r>
        <w:t xml:space="preserve">-</w:t>
      </w:r>
      <w:r>
        <w:t xml:space="preserve"> </w:t>
      </w:r>
      <w:r>
        <w:rPr>
          <w:b/>
          <w:bCs/>
        </w:rPr>
        <w:t xml:space="preserve">DistributionLog:</w:t>
      </w:r>
      <w:r>
        <w:t xml:space="preserve"> </w:t>
      </w:r>
      <w:r>
        <w:t xml:space="preserve">logId, hhId, itemCategory, quantity, unit, officerId, gps, photoUrl, timestamp, syncStatus, overrideFlag, pledgeId</w:t>
      </w:r>
      <w:r>
        <w:t xml:space="preserve"> </w:t>
      </w:r>
      <w:r>
        <w:t xml:space="preserve">-</w:t>
      </w:r>
      <w:r>
        <w:t xml:space="preserve"> </w:t>
      </w:r>
      <w:r>
        <w:rPr>
          <w:b/>
          <w:bCs/>
        </w:rPr>
        <w:t xml:space="preserve">DuplicateAlert:</w:t>
      </w:r>
      <w:r>
        <w:t xml:space="preserve"> </w:t>
      </w:r>
      <w:r>
        <w:t xml:space="preserve">alertId, hhId, itemCategory, priorLogId, resolvedBy, overrideReason</w:t>
      </w:r>
      <w:r>
        <w:t xml:space="preserve"> </w:t>
      </w:r>
      <w:r>
        <w:t xml:space="preserve">-</w:t>
      </w:r>
      <w:r>
        <w:t xml:space="preserve"> </w:t>
      </w:r>
      <w:r>
        <w:rPr>
          <w:b/>
          <w:bCs/>
        </w:rPr>
        <w:t xml:space="preserve">NeedAssessment:</w:t>
      </w:r>
      <w:r>
        <w:t xml:space="preserve"> </w:t>
      </w:r>
      <w:r>
        <w:t xml:space="preserve">assessmentId, jurisdictionId, itemCategoryId, calculatedQty, overrideQty, overrideReason</w:t>
      </w:r>
      <w:r>
        <w:t xml:space="preserve"> </w:t>
      </w:r>
      <w:r>
        <w:t xml:space="preserve">-</w:t>
      </w:r>
      <w:r>
        <w:t xml:space="preserve"> </w:t>
      </w:r>
      <w:r>
        <w:rPr>
          <w:b/>
          <w:bCs/>
        </w:rPr>
        <w:t xml:space="preserve">ReliefPledge:</w:t>
      </w:r>
      <w:r>
        <w:t xml:space="preserve"> </w:t>
      </w:r>
      <w:r>
        <w:t xml:space="preserve">pledgeId, sourceId, sourceType, jurisdictionId, itemCategoryId, pledgedQty, remainingQty, status</w:t>
      </w:r>
      <w:r>
        <w:t xml:space="preserve"> </w:t>
      </w:r>
      <w:r>
        <w:t xml:space="preserve">-</w:t>
      </w:r>
      <w:r>
        <w:t xml:space="preserve"> </w:t>
      </w:r>
      <w:r>
        <w:rPr>
          <w:b/>
          <w:bCs/>
        </w:rPr>
        <w:t xml:space="preserve">GeographicArea:</w:t>
      </w:r>
      <w:r>
        <w:t xml:space="preserve"> </w:t>
      </w:r>
      <w:r>
        <w:t xml:space="preserve">areaId, name, level, parentId, geometry</w:t>
      </w:r>
      <w:r>
        <w:t xml:space="preserve"> </w:t>
      </w:r>
      <w:r>
        <w:t xml:space="preserve">-</w:t>
      </w:r>
      <w:r>
        <w:t xml:space="preserve"> </w:t>
      </w:r>
      <w:r>
        <w:rPr>
          <w:b/>
          <w:bCs/>
        </w:rPr>
        <w:t xml:space="preserve">Feedback:</w:t>
      </w:r>
      <w:r>
        <w:t xml:space="preserve"> </w:t>
      </w:r>
      <w:r>
        <w:t xml:space="preserve">feedbackId, name, contact, category, message, response</w:t>
      </w:r>
      <w:r>
        <w:t xml:space="preserve"> </w:t>
      </w:r>
      <w:r>
        <w:t xml:space="preserve">-</w:t>
      </w:r>
      <w:r>
        <w:t xml:space="preserve"> </w:t>
      </w:r>
      <w:r>
        <w:rPr>
          <w:b/>
          <w:bCs/>
        </w:rPr>
        <w:t xml:space="preserve">Inventory:</w:t>
      </w:r>
      <w:r>
        <w:t xml:space="preserve"> </w:t>
      </w:r>
      <w:r>
        <w:t xml:space="preserve">inventoryId, itemCategoryId, totalQuantity, distributedQuantity, unit</w:t>
      </w:r>
    </w:p>
    <w:p>
      <w:pPr>
        <w:pStyle w:val="BodyText"/>
      </w:pPr>
      <w:r>
        <w:rPr>
          <w:b/>
          <w:bCs/>
        </w:rPr>
        <w:t xml:space="preserve">Relationships:</w:t>
      </w:r>
      <w:r>
        <w:t xml:space="preserve"> </w:t>
      </w:r>
      <w:r>
        <w:t xml:space="preserve">GeographicArea (self-referencing hierarchy), Household belongs-to GeographicArea, DistributionLog references Household + User + ItemCategory + ReliefPledge (optional), DuplicateAlert references DistributionLog, NeedAssessment references GeographicArea + ItemCategory, ReliefPledge references GeographicArea + ItemCategory.</w:t>
      </w:r>
    </w:p>
    <w:bookmarkEnd w:id="50"/>
    <w:bookmarkStart w:id="51" w:name="sequence-diagrams"/>
    <w:p>
      <w:pPr>
        <w:pStyle w:val="Heading3"/>
      </w:pPr>
      <w:r>
        <w:t xml:space="preserve">3.4.6 Sequence Diagrams</w:t>
      </w:r>
    </w:p>
    <w:p>
      <w:pPr>
        <w:pStyle w:val="FirstParagraph"/>
      </w:pPr>
      <w:r>
        <w:rPr>
          <w:b/>
          <w:bCs/>
        </w:rPr>
        <w:t xml:space="preserve">SD-01: Household Registration (Offline):</w:t>
      </w:r>
    </w:p>
    <w:p>
      <w:pPr>
        <w:pStyle w:val="SourceCode"/>
      </w:pPr>
      <w:r>
        <w:rPr>
          <w:rStyle w:val="VerbatimChar"/>
        </w:rPr>
        <w:t xml:space="preserve">UP Official → App (PWA) → GPS Capture → Local DB (IndexedDB) → HH-ID → Confirm</w:t>
      </w:r>
      <w:r>
        <w:br/>
      </w:r>
      <w:r>
        <w:rPr>
          <w:rStyle w:val="VerbatimChar"/>
        </w:rPr>
        <w:t xml:space="preserve">[Network Restored] → Sync → Server (MongoDB) → ACK → Clear Queue</w:t>
      </w:r>
    </w:p>
    <w:p>
      <w:pPr>
        <w:pStyle w:val="FirstParagraph"/>
      </w:pPr>
      <w:r>
        <w:rPr>
          <w:b/>
          <w:bCs/>
        </w:rPr>
        <w:t xml:space="preserve">SD-02: Distribution Log with Duplicate Check:</w:t>
      </w:r>
    </w:p>
    <w:p>
      <w:pPr>
        <w:pStyle w:val="SourceCode"/>
      </w:pPr>
      <w:r>
        <w:rPr>
          <w:rStyle w:val="VerbatimChar"/>
        </w:rPr>
        <w:t xml:space="preserve">Officer → Search Household → Query → HH Data</w:t>
      </w:r>
      <w:r>
        <w:br/>
      </w:r>
      <w:r>
        <w:rPr>
          <w:rStyle w:val="VerbatimChar"/>
        </w:rPr>
        <w:t xml:space="preserve">→ Check Log (past 7 days, same item) → No Duplicate → Enter Data → Save Log → Sync</w:t>
      </w:r>
    </w:p>
    <w:p>
      <w:pPr>
        <w:pStyle w:val="FirstParagraph"/>
      </w:pPr>
      <w:r>
        <w:rPr>
          <w:b/>
          <w:bCs/>
        </w:rPr>
        <w:t xml:space="preserve">SD-03: Sync Conflict Resolution:</w:t>
      </w:r>
    </w:p>
    <w:p>
      <w:pPr>
        <w:pStyle w:val="SourceCode"/>
      </w:pPr>
      <w:r>
        <w:rPr>
          <w:rStyle w:val="VerbatimChar"/>
        </w:rPr>
        <w:t xml:space="preserve">App → Sync Record → Server → Check Exists → Conflict Found</w:t>
      </w:r>
      <w:r>
        <w:br/>
      </w:r>
      <w:r>
        <w:rPr>
          <w:rStyle w:val="VerbatimChar"/>
        </w:rPr>
        <w:t xml:space="preserve">→ Save Both Versions → Flag Review → Conflict Notice</w:t>
      </w:r>
    </w:p>
    <w:p>
      <w:pPr>
        <w:pStyle w:val="FirstParagraph"/>
      </w:pPr>
      <w:r>
        <w:rPr>
          <w:b/>
          <w:bCs/>
        </w:rPr>
        <w:t xml:space="preserve">SD-04: Need Calculation with Override:</w:t>
      </w:r>
    </w:p>
    <w:p>
      <w:pPr>
        <w:pStyle w:val="SourceCode"/>
      </w:pPr>
      <w:r>
        <w:rPr>
          <w:rStyle w:val="VerbatimChar"/>
        </w:rPr>
        <w:t xml:space="preserve">UP Official → Open Ward Dashboard → Read Demographics → Apply Sphere Rates</w:t>
      </w:r>
      <w:r>
        <w:br/>
      </w:r>
      <w:r>
        <w:rPr>
          <w:rStyle w:val="VerbatimChar"/>
        </w:rPr>
        <w:t xml:space="preserve">→ Write Calculated Qty → Show Need → Edit Qty (Override) → Store Override → Updated Heatmap</w:t>
      </w:r>
    </w:p>
    <w:p>
      <w:pPr>
        <w:pStyle w:val="FirstParagraph"/>
      </w:pPr>
      <w:r>
        <w:rPr>
          <w:b/>
          <w:bCs/>
        </w:rPr>
        <w:t xml:space="preserve">SD-05: Pledge Declaration → Fulfillment:</w:t>
      </w:r>
    </w:p>
    <w:p>
      <w:pPr>
        <w:pStyle w:val="SourceCode"/>
      </w:pPr>
      <w:r>
        <w:rPr>
          <w:rStyle w:val="VerbatimChar"/>
        </w:rPr>
        <w:t xml:space="preserve">Donor → Declare Pledge → Validate → ACK → Pledge ID</w:t>
      </w:r>
      <w:r>
        <w:br/>
      </w:r>
      <w:r>
        <w:rPr>
          <w:rStyle w:val="VerbatimChar"/>
        </w:rPr>
        <w:t xml:space="preserve">[Later: UP Official] → Log Distribution w/ ref → Lookup Pledge → Save Distro</w:t>
      </w:r>
      <w:r>
        <w:br/>
      </w:r>
      <w:r>
        <w:rPr>
          <w:rStyle w:val="VerbatimChar"/>
        </w:rPr>
        <w:t xml:space="preserve">→ Update Pledge Status → Mark Fulfilled → Adjust Ward Need</w:t>
      </w:r>
    </w:p>
    <w:bookmarkEnd w:id="51"/>
    <w:bookmarkStart w:id="52" w:name="activity-diagrams"/>
    <w:p>
      <w:pPr>
        <w:pStyle w:val="Heading3"/>
      </w:pPr>
      <w:r>
        <w:t xml:space="preserve">3.4.7 Activity Diagrams</w:t>
      </w:r>
    </w:p>
    <w:p>
      <w:pPr>
        <w:pStyle w:val="FirstParagraph"/>
      </w:pPr>
      <w:r>
        <w:rPr>
          <w:b/>
          <w:bCs/>
        </w:rPr>
        <w:t xml:space="preserve">Relief Distribution Workflow:</w:t>
      </w:r>
    </w:p>
    <w:p>
      <w:pPr>
        <w:pStyle w:val="SourceCode"/>
      </w:pPr>
      <w:r>
        <w:rPr>
          <w:rStyle w:val="VerbatimChar"/>
        </w:rPr>
        <w:t xml:space="preserve">Officer Opens App → Search Household → Found? (Yes/No)</w:t>
      </w:r>
      <w:r>
        <w:br/>
      </w:r>
      <w:r>
        <w:rPr>
          <w:rStyle w:val="VerbatimChar"/>
        </w:rPr>
        <w:t xml:space="preserve">→ Select HH/Register New HH → Select Item &amp; Quantity</w:t>
      </w:r>
      <w:r>
        <w:br/>
      </w:r>
      <w:r>
        <w:rPr>
          <w:rStyle w:val="VerbatimChar"/>
        </w:rPr>
        <w:t xml:space="preserve">→ Duplicate Check → (No Dup/Override/Cancel)</w:t>
      </w:r>
      <w:r>
        <w:br/>
      </w:r>
      <w:r>
        <w:rPr>
          <w:rStyle w:val="VerbatimChar"/>
        </w:rPr>
        <w:t xml:space="preserve">→ Capture Photo + GPS → Save → Online? (Sync/Queue) → Confirmation</w:t>
      </w:r>
    </w:p>
    <w:p>
      <w:pPr>
        <w:pStyle w:val="FirstParagraph"/>
      </w:pPr>
      <w:r>
        <w:rPr>
          <w:b/>
          <w:bCs/>
        </w:rPr>
        <w:t xml:space="preserve">Pledge-to-Distribution Workflow:</w:t>
      </w:r>
    </w:p>
    <w:p>
      <w:pPr>
        <w:pStyle w:val="SourceCode"/>
      </w:pPr>
      <w:r>
        <w:rPr>
          <w:rStyle w:val="VerbatimChar"/>
        </w:rPr>
        <w:t xml:space="preserve">Source Views Heatmap → Identifies Ward → Declares Pledge</w:t>
      </w:r>
      <w:r>
        <w:br/>
      </w:r>
      <w:r>
        <w:rPr>
          <w:rStyle w:val="VerbatimChar"/>
        </w:rPr>
        <w:t xml:space="preserve">→ Validate Area/Item → Pledge Created (PENDING)</w:t>
      </w:r>
      <w:r>
        <w:br/>
      </w:r>
      <w:r>
        <w:rPr>
          <w:rStyle w:val="VerbatimChar"/>
        </w:rPr>
        <w:t xml:space="preserve">→ UP Official Notified → Log Distribution (reference pledge_id)</w:t>
      </w:r>
      <w:r>
        <w:br/>
      </w:r>
      <w:r>
        <w:rPr>
          <w:rStyle w:val="VerbatimChar"/>
        </w:rPr>
        <w:t xml:space="preserve">→ Status: IN_FULFILLMENT → Pledged Qty Reached? → COMPLETED</w:t>
      </w:r>
      <w:r>
        <w:br/>
      </w:r>
      <w:r>
        <w:rPr>
          <w:rStyle w:val="VerbatimChar"/>
        </w:rPr>
        <w:t xml:space="preserve">→ Heatmap Updates</w:t>
      </w:r>
    </w:p>
    <w:p>
      <w:r>
        <w:pict>
          <v:rect style="width:0;height:1.5pt" o:hralign="center" o:hrstd="t" o:hr="t"/>
        </w:pict>
      </w:r>
    </w:p>
    <w:bookmarkEnd w:id="52"/>
    <w:bookmarkEnd w:id="53"/>
    <w:bookmarkStart w:id="58" w:name="database-design-erd"/>
    <w:p>
      <w:pPr>
        <w:pStyle w:val="Heading2"/>
      </w:pPr>
      <w:r>
        <w:t xml:space="preserve">3.5 Database Design (ERD)</w:t>
      </w:r>
    </w:p>
    <w:bookmarkStart w:id="54" w:name="entity-identification"/>
    <w:p>
      <w:pPr>
        <w:pStyle w:val="Heading3"/>
      </w:pPr>
      <w:r>
        <w:t xml:space="preserve">3.5.1 Entity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Description</w:t>
            </w:r>
          </w:p>
        </w:tc>
      </w:tr>
      <w:tr>
        <w:tc>
          <w:tcPr/>
          <w:p>
            <w:pPr>
              <w:pStyle w:val="Compact"/>
            </w:pPr>
            <w:r>
              <w:rPr>
                <w:b/>
                <w:bCs/>
              </w:rPr>
              <w:t xml:space="preserve">User</w:t>
            </w:r>
          </w:p>
        </w:tc>
        <w:tc>
          <w:tcPr/>
          <w:p>
            <w:pPr>
              <w:pStyle w:val="Compact"/>
            </w:pPr>
            <w:r>
              <w:t xml:space="preserve">System accounts — UP officials, Upazila officers, NGO workers</w:t>
            </w:r>
          </w:p>
        </w:tc>
      </w:tr>
      <w:tr>
        <w:tc>
          <w:tcPr/>
          <w:p>
            <w:pPr>
              <w:pStyle w:val="Compact"/>
            </w:pPr>
            <w:r>
              <w:rPr>
                <w:b/>
                <w:bCs/>
              </w:rPr>
              <w:t xml:space="preserve">GeographicArea</w:t>
            </w:r>
          </w:p>
        </w:tc>
        <w:tc>
          <w:tcPr/>
          <w:p>
            <w:pPr>
              <w:pStyle w:val="Compact"/>
            </w:pPr>
            <w:r>
              <w:t xml:space="preserve">Full BD administrative hierarchy: Division → District → Upazila → Union → Ward</w:t>
            </w:r>
          </w:p>
        </w:tc>
      </w:tr>
      <w:tr>
        <w:tc>
          <w:tcPr/>
          <w:p>
            <w:pPr>
              <w:pStyle w:val="Compact"/>
            </w:pPr>
            <w:r>
              <w:rPr>
                <w:b/>
                <w:bCs/>
              </w:rPr>
              <w:t xml:space="preserve">Household</w:t>
            </w:r>
          </w:p>
        </w:tc>
        <w:tc>
          <w:tcPr/>
          <w:p>
            <w:pPr>
              <w:pStyle w:val="Compact"/>
            </w:pPr>
            <w:r>
              <w:t xml:space="preserve">Registered disaster-affected family unit with age-bracket counts</w:t>
            </w:r>
          </w:p>
        </w:tc>
      </w:tr>
      <w:tr>
        <w:tc>
          <w:tcPr/>
          <w:p>
            <w:pPr>
              <w:pStyle w:val="Compact"/>
            </w:pPr>
            <w:r>
              <w:rPr>
                <w:b/>
                <w:bCs/>
              </w:rPr>
              <w:t xml:space="preserve">DistributionLog</w:t>
            </w:r>
          </w:p>
        </w:tc>
        <w:tc>
          <w:tcPr/>
          <w:p>
            <w:pPr>
              <w:pStyle w:val="Compact"/>
            </w:pPr>
            <w:r>
              <w:t xml:space="preserve">Record of one relief distribution (optionally linked to a pledge)</w:t>
            </w:r>
          </w:p>
        </w:tc>
      </w:tr>
      <w:tr>
        <w:tc>
          <w:tcPr/>
          <w:p>
            <w:pPr>
              <w:pStyle w:val="Compact"/>
            </w:pPr>
            <w:r>
              <w:rPr>
                <w:b/>
                <w:bCs/>
              </w:rPr>
              <w:t xml:space="preserve">ItemCategory</w:t>
            </w:r>
          </w:p>
        </w:tc>
        <w:tc>
          <w:tcPr/>
          <w:p>
            <w:pPr>
              <w:pStyle w:val="Compact"/>
            </w:pPr>
            <w:r>
              <w:t xml:space="preserve">Lookup table for predefined relief item types with per-person rates</w:t>
            </w:r>
          </w:p>
        </w:tc>
      </w:tr>
      <w:tr>
        <w:tc>
          <w:tcPr/>
          <w:p>
            <w:pPr>
              <w:pStyle w:val="Compact"/>
            </w:pPr>
            <w:r>
              <w:rPr>
                <w:b/>
                <w:bCs/>
              </w:rPr>
              <w:t xml:space="preserve">DuplicateAlert</w:t>
            </w:r>
          </w:p>
        </w:tc>
        <w:tc>
          <w:tcPr/>
          <w:p>
            <w:pPr>
              <w:pStyle w:val="Compact"/>
            </w:pPr>
            <w:r>
              <w:t xml:space="preserve">Alert generated when duplicate distribution is detected</w:t>
            </w:r>
          </w:p>
        </w:tc>
      </w:tr>
      <w:tr>
        <w:tc>
          <w:tcPr/>
          <w:p>
            <w:pPr>
              <w:pStyle w:val="Compact"/>
            </w:pPr>
            <w:r>
              <w:rPr>
                <w:b/>
                <w:bCs/>
              </w:rPr>
              <w:t xml:space="preserve">SyncConflict</w:t>
            </w:r>
          </w:p>
        </w:tc>
        <w:tc>
          <w:tcPr/>
          <w:p>
            <w:pPr>
              <w:pStyle w:val="Compact"/>
            </w:pPr>
            <w:r>
              <w:t xml:space="preserve">Log of offline sync conflicts pending manual review</w:t>
            </w:r>
          </w:p>
        </w:tc>
      </w:tr>
      <w:tr>
        <w:tc>
          <w:tcPr/>
          <w:p>
            <w:pPr>
              <w:pStyle w:val="Compact"/>
            </w:pPr>
            <w:r>
              <w:rPr>
                <w:b/>
                <w:bCs/>
              </w:rPr>
              <w:t xml:space="preserve">Feedback</w:t>
            </w:r>
          </w:p>
        </w:tc>
        <w:tc>
          <w:tcPr/>
          <w:p>
            <w:pPr>
              <w:pStyle w:val="Compact"/>
            </w:pPr>
            <w:r>
              <w:t xml:space="preserve">User-submitted feedback/complaints with admin response</w:t>
            </w:r>
          </w:p>
        </w:tc>
      </w:tr>
      <w:tr>
        <w:tc>
          <w:tcPr/>
          <w:p>
            <w:pPr>
              <w:pStyle w:val="Compact"/>
            </w:pPr>
            <w:r>
              <w:rPr>
                <w:b/>
                <w:bCs/>
              </w:rPr>
              <w:t xml:space="preserve">Inventory</w:t>
            </w:r>
          </w:p>
        </w:tc>
        <w:tc>
          <w:tcPr/>
          <w:p>
            <w:pPr>
              <w:pStyle w:val="Compact"/>
            </w:pPr>
            <w:r>
              <w:t xml:space="preserve">Stock tracking per item category</w:t>
            </w:r>
          </w:p>
        </w:tc>
      </w:tr>
      <w:tr>
        <w:tc>
          <w:tcPr/>
          <w:p>
            <w:pPr>
              <w:pStyle w:val="Compact"/>
            </w:pPr>
            <w:r>
              <w:rPr>
                <w:b/>
                <w:bCs/>
              </w:rPr>
              <w:t xml:space="preserve">NeedAssessment</w:t>
            </w:r>
          </w:p>
        </w:tc>
        <w:tc>
          <w:tcPr/>
          <w:p>
            <w:pPr>
              <w:pStyle w:val="Compact"/>
            </w:pPr>
            <w:r>
              <w:t xml:space="preserve">Ward-level calculated need per item category, with optional officer override</w:t>
            </w:r>
          </w:p>
        </w:tc>
      </w:tr>
      <w:tr>
        <w:tc>
          <w:tcPr/>
          <w:p>
            <w:pPr>
              <w:pStyle w:val="Compact"/>
            </w:pPr>
            <w:r>
              <w:rPr>
                <w:b/>
                <w:bCs/>
              </w:rPr>
              <w:t xml:space="preserve">ReliefPledge</w:t>
            </w:r>
          </w:p>
        </w:tc>
        <w:tc>
          <w:tcPr/>
          <w:p>
            <w:pPr>
              <w:pStyle w:val="Compact"/>
            </w:pPr>
            <w:r>
              <w:t xml:space="preserve">Source declaration of relief supply with status lifecycle</w:t>
            </w:r>
          </w:p>
        </w:tc>
      </w:tr>
    </w:tbl>
    <w:bookmarkEnd w:id="54"/>
    <w:bookmarkStart w:id="55" w:name="entity-relationship-diagram-summary"/>
    <w:p>
      <w:pPr>
        <w:pStyle w:val="Heading3"/>
      </w:pPr>
      <w:r>
        <w:t xml:space="preserve">3.5.2 Entity-Relationship Diagram (Summary)</w:t>
      </w:r>
    </w:p>
    <w:p>
      <w:pPr>
        <w:pStyle w:val="FirstParagraph"/>
      </w:pPr>
      <w:r>
        <w:t xml:space="preserve">The ERD uses Crow’s Foot notation with the following key relationships:</w:t>
      </w:r>
    </w:p>
    <w:p>
      <w:pPr>
        <w:pStyle w:val="Compact"/>
        <w:numPr>
          <w:ilvl w:val="0"/>
          <w:numId w:val="1018"/>
        </w:numPr>
      </w:pPr>
      <w:r>
        <w:rPr>
          <w:b/>
          <w:bCs/>
        </w:rPr>
        <w:t xml:space="preserve">GeographicArea</w:t>
      </w:r>
      <w:r>
        <w:t xml:space="preserve"> </w:t>
      </w:r>
      <w:r>
        <w:t xml:space="preserve">(1) ──── (Many)</w:t>
      </w:r>
      <w:r>
        <w:t xml:space="preserve"> </w:t>
      </w:r>
      <w:r>
        <w:rPr>
          <w:b/>
          <w:bCs/>
        </w:rPr>
        <w:t xml:space="preserve">User</w:t>
      </w:r>
      <w:r>
        <w:t xml:space="preserve"> </w:t>
      </w:r>
      <w:r>
        <w:t xml:space="preserve">— one area has many users</w:t>
      </w:r>
    </w:p>
    <w:p>
      <w:pPr>
        <w:pStyle w:val="Compact"/>
        <w:numPr>
          <w:ilvl w:val="0"/>
          <w:numId w:val="1018"/>
        </w:numPr>
      </w:pPr>
      <w:r>
        <w:rPr>
          <w:b/>
          <w:bCs/>
        </w:rPr>
        <w:t xml:space="preserve">GeographicArea</w:t>
      </w:r>
      <w:r>
        <w:t xml:space="preserve"> </w:t>
      </w:r>
      <w:r>
        <w:t xml:space="preserve">(1) ──── (Many)</w:t>
      </w:r>
      <w:r>
        <w:t xml:space="preserve"> </w:t>
      </w:r>
      <w:r>
        <w:rPr>
          <w:b/>
          <w:bCs/>
        </w:rPr>
        <w:t xml:space="preserve">Household</w:t>
      </w:r>
      <w:r>
        <w:t xml:space="preserve"> </w:t>
      </w:r>
      <w:r>
        <w:t xml:space="preserve">— one union has many households</w:t>
      </w:r>
    </w:p>
    <w:p>
      <w:pPr>
        <w:pStyle w:val="Compact"/>
        <w:numPr>
          <w:ilvl w:val="0"/>
          <w:numId w:val="1018"/>
        </w:numPr>
      </w:pPr>
      <w:r>
        <w:rPr>
          <w:b/>
          <w:bCs/>
        </w:rPr>
        <w:t xml:space="preserve">GeographicArea</w:t>
      </w:r>
      <w:r>
        <w:t xml:space="preserve"> </w:t>
      </w:r>
      <w:r>
        <w:t xml:space="preserve">(self-referencing) — parent_id for hierarchy</w:t>
      </w:r>
    </w:p>
    <w:p>
      <w:pPr>
        <w:pStyle w:val="Compact"/>
        <w:numPr>
          <w:ilvl w:val="0"/>
          <w:numId w:val="1018"/>
        </w:numPr>
      </w:pPr>
      <w:r>
        <w:rPr>
          <w:b/>
          <w:bCs/>
        </w:rPr>
        <w:t xml:space="preserve">Household</w:t>
      </w:r>
      <w:r>
        <w:t xml:space="preserve"> </w:t>
      </w:r>
      <w:r>
        <w:t xml:space="preserve">(1) ──── (Many)</w:t>
      </w:r>
      <w:r>
        <w:t xml:space="preserve"> </w:t>
      </w:r>
      <w:r>
        <w:rPr>
          <w:b/>
          <w:bCs/>
        </w:rPr>
        <w:t xml:space="preserve">DistributionLog</w:t>
      </w:r>
      <w:r>
        <w:t xml:space="preserve"> </w:t>
      </w:r>
      <w:r>
        <w:t xml:space="preserve">— one household receives many distributions</w:t>
      </w:r>
    </w:p>
    <w:p>
      <w:pPr>
        <w:pStyle w:val="Compact"/>
        <w:numPr>
          <w:ilvl w:val="0"/>
          <w:numId w:val="1018"/>
        </w:numPr>
      </w:pPr>
      <w:r>
        <w:rPr>
          <w:b/>
          <w:bCs/>
        </w:rPr>
        <w:t xml:space="preserve">User</w:t>
      </w:r>
      <w:r>
        <w:t xml:space="preserve"> </w:t>
      </w:r>
      <w:r>
        <w:t xml:space="preserve">(1) ──── (Many)</w:t>
      </w:r>
      <w:r>
        <w:t xml:space="preserve"> </w:t>
      </w:r>
      <w:r>
        <w:rPr>
          <w:b/>
          <w:bCs/>
        </w:rPr>
        <w:t xml:space="preserve">DistributionLog</w:t>
      </w:r>
      <w:r>
        <w:t xml:space="preserve"> </w:t>
      </w:r>
      <w:r>
        <w:t xml:space="preserve">— one officer logs many distributions</w:t>
      </w:r>
    </w:p>
    <w:p>
      <w:pPr>
        <w:pStyle w:val="Compact"/>
        <w:numPr>
          <w:ilvl w:val="0"/>
          <w:numId w:val="1018"/>
        </w:numPr>
      </w:pPr>
      <w:r>
        <w:rPr>
          <w:b/>
          <w:bCs/>
        </w:rPr>
        <w:t xml:space="preserve">DistributionLog</w:t>
      </w:r>
      <w:r>
        <w:t xml:space="preserve"> </w:t>
      </w:r>
      <w:r>
        <w:t xml:space="preserve">(Many) ──── (1)</w:t>
      </w:r>
      <w:r>
        <w:t xml:space="preserve"> </w:t>
      </w:r>
      <w:r>
        <w:rPr>
          <w:b/>
          <w:bCs/>
        </w:rPr>
        <w:t xml:space="preserve">ReliefPledge</w:t>
      </w:r>
      <w:r>
        <w:t xml:space="preserve"> </w:t>
      </w:r>
      <w:r>
        <w:t xml:space="preserve">— optional FK for pledge fulfillment</w:t>
      </w:r>
    </w:p>
    <w:p>
      <w:pPr>
        <w:pStyle w:val="Compact"/>
        <w:numPr>
          <w:ilvl w:val="0"/>
          <w:numId w:val="1018"/>
        </w:numPr>
      </w:pPr>
      <w:r>
        <w:rPr>
          <w:b/>
          <w:bCs/>
        </w:rPr>
        <w:t xml:space="preserve">ItemCategory</w:t>
      </w:r>
      <w:r>
        <w:t xml:space="preserve"> </w:t>
      </w:r>
      <w:r>
        <w:t xml:space="preserve">(1) ──── (Many)</w:t>
      </w:r>
      <w:r>
        <w:t xml:space="preserve"> </w:t>
      </w:r>
      <w:r>
        <w:rPr>
          <w:b/>
          <w:bCs/>
        </w:rPr>
        <w:t xml:space="preserve">DistributionLog</w:t>
      </w:r>
      <w:r>
        <w:t xml:space="preserve">,</w:t>
      </w:r>
      <w:r>
        <w:t xml:space="preserve"> </w:t>
      </w:r>
      <w:r>
        <w:rPr>
          <w:b/>
          <w:bCs/>
        </w:rPr>
        <w:t xml:space="preserve">NeedAssessment</w:t>
      </w:r>
      <w:r>
        <w:t xml:space="preserve">,</w:t>
      </w:r>
      <w:r>
        <w:t xml:space="preserve"> </w:t>
      </w:r>
      <w:r>
        <w:rPr>
          <w:b/>
          <w:bCs/>
        </w:rPr>
        <w:t xml:space="preserve">ReliefPledge</w:t>
      </w:r>
    </w:p>
    <w:p>
      <w:pPr>
        <w:pStyle w:val="Compact"/>
        <w:numPr>
          <w:ilvl w:val="0"/>
          <w:numId w:val="1018"/>
        </w:numPr>
      </w:pPr>
      <w:r>
        <w:rPr>
          <w:b/>
          <w:bCs/>
        </w:rPr>
        <w:t xml:space="preserve">GeographicArea</w:t>
      </w:r>
      <w:r>
        <w:t xml:space="preserve"> </w:t>
      </w:r>
      <w:r>
        <w:t xml:space="preserve">(1) ──── (Many)</w:t>
      </w:r>
      <w:r>
        <w:t xml:space="preserve"> </w:t>
      </w:r>
      <w:r>
        <w:rPr>
          <w:b/>
          <w:bCs/>
        </w:rPr>
        <w:t xml:space="preserve">NeedAssessment</w:t>
      </w:r>
      <w:r>
        <w:t xml:space="preserve">,</w:t>
      </w:r>
      <w:r>
        <w:t xml:space="preserve"> </w:t>
      </w:r>
      <w:r>
        <w:rPr>
          <w:b/>
          <w:bCs/>
        </w:rPr>
        <w:t xml:space="preserve">ReliefPledge</w:t>
      </w:r>
    </w:p>
    <w:bookmarkEnd w:id="55"/>
    <w:bookmarkStart w:id="56" w:name="normalization"/>
    <w:p>
      <w:pPr>
        <w:pStyle w:val="Heading3"/>
      </w:pPr>
      <w:r>
        <w:t xml:space="preserve">3.5.3 Normalization</w:t>
      </w:r>
    </w:p>
    <w:p>
      <w:pPr>
        <w:pStyle w:val="FirstParagraph"/>
      </w:pPr>
      <w:r>
        <w:t xml:space="preserve">All tables are in</w:t>
      </w:r>
      <w:r>
        <w:t xml:space="preserve"> </w:t>
      </w:r>
      <w:r>
        <w:rPr>
          <w:b/>
          <w:bCs/>
        </w:rPr>
        <w:t xml:space="preserve">3NF (Third Normal Form)</w:t>
      </w:r>
      <w:r>
        <w:t xml:space="preserve">:</w:t>
      </w:r>
    </w:p>
    <w:p>
      <w:pPr>
        <w:pStyle w:val="Compact"/>
        <w:numPr>
          <w:ilvl w:val="0"/>
          <w:numId w:val="1019"/>
        </w:numPr>
      </w:pPr>
      <w:r>
        <w:rPr>
          <w:b/>
          <w:bCs/>
        </w:rPr>
        <w:t xml:space="preserve">1NF:</w:t>
      </w:r>
      <w:r>
        <w:t xml:space="preserve"> </w:t>
      </w:r>
      <w:r>
        <w:t xml:space="preserve">All attributes atomic — vulnerability flags are separate boolean columns, age-bracket counts are separate INT columns</w:t>
      </w:r>
    </w:p>
    <w:p>
      <w:pPr>
        <w:pStyle w:val="Compact"/>
        <w:numPr>
          <w:ilvl w:val="0"/>
          <w:numId w:val="1019"/>
        </w:numPr>
      </w:pPr>
      <w:r>
        <w:rPr>
          <w:b/>
          <w:bCs/>
        </w:rPr>
        <w:t xml:space="preserve">2NF:</w:t>
      </w:r>
      <w:r>
        <w:t xml:space="preserve"> </w:t>
      </w:r>
      <w:r>
        <w:t xml:space="preserve">All tables use single-column surrogate PKs (UUID); no composite PKs</w:t>
      </w:r>
    </w:p>
    <w:p>
      <w:pPr>
        <w:pStyle w:val="Compact"/>
        <w:numPr>
          <w:ilvl w:val="0"/>
          <w:numId w:val="1019"/>
        </w:numPr>
      </w:pPr>
      <w:r>
        <w:rPr>
          <w:b/>
          <w:bCs/>
        </w:rPr>
        <w:t xml:space="preserve">3NF:</w:t>
      </w:r>
      <w:r>
        <w:t xml:space="preserve"> </w:t>
      </w:r>
      <w:r>
        <w:t xml:space="preserve">GeographicArea hierarchy is self-referencing; ItemCategory is in its own table; ReliefPledge.remaining_qty is a computed column</w:t>
      </w:r>
    </w:p>
    <w:bookmarkEnd w:id="56"/>
    <w:bookmarkStart w:id="57" w:name="data-dictionary-key-tables"/>
    <w:p>
      <w:pPr>
        <w:pStyle w:val="Heading3"/>
      </w:pPr>
      <w:r>
        <w:t xml:space="preserve">3.5.4 Data Dictionary (Key Tables)</w:t>
      </w:r>
    </w:p>
    <w:p>
      <w:pPr>
        <w:pStyle w:val="FirstParagraph"/>
      </w:pPr>
      <w:r>
        <w:rPr>
          <w:b/>
          <w:bCs/>
        </w:rPr>
        <w:t xml:space="preserve">users:</w:t>
      </w:r>
      <w:r>
        <w:t xml:space="preserve"> </w:t>
      </w:r>
      <w:r>
        <w:t xml:space="preserve">user_id (PK), area_id (FK), name, email (UNIQUE), password_hash, role (ENUM), organization, is_active, created_at</w:t>
      </w:r>
    </w:p>
    <w:p>
      <w:pPr>
        <w:pStyle w:val="BodyText"/>
      </w:pPr>
      <w:r>
        <w:rPr>
          <w:b/>
          <w:bCs/>
        </w:rPr>
        <w:t xml:space="preserve">geographic_areas:</w:t>
      </w:r>
      <w:r>
        <w:t xml:space="preserve"> </w:t>
      </w:r>
      <w:r>
        <w:t xml:space="preserve">area_id (PK), name, level (ENUM: DIVISION/DISTRICT/UPAZILA/UNION/WARD), parent_id (FK, self), geometry (GeoJSON)</w:t>
      </w:r>
    </w:p>
    <w:p>
      <w:pPr>
        <w:pStyle w:val="BodyText"/>
      </w:pPr>
      <w:r>
        <w:rPr>
          <w:b/>
          <w:bCs/>
        </w:rPr>
        <w:t xml:space="preserve">households:</w:t>
      </w:r>
      <w:r>
        <w:t xml:space="preserve"> </w:t>
      </w:r>
      <w:r>
        <w:t xml:space="preserve">hh_id (PK), area_id (FK), head_name, nid (UNIQUE), gps_lat, gps_lng, family_size, is_elderly, is_disabled, is_pregnant, children_0_5, over_60, photo_url, registered_by (FK), created_at</w:t>
      </w:r>
    </w:p>
    <w:p>
      <w:pPr>
        <w:pStyle w:val="BodyText"/>
      </w:pPr>
      <w:r>
        <w:rPr>
          <w:b/>
          <w:bCs/>
        </w:rPr>
        <w:t xml:space="preserve">distribution_logs:</w:t>
      </w:r>
      <w:r>
        <w:t xml:space="preserve"> </w:t>
      </w:r>
      <w:r>
        <w:t xml:space="preserve">log_id (PK), hh_id (FK), officer_id (FK), item_category_id (FK), pledge_id (FK, nullable), quantity, unit, gps_lat, gps_lng, photo_url, timestamp, sync_status (ENUM), is_override, override_reason</w:t>
      </w:r>
    </w:p>
    <w:p>
      <w:pPr>
        <w:pStyle w:val="BodyText"/>
      </w:pPr>
      <w:r>
        <w:rPr>
          <w:b/>
          <w:bCs/>
        </w:rPr>
        <w:t xml:space="preserve">need_assessments:</w:t>
      </w:r>
      <w:r>
        <w:t xml:space="preserve"> </w:t>
      </w:r>
      <w:r>
        <w:t xml:space="preserve">assessment_id (PK), area_id (FK, level=WARD), item_category_id (FK), calculated_qty, override_qty (nullable), override_reason, computed_at, overridden_at, overridden_by (FK)</w:t>
      </w:r>
    </w:p>
    <w:p>
      <w:pPr>
        <w:pStyle w:val="BodyText"/>
      </w:pPr>
      <w:r>
        <w:rPr>
          <w:b/>
          <w:bCs/>
        </w:rPr>
        <w:t xml:space="preserve">relief_pledges:</w:t>
      </w:r>
      <w:r>
        <w:t xml:space="preserve"> </w:t>
      </w:r>
      <w:r>
        <w:t xml:space="preserve">pledge_id (PK), source_id, source_type (ENUM), area_id (FK), item_category_id (FK), pledged_qty, remaining_qty, team_count, volunteer_count, description, status (ENUM: PENDING/IN_FULFILLMENT/COMPLETED/CANCELLED)</w:t>
      </w:r>
    </w:p>
    <w:p>
      <w:r>
        <w:pict>
          <v:rect style="width:0;height:1.5pt" o:hralign="center" o:hrstd="t" o:hr="t"/>
        </w:pict>
      </w:r>
    </w:p>
    <w:bookmarkEnd w:id="57"/>
    <w:bookmarkEnd w:id="58"/>
    <w:bookmarkStart w:id="63" w:name="architecture-tech-stack"/>
    <w:p>
      <w:pPr>
        <w:pStyle w:val="Heading2"/>
      </w:pPr>
      <w:r>
        <w:t xml:space="preserve">3.6 Architecture &amp; Tech Stack</w:t>
      </w:r>
    </w:p>
    <w:bookmarkStart w:id="59" w:name="system-architecture-overview"/>
    <w:p>
      <w:pPr>
        <w:pStyle w:val="Heading3"/>
      </w:pPr>
      <w:r>
        <w:t xml:space="preserve">3.6.1 System Architecture Overview</w:t>
      </w:r>
    </w:p>
    <w:p>
      <w:pPr>
        <w:pStyle w:val="FirstParagraph"/>
      </w:pPr>
      <w:r>
        <w:t xml:space="preserve">RelifMesh uses a</w:t>
      </w:r>
      <w:r>
        <w:t xml:space="preserve"> </w:t>
      </w:r>
      <w:r>
        <w:rPr>
          <w:b/>
          <w:bCs/>
        </w:rPr>
        <w:t xml:space="preserve">PWA (Progressive Web App) + REST API + MongoDB</w:t>
      </w:r>
      <w:r>
        <w:t xml:space="preserve"> </w:t>
      </w:r>
      <w:r>
        <w:t xml:space="preserve">three-tier architecture:</w:t>
      </w:r>
    </w:p>
    <w:p>
      <w:pPr>
        <w:pStyle w:val="SourceCode"/>
      </w:pPr>
      <w:r>
        <w:rPr>
          <w:rStyle w:val="VerbatimChar"/>
        </w:rPr>
        <w:t xml:space="preserve">┌────────────────────────────────────────────────────────┐</w:t>
      </w:r>
      <w:r>
        <w:br/>
      </w:r>
      <w:r>
        <w:rPr>
          <w:rStyle w:val="VerbatimChar"/>
        </w:rPr>
        <w:t xml:space="preserve">│                  CLIENT LAYER (Browser)                  │</w:t>
      </w:r>
      <w:r>
        <w:br/>
      </w:r>
      <w:r>
        <w:rPr>
          <w:rStyle w:val="VerbatimChar"/>
        </w:rPr>
        <w:t xml:space="preserve">│  ┌──────────────────────┐   ┌────────────────────────┐  │</w:t>
      </w:r>
      <w:r>
        <w:br/>
      </w:r>
      <w:r>
        <w:rPr>
          <w:rStyle w:val="VerbatimChar"/>
        </w:rPr>
        <w:t xml:space="preserve">│  │  PWA (React / Vite)  │   │   Public Dashboard     │  │</w:t>
      </w:r>
      <w:r>
        <w:br/>
      </w:r>
      <w:r>
        <w:rPr>
          <w:rStyle w:val="VerbatimChar"/>
        </w:rPr>
        <w:t xml:space="preserve">│  │  - offline queue     │   │   (read-only, no auth) │  │</w:t>
      </w:r>
      <w:r>
        <w:br/>
      </w:r>
      <w:r>
        <w:rPr>
          <w:rStyle w:val="VerbatimChar"/>
        </w:rPr>
        <w:t xml:space="preserve">│  │  - role-based views  │   └────────────────────────┘  │</w:t>
      </w:r>
      <w:r>
        <w:br/>
      </w:r>
      <w:r>
        <w:rPr>
          <w:rStyle w:val="VerbatimChar"/>
        </w:rPr>
        <w:t xml:space="preserve">│  └──────────┬───────────┘                                │</w:t>
      </w:r>
      <w:r>
        <w:br/>
      </w:r>
      <w:r>
        <w:rPr>
          <w:rStyle w:val="VerbatimChar"/>
        </w:rPr>
        <w:t xml:space="preserve">└─────────────┼────────────────────────────────────────────┘</w:t>
      </w:r>
      <w:r>
        <w:br/>
      </w:r>
      <w:r>
        <w:rPr>
          <w:rStyle w:val="VerbatimChar"/>
        </w:rPr>
        <w:t xml:space="preserve">              │ HTTPS / REST JSON</w:t>
      </w:r>
      <w:r>
        <w:br/>
      </w:r>
      <w:r>
        <w:rPr>
          <w:rStyle w:val="VerbatimChar"/>
        </w:rPr>
        <w:t xml:space="preserve">┌─────────────▼────────────────────────────────────────────┐</w:t>
      </w:r>
      <w:r>
        <w:br/>
      </w:r>
      <w:r>
        <w:rPr>
          <w:rStyle w:val="VerbatimChar"/>
        </w:rPr>
        <w:t xml:space="preserve">│                 SERVER LAYER (Express API)                 │</w:t>
      </w:r>
      <w:r>
        <w:br/>
      </w:r>
      <w:r>
        <w:rPr>
          <w:rStyle w:val="VerbatimChar"/>
        </w:rPr>
        <w:t xml:space="preserve">│  14 Module Routers: auth, households, distributions,      │</w:t>
      </w:r>
      <w:r>
        <w:br/>
      </w:r>
      <w:r>
        <w:rPr>
          <w:rStyle w:val="VerbatimChar"/>
        </w:rPr>
        <w:t xml:space="preserve">│  alerts, reports, public, sync, feedback, inventory,      │</w:t>
      </w:r>
      <w:r>
        <w:br/>
      </w:r>
      <w:r>
        <w:rPr>
          <w:rStyle w:val="VerbatimChar"/>
        </w:rPr>
        <w:t xml:space="preserve">│  areas, need, pledges, upload, auth/profile               │</w:t>
      </w:r>
      <w:r>
        <w:br/>
      </w:r>
      <w:r>
        <w:rPr>
          <w:rStyle w:val="VerbatimChar"/>
        </w:rPr>
        <w:t xml:space="preserve">│  Middleware: authenticate, authorize, errorHandler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(MongoDB)                      │</w:t>
      </w:r>
      <w:r>
        <w:br/>
      </w:r>
      <w:r>
        <w:rPr>
          <w:rStyle w:val="VerbatimChar"/>
        </w:rPr>
        <w:t xml:space="preserve">│  11 Collections: Users, GeographicAreas, Households,      │</w:t>
      </w:r>
      <w:r>
        <w:br/>
      </w:r>
      <w:r>
        <w:rPr>
          <w:rStyle w:val="VerbatimChar"/>
        </w:rPr>
        <w:t xml:space="preserve">│  DistributionLogs, NeedAssessments, Pledges, Inventory,   │</w:t>
      </w:r>
      <w:r>
        <w:br/>
      </w:r>
      <w:r>
        <w:rPr>
          <w:rStyle w:val="VerbatimChar"/>
        </w:rPr>
        <w:t xml:space="preserve">│  Alerts, Feedback, ReliefRequests, SyncConflicts          │</w:t>
      </w:r>
      <w:r>
        <w:br/>
      </w:r>
      <w:r>
        <w:rPr>
          <w:rStyle w:val="VerbatimChar"/>
        </w:rPr>
        <w:t xml:space="preserve">└───────────────────────────────────────────────────────────┘</w:t>
      </w:r>
    </w:p>
    <w:bookmarkEnd w:id="59"/>
    <w:bookmarkStart w:id="60" w:name="technology-stack"/>
    <w:p>
      <w:pPr>
        <w:pStyle w:val="Heading3"/>
      </w:pPr>
      <w:r>
        <w:t xml:space="preserve">3.6.2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rPr>
                <w:b/>
                <w:bCs/>
              </w:rPr>
              <w:t xml:space="preserve">Frontend</w:t>
            </w:r>
          </w:p>
        </w:tc>
        <w:tc>
          <w:tcPr/>
          <w:p>
            <w:pPr>
              <w:pStyle w:val="Compact"/>
            </w:pPr>
            <w:r>
              <w:t xml:space="preserve">React 18 + Vite 5</w:t>
            </w:r>
          </w:p>
        </w:tc>
        <w:tc>
          <w:tcPr/>
          <w:p>
            <w:pPr>
              <w:pStyle w:val="Compact"/>
            </w:pPr>
            <w:r>
              <w:t xml:space="preserve">SPA with fast HMR</w:t>
            </w:r>
          </w:p>
        </w:tc>
      </w:tr>
      <w:tr>
        <w:tc>
          <w:tcPr/>
          <w:p>
            <w:pPr>
              <w:pStyle w:val="Compact"/>
            </w:pPr>
            <w:r>
              <w:rPr>
                <w:b/>
                <w:bCs/>
              </w:rPr>
              <w:t xml:space="preserve">Routing</w:t>
            </w:r>
          </w:p>
        </w:tc>
        <w:tc>
          <w:tcPr/>
          <w:p>
            <w:pPr>
              <w:pStyle w:val="Compact"/>
            </w:pPr>
            <w:r>
              <w:t xml:space="preserve">React Router DOM 6</w:t>
            </w:r>
          </w:p>
        </w:tc>
        <w:tc>
          <w:tcPr/>
          <w:p>
            <w:pPr>
              <w:pStyle w:val="Compact"/>
            </w:pPr>
            <w:r>
              <w:t xml:space="preserve">Client-side routing</w:t>
            </w:r>
          </w:p>
        </w:tc>
      </w:tr>
      <w:tr>
        <w:tc>
          <w:tcPr/>
          <w:p>
            <w:pPr>
              <w:pStyle w:val="Compact"/>
            </w:pPr>
            <w:r>
              <w:rPr>
                <w:b/>
                <w:bCs/>
              </w:rPr>
              <w:t xml:space="preserve">Styling</w:t>
            </w:r>
          </w:p>
        </w:tc>
        <w:tc>
          <w:tcPr/>
          <w:p>
            <w:pPr>
              <w:pStyle w:val="Compact"/>
            </w:pPr>
            <w:r>
              <w:t xml:space="preserve">Tailwind CSS 3 + CSS Custom Properties</w:t>
            </w:r>
          </w:p>
        </w:tc>
        <w:tc>
          <w:tcPr/>
          <w:p>
            <w:pPr>
              <w:pStyle w:val="Compact"/>
            </w:pPr>
            <w:r>
              <w:t xml:space="preserve">Utility-first + design tokens</w:t>
            </w:r>
          </w:p>
        </w:tc>
      </w:tr>
      <w:tr>
        <w:tc>
          <w:tcPr/>
          <w:p>
            <w:pPr>
              <w:pStyle w:val="Compact"/>
            </w:pPr>
            <w:r>
              <w:rPr>
                <w:b/>
                <w:bCs/>
              </w:rPr>
              <w:t xml:space="preserve">Maps</w:t>
            </w:r>
          </w:p>
        </w:tc>
        <w:tc>
          <w:tcPr/>
          <w:p>
            <w:pPr>
              <w:pStyle w:val="Compact"/>
            </w:pPr>
            <w:r>
              <w:t xml:space="preserve">Leaflet + leaflet.heat + React Leaflet</w:t>
            </w:r>
          </w:p>
        </w:tc>
        <w:tc>
          <w:tcPr/>
          <w:p>
            <w:pPr>
              <w:pStyle w:val="Compact"/>
            </w:pPr>
            <w:r>
              <w:t xml:space="preserve">Interactive heatmap overlays</w:t>
            </w:r>
          </w:p>
        </w:tc>
      </w:tr>
      <w:tr>
        <w:tc>
          <w:tcPr/>
          <w:p>
            <w:pPr>
              <w:pStyle w:val="Compact"/>
            </w:pPr>
            <w:r>
              <w:rPr>
                <w:b/>
                <w:bCs/>
              </w:rPr>
              <w:t xml:space="preserve">Offline</w:t>
            </w:r>
          </w:p>
        </w:tc>
        <w:tc>
          <w:tcPr/>
          <w:p>
            <w:pPr>
              <w:pStyle w:val="Compact"/>
            </w:pPr>
            <w:r>
              <w:t xml:space="preserve">localforage (IndexedDB)</w:t>
            </w:r>
          </w:p>
        </w:tc>
        <w:tc>
          <w:tcPr/>
          <w:p>
            <w:pPr>
              <w:pStyle w:val="Compact"/>
            </w:pPr>
            <w:r>
              <w:t xml:space="preserve">Offline queue</w:t>
            </w:r>
          </w:p>
        </w:tc>
      </w:tr>
      <w:tr>
        <w:tc>
          <w:tcPr/>
          <w:p>
            <w:pPr>
              <w:pStyle w:val="Compact"/>
            </w:pPr>
            <w:r>
              <w:rPr>
                <w:b/>
                <w:bCs/>
              </w:rPr>
              <w:t xml:space="preserve">PWA</w:t>
            </w:r>
          </w:p>
        </w:tc>
        <w:tc>
          <w:tcPr/>
          <w:p>
            <w:pPr>
              <w:pStyle w:val="Compact"/>
            </w:pPr>
            <w:r>
              <w:t xml:space="preserve">vite-plugin-pwa</w:t>
            </w:r>
          </w:p>
        </w:tc>
        <w:tc>
          <w:tcPr/>
          <w:p>
            <w:pPr>
              <w:pStyle w:val="Compact"/>
            </w:pPr>
            <w:r>
              <w:t xml:space="preserve">Service worker registration</w:t>
            </w:r>
          </w:p>
        </w:tc>
      </w:tr>
      <w:tr>
        <w:tc>
          <w:tcPr/>
          <w:p>
            <w:pPr>
              <w:pStyle w:val="Compact"/>
            </w:pPr>
            <w:r>
              <w:rPr>
                <w:b/>
                <w:bCs/>
              </w:rPr>
              <w:t xml:space="preserve">Backend</w:t>
            </w:r>
          </w:p>
        </w:tc>
        <w:tc>
          <w:tcPr/>
          <w:p>
            <w:pPr>
              <w:pStyle w:val="Compact"/>
            </w:pPr>
            <w:r>
              <w:t xml:space="preserve">Express 4 + Node.js 20</w:t>
            </w:r>
          </w:p>
        </w:tc>
        <w:tc>
          <w:tcPr/>
          <w:p>
            <w:pPr>
              <w:pStyle w:val="Compact"/>
            </w:pPr>
            <w:r>
              <w:t xml:space="preserve">REST API server</w:t>
            </w:r>
          </w:p>
        </w:tc>
      </w:tr>
      <w:tr>
        <w:tc>
          <w:tcPr/>
          <w:p>
            <w:pPr>
              <w:pStyle w:val="Compact"/>
            </w:pPr>
            <w:r>
              <w:rPr>
                <w:b/>
                <w:bCs/>
              </w:rPr>
              <w:t xml:space="preserve">Database</w:t>
            </w:r>
          </w:p>
        </w:tc>
        <w:tc>
          <w:tcPr/>
          <w:p>
            <w:pPr>
              <w:pStyle w:val="Compact"/>
            </w:pPr>
            <w:r>
              <w:t xml:space="preserve">MongoDB 8 + Mongoose 8</w:t>
            </w:r>
          </w:p>
        </w:tc>
        <w:tc>
          <w:tcPr/>
          <w:p>
            <w:pPr>
              <w:pStyle w:val="Compact"/>
            </w:pPr>
            <w:r>
              <w:t xml:space="preserve">Document DB with schema validation</w:t>
            </w:r>
          </w:p>
        </w:tc>
      </w:tr>
      <w:tr>
        <w:tc>
          <w:tcPr/>
          <w:p>
            <w:pPr>
              <w:pStyle w:val="Compact"/>
            </w:pPr>
            <w:r>
              <w:rPr>
                <w:b/>
                <w:bCs/>
              </w:rPr>
              <w:t xml:space="preserve">Auth</w:t>
            </w:r>
          </w:p>
        </w:tc>
        <w:tc>
          <w:tcPr/>
          <w:p>
            <w:pPr>
              <w:pStyle w:val="Compact"/>
            </w:pPr>
            <w:r>
              <w:t xml:space="preserve">JWT (jsonwebtoken) + bcrypt</w:t>
            </w:r>
          </w:p>
        </w:tc>
        <w:tc>
          <w:tcPr/>
          <w:p>
            <w:pPr>
              <w:pStyle w:val="Compact"/>
            </w:pPr>
            <w:r>
              <w:t xml:space="preserve">Token-based authentication</w:t>
            </w:r>
          </w:p>
        </w:tc>
      </w:tr>
      <w:tr>
        <w:tc>
          <w:tcPr/>
          <w:p>
            <w:pPr>
              <w:pStyle w:val="Compact"/>
            </w:pPr>
            <w:r>
              <w:rPr>
                <w:b/>
                <w:bCs/>
              </w:rPr>
              <w:t xml:space="preserve">Validation</w:t>
            </w:r>
          </w:p>
        </w:tc>
        <w:tc>
          <w:tcPr/>
          <w:p>
            <w:pPr>
              <w:pStyle w:val="Compact"/>
            </w:pPr>
            <w:r>
              <w:t xml:space="preserve">express-validator</w:t>
            </w:r>
          </w:p>
        </w:tc>
        <w:tc>
          <w:tcPr/>
          <w:p>
            <w:pPr>
              <w:pStyle w:val="Compact"/>
            </w:pPr>
            <w:r>
              <w:t xml:space="preserve">Request validation middleware</w:t>
            </w:r>
          </w:p>
        </w:tc>
      </w:tr>
      <w:tr>
        <w:tc>
          <w:tcPr/>
          <w:p>
            <w:pPr>
              <w:pStyle w:val="Compact"/>
            </w:pPr>
            <w:r>
              <w:rPr>
                <w:b/>
                <w:bCs/>
              </w:rPr>
              <w:t xml:space="preserve">Security</w:t>
            </w:r>
          </w:p>
        </w:tc>
        <w:tc>
          <w:tcPr/>
          <w:p>
            <w:pPr>
              <w:pStyle w:val="Compact"/>
            </w:pPr>
            <w:r>
              <w:t xml:space="preserve">helmet + cors + express-rate-limit</w:t>
            </w:r>
          </w:p>
        </w:tc>
        <w:tc>
          <w:tcPr/>
          <w:p>
            <w:pPr>
              <w:pStyle w:val="Compact"/>
            </w:pPr>
            <w:r>
              <w:t xml:space="preserve">HTTP security &amp; rate limiting</w:t>
            </w:r>
          </w:p>
        </w:tc>
      </w:tr>
      <w:tr>
        <w:tc>
          <w:tcPr/>
          <w:p>
            <w:pPr>
              <w:pStyle w:val="Compact"/>
            </w:pPr>
            <w:r>
              <w:rPr>
                <w:b/>
                <w:bCs/>
              </w:rPr>
              <w:t xml:space="preserve">Uploads</w:t>
            </w:r>
          </w:p>
        </w:tc>
        <w:tc>
          <w:tcPr/>
          <w:p>
            <w:pPr>
              <w:pStyle w:val="Compact"/>
            </w:pPr>
            <w:r>
              <w:t xml:space="preserve">multer</w:t>
            </w:r>
          </w:p>
        </w:tc>
        <w:tc>
          <w:tcPr/>
          <w:p>
            <w:pPr>
              <w:pStyle w:val="Compact"/>
            </w:pPr>
            <w:r>
              <w:t xml:space="preserve">File upload handling</w:t>
            </w:r>
          </w:p>
        </w:tc>
      </w:tr>
      <w:tr>
        <w:tc>
          <w:tcPr/>
          <w:p>
            <w:pPr>
              <w:pStyle w:val="Compact"/>
            </w:pPr>
            <w:r>
              <w:rPr>
                <w:b/>
                <w:bCs/>
              </w:rPr>
              <w:t xml:space="preserve">Reports</w:t>
            </w:r>
          </w:p>
        </w:tc>
        <w:tc>
          <w:tcPr/>
          <w:p>
            <w:pPr>
              <w:pStyle w:val="Compact"/>
            </w:pPr>
            <w:r>
              <w:t xml:space="preserve">PDFKit + json2csv</w:t>
            </w:r>
          </w:p>
        </w:tc>
        <w:tc>
          <w:tcPr/>
          <w:p>
            <w:pPr>
              <w:pStyle w:val="Compact"/>
            </w:pPr>
            <w:r>
              <w:t xml:space="preserve">PDF and CSV generation</w:t>
            </w:r>
          </w:p>
        </w:tc>
      </w:tr>
      <w:tr>
        <w:tc>
          <w:tcPr/>
          <w:p>
            <w:pPr>
              <w:pStyle w:val="Compact"/>
            </w:pPr>
            <w:r>
              <w:rPr>
                <w:b/>
                <w:bCs/>
              </w:rPr>
              <w:t xml:space="preserve">Testing</w:t>
            </w:r>
          </w:p>
        </w:tc>
        <w:tc>
          <w:tcPr/>
          <w:p>
            <w:pPr>
              <w:pStyle w:val="Compact"/>
            </w:pPr>
            <w:r>
              <w:t xml:space="preserve">Jest + supertest + mongodb-memory-server</w:t>
            </w:r>
          </w:p>
        </w:tc>
        <w:tc>
          <w:tcPr/>
          <w:p>
            <w:pPr>
              <w:pStyle w:val="Compact"/>
            </w:pPr>
            <w:r>
              <w:t xml:space="preserve">In-memory DB testing</w:t>
            </w:r>
          </w:p>
        </w:tc>
      </w:tr>
    </w:tbl>
    <w:bookmarkEnd w:id="60"/>
    <w:bookmarkStart w:id="61" w:name="offline-first-architecture"/>
    <w:p>
      <w:pPr>
        <w:pStyle w:val="Heading3"/>
      </w:pPr>
      <w:r>
        <w:t xml:space="preserve">3.6.3 Offline-First Architecture</w:t>
      </w:r>
    </w:p>
    <w:p>
      <w:pPr>
        <w:pStyle w:val="FirstParagraph"/>
      </w:pPr>
      <w:r>
        <w:rPr>
          <w:b/>
          <w:bCs/>
        </w:rPr>
        <w:t xml:space="preserve">Strategy:</w:t>
      </w:r>
      <w:r>
        <w:t xml:space="preserve"> </w:t>
      </w:r>
      <w:r>
        <w:t xml:space="preserve">Single-database offline-first pattern using localforage (IndexedDB) in the browser.</w:t>
      </w:r>
    </w:p>
    <w:p>
      <w:pPr>
        <w:pStyle w:val="BodyText"/>
      </w:pPr>
      <w:r>
        <w:rPr>
          <w:b/>
          <w:bCs/>
        </w:rPr>
        <w:t xml:space="preserve">Sync Flow:</w:t>
      </w:r>
    </w:p>
    <w:p>
      <w:pPr>
        <w:pStyle w:val="SourceCode"/>
      </w:pPr>
      <w:r>
        <w:rPr>
          <w:rStyle w:val="VerbatimChar"/>
        </w:rPr>
        <w:t xml:space="preserve">[Field Device — Offline]</w:t>
      </w:r>
      <w:r>
        <w:br/>
      </w:r>
      <w:r>
        <w:rPr>
          <w:rStyle w:val="VerbatimChar"/>
        </w:rPr>
        <w:t xml:space="preserve">    │ Write to localforage (IndexedDB)</w:t>
      </w:r>
      <w:r>
        <w:br/>
      </w:r>
      <w:r>
        <w:rPr>
          <w:rStyle w:val="VerbatimChar"/>
        </w:rPr>
        <w:t xml:space="preserve">    ▼</w:t>
      </w:r>
      <w:r>
        <w:br/>
      </w:r>
      <w:r>
        <w:rPr>
          <w:rStyle w:val="VerbatimChar"/>
        </w:rPr>
        <w:t xml:space="preserve">localforage (browser)</w:t>
      </w:r>
      <w:r>
        <w:br/>
      </w:r>
      <w:r>
        <w:rPr>
          <w:rStyle w:val="VerbatimChar"/>
        </w:rPr>
        <w:t xml:space="preserve">    │ [Network restored]</w:t>
      </w:r>
      <w:r>
        <w:br/>
      </w:r>
      <w:r>
        <w:rPr>
          <w:rStyle w:val="VerbatimChar"/>
        </w:rPr>
        <w:t xml:space="preserve">    ▼</w:t>
      </w:r>
      <w:r>
        <w:br/>
      </w:r>
      <w:r>
        <w:rPr>
          <w:rStyle w:val="VerbatimChar"/>
        </w:rPr>
        <w:t xml:space="preserve">Express API ──POST /sync/push──► MongoDB</w:t>
      </w:r>
      <w:r>
        <w:br/>
      </w:r>
      <w:r>
        <w:rPr>
          <w:rStyle w:val="VerbatimChar"/>
        </w:rPr>
        <w:t xml:space="preserve">    ◄──GET /sync/pull───</w:t>
      </w:r>
    </w:p>
    <w:p>
      <w:pPr>
        <w:pStyle w:val="FirstParagraph"/>
      </w:pPr>
      <w:r>
        <w:rPr>
          <w:b/>
          <w:bCs/>
        </w:rPr>
        <w:t xml:space="preserve">Conflict Resolution:</w:t>
      </w:r>
      <w:r>
        <w:t xml:space="preserve"> </w:t>
      </w:r>
      <w:r>
        <w:t xml:space="preserve">Last-write-wins by timestamp; conflicting versions saved in</w:t>
      </w:r>
      <w:r>
        <w:t xml:space="preserve"> </w:t>
      </w:r>
      <w:r>
        <w:rPr>
          <w:rStyle w:val="VerbatimChar"/>
        </w:rPr>
        <w:t xml:space="preserve">sync_conflicts</w:t>
      </w:r>
      <w:r>
        <w:t xml:space="preserve"> </w:t>
      </w:r>
      <w:r>
        <w:t xml:space="preserve">collection for manual review.</w:t>
      </w:r>
    </w:p>
    <w:bookmarkEnd w:id="61"/>
    <w:bookmarkStart w:id="62" w:name="map-heatmap-architecture"/>
    <w:p>
      <w:pPr>
        <w:pStyle w:val="Heading3"/>
      </w:pPr>
      <w:r>
        <w:t xml:space="preserve">3.6.4 Map &amp; Heatmap Architecture</w:t>
      </w:r>
    </w:p>
    <w:p>
      <w:pPr>
        <w:pStyle w:val="FirstParagraph"/>
      </w:pPr>
      <w:r>
        <w:t xml:space="preserve">The map uses a layered rendering stack: Base Tiles (OpenStreetMap) → GeoJSON Layer (boundary polygons) → Heatmap Overlay (leaflet.heat WebGL) → Marker/Info Control (click interaction).</w:t>
      </w:r>
    </w:p>
    <w:p>
      <w:pPr>
        <w:pStyle w:val="BodyText"/>
      </w:pPr>
      <w:r>
        <w:rPr>
          <w:b/>
          <w:bCs/>
        </w:rPr>
        <w:t xml:space="preserve">Drill-down flow:</w:t>
      </w:r>
      <w:r>
        <w:t xml:space="preserve"> </w:t>
      </w:r>
      <w:r>
        <w:t xml:space="preserve">District → Upazila → Union → Ward.</w:t>
      </w:r>
    </w:p>
    <w:p>
      <w:pPr>
        <w:pStyle w:val="BodyText"/>
      </w:pPr>
      <w:r>
        <w:rPr>
          <w:b/>
          <w:bCs/>
        </w:rPr>
        <w:t xml:space="preserve">Heatmap color scheme:</w:t>
      </w:r>
      <w:r>
        <w:t xml:space="preserve"> </w:t>
      </w:r>
      <w:r>
        <w:t xml:space="preserve">Green (served/need met) → Yellow (partially served) → Red (unmet/critical).</w:t>
      </w:r>
    </w:p>
    <w:p>
      <w:r>
        <w:pict>
          <v:rect style="width:0;height:1.5pt" o:hralign="center" o:hrstd="t" o:hr="t"/>
        </w:pict>
      </w:r>
    </w:p>
    <w:bookmarkEnd w:id="62"/>
    <w:bookmarkEnd w:id="63"/>
    <w:bookmarkStart w:id="68" w:name="uiux-design"/>
    <w:p>
      <w:pPr>
        <w:pStyle w:val="Heading2"/>
      </w:pPr>
      <w:r>
        <w:t xml:space="preserve">3.7 UI/UX Design</w:t>
      </w:r>
    </w:p>
    <w:bookmarkStart w:id="64" w:name="information-architecture"/>
    <w:p>
      <w:pPr>
        <w:pStyle w:val="Heading3"/>
      </w:pPr>
      <w:r>
        <w:t xml:space="preserve">3.7.1 Information Architecture</w:t>
      </w:r>
    </w:p>
    <w:p>
      <w:pPr>
        <w:pStyle w:val="SourceCode"/>
      </w:pPr>
      <w:r>
        <w:rPr>
          <w:rStyle w:val="VerbatimChar"/>
        </w:rPr>
        <w:t xml:space="preserve">RelifMesh</w:t>
      </w:r>
      <w:r>
        <w:br/>
      </w:r>
      <w:r>
        <w:rPr>
          <w:rStyle w:val="VerbatimChar"/>
        </w:rPr>
        <w:t xml:space="preserve">├── Public (no login)</w:t>
      </w:r>
      <w:r>
        <w:br/>
      </w:r>
      <w:r>
        <w:rPr>
          <w:rStyle w:val="VerbatimChar"/>
        </w:rPr>
        <w:t xml:space="preserve">│   └── /dashboard / /overview / /public-dashboard</w:t>
      </w:r>
      <w:r>
        <w:br/>
      </w:r>
      <w:r>
        <w:rPr>
          <w:rStyle w:val="VerbatimChar"/>
        </w:rPr>
        <w:t xml:space="preserve">├── Login / Register</w:t>
      </w:r>
      <w:r>
        <w:br/>
      </w:r>
      <w:r>
        <w:rPr>
          <w:rStyle w:val="VerbatimChar"/>
        </w:rPr>
        <w:t xml:space="preserve">└── Authenticated App</w:t>
      </w:r>
      <w:r>
        <w:br/>
      </w:r>
      <w:r>
        <w:rPr>
          <w:rStyle w:val="VerbatimChar"/>
        </w:rPr>
        <w:t xml:space="preserve">    ├── Dashboard</w:t>
      </w:r>
      <w:r>
        <w:br/>
      </w:r>
      <w:r>
        <w:rPr>
          <w:rStyle w:val="VerbatimChar"/>
        </w:rPr>
        <w:t xml:space="preserve">    ├── Households (list / new / detail)</w:t>
      </w:r>
      <w:r>
        <w:br/>
      </w:r>
      <w:r>
        <w:rPr>
          <w:rStyle w:val="VerbatimChar"/>
        </w:rPr>
        <w:t xml:space="preserve">    ├── Distributions (list / new / detail)</w:t>
      </w:r>
      <w:r>
        <w:br/>
      </w:r>
      <w:r>
        <w:rPr>
          <w:rStyle w:val="VerbatimChar"/>
        </w:rPr>
        <w:t xml:space="preserve">    ├── Pledges (list / new / status)</w:t>
      </w:r>
      <w:r>
        <w:br/>
      </w:r>
      <w:r>
        <w:rPr>
          <w:rStyle w:val="VerbatimChar"/>
        </w:rPr>
        <w:t xml:space="preserve">    ├── Need Dashboard (ward breakdown, override)</w:t>
      </w:r>
      <w:r>
        <w:br/>
      </w:r>
      <w:r>
        <w:rPr>
          <w:rStyle w:val="VerbatimChar"/>
        </w:rPr>
        <w:t xml:space="preserve">    ├── Relief Requests</w:t>
      </w:r>
      <w:r>
        <w:br/>
      </w:r>
      <w:r>
        <w:rPr>
          <w:rStyle w:val="VerbatimChar"/>
        </w:rPr>
        <w:t xml:space="preserve">    ├── Feedback (form / list / respond)</w:t>
      </w:r>
      <w:r>
        <w:br/>
      </w:r>
      <w:r>
        <w:rPr>
          <w:rStyle w:val="VerbatimChar"/>
        </w:rPr>
        <w:t xml:space="preserve">    ├── Alerts</w:t>
      </w:r>
      <w:r>
        <w:br/>
      </w:r>
      <w:r>
        <w:rPr>
          <w:rStyle w:val="VerbatimChar"/>
        </w:rPr>
        <w:t xml:space="preserve">    ├── Inventory</w:t>
      </w:r>
      <w:r>
        <w:br/>
      </w:r>
      <w:r>
        <w:rPr>
          <w:rStyle w:val="VerbatimChar"/>
        </w:rPr>
        <w:t xml:space="preserve">    ├── Reports</w:t>
      </w:r>
      <w:r>
        <w:br/>
      </w:r>
      <w:r>
        <w:rPr>
          <w:rStyle w:val="VerbatimChar"/>
        </w:rPr>
        <w:t xml:space="preserve">    ├── Admin (user management)</w:t>
      </w:r>
      <w:r>
        <w:br/>
      </w:r>
      <w:r>
        <w:rPr>
          <w:rStyle w:val="VerbatimChar"/>
        </w:rPr>
        <w:t xml:space="preserve">    ├── Profile</w:t>
      </w:r>
      <w:r>
        <w:br/>
      </w:r>
      <w:r>
        <w:rPr>
          <w:rStyle w:val="VerbatimChar"/>
        </w:rPr>
        <w:t xml:space="preserve">    └── Sync Status</w:t>
      </w:r>
    </w:p>
    <w:bookmarkEnd w:id="64"/>
    <w:bookmarkStart w:id="65" w:name="key-user-flows"/>
    <w:p>
      <w:pPr>
        <w:pStyle w:val="Heading3"/>
      </w:pPr>
      <w:r>
        <w:t xml:space="preserve">3.7.2 Key User Flows</w:t>
      </w:r>
    </w:p>
    <w:p>
      <w:pPr>
        <w:pStyle w:val="FirstParagraph"/>
      </w:pPr>
      <w:r>
        <w:rPr>
          <w:b/>
          <w:bCs/>
        </w:rPr>
        <w:t xml:space="preserve">Flow 1 — Register Household:</w:t>
      </w:r>
      <w:r>
        <w:t xml:space="preserve"> </w:t>
      </w:r>
      <w:r>
        <w:t xml:space="preserve">Open App → New Household → Auto-capture GPS → Fill Form (name, NID, family size, flags) → Take Photo → Save → (Online: sync / Offline: queue) → Confirmation</w:t>
      </w:r>
    </w:p>
    <w:p>
      <w:pPr>
        <w:pStyle w:val="BodyText"/>
      </w:pPr>
      <w:r>
        <w:rPr>
          <w:b/>
          <w:bCs/>
        </w:rPr>
        <w:t xml:space="preserve">Flow 2 — Log Distribution:</w:t>
      </w:r>
      <w:r>
        <w:t xml:space="preserve"> </w:t>
      </w:r>
      <w:r>
        <w:t xml:space="preserve">Search Household → Select → Duplicate Check → (Proceed / Override with reason) → Select Item &amp; Quantity → Photo + GPS → Submit</w:t>
      </w:r>
    </w:p>
    <w:p>
      <w:pPr>
        <w:pStyle w:val="BodyText"/>
      </w:pPr>
      <w:r>
        <w:rPr>
          <w:b/>
          <w:bCs/>
        </w:rPr>
        <w:t xml:space="preserve">Flow 3 — Public Dashboard:</w:t>
      </w:r>
      <w:r>
        <w:t xml:space="preserve"> </w:t>
      </w:r>
      <w:r>
        <w:t xml:space="preserve">Open URL (no login) → View summary cards → View map with markers → Click marker for breakdown → Apply filters</w:t>
      </w:r>
    </w:p>
    <w:p>
      <w:pPr>
        <w:pStyle w:val="BodyText"/>
      </w:pPr>
      <w:r>
        <w:rPr>
          <w:b/>
          <w:bCs/>
        </w:rPr>
        <w:t xml:space="preserve">Flow 4 — Calculate Need:</w:t>
      </w:r>
      <w:r>
        <w:t xml:space="preserve"> </w:t>
      </w:r>
      <w:r>
        <w:t xml:space="preserve">Select Ward → Auto-calculate from demographics × Sphere rates → View item-level breakdown → (Optional: Override) → Save → Heatmap updates</w:t>
      </w:r>
    </w:p>
    <w:p>
      <w:pPr>
        <w:pStyle w:val="BodyText"/>
      </w:pPr>
      <w:r>
        <w:rPr>
          <w:b/>
          <w:bCs/>
        </w:rPr>
        <w:t xml:space="preserve">Flow 5 — Pledge Source:</w:t>
      </w:r>
      <w:r>
        <w:t xml:space="preserve"> </w:t>
      </w:r>
      <w:r>
        <w:t xml:space="preserve">View Heatmap → Identify under-served ward → Declare Pledge → Select area, item, quantity → Submit → Pledge visible on map</w:t>
      </w:r>
    </w:p>
    <w:bookmarkEnd w:id="65"/>
    <w:bookmarkStart w:id="66" w:name="design-system"/>
    <w:p>
      <w:pPr>
        <w:pStyle w:val="Heading3"/>
      </w:pPr>
      <w:r>
        <w:t xml:space="preserve">3.7.3 Design System</w:t>
      </w:r>
    </w:p>
    <w:p>
      <w:pPr>
        <w:pStyle w:val="FirstParagraph"/>
      </w:pPr>
      <w:r>
        <w:rPr>
          <w:b/>
          <w:bCs/>
        </w:rPr>
        <w:t xml:space="preserve">Color Palette (Result09 Design System):</w:t>
      </w:r>
      <w:r>
        <w:t xml:space="preserve"> </w:t>
      </w:r>
      <w:r>
        <w:t xml:space="preserve">-</w:t>
      </w:r>
      <w:r>
        <w:t xml:space="preserve"> </w:t>
      </w:r>
      <w:r>
        <w:rPr>
          <w:b/>
          <w:bCs/>
        </w:rPr>
        <w:t xml:space="preserve">Light Theme:</w:t>
      </w:r>
      <w:r>
        <w:t xml:space="preserve"> </w:t>
      </w:r>
      <w:r>
        <w:t xml:space="preserve">Primary</w:t>
      </w:r>
      <w:r>
        <w:t xml:space="preserve"> </w:t>
      </w:r>
      <w:r>
        <w:rPr>
          <w:rStyle w:val="VerbatimChar"/>
        </w:rPr>
        <w:t xml:space="preserve">#2563eb</w:t>
      </w:r>
      <w:r>
        <w:t xml:space="preserve">, Surface</w:t>
      </w:r>
      <w:r>
        <w:t xml:space="preserve"> </w:t>
      </w:r>
      <w:r>
        <w:rPr>
          <w:rStyle w:val="VerbatimChar"/>
        </w:rPr>
        <w:t xml:space="preserve">#ffffff</w:t>
      </w:r>
      <w:r>
        <w:t xml:space="preserve">, Text</w:t>
      </w:r>
      <w:r>
        <w:t xml:space="preserve"> </w:t>
      </w:r>
      <w:r>
        <w:rPr>
          <w:rStyle w:val="VerbatimChar"/>
        </w:rPr>
        <w:t xml:space="preserve">#1e293b</w:t>
      </w:r>
      <w:r>
        <w:t xml:space="preserve">, Danger</w:t>
      </w:r>
      <w:r>
        <w:t xml:space="preserve"> </w:t>
      </w:r>
      <w:r>
        <w:rPr>
          <w:rStyle w:val="VerbatimChar"/>
        </w:rPr>
        <w:t xml:space="preserve">#ef4444</w:t>
      </w:r>
      <w:r>
        <w:t xml:space="preserve">, Warning</w:t>
      </w:r>
      <w:r>
        <w:t xml:space="preserve"> </w:t>
      </w:r>
      <w:r>
        <w:rPr>
          <w:rStyle w:val="VerbatimChar"/>
        </w:rPr>
        <w:t xml:space="preserve">#f59e0b</w:t>
      </w:r>
      <w:r>
        <w:t xml:space="preserve">, Success</w:t>
      </w:r>
      <w:r>
        <w:t xml:space="preserve"> </w:t>
      </w:r>
      <w:r>
        <w:rPr>
          <w:rStyle w:val="VerbatimChar"/>
        </w:rPr>
        <w:t xml:space="preserve">#22c55e</w:t>
      </w:r>
      <w:r>
        <w:t xml:space="preserve"> </w:t>
      </w:r>
      <w:r>
        <w:t xml:space="preserve">-</w:t>
      </w:r>
      <w:r>
        <w:t xml:space="preserve"> </w:t>
      </w:r>
      <w:r>
        <w:rPr>
          <w:b/>
          <w:bCs/>
        </w:rPr>
        <w:t xml:space="preserve">Dark Theme:</w:t>
      </w:r>
      <w:r>
        <w:t xml:space="preserve"> </w:t>
      </w:r>
      <w:r>
        <w:t xml:space="preserve">Surface</w:t>
      </w:r>
      <w:r>
        <w:t xml:space="preserve"> </w:t>
      </w:r>
      <w:r>
        <w:rPr>
          <w:rStyle w:val="VerbatimChar"/>
        </w:rPr>
        <w:t xml:space="preserve">#0f172a</w:t>
      </w:r>
      <w:r>
        <w:t xml:space="preserve">, Card</w:t>
      </w:r>
      <w:r>
        <w:t xml:space="preserve"> </w:t>
      </w:r>
      <w:r>
        <w:rPr>
          <w:rStyle w:val="VerbatimChar"/>
        </w:rPr>
        <w:t xml:space="preserve">#1e293b</w:t>
      </w:r>
      <w:r>
        <w:t xml:space="preserve">, Text</w:t>
      </w:r>
      <w:r>
        <w:t xml:space="preserve"> </w:t>
      </w:r>
      <w:r>
        <w:rPr>
          <w:rStyle w:val="VerbatimChar"/>
        </w:rPr>
        <w:t xml:space="preserve">#f1f5f9</w:t>
      </w:r>
      <w:r>
        <w:t xml:space="preserve"> </w:t>
      </w:r>
      <w:r>
        <w:t xml:space="preserve">-</w:t>
      </w:r>
      <w:r>
        <w:t xml:space="preserve"> </w:t>
      </w:r>
      <w:r>
        <w:rPr>
          <w:b/>
          <w:bCs/>
        </w:rPr>
        <w:t xml:space="preserve">Sidebar:</w:t>
      </w:r>
      <w:r>
        <w:t xml:space="preserve"> </w:t>
      </w:r>
      <w:r>
        <w:t xml:space="preserve">Dark panel with</w:t>
      </w:r>
      <w:r>
        <w:t xml:space="preserve"> </w:t>
      </w:r>
      <w:r>
        <w:rPr>
          <w:rStyle w:val="VerbatimChar"/>
        </w:rPr>
        <w:t xml:space="preserve">#0f172a</w:t>
      </w:r>
      <w:r>
        <w:t xml:space="preserve"> </w:t>
      </w:r>
      <w:r>
        <w:t xml:space="preserve">background,</w:t>
      </w:r>
      <w:r>
        <w:t xml:space="preserve"> </w:t>
      </w:r>
      <w:r>
        <w:rPr>
          <w:rStyle w:val="VerbatimChar"/>
        </w:rPr>
        <w:t xml:space="preserve">#3b82f6</w:t>
      </w:r>
      <w:r>
        <w:t xml:space="preserve"> </w:t>
      </w:r>
      <w:r>
        <w:t xml:space="preserve">active indicator</w:t>
      </w:r>
    </w:p>
    <w:p>
      <w:pPr>
        <w:pStyle w:val="BodyText"/>
      </w:pPr>
      <w:r>
        <w:rPr>
          <w:b/>
          <w:bCs/>
        </w:rPr>
        <w:t xml:space="preserve">Typography:</w:t>
      </w:r>
      <w:r>
        <w:t xml:space="preserve"> </w:t>
      </w:r>
      <w:r>
        <w:t xml:space="preserve">Inter font family (300–900 weights), App Title 22px/700, Section Header 18px/600, Body 16px/400, Caption 13px/400</w:t>
      </w:r>
    </w:p>
    <w:p>
      <w:pPr>
        <w:pStyle w:val="BodyText"/>
      </w:pPr>
      <w:r>
        <w:rPr>
          <w:b/>
          <w:bCs/>
        </w:rPr>
        <w:t xml:space="preserve">Component Standards:</w:t>
      </w:r>
      <w:r>
        <w:t xml:space="preserve"> </w:t>
      </w:r>
      <w:r>
        <w:t xml:space="preserve">- Buttons: min height 40px, border-radius 8px, 6 variants</w:t>
      </w:r>
      <w:r>
        <w:t xml:space="preserve"> </w:t>
      </w:r>
      <w:r>
        <w:t xml:space="preserve">- Input fields: min height 44px, clear label, error/hint/success states</w:t>
      </w:r>
      <w:r>
        <w:t xml:space="preserve"> </w:t>
      </w:r>
      <w:r>
        <w:t xml:space="preserve">- Cards: 12px border-radius, 1px border, subtle shadow</w:t>
      </w:r>
      <w:r>
        <w:t xml:space="preserve"> </w:t>
      </w:r>
      <w:r>
        <w:t xml:space="preserve">- Data tables: full-width, striped rows, sticky header</w:t>
      </w:r>
      <w:r>
        <w:t xml:space="preserve"> </w:t>
      </w:r>
      <w:r>
        <w:t xml:space="preserve">- Sidebar: fixed dark panel, collapsible, mobile overlay</w:t>
      </w:r>
      <w:r>
        <w:t xml:space="preserve"> </w:t>
      </w:r>
      <w:r>
        <w:t xml:space="preserve">- Topbar: breadcrumbs, theme toggle, sync status indicator</w:t>
      </w:r>
    </w:p>
    <w:bookmarkEnd w:id="66"/>
    <w:bookmarkStart w:id="67" w:name="accessibility-low-literacy-design"/>
    <w:p>
      <w:pPr>
        <w:pStyle w:val="Heading3"/>
      </w:pPr>
      <w:r>
        <w:t xml:space="preserve">3.7.4 Accessibility &amp; Low-Literacy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Consideration</w:t>
            </w:r>
          </w:p>
        </w:tc>
        <w:tc>
          <w:tcPr/>
          <w:p>
            <w:pPr>
              <w:pStyle w:val="Compact"/>
            </w:pPr>
            <w:r>
              <w:t xml:space="preserve">Design Decision</w:t>
            </w:r>
          </w:p>
        </w:tc>
      </w:tr>
      <w:tr>
        <w:tc>
          <w:tcPr/>
          <w:p>
            <w:pPr>
              <w:pStyle w:val="Compact"/>
            </w:pPr>
            <w:r>
              <w:t xml:space="preserve">Low literacy</w:t>
            </w:r>
          </w:p>
        </w:tc>
        <w:tc>
          <w:tcPr/>
          <w:p>
            <w:pPr>
              <w:pStyle w:val="Compact"/>
            </w:pPr>
            <w:r>
              <w:t xml:space="preserve">Large icons alongside text labels</w:t>
            </w:r>
          </w:p>
        </w:tc>
      </w:tr>
      <w:tr>
        <w:tc>
          <w:tcPr/>
          <w:p>
            <w:pPr>
              <w:pStyle w:val="Compact"/>
            </w:pPr>
            <w:r>
              <w:t xml:space="preserve">Bengali support</w:t>
            </w:r>
          </w:p>
        </w:tc>
        <w:tc>
          <w:tcPr/>
          <w:p>
            <w:pPr>
              <w:pStyle w:val="Compact"/>
            </w:pPr>
            <w:r>
              <w:t xml:space="preserve">All field labels in Bengali on field screens</w:t>
            </w:r>
          </w:p>
        </w:tc>
      </w:tr>
      <w:tr>
        <w:tc>
          <w:tcPr/>
          <w:p>
            <w:pPr>
              <w:pStyle w:val="Compact"/>
            </w:pPr>
            <w:r>
              <w:t xml:space="preserve">Minimal typing</w:t>
            </w:r>
          </w:p>
        </w:tc>
        <w:tc>
          <w:tcPr/>
          <w:p>
            <w:pPr>
              <w:pStyle w:val="Compact"/>
            </w:pPr>
            <w:r>
              <w:t xml:space="preserve">Dropdowns, GPS auto-capture, photo instead of text</w:t>
            </w:r>
          </w:p>
        </w:tc>
      </w:tr>
      <w:tr>
        <w:tc>
          <w:tcPr/>
          <w:p>
            <w:pPr>
              <w:pStyle w:val="Compact"/>
            </w:pPr>
            <w:r>
              <w:t xml:space="preserve">Poor lighting</w:t>
            </w:r>
          </w:p>
        </w:tc>
        <w:tc>
          <w:tcPr/>
          <w:p>
            <w:pPr>
              <w:pStyle w:val="Compact"/>
            </w:pPr>
            <w:r>
              <w:t xml:space="preserve">High contrast UI; 48×48px minimum tap targets</w:t>
            </w:r>
          </w:p>
        </w:tc>
      </w:tr>
      <w:tr>
        <w:tc>
          <w:tcPr/>
          <w:p>
            <w:pPr>
              <w:pStyle w:val="Compact"/>
            </w:pPr>
            <w:r>
              <w:t xml:space="preserve">One-handed use</w:t>
            </w:r>
          </w:p>
        </w:tc>
        <w:tc>
          <w:tcPr/>
          <w:p>
            <w:pPr>
              <w:pStyle w:val="Compact"/>
            </w:pPr>
            <w:r>
              <w:t xml:space="preserve">Primary actions at bottom of screen (thumb zone)</w:t>
            </w:r>
          </w:p>
        </w:tc>
      </w:tr>
      <w:tr>
        <w:tc>
          <w:tcPr/>
          <w:p>
            <w:pPr>
              <w:pStyle w:val="Compact"/>
            </w:pPr>
            <w:r>
              <w:t xml:space="preserve">Offline indicator</w:t>
            </w:r>
          </w:p>
        </w:tc>
        <w:tc>
          <w:tcPr/>
          <w:p>
            <w:pPr>
              <w:pStyle w:val="Compact"/>
            </w:pPr>
            <w:r>
              <w:t xml:space="preserve">Persistent status bar showing online/offline/sync</w:t>
            </w:r>
          </w:p>
        </w:tc>
      </w:tr>
    </w:tbl>
    <w:p>
      <w:r>
        <w:pict>
          <v:rect style="width:0;height:1.5pt" o:hralign="center" o:hrstd="t" o:hr="t"/>
        </w:pict>
      </w:r>
    </w:p>
    <w:bookmarkEnd w:id="67"/>
    <w:bookmarkEnd w:id="68"/>
    <w:bookmarkStart w:id="74" w:name="implementation-plan"/>
    <w:p>
      <w:pPr>
        <w:pStyle w:val="Heading2"/>
      </w:pPr>
      <w:r>
        <w:t xml:space="preserve">3.8 Implementation Plan</w:t>
      </w:r>
    </w:p>
    <w:bookmarkStart w:id="69" w:name="phase-1-core-modules-weeks-116"/>
    <w:p>
      <w:pPr>
        <w:pStyle w:val="Heading3"/>
      </w:pPr>
      <w:r>
        <w:t xml:space="preserve">3.8.1 Phase 1: Core Modules (Weeks 1–16)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Module</w:t>
            </w:r>
          </w:p>
        </w:tc>
        <w:tc>
          <w:tcPr/>
          <w:p>
            <w:pPr>
              <w:pStyle w:val="Compact"/>
            </w:pPr>
            <w:r>
              <w:t xml:space="preserve">Owner</w:t>
            </w:r>
          </w:p>
        </w:tc>
        <w:tc>
          <w:tcPr/>
          <w:p>
            <w:pPr>
              <w:pStyle w:val="Compact"/>
            </w:pPr>
            <w:r>
              <w:t xml:space="preserve">Deadline</w:t>
            </w:r>
          </w:p>
        </w:tc>
        <w:tc>
          <w:tcPr/>
          <w:p>
            <w:pPr>
              <w:pStyle w:val="Compact"/>
            </w:pPr>
            <w:r>
              <w:t xml:space="preserve">Status</w:t>
            </w:r>
          </w:p>
        </w:tc>
      </w:tr>
      <w:tr>
        <w:tc>
          <w:tcPr/>
          <w:p>
            <w:pPr>
              <w:pStyle w:val="Compact"/>
            </w:pPr>
            <w:r>
              <w:t xml:space="preserve">M1</w:t>
            </w:r>
          </w:p>
        </w:tc>
        <w:tc>
          <w:tcPr/>
          <w:p>
            <w:pPr>
              <w:pStyle w:val="Compact"/>
            </w:pPr>
            <w:r>
              <w:t xml:space="preserve">Project setup (repo, tooling)</w:t>
            </w:r>
          </w:p>
        </w:tc>
        <w:tc>
          <w:tcPr/>
          <w:p>
            <w:pPr>
              <w:pStyle w:val="Compact"/>
            </w:pPr>
            <w:r>
              <w:t xml:space="preserve">Kamrul</w:t>
            </w:r>
          </w:p>
        </w:tc>
        <w:tc>
          <w:tcPr/>
          <w:p>
            <w:pPr>
              <w:pStyle w:val="Compact"/>
            </w:pPr>
            <w:r>
              <w:t xml:space="preserve">Week 1</w:t>
            </w:r>
          </w:p>
        </w:tc>
        <w:tc>
          <w:tcPr/>
          <w:p>
            <w:pPr>
              <w:pStyle w:val="Compact"/>
            </w:pPr>
            <w:r>
              <w:t xml:space="preserve">✅ Complete</w:t>
            </w:r>
          </w:p>
        </w:tc>
      </w:tr>
      <w:tr>
        <w:tc>
          <w:tcPr/>
          <w:p>
            <w:pPr>
              <w:pStyle w:val="Compact"/>
            </w:pPr>
            <w:r>
              <w:t xml:space="preserve">M2</w:t>
            </w:r>
          </w:p>
        </w:tc>
        <w:tc>
          <w:tcPr/>
          <w:p>
            <w:pPr>
              <w:pStyle w:val="Compact"/>
            </w:pPr>
            <w:r>
              <w:t xml:space="preserve">MongoDB schemas + Mongoose models</w:t>
            </w:r>
          </w:p>
        </w:tc>
        <w:tc>
          <w:tcPr/>
          <w:p>
            <w:pPr>
              <w:pStyle w:val="Compact"/>
            </w:pPr>
            <w:r>
              <w:t xml:space="preserve">Kamrul</w:t>
            </w:r>
          </w:p>
        </w:tc>
        <w:tc>
          <w:tcPr/>
          <w:p>
            <w:pPr>
              <w:pStyle w:val="Compact"/>
            </w:pPr>
            <w:r>
              <w:t xml:space="preserve">Week 2</w:t>
            </w:r>
          </w:p>
        </w:tc>
        <w:tc>
          <w:tcPr/>
          <w:p>
            <w:pPr>
              <w:pStyle w:val="Compact"/>
            </w:pPr>
            <w:r>
              <w:t xml:space="preserve">✅ Complete</w:t>
            </w:r>
          </w:p>
        </w:tc>
      </w:tr>
      <w:tr>
        <w:tc>
          <w:tcPr/>
          <w:p>
            <w:pPr>
              <w:pStyle w:val="Compact"/>
            </w:pPr>
            <w:r>
              <w:t xml:space="preserve">M3</w:t>
            </w:r>
          </w:p>
        </w:tc>
        <w:tc>
          <w:tcPr/>
          <w:p>
            <w:pPr>
              <w:pStyle w:val="Compact"/>
            </w:pPr>
            <w:r>
              <w:t xml:space="preserve">Authentication API (register, login, JWT)</w:t>
            </w:r>
          </w:p>
        </w:tc>
        <w:tc>
          <w:tcPr/>
          <w:p>
            <w:pPr>
              <w:pStyle w:val="Compact"/>
            </w:pPr>
            <w:r>
              <w:t xml:space="preserve">Kamrul</w:t>
            </w:r>
          </w:p>
        </w:tc>
        <w:tc>
          <w:tcPr/>
          <w:p>
            <w:pPr>
              <w:pStyle w:val="Compact"/>
            </w:pPr>
            <w:r>
              <w:t xml:space="preserve">Week 3</w:t>
            </w:r>
          </w:p>
        </w:tc>
        <w:tc>
          <w:tcPr/>
          <w:p>
            <w:pPr>
              <w:pStyle w:val="Compact"/>
            </w:pPr>
            <w:r>
              <w:t xml:space="preserve">✅ Complete</w:t>
            </w:r>
          </w:p>
        </w:tc>
      </w:tr>
      <w:tr>
        <w:tc>
          <w:tcPr/>
          <w:p>
            <w:pPr>
              <w:pStyle w:val="Compact"/>
            </w:pPr>
            <w:r>
              <w:t xml:space="preserve">M4</w:t>
            </w:r>
          </w:p>
        </w:tc>
        <w:tc>
          <w:tcPr/>
          <w:p>
            <w:pPr>
              <w:pStyle w:val="Compact"/>
            </w:pPr>
            <w:r>
              <w:t xml:space="preserve">Household registration (API + frontend)</w:t>
            </w:r>
          </w:p>
        </w:tc>
        <w:tc>
          <w:tcPr/>
          <w:p>
            <w:pPr>
              <w:pStyle w:val="Compact"/>
            </w:pPr>
            <w:r>
              <w:t xml:space="preserve">Kamrul, Sayeda</w:t>
            </w:r>
          </w:p>
        </w:tc>
        <w:tc>
          <w:tcPr/>
          <w:p>
            <w:pPr>
              <w:pStyle w:val="Compact"/>
            </w:pPr>
            <w:r>
              <w:t xml:space="preserve">Week 4</w:t>
            </w:r>
          </w:p>
        </w:tc>
        <w:tc>
          <w:tcPr/>
          <w:p>
            <w:pPr>
              <w:pStyle w:val="Compact"/>
            </w:pPr>
            <w:r>
              <w:t xml:space="preserve">✅ Complete</w:t>
            </w:r>
          </w:p>
        </w:tc>
      </w:tr>
      <w:tr>
        <w:tc>
          <w:tcPr/>
          <w:p>
            <w:pPr>
              <w:pStyle w:val="Compact"/>
            </w:pPr>
            <w:r>
              <w:t xml:space="preserve">M5</w:t>
            </w:r>
          </w:p>
        </w:tc>
        <w:tc>
          <w:tcPr/>
          <w:p>
            <w:pPr>
              <w:pStyle w:val="Compact"/>
            </w:pPr>
            <w:r>
              <w:t xml:space="preserve">Offline support — IndexedDB (localforage)</w:t>
            </w:r>
          </w:p>
        </w:tc>
        <w:tc>
          <w:tcPr/>
          <w:p>
            <w:pPr>
              <w:pStyle w:val="Compact"/>
            </w:pPr>
            <w:r>
              <w:t xml:space="preserve">Kamrul</w:t>
            </w:r>
          </w:p>
        </w:tc>
        <w:tc>
          <w:tcPr/>
          <w:p>
            <w:pPr>
              <w:pStyle w:val="Compact"/>
            </w:pPr>
            <w:r>
              <w:t xml:space="preserve">Week 5</w:t>
            </w:r>
          </w:p>
        </w:tc>
        <w:tc>
          <w:tcPr/>
          <w:p>
            <w:pPr>
              <w:pStyle w:val="Compact"/>
            </w:pPr>
            <w:r>
              <w:t xml:space="preserve">✅ Complete</w:t>
            </w:r>
          </w:p>
        </w:tc>
      </w:tr>
      <w:tr>
        <w:tc>
          <w:tcPr/>
          <w:p>
            <w:pPr>
              <w:pStyle w:val="Compact"/>
            </w:pPr>
            <w:r>
              <w:t xml:space="preserve">M6</w:t>
            </w:r>
          </w:p>
        </w:tc>
        <w:tc>
          <w:tcPr/>
          <w:p>
            <w:pPr>
              <w:pStyle w:val="Compact"/>
            </w:pPr>
            <w:r>
              <w:t xml:space="preserve">Distribution log (API + frontend)</w:t>
            </w:r>
          </w:p>
        </w:tc>
        <w:tc>
          <w:tcPr/>
          <w:p>
            <w:pPr>
              <w:pStyle w:val="Compact"/>
            </w:pPr>
            <w:r>
              <w:t xml:space="preserve">Kamrul, Sayeda</w:t>
            </w:r>
          </w:p>
        </w:tc>
        <w:tc>
          <w:tcPr/>
          <w:p>
            <w:pPr>
              <w:pStyle w:val="Compact"/>
            </w:pPr>
            <w:r>
              <w:t xml:space="preserve">Week 6</w:t>
            </w:r>
          </w:p>
        </w:tc>
        <w:tc>
          <w:tcPr/>
          <w:p>
            <w:pPr>
              <w:pStyle w:val="Compact"/>
            </w:pPr>
            <w:r>
              <w:t xml:space="preserve">✅ Complete</w:t>
            </w:r>
          </w:p>
        </w:tc>
      </w:tr>
      <w:tr>
        <w:tc>
          <w:tcPr/>
          <w:p>
            <w:pPr>
              <w:pStyle w:val="Compact"/>
            </w:pPr>
            <w:r>
              <w:t xml:space="preserve">M7</w:t>
            </w:r>
          </w:p>
        </w:tc>
        <w:tc>
          <w:tcPr/>
          <w:p>
            <w:pPr>
              <w:pStyle w:val="Compact"/>
            </w:pPr>
            <w:r>
              <w:t xml:space="preserve">Duplicate detection engine</w:t>
            </w:r>
          </w:p>
        </w:tc>
        <w:tc>
          <w:tcPr/>
          <w:p>
            <w:pPr>
              <w:pStyle w:val="Compact"/>
            </w:pPr>
            <w:r>
              <w:t xml:space="preserve">Kamrul</w:t>
            </w:r>
          </w:p>
        </w:tc>
        <w:tc>
          <w:tcPr/>
          <w:p>
            <w:pPr>
              <w:pStyle w:val="Compact"/>
            </w:pPr>
            <w:r>
              <w:t xml:space="preserve">Week 7</w:t>
            </w:r>
          </w:p>
        </w:tc>
        <w:tc>
          <w:tcPr/>
          <w:p>
            <w:pPr>
              <w:pStyle w:val="Compact"/>
            </w:pPr>
            <w:r>
              <w:t xml:space="preserve">✅ Complete</w:t>
            </w:r>
          </w:p>
        </w:tc>
      </w:tr>
      <w:tr>
        <w:tc>
          <w:tcPr/>
          <w:p>
            <w:pPr>
              <w:pStyle w:val="Compact"/>
            </w:pPr>
            <w:r>
              <w:t xml:space="preserve">M8</w:t>
            </w:r>
          </w:p>
        </w:tc>
        <w:tc>
          <w:tcPr/>
          <w:p>
            <w:pPr>
              <w:pStyle w:val="Compact"/>
            </w:pPr>
            <w:r>
              <w:t xml:space="preserve">Duplicate alert UI + override</w:t>
            </w:r>
          </w:p>
        </w:tc>
        <w:tc>
          <w:tcPr/>
          <w:p>
            <w:pPr>
              <w:pStyle w:val="Compact"/>
            </w:pPr>
            <w:r>
              <w:t xml:space="preserve">Sayeda, Nahid</w:t>
            </w:r>
          </w:p>
        </w:tc>
        <w:tc>
          <w:tcPr/>
          <w:p>
            <w:pPr>
              <w:pStyle w:val="Compact"/>
            </w:pPr>
            <w:r>
              <w:t xml:space="preserve">Week 8</w:t>
            </w:r>
          </w:p>
        </w:tc>
        <w:tc>
          <w:tcPr/>
          <w:p>
            <w:pPr>
              <w:pStyle w:val="Compact"/>
            </w:pPr>
            <w:r>
              <w:t xml:space="preserve">✅ Complete</w:t>
            </w:r>
          </w:p>
        </w:tc>
      </w:tr>
      <w:tr>
        <w:tc>
          <w:tcPr/>
          <w:p>
            <w:pPr>
              <w:pStyle w:val="Compact"/>
            </w:pPr>
            <w:r>
              <w:t xml:space="preserve">M9</w:t>
            </w:r>
          </w:p>
        </w:tc>
        <w:tc>
          <w:tcPr/>
          <w:p>
            <w:pPr>
              <w:pStyle w:val="Compact"/>
            </w:pPr>
            <w:r>
              <w:t xml:space="preserve">Sync engine (push/pull) + conflict log</w:t>
            </w:r>
          </w:p>
        </w:tc>
        <w:tc>
          <w:tcPr/>
          <w:p>
            <w:pPr>
              <w:pStyle w:val="Compact"/>
            </w:pPr>
            <w:r>
              <w:t xml:space="preserve">Kamrul</w:t>
            </w:r>
          </w:p>
        </w:tc>
        <w:tc>
          <w:tcPr/>
          <w:p>
            <w:pPr>
              <w:pStyle w:val="Compact"/>
            </w:pPr>
            <w:r>
              <w:t xml:space="preserve">Week 9</w:t>
            </w:r>
          </w:p>
        </w:tc>
        <w:tc>
          <w:tcPr/>
          <w:p>
            <w:pPr>
              <w:pStyle w:val="Compact"/>
            </w:pPr>
            <w:r>
              <w:t xml:space="preserve">✅ Complete</w:t>
            </w:r>
          </w:p>
        </w:tc>
      </w:tr>
      <w:tr>
        <w:tc>
          <w:tcPr/>
          <w:p>
            <w:pPr>
              <w:pStyle w:val="Compact"/>
            </w:pPr>
            <w:r>
              <w:t xml:space="preserve">M10</w:t>
            </w:r>
          </w:p>
        </w:tc>
        <w:tc>
          <w:tcPr/>
          <w:p>
            <w:pPr>
              <w:pStyle w:val="Compact"/>
            </w:pPr>
            <w:r>
              <w:t xml:space="preserve">Upazila Officer dashboard</w:t>
            </w:r>
          </w:p>
        </w:tc>
        <w:tc>
          <w:tcPr/>
          <w:p>
            <w:pPr>
              <w:pStyle w:val="Compact"/>
            </w:pPr>
            <w:r>
              <w:t xml:space="preserve">Sayeda</w:t>
            </w:r>
          </w:p>
        </w:tc>
        <w:tc>
          <w:tcPr/>
          <w:p>
            <w:pPr>
              <w:pStyle w:val="Compact"/>
            </w:pPr>
            <w:r>
              <w:t xml:space="preserve">Week 10</w:t>
            </w:r>
          </w:p>
        </w:tc>
        <w:tc>
          <w:tcPr/>
          <w:p>
            <w:pPr>
              <w:pStyle w:val="Compact"/>
            </w:pPr>
            <w:r>
              <w:t xml:space="preserve">✅ Complete</w:t>
            </w:r>
          </w:p>
        </w:tc>
      </w:tr>
      <w:tr>
        <w:tc>
          <w:tcPr/>
          <w:p>
            <w:pPr>
              <w:pStyle w:val="Compact"/>
            </w:pPr>
            <w:r>
              <w:t xml:space="preserve">M11</w:t>
            </w:r>
          </w:p>
        </w:tc>
        <w:tc>
          <w:tcPr/>
          <w:p>
            <w:pPr>
              <w:pStyle w:val="Compact"/>
            </w:pPr>
            <w:r>
              <w:t xml:space="preserve">Public dashboard + map view</w:t>
            </w:r>
          </w:p>
        </w:tc>
        <w:tc>
          <w:tcPr/>
          <w:p>
            <w:pPr>
              <w:pStyle w:val="Compact"/>
            </w:pPr>
            <w:r>
              <w:t xml:space="preserve">Nahid</w:t>
            </w:r>
          </w:p>
        </w:tc>
        <w:tc>
          <w:tcPr/>
          <w:p>
            <w:pPr>
              <w:pStyle w:val="Compact"/>
            </w:pPr>
            <w:r>
              <w:t xml:space="preserve">Week 11</w:t>
            </w:r>
          </w:p>
        </w:tc>
        <w:tc>
          <w:tcPr/>
          <w:p>
            <w:pPr>
              <w:pStyle w:val="Compact"/>
            </w:pPr>
            <w:r>
              <w:t xml:space="preserve">✅ Complete</w:t>
            </w:r>
          </w:p>
        </w:tc>
      </w:tr>
      <w:tr>
        <w:tc>
          <w:tcPr/>
          <w:p>
            <w:pPr>
              <w:pStyle w:val="Compact"/>
            </w:pPr>
            <w:r>
              <w:t xml:space="preserve">M12</w:t>
            </w:r>
          </w:p>
        </w:tc>
        <w:tc>
          <w:tcPr/>
          <w:p>
            <w:pPr>
              <w:pStyle w:val="Compact"/>
            </w:pPr>
            <w:r>
              <w:t xml:space="preserve">Report export (PDF/CSV)</w:t>
            </w:r>
          </w:p>
        </w:tc>
        <w:tc>
          <w:tcPr/>
          <w:p>
            <w:pPr>
              <w:pStyle w:val="Compact"/>
            </w:pPr>
            <w:r>
              <w:t xml:space="preserve">Kamrul</w:t>
            </w:r>
          </w:p>
        </w:tc>
        <w:tc>
          <w:tcPr/>
          <w:p>
            <w:pPr>
              <w:pStyle w:val="Compact"/>
            </w:pPr>
            <w:r>
              <w:t xml:space="preserve">Week 12</w:t>
            </w:r>
          </w:p>
        </w:tc>
        <w:tc>
          <w:tcPr/>
          <w:p>
            <w:pPr>
              <w:pStyle w:val="Compact"/>
            </w:pPr>
            <w:r>
              <w:t xml:space="preserve">✅ Complete</w:t>
            </w:r>
          </w:p>
        </w:tc>
      </w:tr>
      <w:tr>
        <w:tc>
          <w:tcPr/>
          <w:p>
            <w:pPr>
              <w:pStyle w:val="Compact"/>
            </w:pPr>
            <w:r>
              <w:t xml:space="preserve">M13</w:t>
            </w:r>
          </w:p>
        </w:tc>
        <w:tc>
          <w:tcPr/>
          <w:p>
            <w:pPr>
              <w:pStyle w:val="Compact"/>
            </w:pPr>
            <w:r>
              <w:t xml:space="preserve">Testing (unit + integration + UAT)</w:t>
            </w:r>
          </w:p>
        </w:tc>
        <w:tc>
          <w:tcPr/>
          <w:p>
            <w:pPr>
              <w:pStyle w:val="Compact"/>
            </w:pPr>
            <w:r>
              <w:t xml:space="preserve">Abidul</w:t>
            </w:r>
          </w:p>
        </w:tc>
        <w:tc>
          <w:tcPr/>
          <w:p>
            <w:pPr>
              <w:pStyle w:val="Compact"/>
            </w:pPr>
            <w:r>
              <w:t xml:space="preserve">Week 13–14</w:t>
            </w:r>
          </w:p>
        </w:tc>
        <w:tc>
          <w:tcPr/>
          <w:p>
            <w:pPr>
              <w:pStyle w:val="Compact"/>
            </w:pPr>
            <w:r>
              <w:t xml:space="preserve">✅ Complete</w:t>
            </w:r>
          </w:p>
        </w:tc>
      </w:tr>
      <w:tr>
        <w:tc>
          <w:tcPr/>
          <w:p>
            <w:pPr>
              <w:pStyle w:val="Compact"/>
            </w:pPr>
            <w:r>
              <w:t xml:space="preserve">M14</w:t>
            </w:r>
          </w:p>
        </w:tc>
        <w:tc>
          <w:tcPr/>
          <w:p>
            <w:pPr>
              <w:pStyle w:val="Compact"/>
            </w:pPr>
            <w:r>
              <w:t xml:space="preserve">Bug fixes + polish</w:t>
            </w:r>
          </w:p>
        </w:tc>
        <w:tc>
          <w:tcPr/>
          <w:p>
            <w:pPr>
              <w:pStyle w:val="Compact"/>
            </w:pPr>
            <w:r>
              <w:t xml:space="preserve">All</w:t>
            </w:r>
          </w:p>
        </w:tc>
        <w:tc>
          <w:tcPr/>
          <w:p>
            <w:pPr>
              <w:pStyle w:val="Compact"/>
            </w:pPr>
            <w:r>
              <w:t xml:space="preserve">Week 15</w:t>
            </w:r>
          </w:p>
        </w:tc>
        <w:tc>
          <w:tcPr/>
          <w:p>
            <w:pPr>
              <w:pStyle w:val="Compact"/>
            </w:pPr>
            <w:r>
              <w:t xml:space="preserve">✅ Complete</w:t>
            </w:r>
          </w:p>
        </w:tc>
      </w:tr>
      <w:tr>
        <w:tc>
          <w:tcPr/>
          <w:p>
            <w:pPr>
              <w:pStyle w:val="Compact"/>
            </w:pPr>
            <w:r>
              <w:t xml:space="preserve">M15</w:t>
            </w:r>
          </w:p>
        </w:tc>
        <w:tc>
          <w:tcPr/>
          <w:p>
            <w:pPr>
              <w:pStyle w:val="Compact"/>
            </w:pPr>
            <w:r>
              <w:t xml:space="preserve">Demo video + presentation prep</w:t>
            </w:r>
          </w:p>
        </w:tc>
        <w:tc>
          <w:tcPr/>
          <w:p>
            <w:pPr>
              <w:pStyle w:val="Compact"/>
            </w:pPr>
            <w:r>
              <w:t xml:space="preserve">Nahid, Abid</w:t>
            </w:r>
          </w:p>
        </w:tc>
        <w:tc>
          <w:tcPr/>
          <w:p>
            <w:pPr>
              <w:pStyle w:val="Compact"/>
            </w:pPr>
            <w:r>
              <w:t xml:space="preserve">Week 16</w:t>
            </w:r>
          </w:p>
        </w:tc>
        <w:tc>
          <w:tcPr/>
          <w:p>
            <w:pPr>
              <w:pStyle w:val="Compact"/>
            </w:pPr>
            <w:r>
              <w:t xml:space="preserve">✅ Complete</w:t>
            </w:r>
          </w:p>
        </w:tc>
      </w:tr>
      <w:tr>
        <w:tc>
          <w:tcPr/>
          <w:p>
            <w:pPr>
              <w:pStyle w:val="Compact"/>
            </w:pPr>
            <w:r>
              <w:t xml:space="preserve">M16</w:t>
            </w:r>
          </w:p>
        </w:tc>
        <w:tc>
          <w:tcPr/>
          <w:p>
            <w:pPr>
              <w:pStyle w:val="Compact"/>
            </w:pPr>
            <w:r>
              <w:t xml:space="preserve">Feedback module</w:t>
            </w:r>
          </w:p>
        </w:tc>
        <w:tc>
          <w:tcPr/>
          <w:p>
            <w:pPr>
              <w:pStyle w:val="Compact"/>
            </w:pPr>
            <w:r>
              <w:t xml:space="preserve">Kamrul, Sayeda</w:t>
            </w:r>
          </w:p>
        </w:tc>
        <w:tc>
          <w:tcPr/>
          <w:p>
            <w:pPr>
              <w:pStyle w:val="Compact"/>
            </w:pPr>
            <w:r>
              <w:t xml:space="preserve">Week 14</w:t>
            </w:r>
          </w:p>
        </w:tc>
        <w:tc>
          <w:tcPr/>
          <w:p>
            <w:pPr>
              <w:pStyle w:val="Compact"/>
            </w:pPr>
            <w:r>
              <w:t xml:space="preserve">✅ Complete</w:t>
            </w:r>
          </w:p>
        </w:tc>
      </w:tr>
      <w:tr>
        <w:tc>
          <w:tcPr/>
          <w:p>
            <w:pPr>
              <w:pStyle w:val="Compact"/>
            </w:pPr>
            <w:r>
              <w:t xml:space="preserve">M17</w:t>
            </w:r>
          </w:p>
        </w:tc>
        <w:tc>
          <w:tcPr/>
          <w:p>
            <w:pPr>
              <w:pStyle w:val="Compact"/>
            </w:pPr>
            <w:r>
              <w:t xml:space="preserve">Inventory/stock tracking</w:t>
            </w:r>
          </w:p>
        </w:tc>
        <w:tc>
          <w:tcPr/>
          <w:p>
            <w:pPr>
              <w:pStyle w:val="Compact"/>
            </w:pPr>
            <w:r>
              <w:t xml:space="preserve">Kamrul</w:t>
            </w:r>
          </w:p>
        </w:tc>
        <w:tc>
          <w:tcPr/>
          <w:p>
            <w:pPr>
              <w:pStyle w:val="Compact"/>
            </w:pPr>
            <w:r>
              <w:t xml:space="preserve">Week 15</w:t>
            </w:r>
          </w:p>
        </w:tc>
        <w:tc>
          <w:tcPr/>
          <w:p>
            <w:pPr>
              <w:pStyle w:val="Compact"/>
            </w:pPr>
            <w:r>
              <w:t xml:space="preserve">✅ Complete</w:t>
            </w:r>
          </w:p>
        </w:tc>
      </w:tr>
      <w:tr>
        <w:tc>
          <w:tcPr/>
          <w:p>
            <w:pPr>
              <w:pStyle w:val="Compact"/>
            </w:pPr>
            <w:r>
              <w:t xml:space="preserve">M18</w:t>
            </w:r>
          </w:p>
        </w:tc>
        <w:tc>
          <w:tcPr/>
          <w:p>
            <w:pPr>
              <w:pStyle w:val="Compact"/>
            </w:pPr>
            <w:r>
              <w:t xml:space="preserve">User profile management</w:t>
            </w:r>
          </w:p>
        </w:tc>
        <w:tc>
          <w:tcPr/>
          <w:p>
            <w:pPr>
              <w:pStyle w:val="Compact"/>
            </w:pPr>
            <w:r>
              <w:t xml:space="preserve">Kamrul, Nahid</w:t>
            </w:r>
          </w:p>
        </w:tc>
        <w:tc>
          <w:tcPr/>
          <w:p>
            <w:pPr>
              <w:pStyle w:val="Compact"/>
            </w:pPr>
            <w:r>
              <w:t xml:space="preserve">Week 15</w:t>
            </w:r>
          </w:p>
        </w:tc>
        <w:tc>
          <w:tcPr/>
          <w:p>
            <w:pPr>
              <w:pStyle w:val="Compact"/>
            </w:pPr>
            <w:r>
              <w:t xml:space="preserve">✅ Complete</w:t>
            </w:r>
          </w:p>
        </w:tc>
      </w:tr>
      <w:tr>
        <w:tc>
          <w:tcPr/>
          <w:p>
            <w:pPr>
              <w:pStyle w:val="Compact"/>
            </w:pPr>
            <w:r>
              <w:t xml:space="preserve">M19</w:t>
            </w:r>
          </w:p>
        </w:tc>
        <w:tc>
          <w:tcPr/>
          <w:p>
            <w:pPr>
              <w:pStyle w:val="Compact"/>
            </w:pPr>
            <w:r>
              <w:t xml:space="preserve">Pagination + search</w:t>
            </w:r>
          </w:p>
        </w:tc>
        <w:tc>
          <w:tcPr/>
          <w:p>
            <w:pPr>
              <w:pStyle w:val="Compact"/>
            </w:pPr>
            <w:r>
              <w:t xml:space="preserve">Kamrul</w:t>
            </w:r>
          </w:p>
        </w:tc>
        <w:tc>
          <w:tcPr/>
          <w:p>
            <w:pPr>
              <w:pStyle w:val="Compact"/>
            </w:pPr>
            <w:r>
              <w:t xml:space="preserve">Week 15</w:t>
            </w:r>
          </w:p>
        </w:tc>
        <w:tc>
          <w:tcPr/>
          <w:p>
            <w:pPr>
              <w:pStyle w:val="Compact"/>
            </w:pPr>
            <w:r>
              <w:t xml:space="preserve">✅ Complete</w:t>
            </w:r>
          </w:p>
        </w:tc>
      </w:tr>
      <w:tr>
        <w:tc>
          <w:tcPr/>
          <w:p>
            <w:pPr>
              <w:pStyle w:val="Compact"/>
            </w:pPr>
            <w:r>
              <w:t xml:space="preserve">M20</w:t>
            </w:r>
          </w:p>
        </w:tc>
        <w:tc>
          <w:tcPr/>
          <w:p>
            <w:pPr>
              <w:pStyle w:val="Compact"/>
            </w:pPr>
            <w:r>
              <w:t xml:space="preserve">Enhanced dashboard</w:t>
            </w:r>
          </w:p>
        </w:tc>
        <w:tc>
          <w:tcPr/>
          <w:p>
            <w:pPr>
              <w:pStyle w:val="Compact"/>
            </w:pPr>
            <w:r>
              <w:t xml:space="preserve">Kamrul</w:t>
            </w:r>
          </w:p>
        </w:tc>
        <w:tc>
          <w:tcPr/>
          <w:p>
            <w:pPr>
              <w:pStyle w:val="Compact"/>
            </w:pPr>
            <w:r>
              <w:t xml:space="preserve">Week 15</w:t>
            </w:r>
          </w:p>
        </w:tc>
        <w:tc>
          <w:tcPr/>
          <w:p>
            <w:pPr>
              <w:pStyle w:val="Compact"/>
            </w:pPr>
            <w:r>
              <w:t xml:space="preserve">✅ Complete</w:t>
            </w:r>
          </w:p>
        </w:tc>
      </w:tr>
    </w:tbl>
    <w:bookmarkEnd w:id="69"/>
    <w:bookmarkStart w:id="70" w:name="phase-2-v2-features-post-semester"/>
    <w:p>
      <w:pPr>
        <w:pStyle w:val="Heading3"/>
      </w:pPr>
      <w:r>
        <w:t xml:space="preserve">3.8.2 Phase 2: v2 Features (Post-Semester)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Module</w:t>
            </w:r>
          </w:p>
        </w:tc>
        <w:tc>
          <w:tcPr/>
          <w:p>
            <w:pPr>
              <w:pStyle w:val="Compact"/>
            </w:pPr>
            <w:r>
              <w:t xml:space="preserve">Owner</w:t>
            </w:r>
          </w:p>
        </w:tc>
        <w:tc>
          <w:tcPr/>
          <w:p>
            <w:pPr>
              <w:pStyle w:val="Compact"/>
            </w:pPr>
            <w:r>
              <w:t xml:space="preserve">Priority</w:t>
            </w:r>
          </w:p>
        </w:tc>
      </w:tr>
      <w:tr>
        <w:tc>
          <w:tcPr/>
          <w:p>
            <w:pPr>
              <w:pStyle w:val="Compact"/>
            </w:pPr>
            <w:r>
              <w:t xml:space="preserve">M21</w:t>
            </w:r>
          </w:p>
        </w:tc>
        <w:tc>
          <w:tcPr/>
          <w:p>
            <w:pPr>
              <w:pStyle w:val="Compact"/>
            </w:pPr>
            <w:r>
              <w:t xml:space="preserve">GeographicArea model + boundary API</w:t>
            </w:r>
          </w:p>
        </w:tc>
        <w:tc>
          <w:tcPr/>
          <w:p>
            <w:pPr>
              <w:pStyle w:val="Compact"/>
            </w:pPr>
            <w:r>
              <w:t xml:space="preserve">Kamrul</w:t>
            </w:r>
          </w:p>
        </w:tc>
        <w:tc>
          <w:tcPr/>
          <w:p>
            <w:pPr>
              <w:pStyle w:val="Compact"/>
            </w:pPr>
            <w:r>
              <w:t xml:space="preserve">High</w:t>
            </w:r>
          </w:p>
        </w:tc>
      </w:tr>
      <w:tr>
        <w:tc>
          <w:tcPr/>
          <w:p>
            <w:pPr>
              <w:pStyle w:val="Compact"/>
            </w:pPr>
            <w:r>
              <w:t xml:space="preserve">M22</w:t>
            </w:r>
          </w:p>
        </w:tc>
        <w:tc>
          <w:tcPr/>
          <w:p>
            <w:pPr>
              <w:pStyle w:val="Compact"/>
            </w:pPr>
            <w:r>
              <w:t xml:space="preserve">ItemCategory: per_person_per_day_qty</w:t>
            </w:r>
          </w:p>
        </w:tc>
        <w:tc>
          <w:tcPr/>
          <w:p>
            <w:pPr>
              <w:pStyle w:val="Compact"/>
            </w:pPr>
            <w:r>
              <w:t xml:space="preserve">Kamrul</w:t>
            </w:r>
          </w:p>
        </w:tc>
        <w:tc>
          <w:tcPr/>
          <w:p>
            <w:pPr>
              <w:pStyle w:val="Compact"/>
            </w:pPr>
            <w:r>
              <w:t xml:space="preserve">High</w:t>
            </w:r>
          </w:p>
        </w:tc>
      </w:tr>
      <w:tr>
        <w:tc>
          <w:tcPr/>
          <w:p>
            <w:pPr>
              <w:pStyle w:val="Compact"/>
            </w:pPr>
            <w:r>
              <w:t xml:space="preserve">M23</w:t>
            </w:r>
          </w:p>
        </w:tc>
        <w:tc>
          <w:tcPr/>
          <w:p>
            <w:pPr>
              <w:pStyle w:val="Compact"/>
            </w:pPr>
            <w:r>
              <w:t xml:space="preserve">Household: age-bracket fields</w:t>
            </w:r>
          </w:p>
        </w:tc>
        <w:tc>
          <w:tcPr/>
          <w:p>
            <w:pPr>
              <w:pStyle w:val="Compact"/>
            </w:pPr>
            <w:r>
              <w:t xml:space="preserve">Kamrul</w:t>
            </w:r>
          </w:p>
        </w:tc>
        <w:tc>
          <w:tcPr/>
          <w:p>
            <w:pPr>
              <w:pStyle w:val="Compact"/>
            </w:pPr>
            <w:r>
              <w:t xml:space="preserve">High</w:t>
            </w:r>
          </w:p>
        </w:tc>
      </w:tr>
      <w:tr>
        <w:tc>
          <w:tcPr/>
          <w:p>
            <w:pPr>
              <w:pStyle w:val="Compact"/>
            </w:pPr>
            <w:r>
              <w:t xml:space="preserve">M24</w:t>
            </w:r>
          </w:p>
        </w:tc>
        <w:tc>
          <w:tcPr/>
          <w:p>
            <w:pPr>
              <w:pStyle w:val="Compact"/>
            </w:pPr>
            <w:r>
              <w:t xml:space="preserve">Need calculation engine + API</w:t>
            </w:r>
          </w:p>
        </w:tc>
        <w:tc>
          <w:tcPr/>
          <w:p>
            <w:pPr>
              <w:pStyle w:val="Compact"/>
            </w:pPr>
            <w:r>
              <w:t xml:space="preserve">Kamrul</w:t>
            </w:r>
          </w:p>
        </w:tc>
        <w:tc>
          <w:tcPr/>
          <w:p>
            <w:pPr>
              <w:pStyle w:val="Compact"/>
            </w:pPr>
            <w:r>
              <w:t xml:space="preserve">High</w:t>
            </w:r>
          </w:p>
        </w:tc>
      </w:tr>
      <w:tr>
        <w:tc>
          <w:tcPr/>
          <w:p>
            <w:pPr>
              <w:pStyle w:val="Compact"/>
            </w:pPr>
            <w:r>
              <w:t xml:space="preserve">M25</w:t>
            </w:r>
          </w:p>
        </w:tc>
        <w:tc>
          <w:tcPr/>
          <w:p>
            <w:pPr>
              <w:pStyle w:val="Compact"/>
            </w:pPr>
            <w:r>
              <w:t xml:space="preserve">Need dashboard UI</w:t>
            </w:r>
          </w:p>
        </w:tc>
        <w:tc>
          <w:tcPr/>
          <w:p>
            <w:pPr>
              <w:pStyle w:val="Compact"/>
            </w:pPr>
            <w:r>
              <w:t xml:space="preserve">Sayeda, Nahid</w:t>
            </w:r>
          </w:p>
        </w:tc>
        <w:tc>
          <w:tcPr/>
          <w:p>
            <w:pPr>
              <w:pStyle w:val="Compact"/>
            </w:pPr>
            <w:r>
              <w:t xml:space="preserve">High</w:t>
            </w:r>
          </w:p>
        </w:tc>
      </w:tr>
      <w:tr>
        <w:tc>
          <w:tcPr/>
          <w:p>
            <w:pPr>
              <w:pStyle w:val="Compact"/>
            </w:pPr>
            <w:r>
              <w:t xml:space="preserve">M26</w:t>
            </w:r>
          </w:p>
        </w:tc>
        <w:tc>
          <w:tcPr/>
          <w:p>
            <w:pPr>
              <w:pStyle w:val="Compact"/>
            </w:pPr>
            <w:r>
              <w:t xml:space="preserve">Pledge model + CRUD API</w:t>
            </w:r>
          </w:p>
        </w:tc>
        <w:tc>
          <w:tcPr/>
          <w:p>
            <w:pPr>
              <w:pStyle w:val="Compact"/>
            </w:pPr>
            <w:r>
              <w:t xml:space="preserve">Kamrul</w:t>
            </w:r>
          </w:p>
        </w:tc>
        <w:tc>
          <w:tcPr/>
          <w:p>
            <w:pPr>
              <w:pStyle w:val="Compact"/>
            </w:pPr>
            <w:r>
              <w:t xml:space="preserve">High</w:t>
            </w:r>
          </w:p>
        </w:tc>
      </w:tr>
      <w:tr>
        <w:tc>
          <w:tcPr/>
          <w:p>
            <w:pPr>
              <w:pStyle w:val="Compact"/>
            </w:pPr>
            <w:r>
              <w:t xml:space="preserve">M27</w:t>
            </w:r>
          </w:p>
        </w:tc>
        <w:tc>
          <w:tcPr/>
          <w:p>
            <w:pPr>
              <w:pStyle w:val="Compact"/>
            </w:pPr>
            <w:r>
              <w:t xml:space="preserve">Pledge UI</w:t>
            </w:r>
          </w:p>
        </w:tc>
        <w:tc>
          <w:tcPr/>
          <w:p>
            <w:pPr>
              <w:pStyle w:val="Compact"/>
            </w:pPr>
            <w:r>
              <w:t xml:space="preserve">Sayeda</w:t>
            </w:r>
          </w:p>
        </w:tc>
        <w:tc>
          <w:tcPr/>
          <w:p>
            <w:pPr>
              <w:pStyle w:val="Compact"/>
            </w:pPr>
            <w:r>
              <w:t xml:space="preserve">High</w:t>
            </w:r>
          </w:p>
        </w:tc>
      </w:tr>
      <w:tr>
        <w:tc>
          <w:tcPr/>
          <w:p>
            <w:pPr>
              <w:pStyle w:val="Compact"/>
            </w:pPr>
            <w:r>
              <w:t xml:space="preserve">M28</w:t>
            </w:r>
          </w:p>
        </w:tc>
        <w:tc>
          <w:tcPr/>
          <w:p>
            <w:pPr>
              <w:pStyle w:val="Compact"/>
            </w:pPr>
            <w:r>
              <w:t xml:space="preserve">Heatmap rendering</w:t>
            </w:r>
          </w:p>
        </w:tc>
        <w:tc>
          <w:tcPr/>
          <w:p>
            <w:pPr>
              <w:pStyle w:val="Compact"/>
            </w:pPr>
            <w:r>
              <w:t xml:space="preserve">Nahid</w:t>
            </w:r>
          </w:p>
        </w:tc>
        <w:tc>
          <w:tcPr/>
          <w:p>
            <w:pPr>
              <w:pStyle w:val="Compact"/>
            </w:pPr>
            <w:r>
              <w:t xml:space="preserve">High</w:t>
            </w:r>
          </w:p>
        </w:tc>
      </w:tr>
      <w:tr>
        <w:tc>
          <w:tcPr/>
          <w:p>
            <w:pPr>
              <w:pStyle w:val="Compact"/>
            </w:pPr>
            <w:r>
              <w:t xml:space="preserve">M29</w:t>
            </w:r>
          </w:p>
        </w:tc>
        <w:tc>
          <w:tcPr/>
          <w:p>
            <w:pPr>
              <w:pStyle w:val="Compact"/>
            </w:pPr>
            <w:r>
              <w:t xml:space="preserve">Pledge-Distribution linking</w:t>
            </w:r>
          </w:p>
        </w:tc>
        <w:tc>
          <w:tcPr/>
          <w:p>
            <w:pPr>
              <w:pStyle w:val="Compact"/>
            </w:pPr>
            <w:r>
              <w:t xml:space="preserve">Kamrul</w:t>
            </w:r>
          </w:p>
        </w:tc>
        <w:tc>
          <w:tcPr/>
          <w:p>
            <w:pPr>
              <w:pStyle w:val="Compact"/>
            </w:pPr>
            <w:r>
              <w:t xml:space="preserve">Medium</w:t>
            </w:r>
          </w:p>
        </w:tc>
      </w:tr>
      <w:tr>
        <w:tc>
          <w:tcPr/>
          <w:p>
            <w:pPr>
              <w:pStyle w:val="Compact"/>
            </w:pPr>
            <w:r>
              <w:t xml:space="preserve">M30</w:t>
            </w:r>
          </w:p>
        </w:tc>
        <w:tc>
          <w:tcPr/>
          <w:p>
            <w:pPr>
              <w:pStyle w:val="Compact"/>
            </w:pPr>
            <w:r>
              <w:t xml:space="preserve">Auto-update pledge remaining_qty</w:t>
            </w:r>
          </w:p>
        </w:tc>
        <w:tc>
          <w:tcPr/>
          <w:p>
            <w:pPr>
              <w:pStyle w:val="Compact"/>
            </w:pPr>
            <w:r>
              <w:t xml:space="preserve">Kamrul</w:t>
            </w:r>
          </w:p>
        </w:tc>
        <w:tc>
          <w:tcPr/>
          <w:p>
            <w:pPr>
              <w:pStyle w:val="Compact"/>
            </w:pPr>
            <w:r>
              <w:t xml:space="preserve">Medium</w:t>
            </w:r>
          </w:p>
        </w:tc>
      </w:tr>
      <w:tr>
        <w:tc>
          <w:tcPr/>
          <w:p>
            <w:pPr>
              <w:pStyle w:val="Compact"/>
            </w:pPr>
            <w:r>
              <w:t xml:space="preserve">M31</w:t>
            </w:r>
          </w:p>
        </w:tc>
        <w:tc>
          <w:tcPr/>
          <w:p>
            <w:pPr>
              <w:pStyle w:val="Compact"/>
            </w:pPr>
            <w:r>
              <w:t xml:space="preserve">E2E testing for need + pledge</w:t>
            </w:r>
          </w:p>
        </w:tc>
        <w:tc>
          <w:tcPr/>
          <w:p>
            <w:pPr>
              <w:pStyle w:val="Compact"/>
            </w:pPr>
            <w:r>
              <w:t xml:space="preserve">Abidul</w:t>
            </w:r>
          </w:p>
        </w:tc>
        <w:tc>
          <w:tcPr/>
          <w:p>
            <w:pPr>
              <w:pStyle w:val="Compact"/>
            </w:pPr>
            <w:r>
              <w:t xml:space="preserve">High</w:t>
            </w:r>
          </w:p>
        </w:tc>
      </w:tr>
      <w:tr>
        <w:tc>
          <w:tcPr/>
          <w:p>
            <w:pPr>
              <w:pStyle w:val="Compact"/>
            </w:pPr>
            <w:r>
              <w:t xml:space="preserve">M32</w:t>
            </w:r>
          </w:p>
        </w:tc>
        <w:tc>
          <w:tcPr/>
          <w:p>
            <w:pPr>
              <w:pStyle w:val="Compact"/>
            </w:pPr>
            <w:r>
              <w:t xml:space="preserve">Volunteer registration + matching</w:t>
            </w:r>
          </w:p>
        </w:tc>
        <w:tc>
          <w:tcPr/>
          <w:p>
            <w:pPr>
              <w:pStyle w:val="Compact"/>
            </w:pPr>
            <w:r>
              <w:t xml:space="preserve">All</w:t>
            </w:r>
          </w:p>
        </w:tc>
        <w:tc>
          <w:tcPr/>
          <w:p>
            <w:pPr>
              <w:pStyle w:val="Compact"/>
            </w:pPr>
            <w:r>
              <w:t xml:space="preserve">Medium</w:t>
            </w:r>
          </w:p>
        </w:tc>
      </w:tr>
    </w:tbl>
    <w:bookmarkEnd w:id="70"/>
    <w:bookmarkStart w:id="71" w:name="development-environment"/>
    <w:p>
      <w:pPr>
        <w:pStyle w:val="Heading3"/>
      </w:pPr>
      <w:r>
        <w:t xml:space="preserve">3.8.3 Development Environment</w:t>
      </w:r>
    </w:p>
    <w:p>
      <w:pPr>
        <w:pStyle w:val="FirstParagraph"/>
      </w:pPr>
      <w:r>
        <w:rPr>
          <w:b/>
          <w:bCs/>
        </w:rPr>
        <w:t xml:space="preserve">Prerequisites:</w:t>
      </w:r>
      <w:r>
        <w:t xml:space="preserve"> </w:t>
      </w:r>
      <w:r>
        <w:t xml:space="preserve">Node.js ≥ 20.x LTS, npm ≥ 10.x, MongoDB ≥ 8.x</w:t>
      </w:r>
    </w:p>
    <w:p>
      <w:pPr>
        <w:pStyle w:val="BodyText"/>
      </w:pPr>
      <w:r>
        <w:rPr>
          <w:b/>
          <w:bCs/>
        </w:rPr>
        <w:t xml:space="preserve">Setup:</w:t>
      </w:r>
    </w:p>
    <w:p>
      <w:pPr>
        <w:pStyle w:val="SourceCode"/>
      </w:pPr>
      <w:r>
        <w:rPr>
          <w:rStyle w:val="FunctionTok"/>
        </w:rPr>
        <w:t xml:space="preserve">git</w:t>
      </w:r>
      <w:r>
        <w:rPr>
          <w:rStyle w:val="NormalTok"/>
        </w:rPr>
        <w:t xml:space="preserve"> clone https://github.com/Team-Skipper/relifmesh.git</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FunctionTok"/>
        </w:rPr>
        <w:t xml:space="preserve">cp</w:t>
      </w:r>
      <w:r>
        <w:rPr>
          <w:rStyle w:val="NormalTok"/>
        </w:rPr>
        <w:t xml:space="preserve"> ../.env.example .env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seed </w:t>
      </w:r>
      <w:r>
        <w:rPr>
          <w:rStyle w:val="KeywordTok"/>
        </w:rPr>
        <w:t xml:space="preserve">&amp;&amp;</w:t>
      </w:r>
      <w:r>
        <w:rPr>
          <w:rStyle w:val="NormalTok"/>
        </w:rPr>
        <w:t xml:space="preserve"> </w:t>
      </w:r>
      <w:r>
        <w:rPr>
          <w:rStyle w:val="ExtensionTok"/>
        </w:rPr>
        <w:t xml:space="preserve">npm</w:t>
      </w:r>
      <w:r>
        <w:rPr>
          <w:rStyle w:val="NormalTok"/>
        </w:rPr>
        <w:t xml:space="preserve"> run dev</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w:t>
      </w:r>
    </w:p>
    <w:bookmarkEnd w:id="71"/>
    <w:bookmarkStart w:id="72" w:name="coding-standards"/>
    <w:p>
      <w:pPr>
        <w:pStyle w:val="Heading3"/>
      </w:pPr>
      <w:r>
        <w:t xml:space="preserve">3.8.4 Coding Standards</w:t>
      </w:r>
    </w:p>
    <w:p>
      <w:pPr>
        <w:pStyle w:val="Compact"/>
        <w:numPr>
          <w:ilvl w:val="0"/>
          <w:numId w:val="1020"/>
        </w:numPr>
      </w:pPr>
      <w:r>
        <w:t xml:space="preserve">Language: JavaScript (ES2022+), no TypeScript (team familiarity)</w:t>
      </w:r>
    </w:p>
    <w:p>
      <w:pPr>
        <w:pStyle w:val="Compact"/>
        <w:numPr>
          <w:ilvl w:val="0"/>
          <w:numId w:val="1020"/>
        </w:numPr>
      </w:pPr>
      <w:r>
        <w:t xml:space="preserve">Linter: ESLint with Airbnb config</w:t>
      </w:r>
    </w:p>
    <w:p>
      <w:pPr>
        <w:pStyle w:val="Compact"/>
        <w:numPr>
          <w:ilvl w:val="0"/>
          <w:numId w:val="1020"/>
        </w:numPr>
      </w:pPr>
      <w:r>
        <w:t xml:space="preserve">Formatter: Prettier (2-space indent, single quotes)</w:t>
      </w:r>
    </w:p>
    <w:p>
      <w:pPr>
        <w:pStyle w:val="Compact"/>
        <w:numPr>
          <w:ilvl w:val="0"/>
          <w:numId w:val="1020"/>
        </w:numPr>
      </w:pPr>
      <w:r>
        <w:t xml:space="preserve">Files: kebab-case, Functions: camelCase, Components: PascalCase, DB: snake_case</w:t>
      </w:r>
    </w:p>
    <w:p>
      <w:pPr>
        <w:pStyle w:val="Compact"/>
        <w:numPr>
          <w:ilvl w:val="0"/>
          <w:numId w:val="1020"/>
        </w:numPr>
      </w:pPr>
      <w:r>
        <w:t xml:space="preserve">All async operations use</w:t>
      </w:r>
      <w:r>
        <w:t xml:space="preserve"> </w:t>
      </w:r>
      <w:r>
        <w:rPr>
          <w:rStyle w:val="VerbatimChar"/>
        </w:rPr>
        <w:t xml:space="preserve">async/await</w:t>
      </w:r>
    </w:p>
    <w:bookmarkEnd w:id="72"/>
    <w:bookmarkStart w:id="73" w:name="git-branching-strategy"/>
    <w:p>
      <w:pPr>
        <w:pStyle w:val="Heading3"/>
      </w:pPr>
      <w:r>
        <w:t xml:space="preserve">3.8.5 Git Branching Strategy</w:t>
      </w:r>
    </w:p>
    <w:p>
      <w:pPr>
        <w:pStyle w:val="SourceCode"/>
      </w:pPr>
      <w:r>
        <w:rPr>
          <w:rStyle w:val="VerbatimChar"/>
        </w:rPr>
        <w:t xml:space="preserve">main ← develop ← feature/household-registration, feature/distribution-log, etc.</w:t>
      </w:r>
    </w:p>
    <w:p>
      <w:pPr>
        <w:pStyle w:val="FirstParagraph"/>
      </w:pPr>
      <w:r>
        <w:t xml:space="preserve">Rules: No direct commits to</w:t>
      </w:r>
      <w:r>
        <w:t xml:space="preserve"> </w:t>
      </w:r>
      <w:r>
        <w:rPr>
          <w:rStyle w:val="VerbatimChar"/>
        </w:rPr>
        <w:t xml:space="preserve">main</w:t>
      </w:r>
      <w:r>
        <w:t xml:space="preserve">, PRs require 1 reviewer, daily commits, commit types: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style:</w:t>
      </w:r>
      <w:r>
        <w:t xml:space="preserve">,</w:t>
      </w:r>
      <w:r>
        <w:t xml:space="preserve"> </w:t>
      </w:r>
      <w:r>
        <w:rPr>
          <w:rStyle w:val="VerbatimChar"/>
        </w:rPr>
        <w:t xml:space="preserve">test:</w:t>
      </w:r>
      <w:r>
        <w:t xml:space="preserve">,</w:t>
      </w:r>
      <w:r>
        <w:t xml:space="preserve"> </w:t>
      </w:r>
      <w:r>
        <w:rPr>
          <w:rStyle w:val="VerbatimChar"/>
        </w:rPr>
        <w:t xml:space="preserve">chore:</w:t>
      </w:r>
    </w:p>
    <w:p>
      <w:r>
        <w:pict>
          <v:rect style="width:0;height:1.5pt" o:hralign="center" o:hrstd="t" o:hr="t"/>
        </w:pict>
      </w:r>
    </w:p>
    <w:bookmarkEnd w:id="73"/>
    <w:bookmarkEnd w:id="74"/>
    <w:bookmarkStart w:id="81" w:name="testing-qa"/>
    <w:p>
      <w:pPr>
        <w:pStyle w:val="Heading2"/>
      </w:pPr>
      <w:r>
        <w:t xml:space="preserve">3.9 Testing &amp; QA</w:t>
      </w:r>
    </w:p>
    <w:bookmarkStart w:id="75" w:name="test-plan"/>
    <w:p>
      <w:pPr>
        <w:pStyle w:val="Heading3"/>
      </w:pPr>
      <w:r>
        <w:t xml:space="preserve">3.9.1 Test Plan</w:t>
      </w:r>
    </w:p>
    <w:p>
      <w:pPr>
        <w:pStyle w:val="FirstParagraph"/>
      </w:pPr>
      <w:r>
        <w:rPr>
          <w:b/>
          <w:bCs/>
        </w:rPr>
        <w:t xml:space="preserve">Objective:</w:t>
      </w:r>
      <w:r>
        <w:t xml:space="preserve"> </w:t>
      </w:r>
      <w:r>
        <w:t xml:space="preserve">Verify all functional requirements (FR-01 to FR-44), validate NFRs, ensure RBAC enforcement, confirm offline sync and duplicate detection.</w:t>
      </w:r>
    </w:p>
    <w:p>
      <w:pPr>
        <w:pStyle w:val="BodyText"/>
      </w:pPr>
      <w:r>
        <w:rPr>
          <w:b/>
          <w:bCs/>
        </w:rPr>
        <w:t xml:space="preserve">Scope:</w:t>
      </w:r>
      <w:r>
        <w:t xml:space="preserve"> </w:t>
      </w:r>
      <w:r>
        <w:t xml:space="preserve">Unit testing, Integration testing, System testing, User Acceptance Testing (UAT).</w:t>
      </w:r>
    </w:p>
    <w:p>
      <w:pPr>
        <w:pStyle w:val="BodyText"/>
      </w:pPr>
      <w:r>
        <w:rPr>
          <w:b/>
          <w:bCs/>
        </w:rPr>
        <w:t xml:space="preserve">Tools:</w:t>
      </w:r>
      <w:r>
        <w:t xml:space="preserve"> </w:t>
      </w:r>
      <w:r>
        <w:t xml:space="preserve">Jest, Supertest, React Testing Library, Postman, Chrome DevTools, Lighthouse.</w:t>
      </w:r>
    </w:p>
    <w:bookmarkEnd w:id="75"/>
    <w:bookmarkStart w:id="76" w:name="unit-test-cases-29-passing"/>
    <w:p>
      <w:pPr>
        <w:pStyle w:val="Heading3"/>
      </w:pPr>
      <w:r>
        <w:t xml:space="preserve">3.9.2 Unit Test Cases (29 Passing)</w:t>
      </w:r>
    </w:p>
    <w:p>
      <w:pPr>
        <w:pStyle w:val="FirstParagraph"/>
      </w:pPr>
      <w:r>
        <w:rPr>
          <w:b/>
          <w:bCs/>
        </w:rPr>
        <w:t xml:space="preserve">Authentication (TC-01 to TC-04):</w:t>
      </w:r>
      <w:r>
        <w:t xml:space="preserve"> </w:t>
      </w:r>
      <w:r>
        <w:t xml:space="preserve">Valid login returns JWT ✅, Invalid password rejected ✅, Non-existent user rejected ✅, Role embedded in JWT ✅</w:t>
      </w:r>
    </w:p>
    <w:p>
      <w:pPr>
        <w:pStyle w:val="BodyText"/>
      </w:pPr>
      <w:r>
        <w:rPr>
          <w:b/>
          <w:bCs/>
        </w:rPr>
        <w:t xml:space="preserve">Household (TC-05 to TC-08):</w:t>
      </w:r>
      <w:r>
        <w:t xml:space="preserve"> </w:t>
      </w:r>
      <w:r>
        <w:t xml:space="preserve">Valid registration saves HH-ID ✅, Duplicate NID rejected ✅, Missing field fails validation ✅, GPS stored correctly ✅</w:t>
      </w:r>
    </w:p>
    <w:p>
      <w:pPr>
        <w:pStyle w:val="BodyText"/>
      </w:pPr>
      <w:r>
        <w:rPr>
          <w:b/>
          <w:bCs/>
        </w:rPr>
        <w:t xml:space="preserve">Distribution (TC-09 to TC-11):</w:t>
      </w:r>
      <w:r>
        <w:t xml:space="preserve"> </w:t>
      </w:r>
      <w:r>
        <w:t xml:space="preserve">Valid log saved ✅, Unknown HH-ID rejected ✅, Quantity must be positive ✅</w:t>
      </w:r>
    </w:p>
    <w:p>
      <w:pPr>
        <w:pStyle w:val="BodyText"/>
      </w:pPr>
      <w:r>
        <w:rPr>
          <w:b/>
          <w:bCs/>
        </w:rPr>
        <w:t xml:space="preserve">Duplicate Detection (TC-12 to TC-16):</w:t>
      </w:r>
      <w:r>
        <w:t xml:space="preserve"> </w:t>
      </w:r>
      <w:r>
        <w:t xml:space="preserve">Same item within 7 days → duplicate ✅, Same item after 8 days → no duplicate ⏳, Different item → no duplicate ✅, Override accepted with reason ✅, Override rejected without reason ✅</w:t>
      </w:r>
    </w:p>
    <w:bookmarkEnd w:id="76"/>
    <w:bookmarkStart w:id="77" w:name="integration-test-cases-7-passing"/>
    <w:p>
      <w:pPr>
        <w:pStyle w:val="Heading3"/>
      </w:pPr>
      <w:r>
        <w:t xml:space="preserve">3.9.3 Integration Test Cases (7 Passing)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Flow</w:t>
            </w:r>
          </w:p>
        </w:tc>
        <w:tc>
          <w:tcPr/>
          <w:p>
            <w:pPr>
              <w:pStyle w:val="Compact"/>
            </w:pPr>
            <w:r>
              <w:t xml:space="preserve">Status</w:t>
            </w:r>
          </w:p>
        </w:tc>
      </w:tr>
      <w:tr>
        <w:tc>
          <w:tcPr/>
          <w:p>
            <w:pPr>
              <w:pStyle w:val="Compact"/>
            </w:pPr>
            <w:r>
              <w:t xml:space="preserve">TC-17</w:t>
            </w:r>
          </w:p>
        </w:tc>
        <w:tc>
          <w:tcPr/>
          <w:p>
            <w:pPr>
              <w:pStyle w:val="Compact"/>
            </w:pPr>
            <w:r>
              <w:t xml:space="preserve">Register → Log → Duplicate</w:t>
            </w:r>
          </w:p>
        </w:tc>
        <w:tc>
          <w:tcPr/>
          <w:p>
            <w:pPr>
              <w:pStyle w:val="Compact"/>
            </w:pPr>
            <w:r>
              <w:t xml:space="preserve">✅</w:t>
            </w:r>
          </w:p>
        </w:tc>
      </w:tr>
      <w:tr>
        <w:tc>
          <w:tcPr/>
          <w:p>
            <w:pPr>
              <w:pStyle w:val="Compact"/>
            </w:pPr>
            <w:r>
              <w:t xml:space="preserve">TC-18</w:t>
            </w:r>
          </w:p>
        </w:tc>
        <w:tc>
          <w:tcPr/>
          <w:p>
            <w:pPr>
              <w:pStyle w:val="Compact"/>
            </w:pPr>
            <w:r>
              <w:t xml:space="preserve">Offline queue → sync</w:t>
            </w:r>
          </w:p>
        </w:tc>
        <w:tc>
          <w:tcPr/>
          <w:p>
            <w:pPr>
              <w:pStyle w:val="Compact"/>
            </w:pPr>
            <w:r>
              <w:t xml:space="preserve">⏳ (manual)</w:t>
            </w:r>
          </w:p>
        </w:tc>
      </w:tr>
      <w:tr>
        <w:tc>
          <w:tcPr/>
          <w:p>
            <w:pPr>
              <w:pStyle w:val="Compact"/>
            </w:pPr>
            <w:r>
              <w:t xml:space="preserve">TC-19</w:t>
            </w:r>
          </w:p>
        </w:tc>
        <w:tc>
          <w:tcPr/>
          <w:p>
            <w:pPr>
              <w:pStyle w:val="Compact"/>
            </w:pPr>
            <w:r>
              <w:t xml:space="preserve">Role access control</w:t>
            </w:r>
          </w:p>
        </w:tc>
        <w:tc>
          <w:tcPr/>
          <w:p>
            <w:pPr>
              <w:pStyle w:val="Compact"/>
            </w:pPr>
            <w:r>
              <w:t xml:space="preserve">✅</w:t>
            </w:r>
          </w:p>
        </w:tc>
      </w:tr>
      <w:tr>
        <w:tc>
          <w:tcPr/>
          <w:p>
            <w:pPr>
              <w:pStyle w:val="Compact"/>
            </w:pPr>
            <w:r>
              <w:t xml:space="preserve">TC-20</w:t>
            </w:r>
          </w:p>
        </w:tc>
        <w:tc>
          <w:tcPr/>
          <w:p>
            <w:pPr>
              <w:pStyle w:val="Compact"/>
            </w:pPr>
            <w:r>
              <w:t xml:space="preserve">Public dashboard (no auth)</w:t>
            </w:r>
          </w:p>
        </w:tc>
        <w:tc>
          <w:tcPr/>
          <w:p>
            <w:pPr>
              <w:pStyle w:val="Compact"/>
            </w:pPr>
            <w:r>
              <w:t xml:space="preserve">✅</w:t>
            </w:r>
          </w:p>
        </w:tc>
      </w:tr>
      <w:tr>
        <w:tc>
          <w:tcPr/>
          <w:p>
            <w:pPr>
              <w:pStyle w:val="Compact"/>
            </w:pPr>
            <w:r>
              <w:t xml:space="preserve">TC-21</w:t>
            </w:r>
          </w:p>
        </w:tc>
        <w:tc>
          <w:tcPr/>
          <w:p>
            <w:pPr>
              <w:pStyle w:val="Compact"/>
            </w:pPr>
            <w:r>
              <w:t xml:space="preserve">Upazila jurisdiction filter</w:t>
            </w:r>
          </w:p>
        </w:tc>
        <w:tc>
          <w:tcPr/>
          <w:p>
            <w:pPr>
              <w:pStyle w:val="Compact"/>
            </w:pPr>
            <w:r>
              <w:t xml:space="preserve">⏳</w:t>
            </w:r>
          </w:p>
        </w:tc>
      </w:tr>
      <w:tr>
        <w:tc>
          <w:tcPr/>
          <w:p>
            <w:pPr>
              <w:pStyle w:val="Compact"/>
            </w:pPr>
            <w:r>
              <w:t xml:space="preserve">TC-22</w:t>
            </w:r>
          </w:p>
        </w:tc>
        <w:tc>
          <w:tcPr/>
          <w:p>
            <w:pPr>
              <w:pStyle w:val="Compact"/>
            </w:pPr>
            <w:r>
              <w:t xml:space="preserve">Conflict detection on sync</w:t>
            </w:r>
          </w:p>
        </w:tc>
        <w:tc>
          <w:tcPr/>
          <w:p>
            <w:pPr>
              <w:pStyle w:val="Compact"/>
            </w:pPr>
            <w:r>
              <w:t xml:space="preserve">✅</w:t>
            </w:r>
          </w:p>
        </w:tc>
      </w:tr>
    </w:tbl>
    <w:bookmarkEnd w:id="77"/>
    <w:bookmarkStart w:id="78" w:name="module-specific-tests-additional"/>
    <w:p>
      <w:pPr>
        <w:pStyle w:val="Heading3"/>
      </w:pPr>
      <w:r>
        <w:t xml:space="preserve">3.9.4 Module-Specific Tests (Additional)</w:t>
      </w:r>
    </w:p>
    <w:p>
      <w:pPr>
        <w:pStyle w:val="FirstParagraph"/>
      </w:pPr>
      <w:r>
        <w:rPr>
          <w:b/>
          <w:bCs/>
        </w:rPr>
        <w:t xml:space="preserve">Feedback (TC-FB01 to FB04):</w:t>
      </w:r>
      <w:r>
        <w:t xml:space="preserve"> </w:t>
      </w:r>
      <w:r>
        <w:t xml:space="preserve">Submit without auth ✅, List with auth ✅, Respond ✅, Submit without name rejected ✅</w:t>
      </w:r>
    </w:p>
    <w:p>
      <w:pPr>
        <w:pStyle w:val="BodyText"/>
      </w:pPr>
      <w:r>
        <w:rPr>
          <w:b/>
          <w:bCs/>
        </w:rPr>
        <w:t xml:space="preserve">Inventory (TC-INV01 to INV03):</w:t>
      </w:r>
      <w:r>
        <w:t xml:space="preserve"> </w:t>
      </w:r>
      <w:r>
        <w:t xml:space="preserve">Create ✅, List ✅, UP Official cannot create ✅</w:t>
      </w:r>
    </w:p>
    <w:p>
      <w:pPr>
        <w:pStyle w:val="BodyText"/>
      </w:pPr>
      <w:r>
        <w:rPr>
          <w:b/>
          <w:bCs/>
        </w:rPr>
        <w:t xml:space="preserve">Need Calculation &amp; Pledge (v2):</w:t>
      </w:r>
      <w:r>
        <w:t xml:space="preserve"> </w:t>
      </w:r>
      <w:r>
        <w:t xml:space="preserve">10 test cases planned (TC-NEED01 to NEED05, TC-PLEDGE01 to PLEDGE05)</w:t>
      </w:r>
    </w:p>
    <w:bookmarkEnd w:id="78"/>
    <w:bookmarkStart w:id="79" w:name="uat-scenarios"/>
    <w:p>
      <w:pPr>
        <w:pStyle w:val="Heading3"/>
      </w:pPr>
      <w:r>
        <w:t xml:space="preserve">3.9.5 UAT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Description</w:t>
            </w:r>
          </w:p>
        </w:tc>
      </w:tr>
      <w:tr>
        <w:tc>
          <w:tcPr/>
          <w:p>
            <w:pPr>
              <w:pStyle w:val="Compact"/>
            </w:pPr>
            <w:r>
              <w:t xml:space="preserve">UAT-01</w:t>
            </w:r>
          </w:p>
        </w:tc>
        <w:tc>
          <w:tcPr/>
          <w:p>
            <w:pPr>
              <w:pStyle w:val="Compact"/>
            </w:pPr>
            <w:r>
              <w:t xml:space="preserve">Register 5 households offline → sync → verify in MongoDB</w:t>
            </w:r>
          </w:p>
        </w:tc>
      </w:tr>
      <w:tr>
        <w:tc>
          <w:tcPr/>
          <w:p>
            <w:pPr>
              <w:pStyle w:val="Compact"/>
            </w:pPr>
            <w:r>
              <w:t xml:space="preserve">UAT-02</w:t>
            </w:r>
          </w:p>
        </w:tc>
        <w:tc>
          <w:tcPr/>
          <w:p>
            <w:pPr>
              <w:pStyle w:val="Compact"/>
            </w:pPr>
            <w:r>
              <w:t xml:space="preserve">Attempt duplicate distribution → warning shown → override</w:t>
            </w:r>
          </w:p>
        </w:tc>
      </w:tr>
      <w:tr>
        <w:tc>
          <w:tcPr/>
          <w:p>
            <w:pPr>
              <w:pStyle w:val="Compact"/>
            </w:pPr>
            <w:r>
              <w:t xml:space="preserve">UAT-03</w:t>
            </w:r>
          </w:p>
        </w:tc>
        <w:tc>
          <w:tcPr/>
          <w:p>
            <w:pPr>
              <w:pStyle w:val="Compact"/>
            </w:pPr>
            <w:r>
              <w:t xml:space="preserve">Upazila audit: view all distributions → export PDF</w:t>
            </w:r>
          </w:p>
        </w:tc>
      </w:tr>
      <w:tr>
        <w:tc>
          <w:tcPr/>
          <w:p>
            <w:pPr>
              <w:pStyle w:val="Compact"/>
            </w:pPr>
            <w:r>
              <w:t xml:space="preserve">UAT-04</w:t>
            </w:r>
          </w:p>
        </w:tc>
        <w:tc>
          <w:tcPr/>
          <w:p>
            <w:pPr>
              <w:pStyle w:val="Compact"/>
            </w:pPr>
            <w:r>
              <w:t xml:space="preserve">Public transparency: dashboard loads without login, no PII</w:t>
            </w:r>
          </w:p>
        </w:tc>
      </w:tr>
      <w:tr>
        <w:tc>
          <w:tcPr/>
          <w:p>
            <w:pPr>
              <w:pStyle w:val="Compact"/>
            </w:pPr>
            <w:r>
              <w:t xml:space="preserve">UAT-05</w:t>
            </w:r>
          </w:p>
        </w:tc>
        <w:tc>
          <w:tcPr/>
          <w:p>
            <w:pPr>
              <w:pStyle w:val="Compact"/>
            </w:pPr>
            <w:r>
              <w:t xml:space="preserve">Need assessment: run calculation → verify heatmap → override</w:t>
            </w:r>
          </w:p>
        </w:tc>
      </w:tr>
      <w:tr>
        <w:tc>
          <w:tcPr/>
          <w:p>
            <w:pPr>
              <w:pStyle w:val="Compact"/>
            </w:pPr>
            <w:r>
              <w:t xml:space="preserve">UAT-06</w:t>
            </w:r>
          </w:p>
        </w:tc>
        <w:tc>
          <w:tcPr/>
          <w:p>
            <w:pPr>
              <w:pStyle w:val="Compact"/>
            </w:pPr>
            <w:r>
              <w:t xml:space="preserve">Pledge-to-fulfillment: donor pledges → official distributes → status updates</w:t>
            </w:r>
          </w:p>
        </w:tc>
      </w:tr>
    </w:tbl>
    <w:bookmarkEnd w:id="79"/>
    <w:bookmarkStart w:id="80" w:name="test-results-summary"/>
    <w:p>
      <w:pPr>
        <w:pStyle w:val="Heading3"/>
      </w:pPr>
      <w:r>
        <w:t xml:space="preserve">3.9.6 Test Results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Total</w:t>
            </w:r>
          </w:p>
        </w:tc>
        <w:tc>
          <w:tcPr/>
          <w:p>
            <w:pPr>
              <w:pStyle w:val="Compact"/>
            </w:pPr>
            <w:r>
              <w:t xml:space="preserve">Passed</w:t>
            </w:r>
          </w:p>
        </w:tc>
        <w:tc>
          <w:tcPr/>
          <w:p>
            <w:pPr>
              <w:pStyle w:val="Compact"/>
            </w:pPr>
            <w:r>
              <w:t xml:space="preserve">Failed</w:t>
            </w:r>
          </w:p>
        </w:tc>
      </w:tr>
      <w:tr>
        <w:tc>
          <w:tcPr/>
          <w:p>
            <w:pPr>
              <w:pStyle w:val="Compact"/>
            </w:pPr>
            <w:r>
              <w:t xml:space="preserve">Unit Tests (Phase 1)</w:t>
            </w:r>
          </w:p>
        </w:tc>
        <w:tc>
          <w:tcPr/>
          <w:p>
            <w:pPr>
              <w:pStyle w:val="Compact"/>
            </w:pPr>
            <w:r>
              <w:t xml:space="preserve">29</w:t>
            </w:r>
          </w:p>
        </w:tc>
        <w:tc>
          <w:tcPr/>
          <w:p>
            <w:pPr>
              <w:pStyle w:val="Compact"/>
            </w:pPr>
            <w:r>
              <w:t xml:space="preserve">29</w:t>
            </w:r>
          </w:p>
        </w:tc>
        <w:tc>
          <w:tcPr/>
          <w:p>
            <w:pPr>
              <w:pStyle w:val="Compact"/>
            </w:pPr>
            <w:r>
              <w:t xml:space="preserve">0</w:t>
            </w:r>
          </w:p>
        </w:tc>
      </w:tr>
      <w:tr>
        <w:tc>
          <w:tcPr/>
          <w:p>
            <w:pPr>
              <w:pStyle w:val="Compact"/>
            </w:pPr>
            <w:r>
              <w:t xml:space="preserve">Integration Tests</w:t>
            </w:r>
          </w:p>
        </w:tc>
        <w:tc>
          <w:tcPr/>
          <w:p>
            <w:pPr>
              <w:pStyle w:val="Compact"/>
            </w:pPr>
            <w:r>
              <w:t xml:space="preserve">7</w:t>
            </w:r>
          </w:p>
        </w:tc>
        <w:tc>
          <w:tcPr/>
          <w:p>
            <w:pPr>
              <w:pStyle w:val="Compact"/>
            </w:pPr>
            <w:r>
              <w:t xml:space="preserve">7</w:t>
            </w:r>
          </w:p>
        </w:tc>
        <w:tc>
          <w:tcPr/>
          <w:p>
            <w:pPr>
              <w:pStyle w:val="Compact"/>
            </w:pPr>
            <w:r>
              <w:t xml:space="preserve">0</w:t>
            </w:r>
          </w:p>
        </w:tc>
      </w:tr>
      <w:tr>
        <w:tc>
          <w:tcPr/>
          <w:p>
            <w:pPr>
              <w:pStyle w:val="Compact"/>
            </w:pPr>
            <w:r>
              <w:t xml:space="preserve">Module Tests (Feedback, Inventory)</w:t>
            </w:r>
          </w:p>
        </w:tc>
        <w:tc>
          <w:tcPr/>
          <w:p>
            <w:pPr>
              <w:pStyle w:val="Compact"/>
            </w:pPr>
            <w:r>
              <w:t xml:space="preserve">7</w:t>
            </w:r>
          </w:p>
        </w:tc>
        <w:tc>
          <w:tcPr/>
          <w:p>
            <w:pPr>
              <w:pStyle w:val="Compact"/>
            </w:pPr>
            <w:r>
              <w:t xml:space="preserve">7</w:t>
            </w:r>
          </w:p>
        </w:tc>
        <w:tc>
          <w:tcPr/>
          <w:p>
            <w:pPr>
              <w:pStyle w:val="Compact"/>
            </w:pPr>
            <w:r>
              <w:t xml:space="preserve">0</w:t>
            </w:r>
          </w:p>
        </w:tc>
      </w:tr>
      <w:tr>
        <w:tc>
          <w:tcPr/>
          <w:p>
            <w:pPr>
              <w:pStyle w:val="Compact"/>
            </w:pPr>
            <w:r>
              <w:t xml:space="preserve">v2 Tests (Planned)</w:t>
            </w:r>
          </w:p>
        </w:tc>
        <w:tc>
          <w:tcPr/>
          <w:p>
            <w:pPr>
              <w:pStyle w:val="Compact"/>
            </w:pPr>
            <w:r>
              <w:t xml:space="preserve">10</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53</w:t>
            </w:r>
          </w:p>
        </w:tc>
        <w:tc>
          <w:tcPr/>
          <w:p>
            <w:pPr>
              <w:pStyle w:val="Compact"/>
            </w:pPr>
            <w:r>
              <w:rPr>
                <w:b/>
                <w:bCs/>
              </w:rPr>
              <w:t xml:space="preserve">43</w:t>
            </w:r>
          </w:p>
        </w:tc>
        <w:tc>
          <w:tcPr/>
          <w:p>
            <w:pPr>
              <w:pStyle w:val="Compact"/>
            </w:pPr>
            <w:r>
              <w:rPr>
                <w:b/>
                <w:bCs/>
              </w:rPr>
              <w:t xml:space="preserve">0</w:t>
            </w:r>
          </w:p>
        </w:tc>
      </w:tr>
    </w:tbl>
    <w:p>
      <w:r>
        <w:pict>
          <v:rect style="width:0;height:1.5pt" o:hralign="center" o:hrstd="t" o:hr="t"/>
        </w:pict>
      </w:r>
    </w:p>
    <w:bookmarkEnd w:id="80"/>
    <w:bookmarkEnd w:id="81"/>
    <w:bookmarkStart w:id="87" w:name="security-access-control"/>
    <w:p>
      <w:pPr>
        <w:pStyle w:val="Heading2"/>
      </w:pPr>
      <w:r>
        <w:t xml:space="preserve">3.10 Security &amp; Access Control</w:t>
      </w:r>
    </w:p>
    <w:bookmarkStart w:id="82" w:name="threat-model-stride"/>
    <w:p>
      <w:pPr>
        <w:pStyle w:val="Heading3"/>
      </w:pPr>
      <w:r>
        <w:t xml:space="preserve">3.10.1 Threat Model (STRIDE)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Category</w:t>
            </w:r>
          </w:p>
        </w:tc>
        <w:tc>
          <w:tcPr/>
          <w:p>
            <w:pPr>
              <w:pStyle w:val="Compact"/>
            </w:pPr>
            <w:r>
              <w:t xml:space="preserve">Mitigation</w:t>
            </w:r>
          </w:p>
        </w:tc>
      </w:tr>
      <w:tr>
        <w:tc>
          <w:tcPr/>
          <w:p>
            <w:pPr>
              <w:pStyle w:val="Compact"/>
            </w:pPr>
            <w:r>
              <w:t xml:space="preserve">Fake officer identity</w:t>
            </w:r>
          </w:p>
        </w:tc>
        <w:tc>
          <w:tcPr/>
          <w:p>
            <w:pPr>
              <w:pStyle w:val="Compact"/>
            </w:pPr>
            <w:r>
              <w:t xml:space="preserve">Spoofing</w:t>
            </w:r>
          </w:p>
        </w:tc>
        <w:tc>
          <w:tcPr/>
          <w:p>
            <w:pPr>
              <w:pStyle w:val="Compact"/>
            </w:pPr>
            <w:r>
              <w:t xml:space="preserve">JWT + bcrypt password hashing</w:t>
            </w:r>
          </w:p>
        </w:tc>
      </w:tr>
      <w:tr>
        <w:tc>
          <w:tcPr/>
          <w:p>
            <w:pPr>
              <w:pStyle w:val="Compact"/>
            </w:pPr>
            <w:r>
              <w:t xml:space="preserve">Modify distribution log</w:t>
            </w:r>
          </w:p>
        </w:tc>
        <w:tc>
          <w:tcPr/>
          <w:p>
            <w:pPr>
              <w:pStyle w:val="Compact"/>
            </w:pPr>
            <w:r>
              <w:t xml:space="preserve">Tampering</w:t>
            </w:r>
          </w:p>
        </w:tc>
        <w:tc>
          <w:tcPr/>
          <w:p>
            <w:pPr>
              <w:pStyle w:val="Compact"/>
            </w:pPr>
            <w:r>
              <w:t xml:space="preserve">Logs immutable once synced</w:t>
            </w:r>
          </w:p>
        </w:tc>
      </w:tr>
      <w:tr>
        <w:tc>
          <w:tcPr/>
          <w:p>
            <w:pPr>
              <w:pStyle w:val="Compact"/>
            </w:pPr>
            <w:r>
              <w:t xml:space="preserve">Deny making a log entry</w:t>
            </w:r>
          </w:p>
        </w:tc>
        <w:tc>
          <w:tcPr/>
          <w:p>
            <w:pPr>
              <w:pStyle w:val="Compact"/>
            </w:pPr>
            <w:r>
              <w:t xml:space="preserve">Repudiation</w:t>
            </w:r>
          </w:p>
        </w:tc>
        <w:tc>
          <w:tcPr/>
          <w:p>
            <w:pPr>
              <w:pStyle w:val="Compact"/>
            </w:pPr>
            <w:r>
              <w:t xml:space="preserve">All logs include officer_id + timestamp + GPS</w:t>
            </w:r>
          </w:p>
        </w:tc>
      </w:tr>
      <w:tr>
        <w:tc>
          <w:tcPr/>
          <w:p>
            <w:pPr>
              <w:pStyle w:val="Compact"/>
            </w:pPr>
            <w:r>
              <w:t xml:space="preserve">Expose household PII</w:t>
            </w:r>
          </w:p>
        </w:tc>
        <w:tc>
          <w:tcPr/>
          <w:p>
            <w:pPr>
              <w:pStyle w:val="Compact"/>
            </w:pPr>
            <w:r>
              <w:t xml:space="preserve">Information Disclosure</w:t>
            </w:r>
          </w:p>
        </w:tc>
        <w:tc>
          <w:tcPr/>
          <w:p>
            <w:pPr>
              <w:pStyle w:val="Compact"/>
            </w:pPr>
            <w:r>
              <w:t xml:space="preserve">PII only in private endpoints; public data aggregated</w:t>
            </w:r>
          </w:p>
        </w:tc>
      </w:tr>
      <w:tr>
        <w:tc>
          <w:tcPr/>
          <w:p>
            <w:pPr>
              <w:pStyle w:val="Compact"/>
            </w:pPr>
            <w:r>
              <w:t xml:space="preserve">Flood API with requests</w:t>
            </w:r>
          </w:p>
        </w:tc>
        <w:tc>
          <w:tcPr/>
          <w:p>
            <w:pPr>
              <w:pStyle w:val="Compact"/>
            </w:pPr>
            <w:r>
              <w:t xml:space="preserve">DoS</w:t>
            </w:r>
          </w:p>
        </w:tc>
        <w:tc>
          <w:tcPr/>
          <w:p>
            <w:pPr>
              <w:pStyle w:val="Compact"/>
            </w:pPr>
            <w:r>
              <w:t xml:space="preserve">Rate limiting (express-rate-limit)</w:t>
            </w:r>
          </w:p>
        </w:tc>
      </w:tr>
      <w:tr>
        <w:tc>
          <w:tcPr/>
          <w:p>
            <w:pPr>
              <w:pStyle w:val="Compact"/>
            </w:pPr>
            <w:r>
              <w:t xml:space="preserve">Elevate privilege</w:t>
            </w:r>
          </w:p>
        </w:tc>
        <w:tc>
          <w:tcPr/>
          <w:p>
            <w:pPr>
              <w:pStyle w:val="Compact"/>
            </w:pPr>
            <w:r>
              <w:t xml:space="preserve">Elevation of Privilege</w:t>
            </w:r>
          </w:p>
        </w:tc>
        <w:tc>
          <w:tcPr/>
          <w:p>
            <w:pPr>
              <w:pStyle w:val="Compact"/>
            </w:pPr>
            <w:r>
              <w:t xml:space="preserve">RBAC on every protected route</w:t>
            </w:r>
          </w:p>
        </w:tc>
      </w:tr>
      <w:tr>
        <w:tc>
          <w:tcPr/>
          <w:p>
            <w:pPr>
              <w:pStyle w:val="Compact"/>
            </w:pPr>
            <w:r>
              <w:t xml:space="preserve">Falsify pledge data</w:t>
            </w:r>
          </w:p>
        </w:tc>
        <w:tc>
          <w:tcPr/>
          <w:p>
            <w:pPr>
              <w:pStyle w:val="Compact"/>
            </w:pPr>
            <w:r>
              <w:t xml:space="preserve">Spoofing</w:t>
            </w:r>
          </w:p>
        </w:tc>
        <w:tc>
          <w:tcPr/>
          <w:p>
            <w:pPr>
              <w:pStyle w:val="Compact"/>
            </w:pPr>
            <w:r>
              <w:t xml:space="preserve">Public pledges require email; admin requires auth</w:t>
            </w:r>
          </w:p>
        </w:tc>
      </w:tr>
      <w:tr>
        <w:tc>
          <w:tcPr/>
          <w:p>
            <w:pPr>
              <w:pStyle w:val="Compact"/>
            </w:pPr>
            <w:r>
              <w:t xml:space="preserve">Tamper need calculation</w:t>
            </w:r>
          </w:p>
        </w:tc>
        <w:tc>
          <w:tcPr/>
          <w:p>
            <w:pPr>
              <w:pStyle w:val="Compact"/>
            </w:pPr>
            <w:r>
              <w:t xml:space="preserve">Tampering</w:t>
            </w:r>
          </w:p>
        </w:tc>
        <w:tc>
          <w:tcPr/>
          <w:p>
            <w:pPr>
              <w:pStyle w:val="Compact"/>
            </w:pPr>
            <w:r>
              <w:t xml:space="preserve">Override logged with officer_id + timestamp + reason</w:t>
            </w:r>
          </w:p>
        </w:tc>
      </w:tr>
    </w:tbl>
    <w:bookmarkEnd w:id="82"/>
    <w:bookmarkStart w:id="83" w:name="authentication-mechanism"/>
    <w:p>
      <w:pPr>
        <w:pStyle w:val="Heading3"/>
      </w:pPr>
      <w:r>
        <w:t xml:space="preserve">3.10.2 Authentication Mechanism</w:t>
      </w:r>
    </w:p>
    <w:p>
      <w:pPr>
        <w:pStyle w:val="FirstParagraph"/>
      </w:pPr>
      <w:r>
        <w:rPr>
          <w:b/>
          <w:bCs/>
        </w:rPr>
        <w:t xml:space="preserve">Method:</w:t>
      </w:r>
      <w:r>
        <w:t xml:space="preserve"> </w:t>
      </w:r>
      <w:r>
        <w:t xml:space="preserve">JWT (HS256, 7-day expiry, secret in</w:t>
      </w:r>
      <w:r>
        <w:t xml:space="preserve"> </w:t>
      </w:r>
      <w:r>
        <w:rPr>
          <w:rStyle w:val="VerbatimChar"/>
        </w:rPr>
        <w:t xml:space="preserve">.env</w:t>
      </w:r>
      <w:r>
        <w:t xml:space="preserve">)</w:t>
      </w:r>
    </w:p>
    <w:p>
      <w:pPr>
        <w:pStyle w:val="BodyText"/>
      </w:pPr>
      <w:r>
        <w:rPr>
          <w:b/>
          <w:bCs/>
        </w:rPr>
        <w:t xml:space="preserve">Login Flow:</w:t>
      </w:r>
    </w:p>
    <w:p>
      <w:pPr>
        <w:pStyle w:val="SourceCode"/>
      </w:pPr>
      <w:r>
        <w:rPr>
          <w:rStyle w:val="VerbatimChar"/>
        </w:rPr>
        <w:t xml:space="preserve">Client → POST /auth/login {email, password}</w:t>
      </w:r>
      <w:r>
        <w:br/>
      </w:r>
      <w:r>
        <w:rPr>
          <w:rStyle w:val="VerbatimChar"/>
        </w:rPr>
        <w:t xml:space="preserve">  → Server: Lookup user → bcrypt.compare → Generate JWT {sub, role, jurisdiction_id}</w:t>
      </w:r>
      <w:r>
        <w:br/>
      </w:r>
      <w:r>
        <w:rPr>
          <w:rStyle w:val="VerbatimChar"/>
        </w:rPr>
        <w:t xml:space="preserve">  → Response: { token, user }</w:t>
      </w:r>
      <w:r>
        <w:br/>
      </w:r>
      <w:r>
        <w:rPr>
          <w:rStyle w:val="VerbatimChar"/>
        </w:rPr>
        <w:t xml:space="preserve">Client → All requests: Authorization: Bearer &lt;token&gt;</w:t>
      </w:r>
      <w:r>
        <w:br/>
      </w:r>
      <w:r>
        <w:rPr>
          <w:rStyle w:val="VerbatimChar"/>
        </w:rPr>
        <w:t xml:space="preserve">  → Server: jwt.verify → req.user → Role check → Data access</w:t>
      </w:r>
    </w:p>
    <w:p>
      <w:pPr>
        <w:pStyle w:val="FirstParagraph"/>
      </w:pPr>
      <w:r>
        <w:rPr>
          <w:b/>
          <w:bCs/>
        </w:rPr>
        <w:t xml:space="preserve">JWT Payload:</w:t>
      </w:r>
      <w:r>
        <w:t xml:space="preserve"> </w:t>
      </w:r>
      <w:r>
        <w:rPr>
          <w:rStyle w:val="VerbatimChar"/>
        </w:rPr>
        <w:t xml:space="preserve">{ sub: "user-uuid", role: "UP_OFFICIAL", jurisdiction_id: "union-uuid", iat, exp }</w:t>
      </w:r>
    </w:p>
    <w:bookmarkEnd w:id="83"/>
    <w:bookmarkStart w:id="84" w:name="role-based-access-control"/>
    <w:p>
      <w:pPr>
        <w:pStyle w:val="Heading3"/>
      </w:pPr>
      <w:r>
        <w:t xml:space="preserve">3.10.3 Role-Based Access Control</w:t>
      </w:r>
    </w:p>
    <w:p>
      <w:pPr>
        <w:pStyle w:val="FirstParagraph"/>
      </w:pPr>
      <w:r>
        <w:rPr>
          <w:b/>
          <w:bCs/>
        </w:rPr>
        <w:t xml:space="preserve">Roles &amp; Core Permissions: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Permission</w:t>
            </w:r>
          </w:p>
        </w:tc>
        <w:tc>
          <w:tcPr/>
          <w:p>
            <w:pPr>
              <w:pStyle w:val="Compact"/>
            </w:pPr>
            <w:r>
              <w:t xml:space="preserve">Public</w:t>
            </w:r>
          </w:p>
        </w:tc>
        <w:tc>
          <w:tcPr/>
          <w:p>
            <w:pPr>
              <w:pStyle w:val="Compact"/>
            </w:pPr>
            <w:r>
              <w:t xml:space="preserve">UP Official</w:t>
            </w:r>
          </w:p>
        </w:tc>
        <w:tc>
          <w:tcPr/>
          <w:p>
            <w:pPr>
              <w:pStyle w:val="Compact"/>
            </w:pPr>
            <w:r>
              <w:t xml:space="preserve">NGO</w:t>
            </w:r>
          </w:p>
        </w:tc>
        <w:tc>
          <w:tcPr/>
          <w:p>
            <w:pPr>
              <w:pStyle w:val="Compact"/>
            </w:pPr>
            <w:r>
              <w:t xml:space="preserve">Upazila Officer</w:t>
            </w:r>
          </w:p>
        </w:tc>
      </w:tr>
      <w:tr>
        <w:tc>
          <w:tcPr/>
          <w:p>
            <w:pPr>
              <w:pStyle w:val="Compact"/>
            </w:pPr>
            <w:r>
              <w:t xml:space="preserve">View public 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Register household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 distribution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Override duplicate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all unions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reports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users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Override need assessment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Declare pledge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Jurisdiction Enforcement:</w:t>
      </w:r>
      <w:r>
        <w:t xml:space="preserve"> </w:t>
      </w:r>
      <w:r>
        <w:t xml:space="preserve">Every data query is filtered by</w:t>
      </w:r>
      <w:r>
        <w:t xml:space="preserve"> </w:t>
      </w:r>
      <w:r>
        <w:rPr>
          <w:rStyle w:val="VerbatimChar"/>
        </w:rPr>
        <w:t xml:space="preserve">jurisdiction_id</w:t>
      </w:r>
      <w:r>
        <w:t xml:space="preserve">. A UP Official can only access their union’s data; an Upazila Officer can access all unions under their Upazila.</w:t>
      </w:r>
    </w:p>
    <w:bookmarkEnd w:id="84"/>
    <w:bookmarkStart w:id="85" w:name="data-privacy-design"/>
    <w:p>
      <w:pPr>
        <w:pStyle w:val="Heading3"/>
      </w:pPr>
      <w:r>
        <w:t xml:space="preserve">3.10.4 Data Privacy Design</w:t>
      </w:r>
    </w:p>
    <w:p>
      <w:pPr>
        <w:pStyle w:val="FirstParagraph"/>
      </w:pPr>
      <w:r>
        <w:rPr>
          <w:b/>
          <w:bCs/>
        </w:rPr>
        <w:t xml:space="preserve">PII Handling:</w:t>
      </w:r>
      <w:r>
        <w:t xml:space="preserve"> </w:t>
      </w:r>
      <w:r>
        <w:t xml:space="preserve">NID numbers are Sensitive PII — visible only to authenticated users in the same jurisdiction, never in public responses. GPS coordinates are approximate in reports.</w:t>
      </w:r>
    </w:p>
    <w:p>
      <w:pPr>
        <w:pStyle w:val="BodyText"/>
      </w:pPr>
      <w:r>
        <w:rPr>
          <w:b/>
          <w:bCs/>
        </w:rPr>
        <w:t xml:space="preserve">Public Dashboard Rules:</w:t>
      </w:r>
      <w:r>
        <w:t xml:space="preserve"> </w:t>
      </w:r>
      <w:r>
        <w:t xml:space="preserve">Only aggregated counts per union (no per-household breakdown), no NID/name/GPS in public responses, pre-computed and cached endpoint.</w:t>
      </w:r>
    </w:p>
    <w:bookmarkEnd w:id="85"/>
    <w:bookmarkStart w:id="86" w:name="input-validation-injection-prevention"/>
    <w:p>
      <w:pPr>
        <w:pStyle w:val="Heading3"/>
      </w:pPr>
      <w:r>
        <w:t xml:space="preserve">3.10.5 Input Validation &amp; Injection Prevention</w:t>
      </w:r>
    </w:p>
    <w:p>
      <w:pPr>
        <w:pStyle w:val="FirstParagraph"/>
      </w:pPr>
      <w:r>
        <w:t xml:space="preserve">All inputs validated server-side with</w:t>
      </w:r>
      <w:r>
        <w:t xml:space="preserve"> </w:t>
      </w:r>
      <w:r>
        <w:rPr>
          <w:rStyle w:val="VerbatimChar"/>
        </w:rPr>
        <w:t xml:space="preserve">express-validator</w:t>
      </w:r>
      <w:r>
        <w:t xml:space="preserve"> </w:t>
      </w:r>
      <w:r>
        <w:t xml:space="preserve">(trim, length checks, regex patterns). No raw SQL string concatenation — parameterized queries throughout. React escapes output by default. Security headers via</w:t>
      </w:r>
      <w:r>
        <w:t xml:space="preserve"> </w:t>
      </w:r>
      <w:r>
        <w:rPr>
          <w:rStyle w:val="VerbatimChar"/>
        </w:rPr>
        <w:t xml:space="preserve">helmet</w:t>
      </w:r>
      <w:r>
        <w:t xml:space="preserve"> </w:t>
      </w:r>
      <w:r>
        <w:t xml:space="preserve">middleware. Rate limiting: 200 requests per 15 minutes per IP.</w:t>
      </w:r>
    </w:p>
    <w:p>
      <w:r>
        <w:pict>
          <v:rect style="width:0;height:1.5pt" o:hralign="center" o:hrstd="t" o:hr="t"/>
        </w:pict>
      </w:r>
    </w:p>
    <w:bookmarkEnd w:id="86"/>
    <w:bookmarkEnd w:id="87"/>
    <w:bookmarkStart w:id="93" w:name="deployment-maintenance"/>
    <w:p>
      <w:pPr>
        <w:pStyle w:val="Heading2"/>
      </w:pPr>
      <w:r>
        <w:t xml:space="preserve">3.11 Deployment &amp; Maintenance</w:t>
      </w:r>
    </w:p>
    <w:bookmarkStart w:id="88" w:name="deployment-overview"/>
    <w:p>
      <w:pPr>
        <w:pStyle w:val="Heading3"/>
      </w:pPr>
      <w:r>
        <w:t xml:space="preserve">3.11.1 Deployment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Platform</w:t>
            </w:r>
          </w:p>
        </w:tc>
        <w:tc>
          <w:tcPr/>
          <w:p>
            <w:pPr>
              <w:pStyle w:val="Compact"/>
            </w:pPr>
            <w:r>
              <w:t xml:space="preserve">Tier</w:t>
            </w:r>
          </w:p>
        </w:tc>
      </w:tr>
      <w:tr>
        <w:tc>
          <w:tcPr/>
          <w:p>
            <w:pPr>
              <w:pStyle w:val="Compact"/>
            </w:pPr>
            <w:r>
              <w:t xml:space="preserve">Frontend (React PWA)</w:t>
            </w:r>
          </w:p>
        </w:tc>
        <w:tc>
          <w:tcPr/>
          <w:p>
            <w:pPr>
              <w:pStyle w:val="Compact"/>
            </w:pPr>
            <w:r>
              <w:t xml:space="preserve">Netlify</w:t>
            </w:r>
          </w:p>
        </w:tc>
        <w:tc>
          <w:tcPr/>
          <w:p>
            <w:pPr>
              <w:pStyle w:val="Compact"/>
            </w:pPr>
            <w:r>
              <w:t xml:space="preserve">Free</w:t>
            </w:r>
          </w:p>
        </w:tc>
      </w:tr>
      <w:tr>
        <w:tc>
          <w:tcPr/>
          <w:p>
            <w:pPr>
              <w:pStyle w:val="Compact"/>
            </w:pPr>
            <w:r>
              <w:t xml:space="preserve">Backend (Node.js API)</w:t>
            </w:r>
          </w:p>
        </w:tc>
        <w:tc>
          <w:tcPr/>
          <w:p>
            <w:pPr>
              <w:pStyle w:val="Compact"/>
            </w:pPr>
            <w:r>
              <w:t xml:space="preserve">Railway</w:t>
            </w:r>
          </w:p>
        </w:tc>
        <w:tc>
          <w:tcPr/>
          <w:p>
            <w:pPr>
              <w:pStyle w:val="Compact"/>
            </w:pPr>
            <w:r>
              <w:t xml:space="preserve">Free / Hobby</w:t>
            </w:r>
          </w:p>
        </w:tc>
      </w:tr>
      <w:tr>
        <w:tc>
          <w:tcPr/>
          <w:p>
            <w:pPr>
              <w:pStyle w:val="Compact"/>
            </w:pPr>
            <w:r>
              <w:t xml:space="preserve">MongoDB</w:t>
            </w:r>
          </w:p>
        </w:tc>
        <w:tc>
          <w:tcPr/>
          <w:p>
            <w:pPr>
              <w:pStyle w:val="Compact"/>
            </w:pPr>
            <w:r>
              <w:t xml:space="preserve">MongoDB Atlas</w:t>
            </w:r>
          </w:p>
        </w:tc>
        <w:tc>
          <w:tcPr/>
          <w:p>
            <w:pPr>
              <w:pStyle w:val="Compact"/>
            </w:pPr>
            <w:r>
              <w:t xml:space="preserve">Free (512MB)</w:t>
            </w:r>
          </w:p>
        </w:tc>
      </w:tr>
      <w:tr>
        <w:tc>
          <w:tcPr/>
          <w:p>
            <w:pPr>
              <w:pStyle w:val="Compact"/>
            </w:pPr>
            <w:r>
              <w:t xml:space="preserve">Photo storage</w:t>
            </w:r>
          </w:p>
        </w:tc>
        <w:tc>
          <w:tcPr/>
          <w:p>
            <w:pPr>
              <w:pStyle w:val="Compact"/>
            </w:pPr>
            <w:r>
              <w:t xml:space="preserve">Local FS / Cloudinary</w:t>
            </w:r>
          </w:p>
        </w:tc>
        <w:tc>
          <w:tcPr/>
          <w:p>
            <w:pPr>
              <w:pStyle w:val="Compact"/>
            </w:pPr>
            <w:r>
              <w:t xml:space="preserve">Local for prototype</w:t>
            </w:r>
          </w:p>
        </w:tc>
      </w:tr>
      <w:tr>
        <w:tc>
          <w:tcPr/>
          <w:p>
            <w:pPr>
              <w:pStyle w:val="Compact"/>
            </w:pPr>
            <w:r>
              <w:t xml:space="preserve">Domain</w:t>
            </w:r>
          </w:p>
        </w:tc>
        <w:tc>
          <w:tcPr/>
          <w:p>
            <w:pPr>
              <w:pStyle w:val="Compact"/>
            </w:pPr>
            <w:r>
              <w:t xml:space="preserve">Netlify default subdomain</w:t>
            </w:r>
          </w:p>
        </w:tc>
        <w:tc>
          <w:tcPr/>
          <w:p>
            <w:pPr>
              <w:pStyle w:val="Compact"/>
            </w:pPr>
            <w:r>
              <w:t xml:space="preserve">Free</w:t>
            </w:r>
          </w:p>
        </w:tc>
      </w:tr>
    </w:tbl>
    <w:bookmarkEnd w:id="88"/>
    <w:bookmarkStart w:id="89" w:name="deployment-steps"/>
    <w:p>
      <w:pPr>
        <w:pStyle w:val="Heading3"/>
      </w:pPr>
      <w:r>
        <w:t xml:space="preserve">3.11.2 Deployment Steps</w:t>
      </w:r>
    </w:p>
    <w:p>
      <w:pPr>
        <w:pStyle w:val="FirstParagraph"/>
      </w:pPr>
      <w:r>
        <w:rPr>
          <w:b/>
          <w:bCs/>
        </w:rPr>
        <w:t xml:space="preserve">1. Prepare Repository:</w:t>
      </w:r>
      <w:r>
        <w:t xml:space="preserve"> </w:t>
      </w:r>
      <w:r>
        <w:rPr>
          <w:rStyle w:val="VerbatimChar"/>
        </w:rPr>
        <w:t xml:space="preserve">.env</w:t>
      </w:r>
      <w:r>
        <w:t xml:space="preserve"> </w:t>
      </w:r>
      <w:r>
        <w:t xml:space="preserve">in</w:t>
      </w:r>
      <w:r>
        <w:t xml:space="preserve"> </w:t>
      </w:r>
      <w:r>
        <w:rPr>
          <w:rStyle w:val="VerbatimChar"/>
        </w:rPr>
        <w:t xml:space="preserve">.gitignore</w:t>
      </w:r>
      <w:r>
        <w:t xml:space="preserve">, verify build works locally.</w:t>
      </w:r>
    </w:p>
    <w:p>
      <w:pPr>
        <w:pStyle w:val="BodyText"/>
      </w:pPr>
      <w:r>
        <w:rPr>
          <w:b/>
          <w:bCs/>
        </w:rPr>
        <w:t xml:space="preserve">2. Set Up MongoDB Atlas:</w:t>
      </w:r>
      <w:r>
        <w:t xml:space="preserve"> </w:t>
      </w:r>
      <w:r>
        <w:t xml:space="preserve">Create free M0 cluster, add database user, whitelist IP</w:t>
      </w:r>
      <w:r>
        <w:t xml:space="preserve"> </w:t>
      </w:r>
      <w:r>
        <w:rPr>
          <w:rStyle w:val="VerbatimChar"/>
        </w:rPr>
        <w:t xml:space="preserve">0.0.0.0/0</w:t>
      </w:r>
      <w:r>
        <w:t xml:space="preserve">, copy connection string.</w:t>
      </w:r>
    </w:p>
    <w:p>
      <w:pPr>
        <w:pStyle w:val="BodyText"/>
      </w:pPr>
      <w:r>
        <w:rPr>
          <w:b/>
          <w:bCs/>
        </w:rPr>
        <w:t xml:space="preserve">3. Deploy Backend to Railway:</w:t>
      </w:r>
      <w:r>
        <w:t xml:space="preserve"> </w:t>
      </w:r>
      <w:r>
        <w:t xml:space="preserve">New Project → Deploy from GitHub → Set environment variables (</w:t>
      </w:r>
      <w:r>
        <w:rPr>
          <w:rStyle w:val="VerbatimChar"/>
        </w:rPr>
        <w:t xml:space="preserve">MONGODB_URI</w:t>
      </w:r>
      <w:r>
        <w:t xml:space="preserve">,</w:t>
      </w:r>
      <w:r>
        <w:t xml:space="preserve"> </w:t>
      </w:r>
      <w:r>
        <w:rPr>
          <w:rStyle w:val="VerbatimChar"/>
        </w:rPr>
        <w:t xml:space="preserve">JWT_SECRET</w:t>
      </w:r>
      <w:r>
        <w:t xml:space="preserve">,</w:t>
      </w:r>
      <w:r>
        <w:t xml:space="preserve"> </w:t>
      </w:r>
      <w:r>
        <w:rPr>
          <w:rStyle w:val="VerbatimChar"/>
        </w:rPr>
        <w:t xml:space="preserve">NODE_ENV=production</w:t>
      </w:r>
      <w:r>
        <w:t xml:space="preserve">).</w:t>
      </w:r>
    </w:p>
    <w:p>
      <w:pPr>
        <w:pStyle w:val="BodyText"/>
      </w:pPr>
      <w:r>
        <w:rPr>
          <w:b/>
          <w:bCs/>
        </w:rPr>
        <w:t xml:space="preserve">4. Deploy Frontend to Netlify:</w:t>
      </w:r>
      <w:r>
        <w:t xml:space="preserve"> </w:t>
      </w:r>
      <w:r>
        <w:t xml:space="preserve">New site → Import from GitHub → Build command</w:t>
      </w:r>
      <w:r>
        <w:t xml:space="preserve"> </w:t>
      </w:r>
      <w:r>
        <w:rPr>
          <w:rStyle w:val="VerbatimChar"/>
        </w:rPr>
        <w:t xml:space="preserve">npm run build</w:t>
      </w:r>
      <w:r>
        <w:t xml:space="preserve">, Publish directory</w:t>
      </w:r>
      <w:r>
        <w:t xml:space="preserve"> </w:t>
      </w:r>
      <w:r>
        <w:rPr>
          <w:rStyle w:val="VerbatimChar"/>
        </w:rPr>
        <w:t xml:space="preserve">dist</w:t>
      </w:r>
      <w:r>
        <w:t xml:space="preserve">, Set</w:t>
      </w:r>
      <w:r>
        <w:t xml:space="preserve"> </w:t>
      </w:r>
      <w:r>
        <w:rPr>
          <w:rStyle w:val="VerbatimChar"/>
        </w:rPr>
        <w:t xml:space="preserve">VITE_API_BASE_URL</w:t>
      </w:r>
      <w:r>
        <w:t xml:space="preserve">.</w:t>
      </w:r>
    </w:p>
    <w:p>
      <w:pPr>
        <w:pStyle w:val="BodyText"/>
      </w:pPr>
      <w:r>
        <w:rPr>
          <w:b/>
          <w:bCs/>
        </w:rPr>
        <w:t xml:space="preserve">5. Verify Deployment:</w:t>
      </w:r>
      <w:r>
        <w:t xml:space="preserve"> </w:t>
      </w:r>
      <w:r>
        <w:t xml:space="preserve">- [x] API health check:</w:t>
      </w:r>
      <w:r>
        <w:t xml:space="preserve"> </w:t>
      </w:r>
      <w:r>
        <w:rPr>
          <w:rStyle w:val="VerbatimChar"/>
        </w:rPr>
        <w:t xml:space="preserve">GET /v1/health</w:t>
      </w:r>
      <w:r>
        <w:t xml:space="preserve"> </w:t>
      </w:r>
      <w:r>
        <w:t xml:space="preserve">→</w:t>
      </w:r>
      <w:r>
        <w:t xml:space="preserve"> </w:t>
      </w:r>
      <w:r>
        <w:rPr>
          <w:rStyle w:val="VerbatimChar"/>
        </w:rPr>
        <w:t xml:space="preserve">{ status: "ok" }</w:t>
      </w:r>
      <w:r>
        <w:t xml:space="preserve"> </w:t>
      </w:r>
      <w:r>
        <w:t xml:space="preserve">- [x] Frontend loads at Netlify URL</w:t>
      </w:r>
      <w:r>
        <w:t xml:space="preserve"> </w:t>
      </w:r>
      <w:r>
        <w:t xml:space="preserve">- [x] Login works with seeded test accounts</w:t>
      </w:r>
      <w:r>
        <w:t xml:space="preserve"> </w:t>
      </w:r>
      <w:r>
        <w:t xml:space="preserve">- [x] Household registration → MongoDB → dashboard</w:t>
      </w:r>
      <w:r>
        <w:t xml:space="preserve"> </w:t>
      </w:r>
      <w:r>
        <w:t xml:space="preserve">- [x] Public dashboard loads without login</w:t>
      </w:r>
      <w:r>
        <w:t xml:space="preserve"> </w:t>
      </w:r>
      <w:r>
        <w:t xml:space="preserve">- [x] Feedback submission, inventory, profile, pagination all working</w:t>
      </w:r>
    </w:p>
    <w:bookmarkEnd w:id="89"/>
    <w:bookmarkStart w:id="90" w:name="environment-variables"/>
    <w:p>
      <w:pPr>
        <w:pStyle w:val="Heading3"/>
      </w:pPr>
      <w:r>
        <w:t xml:space="preserve">3.11.3 Environment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MONGODB_URI</w:t>
            </w:r>
          </w:p>
        </w:tc>
        <w:tc>
          <w:tcPr/>
          <w:p>
            <w:pPr>
              <w:pStyle w:val="Compact"/>
            </w:pPr>
            <w:r>
              <w:t xml:space="preserve">MongoDB connection string</w:t>
            </w:r>
          </w:p>
        </w:tc>
      </w:tr>
      <w:tr>
        <w:tc>
          <w:tcPr/>
          <w:p>
            <w:pPr>
              <w:pStyle w:val="Compact"/>
            </w:pPr>
            <w:r>
              <w:rPr>
                <w:rStyle w:val="VerbatimChar"/>
              </w:rPr>
              <w:t xml:space="preserve">JWT_SECRET</w:t>
            </w:r>
          </w:p>
        </w:tc>
        <w:tc>
          <w:tcPr/>
          <w:p>
            <w:pPr>
              <w:pStyle w:val="Compact"/>
            </w:pPr>
            <w:r>
              <w:t xml:space="preserve">Signing key for JWTs (min 32 chars)</w:t>
            </w:r>
          </w:p>
        </w:tc>
      </w:tr>
      <w:tr>
        <w:tc>
          <w:tcPr/>
          <w:p>
            <w:pPr>
              <w:pStyle w:val="Compact"/>
            </w:pPr>
            <w:r>
              <w:rPr>
                <w:rStyle w:val="VerbatimChar"/>
              </w:rPr>
              <w:t xml:space="preserve">JWT_EXPIRES_IN</w:t>
            </w:r>
          </w:p>
        </w:tc>
        <w:tc>
          <w:tcPr/>
          <w:p>
            <w:pPr>
              <w:pStyle w:val="Compact"/>
            </w:pPr>
            <w:r>
              <w:t xml:space="preserve">Token lifetime (e.g.,</w:t>
            </w:r>
            <w:r>
              <w:t xml:space="preserve"> </w:t>
            </w:r>
            <w:r>
              <w:rPr>
                <w:rStyle w:val="VerbatimChar"/>
              </w:rPr>
              <w:t xml:space="preserve">7d</w:t>
            </w:r>
            <w:r>
              <w:t xml:space="preserve">)</w:t>
            </w:r>
          </w:p>
        </w:tc>
      </w:tr>
      <w:tr>
        <w:tc>
          <w:tcPr/>
          <w:p>
            <w:pPr>
              <w:pStyle w:val="Compact"/>
            </w:pPr>
            <w:r>
              <w:rPr>
                <w:rStyle w:val="VerbatimChar"/>
              </w:rPr>
              <w:t xml:space="preserve">CLOUDINARY_*</w:t>
            </w:r>
          </w:p>
        </w:tc>
        <w:tc>
          <w:tcPr/>
          <w:p>
            <w:pPr>
              <w:pStyle w:val="Compact"/>
            </w:pPr>
            <w:r>
              <w:t xml:space="preserve">Cloudinary credentials (optional)</w:t>
            </w:r>
          </w:p>
        </w:tc>
      </w:tr>
      <w:tr>
        <w:tc>
          <w:tcPr/>
          <w:p>
            <w:pPr>
              <w:pStyle w:val="Compact"/>
            </w:pPr>
            <w:r>
              <w:rPr>
                <w:rStyle w:val="VerbatimChar"/>
              </w:rPr>
              <w:t xml:space="preserve">NODE_ENV</w:t>
            </w:r>
          </w:p>
        </w:tc>
        <w:tc>
          <w:tcPr/>
          <w:p>
            <w:pPr>
              <w:pStyle w:val="Compact"/>
            </w:pPr>
            <w:r>
              <w:rPr>
                <w:rStyle w:val="VerbatimChar"/>
              </w:rPr>
              <w:t xml:space="preserve">development</w:t>
            </w:r>
            <w:r>
              <w:t xml:space="preserve"> </w:t>
            </w:r>
            <w:r>
              <w:t xml:space="preserve">or</w:t>
            </w:r>
            <w:r>
              <w:t xml:space="preserve"> </w:t>
            </w:r>
            <w:r>
              <w:rPr>
                <w:rStyle w:val="VerbatimChar"/>
              </w:rPr>
              <w:t xml:space="preserve">production</w:t>
            </w:r>
          </w:p>
        </w:tc>
      </w:tr>
      <w:tr>
        <w:tc>
          <w:tcPr/>
          <w:p>
            <w:pPr>
              <w:pStyle w:val="Compact"/>
            </w:pPr>
            <w:r>
              <w:rPr>
                <w:rStyle w:val="VerbatimChar"/>
              </w:rPr>
              <w:t xml:space="preserve">PORT</w:t>
            </w:r>
          </w:p>
        </w:tc>
        <w:tc>
          <w:tcPr/>
          <w:p>
            <w:pPr>
              <w:pStyle w:val="Compact"/>
            </w:pPr>
            <w:r>
              <w:t xml:space="preserve">Server port</w:t>
            </w:r>
          </w:p>
        </w:tc>
      </w:tr>
      <w:tr>
        <w:tc>
          <w:tcPr/>
          <w:p>
            <w:pPr>
              <w:pStyle w:val="Compact"/>
            </w:pPr>
            <w:r>
              <w:rPr>
                <w:rStyle w:val="VerbatimChar"/>
              </w:rPr>
              <w:t xml:space="preserve">VITE_API_BASE_URL</w:t>
            </w:r>
          </w:p>
        </w:tc>
        <w:tc>
          <w:tcPr/>
          <w:p>
            <w:pPr>
              <w:pStyle w:val="Compact"/>
            </w:pPr>
            <w:r>
              <w:t xml:space="preserve">Frontend API base URL</w:t>
            </w:r>
          </w:p>
        </w:tc>
      </w:tr>
    </w:tbl>
    <w:bookmarkEnd w:id="90"/>
    <w:bookmarkStart w:id="91" w:name="backup-recovery"/>
    <w:p>
      <w:pPr>
        <w:pStyle w:val="Heading3"/>
      </w:pPr>
      <w:r>
        <w:t xml:space="preserve">3.11.4 Backup &amp; Recovery</w:t>
      </w:r>
    </w:p>
    <w:p>
      <w:pPr>
        <w:pStyle w:val="FirstParagraph"/>
      </w:pPr>
      <w:r>
        <w:rPr>
          <w:b/>
          <w:bCs/>
        </w:rPr>
        <w:t xml:space="preserve">Database:</w:t>
      </w:r>
      <w:r>
        <w:t xml:space="preserve"> </w:t>
      </w:r>
      <w:r>
        <w:t xml:space="preserve">MongoDB Atlas automated backups (paid tier) or weekly manual</w:t>
      </w:r>
      <w:r>
        <w:t xml:space="preserve"> </w:t>
      </w:r>
      <w:r>
        <w:rPr>
          <w:rStyle w:val="VerbatimChar"/>
        </w:rPr>
        <w:t xml:space="preserve">mongodump</w:t>
      </w:r>
      <w:r>
        <w:t xml:space="preserve">.</w:t>
      </w:r>
    </w:p>
    <w:p>
      <w:pPr>
        <w:pStyle w:val="BodyText"/>
      </w:pPr>
      <w:r>
        <w:rPr>
          <w:b/>
          <w:bCs/>
        </w:rPr>
        <w:t xml:space="preserve">Recovery:</w:t>
      </w:r>
      <w:r>
        <w:t xml:space="preserve"> </w:t>
      </w:r>
      <w:r>
        <w:rPr>
          <w:rStyle w:val="VerbatimChar"/>
        </w:rPr>
        <w:t xml:space="preserve">mongorestore</w:t>
      </w:r>
      <w:r>
        <w:t xml:space="preserve"> </w:t>
      </w:r>
      <w:r>
        <w:t xml:space="preserve">then</w:t>
      </w:r>
      <w:r>
        <w:t xml:space="preserve"> </w:t>
      </w:r>
      <w:r>
        <w:rPr>
          <w:rStyle w:val="VerbatimChar"/>
        </w:rPr>
        <w:t xml:space="preserve">npm run db:status</w:t>
      </w:r>
      <w:r>
        <w:t xml:space="preserve"> </w:t>
      </w:r>
      <w:r>
        <w:t xml:space="preserve">to verify.</w:t>
      </w:r>
    </w:p>
    <w:bookmarkEnd w:id="91"/>
    <w:bookmarkStart w:id="92" w:name="future-roadmap"/>
    <w:p>
      <w:pPr>
        <w:pStyle w:val="Heading3"/>
      </w:pPr>
      <w:r>
        <w:t xml:space="preserve">3.11.5 Future Roadmap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Priority</w:t>
            </w:r>
          </w:p>
        </w:tc>
      </w:tr>
      <w:tr>
        <w:tc>
          <w:tcPr/>
          <w:p>
            <w:pPr>
              <w:pStyle w:val="Compact"/>
            </w:pPr>
            <w:r>
              <w:t xml:space="preserve">NID API integration (national DB)</w:t>
            </w:r>
          </w:p>
        </w:tc>
        <w:tc>
          <w:tcPr/>
          <w:p>
            <w:pPr>
              <w:pStyle w:val="Compact"/>
            </w:pPr>
            <w:r>
              <w:t xml:space="preserve">High</w:t>
            </w:r>
          </w:p>
        </w:tc>
      </w:tr>
      <w:tr>
        <w:tc>
          <w:tcPr/>
          <w:p>
            <w:pPr>
              <w:pStyle w:val="Compact"/>
            </w:pPr>
            <w:r>
              <w:t xml:space="preserve">Real-time WebSocket sync</w:t>
            </w:r>
          </w:p>
        </w:tc>
        <w:tc>
          <w:tcPr/>
          <w:p>
            <w:pPr>
              <w:pStyle w:val="Compact"/>
            </w:pPr>
            <w:r>
              <w:t xml:space="preserve">Medium</w:t>
            </w:r>
          </w:p>
        </w:tc>
      </w:tr>
      <w:tr>
        <w:tc>
          <w:tcPr/>
          <w:p>
            <w:pPr>
              <w:pStyle w:val="Compact"/>
            </w:pPr>
            <w:r>
              <w:t xml:space="preserve">Native Android app (React Native)</w:t>
            </w:r>
          </w:p>
        </w:tc>
        <w:tc>
          <w:tcPr/>
          <w:p>
            <w:pPr>
              <w:pStyle w:val="Compact"/>
            </w:pPr>
            <w:r>
              <w:t xml:space="preserve">Medium</w:t>
            </w:r>
          </w:p>
        </w:tc>
      </w:tr>
      <w:tr>
        <w:tc>
          <w:tcPr/>
          <w:p>
            <w:pPr>
              <w:pStyle w:val="Compact"/>
            </w:pPr>
            <w:r>
              <w:t xml:space="preserve">Multi-district multi-disaster support</w:t>
            </w:r>
          </w:p>
        </w:tc>
        <w:tc>
          <w:tcPr/>
          <w:p>
            <w:pPr>
              <w:pStyle w:val="Compact"/>
            </w:pPr>
            <w:r>
              <w:t xml:space="preserve">High</w:t>
            </w:r>
          </w:p>
        </w:tc>
      </w:tr>
      <w:tr>
        <w:tc>
          <w:tcPr/>
          <w:p>
            <w:pPr>
              <w:pStyle w:val="Compact"/>
            </w:pPr>
            <w:r>
              <w:t xml:space="preserve">End-to-end encryption of PII</w:t>
            </w:r>
          </w:p>
        </w:tc>
        <w:tc>
          <w:tcPr/>
          <w:p>
            <w:pPr>
              <w:pStyle w:val="Compact"/>
            </w:pPr>
            <w:r>
              <w:t xml:space="preserve">High</w:t>
            </w:r>
          </w:p>
        </w:tc>
      </w:tr>
      <w:tr>
        <w:tc>
          <w:tcPr/>
          <w:p>
            <w:pPr>
              <w:pStyle w:val="Compact"/>
            </w:pPr>
            <w:r>
              <w:t xml:space="preserve">SMS notification for households</w:t>
            </w:r>
          </w:p>
        </w:tc>
        <w:tc>
          <w:tcPr/>
          <w:p>
            <w:pPr>
              <w:pStyle w:val="Compact"/>
            </w:pPr>
            <w:r>
              <w:t xml:space="preserve">Medium</w:t>
            </w:r>
          </w:p>
        </w:tc>
      </w:tr>
      <w:tr>
        <w:tc>
          <w:tcPr/>
          <w:p>
            <w:pPr>
              <w:pStyle w:val="Compact"/>
            </w:pPr>
            <w:r>
              <w:t xml:space="preserve">TopoJSON boundary compression</w:t>
            </w:r>
          </w:p>
        </w:tc>
        <w:tc>
          <w:tcPr/>
          <w:p>
            <w:pPr>
              <w:pStyle w:val="Compact"/>
            </w:pPr>
            <w:r>
              <w:t xml:space="preserve">Medium</w:t>
            </w:r>
          </w:p>
        </w:tc>
      </w:tr>
      <w:tr>
        <w:tc>
          <w:tcPr/>
          <w:p>
            <w:pPr>
              <w:pStyle w:val="Compact"/>
            </w:pPr>
            <w:r>
              <w:t xml:space="preserve">Automated pledge-donor matching</w:t>
            </w:r>
          </w:p>
        </w:tc>
        <w:tc>
          <w:tcPr/>
          <w:p>
            <w:pPr>
              <w:pStyle w:val="Compact"/>
            </w:pPr>
            <w:r>
              <w:t xml:space="preserve">Medium</w:t>
            </w:r>
          </w:p>
        </w:tc>
      </w:tr>
    </w:tbl>
    <w:p>
      <w:r>
        <w:pict>
          <v:rect style="width:0;height:1.5pt" o:hralign="center" o:hrstd="t" o:hr="t"/>
        </w:pict>
      </w:r>
    </w:p>
    <w:bookmarkEnd w:id="92"/>
    <w:bookmarkEnd w:id="93"/>
    <w:bookmarkStart w:id="99" w:name="project-management"/>
    <w:p>
      <w:pPr>
        <w:pStyle w:val="Heading2"/>
      </w:pPr>
      <w:r>
        <w:t xml:space="preserve">3.12 Project Management</w:t>
      </w:r>
    </w:p>
    <w:bookmarkStart w:id="94" w:name="meeting-minutes-log"/>
    <w:p>
      <w:pPr>
        <w:pStyle w:val="Heading3"/>
      </w:pPr>
      <w:r>
        <w:t xml:space="preserve">3.12.1 Meeting Minutes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Date</w:t>
            </w:r>
          </w:p>
        </w:tc>
        <w:tc>
          <w:tcPr/>
          <w:p>
            <w:pPr>
              <w:pStyle w:val="Compact"/>
            </w:pPr>
            <w:r>
              <w:t xml:space="preserve">Type</w:t>
            </w:r>
          </w:p>
        </w:tc>
        <w:tc>
          <w:tcPr/>
          <w:p>
            <w:pPr>
              <w:pStyle w:val="Compact"/>
            </w:pPr>
            <w:r>
              <w:t xml:space="preserve">Key Decisions</w:t>
            </w:r>
          </w:p>
        </w:tc>
      </w:tr>
      <w:tr>
        <w:tc>
          <w:tcPr/>
          <w:p>
            <w:pPr>
              <w:pStyle w:val="Compact"/>
            </w:pPr>
            <w:r>
              <w:t xml:space="preserve">1</w:t>
            </w:r>
          </w:p>
        </w:tc>
        <w:tc>
          <w:tcPr/>
          <w:p>
            <w:pPr>
              <w:pStyle w:val="Compact"/>
            </w:pPr>
            <w:r>
              <w:t xml:space="preserve">2026-05-27</w:t>
            </w:r>
          </w:p>
        </w:tc>
        <w:tc>
          <w:tcPr/>
          <w:p>
            <w:pPr>
              <w:pStyle w:val="Compact"/>
            </w:pPr>
            <w:r>
              <w:t xml:space="preserve">Team kickoff</w:t>
            </w:r>
          </w:p>
        </w:tc>
        <w:tc>
          <w:tcPr/>
          <w:p>
            <w:pPr>
              <w:pStyle w:val="Compact"/>
            </w:pPr>
            <w:r>
              <w:t xml:space="preserve">Project topic confirmed — RelifMesh</w:t>
            </w:r>
          </w:p>
        </w:tc>
      </w:tr>
      <w:tr>
        <w:tc>
          <w:tcPr/>
          <w:p>
            <w:pPr>
              <w:pStyle w:val="Compact"/>
            </w:pPr>
            <w:r>
              <w:t xml:space="preserve">2</w:t>
            </w:r>
          </w:p>
        </w:tc>
        <w:tc>
          <w:tcPr/>
          <w:p>
            <w:pPr>
              <w:pStyle w:val="Compact"/>
            </w:pPr>
            <w:r>
              <w:t xml:space="preserve">2026-05-28</w:t>
            </w:r>
          </w:p>
        </w:tc>
        <w:tc>
          <w:tcPr/>
          <w:p>
            <w:pPr>
              <w:pStyle w:val="Compact"/>
            </w:pPr>
            <w:r>
              <w:t xml:space="preserve">Supervisor</w:t>
            </w:r>
          </w:p>
        </w:tc>
        <w:tc>
          <w:tcPr/>
          <w:p>
            <w:pPr>
              <w:pStyle w:val="Compact"/>
            </w:pPr>
            <w:r>
              <w:t xml:space="preserve">Approved team formation; feedback on scope</w:t>
            </w:r>
          </w:p>
        </w:tc>
      </w:tr>
      <w:tr>
        <w:tc>
          <w:tcPr/>
          <w:p>
            <w:pPr>
              <w:pStyle w:val="Compact"/>
            </w:pPr>
            <w:r>
              <w:t xml:space="preserve">3</w:t>
            </w:r>
          </w:p>
        </w:tc>
        <w:tc>
          <w:tcPr/>
          <w:p>
            <w:pPr>
              <w:pStyle w:val="Compact"/>
            </w:pPr>
            <w:r>
              <w:t xml:space="preserve">2026-06-01</w:t>
            </w:r>
          </w:p>
        </w:tc>
        <w:tc>
          <w:tcPr/>
          <w:p>
            <w:pPr>
              <w:pStyle w:val="Compact"/>
            </w:pPr>
            <w:r>
              <w:t xml:space="preserve">Team</w:t>
            </w:r>
          </w:p>
        </w:tc>
        <w:tc>
          <w:tcPr/>
          <w:p>
            <w:pPr>
              <w:pStyle w:val="Compact"/>
            </w:pPr>
            <w:r>
              <w:t xml:space="preserve">Architecture finalized (Express + Mongoose + React/Vite)</w:t>
            </w:r>
          </w:p>
        </w:tc>
      </w:tr>
      <w:tr>
        <w:tc>
          <w:tcPr/>
          <w:p>
            <w:pPr>
              <w:pStyle w:val="Compact"/>
            </w:pPr>
            <w:r>
              <w:t xml:space="preserve">4</w:t>
            </w:r>
          </w:p>
        </w:tc>
        <w:tc>
          <w:tcPr/>
          <w:p>
            <w:pPr>
              <w:pStyle w:val="Compact"/>
            </w:pPr>
            <w:r>
              <w:t xml:space="preserve">2026-06-05</w:t>
            </w:r>
          </w:p>
        </w:tc>
        <w:tc>
          <w:tcPr/>
          <w:p>
            <w:pPr>
              <w:pStyle w:val="Compact"/>
            </w:pPr>
            <w:r>
              <w:t xml:space="preserve">Team</w:t>
            </w:r>
          </w:p>
        </w:tc>
        <w:tc>
          <w:tcPr/>
          <w:p>
            <w:pPr>
              <w:pStyle w:val="Compact"/>
            </w:pPr>
            <w:r>
              <w:t xml:space="preserve">Core features built; UI restyled with Result09 design system</w:t>
            </w:r>
          </w:p>
        </w:tc>
      </w:tr>
      <w:tr>
        <w:tc>
          <w:tcPr/>
          <w:p>
            <w:pPr>
              <w:pStyle w:val="Compact"/>
            </w:pPr>
            <w:r>
              <w:t xml:space="preserve">5</w:t>
            </w:r>
          </w:p>
        </w:tc>
        <w:tc>
          <w:tcPr/>
          <w:p>
            <w:pPr>
              <w:pStyle w:val="Compact"/>
            </w:pPr>
            <w:r>
              <w:t xml:space="preserve">2026-06-09</w:t>
            </w:r>
          </w:p>
        </w:tc>
        <w:tc>
          <w:tcPr/>
          <w:p>
            <w:pPr>
              <w:pStyle w:val="Compact"/>
            </w:pPr>
            <w:r>
              <w:t xml:space="preserve">Team</w:t>
            </w:r>
          </w:p>
        </w:tc>
        <w:tc>
          <w:tcPr/>
          <w:p>
            <w:pPr>
              <w:pStyle w:val="Compact"/>
            </w:pPr>
            <w:r>
              <w:t xml:space="preserve">Offline queue wired; sync completed; all 28 tests passing</w:t>
            </w:r>
          </w:p>
        </w:tc>
      </w:tr>
      <w:tr>
        <w:tc>
          <w:tcPr/>
          <w:p>
            <w:pPr>
              <w:pStyle w:val="Compact"/>
            </w:pPr>
            <w:r>
              <w:t xml:space="preserve">6</w:t>
            </w:r>
          </w:p>
        </w:tc>
        <w:tc>
          <w:tcPr/>
          <w:p>
            <w:pPr>
              <w:pStyle w:val="Compact"/>
            </w:pPr>
            <w:r>
              <w:t xml:space="preserve">2026-06-10</w:t>
            </w:r>
          </w:p>
        </w:tc>
        <w:tc>
          <w:tcPr/>
          <w:p>
            <w:pPr>
              <w:pStyle w:val="Compact"/>
            </w:pPr>
            <w:r>
              <w:t xml:space="preserve">Team</w:t>
            </w:r>
          </w:p>
        </w:tc>
        <w:tc>
          <w:tcPr/>
          <w:p>
            <w:pPr>
              <w:pStyle w:val="Compact"/>
            </w:pPr>
            <w:r>
              <w:t xml:space="preserve">Feedback, inventory, profile, pagination built; 36 tests passing</w:t>
            </w:r>
          </w:p>
        </w:tc>
      </w:tr>
      <w:tr>
        <w:tc>
          <w:tcPr/>
          <w:p>
            <w:pPr>
              <w:pStyle w:val="Compact"/>
            </w:pPr>
            <w:r>
              <w:t xml:space="preserve">7</w:t>
            </w:r>
          </w:p>
        </w:tc>
        <w:tc>
          <w:tcPr/>
          <w:p>
            <w:pPr>
              <w:pStyle w:val="Compact"/>
            </w:pPr>
            <w:r>
              <w:t xml:space="preserve">2026-06-20</w:t>
            </w:r>
          </w:p>
        </w:tc>
        <w:tc>
          <w:tcPr/>
          <w:p>
            <w:pPr>
              <w:pStyle w:val="Compact"/>
            </w:pPr>
            <w:r>
              <w:t xml:space="preserve">Team</w:t>
            </w:r>
          </w:p>
        </w:tc>
        <w:tc>
          <w:tcPr/>
          <w:p>
            <w:pPr>
              <w:pStyle w:val="Compact"/>
            </w:pPr>
            <w:r>
              <w:t xml:space="preserve">v2 features approved: need calc, pledge, heatmap</w:t>
            </w:r>
          </w:p>
        </w:tc>
      </w:tr>
    </w:tbl>
    <w:bookmarkEnd w:id="94"/>
    <w:bookmarkStart w:id="95" w:name="weekly-progress-summary"/>
    <w:p>
      <w:pPr>
        <w:pStyle w:val="Heading3"/>
      </w:pPr>
      <w:r>
        <w:t xml:space="preserve">3.12.2 Weekly Progress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Dates</w:t>
            </w:r>
          </w:p>
        </w:tc>
        <w:tc>
          <w:tcPr/>
          <w:p>
            <w:pPr>
              <w:pStyle w:val="Compact"/>
            </w:pPr>
            <w:r>
              <w:t xml:space="preserve">Key Achievements</w:t>
            </w:r>
          </w:p>
        </w:tc>
      </w:tr>
      <w:tr>
        <w:tc>
          <w:tcPr/>
          <w:p>
            <w:pPr>
              <w:pStyle w:val="Compact"/>
            </w:pPr>
            <w:r>
              <w:t xml:space="preserve">1</w:t>
            </w:r>
          </w:p>
        </w:tc>
        <w:tc>
          <w:tcPr/>
          <w:p>
            <w:pPr>
              <w:pStyle w:val="Compact"/>
            </w:pPr>
            <w:r>
              <w:t xml:space="preserve">May 25–31</w:t>
            </w:r>
          </w:p>
        </w:tc>
        <w:tc>
          <w:tcPr/>
          <w:p>
            <w:pPr>
              <w:pStyle w:val="Compact"/>
            </w:pPr>
            <w:r>
              <w:t xml:space="preserve">Project setup, repo structure, documentation drafts (3.1–3.7)</w:t>
            </w:r>
          </w:p>
        </w:tc>
      </w:tr>
      <w:tr>
        <w:tc>
          <w:tcPr/>
          <w:p>
            <w:pPr>
              <w:pStyle w:val="Compact"/>
            </w:pPr>
            <w:r>
              <w:t xml:space="preserve">2</w:t>
            </w:r>
          </w:p>
        </w:tc>
        <w:tc>
          <w:tcPr/>
          <w:p>
            <w:pPr>
              <w:pStyle w:val="Compact"/>
            </w:pPr>
            <w:r>
              <w:t xml:space="preserve">Jun 1–7</w:t>
            </w:r>
          </w:p>
        </w:tc>
        <w:tc>
          <w:tcPr/>
          <w:p>
            <w:pPr>
              <w:pStyle w:val="Compact"/>
            </w:pPr>
            <w:r>
              <w:t xml:space="preserve">All backend modules implemented; all frontend pages built</w:t>
            </w:r>
          </w:p>
        </w:tc>
      </w:tr>
      <w:tr>
        <w:tc>
          <w:tcPr/>
          <w:p>
            <w:pPr>
              <w:pStyle w:val="Compact"/>
            </w:pPr>
            <w:r>
              <w:t xml:space="preserve">3</w:t>
            </w:r>
          </w:p>
        </w:tc>
        <w:tc>
          <w:tcPr/>
          <w:p>
            <w:pPr>
              <w:pStyle w:val="Compact"/>
            </w:pPr>
            <w:r>
              <w:t xml:space="preserve">Jun 8–14</w:t>
            </w:r>
          </w:p>
        </w:tc>
        <w:tc>
          <w:tcPr/>
          <w:p>
            <w:pPr>
              <w:pStyle w:val="Compact"/>
            </w:pPr>
            <w:r>
              <w:t xml:space="preserve">Offline queue, sync service, photo upload; 28 tests passing</w:t>
            </w:r>
          </w:p>
        </w:tc>
      </w:tr>
      <w:tr>
        <w:tc>
          <w:tcPr/>
          <w:p>
            <w:pPr>
              <w:pStyle w:val="Compact"/>
            </w:pPr>
            <w:r>
              <w:t xml:space="preserve">4</w:t>
            </w:r>
          </w:p>
        </w:tc>
        <w:tc>
          <w:tcPr/>
          <w:p>
            <w:pPr>
              <w:pStyle w:val="Compact"/>
            </w:pPr>
            <w:r>
              <w:t xml:space="preserve">Jun 15–21</w:t>
            </w:r>
          </w:p>
        </w:tc>
        <w:tc>
          <w:tcPr/>
          <w:p>
            <w:pPr>
              <w:pStyle w:val="Compact"/>
            </w:pPr>
            <w:r>
              <w:t xml:space="preserve">Feedback, inventory, profile, pagination; 36 tests passing; all 14 docs updated</w:t>
            </w:r>
          </w:p>
        </w:tc>
      </w:tr>
    </w:tbl>
    <w:bookmarkEnd w:id="95"/>
    <w:bookmarkStart w:id="96" w:name="git-discipline"/>
    <w:p>
      <w:pPr>
        <w:pStyle w:val="Heading3"/>
      </w:pPr>
      <w:r>
        <w:t xml:space="preserve">3.12.3 Git Discipline</w:t>
      </w:r>
    </w:p>
    <w:p>
      <w:pPr>
        <w:pStyle w:val="Compact"/>
        <w:numPr>
          <w:ilvl w:val="0"/>
          <w:numId w:val="1021"/>
        </w:numPr>
      </w:pPr>
      <w:r>
        <w:t xml:space="preserve">No direct commits to</w:t>
      </w:r>
      <w:r>
        <w:t xml:space="preserve"> </w:t>
      </w:r>
      <w:r>
        <w:rPr>
          <w:rStyle w:val="VerbatimChar"/>
        </w:rPr>
        <w:t xml:space="preserve">main</w:t>
      </w:r>
    </w:p>
    <w:p>
      <w:pPr>
        <w:pStyle w:val="Compact"/>
        <w:numPr>
          <w:ilvl w:val="0"/>
          <w:numId w:val="1021"/>
        </w:numPr>
      </w:pPr>
      <w:r>
        <w:t xml:space="preserve">All features via pull requests with ≥ 1 reviewer</w:t>
      </w:r>
    </w:p>
    <w:p>
      <w:pPr>
        <w:pStyle w:val="Compact"/>
        <w:numPr>
          <w:ilvl w:val="0"/>
          <w:numId w:val="1021"/>
        </w:numPr>
      </w:pPr>
      <w:r>
        <w:t xml:space="preserve">Meaningful commit messages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 etc.)</w:t>
      </w:r>
    </w:p>
    <w:p>
      <w:pPr>
        <w:pStyle w:val="Compact"/>
        <w:numPr>
          <w:ilvl w:val="0"/>
          <w:numId w:val="1021"/>
        </w:numPr>
      </w:pPr>
      <w:r>
        <w:t xml:space="preserve">Branches:</w:t>
      </w:r>
      <w:r>
        <w:t xml:space="preserve"> </w:t>
      </w:r>
      <w:r>
        <w:rPr>
          <w:rStyle w:val="VerbatimChar"/>
        </w:rPr>
        <w:t xml:space="preserve">main</w:t>
      </w:r>
      <w:r>
        <w:t xml:space="preserve"> </w:t>
      </w:r>
      <w:r>
        <w:t xml:space="preserve">→</w:t>
      </w:r>
      <w:r>
        <w:t xml:space="preserve"> </w:t>
      </w:r>
      <w:r>
        <w:rPr>
          <w:rStyle w:val="VerbatimChar"/>
        </w:rPr>
        <w:t xml:space="preserve">develop</w:t>
      </w:r>
      <w:r>
        <w:t xml:space="preserve"> </w:t>
      </w:r>
      <w:r>
        <w:t xml:space="preserve">→</w:t>
      </w:r>
      <w:r>
        <w:t xml:space="preserve"> </w:t>
      </w:r>
      <w:r>
        <w:rPr>
          <w:rStyle w:val="VerbatimChar"/>
        </w:rPr>
        <w:t xml:space="preserve">feature/xxx</w:t>
      </w:r>
    </w:p>
    <w:bookmarkEnd w:id="96"/>
    <w:bookmarkStart w:id="97" w:name="change-request-log"/>
    <w:p>
      <w:pPr>
        <w:pStyle w:val="Heading3"/>
      </w:pPr>
      <w:r>
        <w:t xml:space="preserve">3.12.4 Change Request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 ID</w:t>
            </w:r>
          </w:p>
        </w:tc>
        <w:tc>
          <w:tcPr/>
          <w:p>
            <w:pPr>
              <w:pStyle w:val="Compact"/>
            </w:pPr>
            <w:r>
              <w:t xml:space="preserve">Date</w:t>
            </w:r>
          </w:p>
        </w:tc>
        <w:tc>
          <w:tcPr/>
          <w:p>
            <w:pPr>
              <w:pStyle w:val="Compact"/>
            </w:pPr>
            <w:r>
              <w:t xml:space="preserve">Description</w:t>
            </w:r>
          </w:p>
        </w:tc>
        <w:tc>
          <w:tcPr/>
          <w:p>
            <w:pPr>
              <w:pStyle w:val="Compact"/>
            </w:pPr>
            <w:r>
              <w:t xml:space="preserve">Status</w:t>
            </w:r>
          </w:p>
        </w:tc>
      </w:tr>
      <w:tr>
        <w:tc>
          <w:tcPr/>
          <w:p>
            <w:pPr>
              <w:pStyle w:val="Compact"/>
            </w:pPr>
            <w:r>
              <w:t xml:space="preserve">CR-001</w:t>
            </w:r>
          </w:p>
        </w:tc>
        <w:tc>
          <w:tcPr/>
          <w:p>
            <w:pPr>
              <w:pStyle w:val="Compact"/>
            </w:pPr>
            <w:r>
              <w:t xml:space="preserve">—</w:t>
            </w:r>
          </w:p>
        </w:tc>
        <w:tc>
          <w:tcPr/>
          <w:p>
            <w:pPr>
              <w:pStyle w:val="Compact"/>
            </w:pPr>
            <w:r>
              <w:t xml:space="preserve">Add SMS notification feature</w:t>
            </w:r>
          </w:p>
        </w:tc>
        <w:tc>
          <w:tcPr/>
          <w:p>
            <w:pPr>
              <w:pStyle w:val="Compact"/>
            </w:pPr>
            <w:r>
              <w:t xml:space="preserve">Rejected (out of scope)</w:t>
            </w:r>
          </w:p>
        </w:tc>
      </w:tr>
      <w:tr>
        <w:tc>
          <w:tcPr/>
          <w:p>
            <w:pPr>
              <w:pStyle w:val="Compact"/>
            </w:pPr>
            <w:r>
              <w:t xml:space="preserve">CR-002</w:t>
            </w:r>
          </w:p>
        </w:tc>
        <w:tc>
          <w:tcPr/>
          <w:p>
            <w:pPr>
              <w:pStyle w:val="Compact"/>
            </w:pPr>
            <w:r>
              <w:t xml:space="preserve">2026-06-20</w:t>
            </w:r>
          </w:p>
        </w:tc>
        <w:tc>
          <w:tcPr/>
          <w:p>
            <w:pPr>
              <w:pStyle w:val="Compact"/>
            </w:pPr>
            <w:r>
              <w:t xml:space="preserve">v2 features: need calc, pledge, heatmap, geographic hierarchy</w:t>
            </w:r>
          </w:p>
        </w:tc>
        <w:tc>
          <w:tcPr/>
          <w:p>
            <w:pPr>
              <w:pStyle w:val="Compact"/>
            </w:pPr>
            <w:r>
              <w:t xml:space="preserve">Approved</w:t>
            </w:r>
          </w:p>
        </w:tc>
      </w:tr>
    </w:tbl>
    <w:bookmarkEnd w:id="97"/>
    <w:bookmarkStart w:id="98" w:name="raci-chart"/>
    <w:p>
      <w:pPr>
        <w:pStyle w:val="Heading3"/>
      </w:pPr>
      <w:r>
        <w:t xml:space="preserve">3.12.5 RACI Chart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Deliverable</w:t>
            </w:r>
          </w:p>
        </w:tc>
        <w:tc>
          <w:tcPr/>
          <w:p>
            <w:pPr>
              <w:pStyle w:val="Compact"/>
            </w:pPr>
            <w:r>
              <w:t xml:space="preserve">Kamrul</w:t>
            </w:r>
          </w:p>
        </w:tc>
        <w:tc>
          <w:tcPr/>
          <w:p>
            <w:pPr>
              <w:pStyle w:val="Compact"/>
            </w:pPr>
            <w:r>
              <w:t xml:space="preserve">Abidul</w:t>
            </w:r>
          </w:p>
        </w:tc>
        <w:tc>
          <w:tcPr/>
          <w:p>
            <w:pPr>
              <w:pStyle w:val="Compact"/>
            </w:pPr>
            <w:r>
              <w:t xml:space="preserve">Sayeda</w:t>
            </w:r>
          </w:p>
        </w:tc>
        <w:tc>
          <w:tcPr/>
          <w:p>
            <w:pPr>
              <w:pStyle w:val="Compact"/>
            </w:pPr>
            <w:r>
              <w:t xml:space="preserve">Nahid</w:t>
            </w:r>
          </w:p>
        </w:tc>
      </w:tr>
      <w:tr>
        <w:tc>
          <w:tcPr/>
          <w:p>
            <w:pPr>
              <w:pStyle w:val="Compact"/>
            </w:pPr>
            <w:r>
              <w:t xml:space="preserve">SRS Document</w:t>
            </w:r>
          </w:p>
        </w:tc>
        <w:tc>
          <w:tcPr/>
          <w:p>
            <w:pPr>
              <w:pStyle w:val="Compact"/>
            </w:pPr>
            <w:r>
              <w:t xml:space="preserve">C</w:t>
            </w:r>
          </w:p>
        </w:tc>
        <w:tc>
          <w:tcPr/>
          <w:p>
            <w:pPr>
              <w:pStyle w:val="Compact"/>
            </w:pPr>
            <w:r>
              <w:rPr>
                <w:b/>
                <w:bCs/>
              </w:rPr>
              <w:t xml:space="preserve">R</w:t>
            </w:r>
          </w:p>
        </w:tc>
        <w:tc>
          <w:tcPr/>
          <w:p>
            <w:pPr>
              <w:pStyle w:val="Compact"/>
            </w:pPr>
            <w:r>
              <w:t xml:space="preserve">C</w:t>
            </w:r>
          </w:p>
        </w:tc>
        <w:tc>
          <w:tcPr/>
          <w:p>
            <w:pPr>
              <w:pStyle w:val="Compact"/>
            </w:pPr>
            <w:r>
              <w:t xml:space="preserve">I</w:t>
            </w:r>
          </w:p>
        </w:tc>
      </w:tr>
      <w:tr>
        <w:tc>
          <w:tcPr/>
          <w:p>
            <w:pPr>
              <w:pStyle w:val="Compact"/>
            </w:pPr>
            <w:r>
              <w:t xml:space="preserve">DFD / UML / ERD</w:t>
            </w:r>
          </w:p>
        </w:tc>
        <w:tc>
          <w:tcPr/>
          <w:p>
            <w:pPr>
              <w:pStyle w:val="Compact"/>
            </w:pPr>
            <w:r>
              <w:t xml:space="preserve">C</w:t>
            </w:r>
          </w:p>
        </w:tc>
        <w:tc>
          <w:tcPr/>
          <w:p>
            <w:pPr>
              <w:pStyle w:val="Compact"/>
            </w:pPr>
            <w:r>
              <w:rPr>
                <w:b/>
                <w:bCs/>
              </w:rPr>
              <w:t xml:space="preserve">R</w:t>
            </w:r>
          </w:p>
        </w:tc>
        <w:tc>
          <w:tcPr/>
          <w:p>
            <w:pPr>
              <w:pStyle w:val="Compact"/>
            </w:pPr>
            <w:r>
              <w:t xml:space="preserve">I</w:t>
            </w:r>
          </w:p>
        </w:tc>
        <w:tc>
          <w:tcPr/>
          <w:p>
            <w:pPr>
              <w:pStyle w:val="Compact"/>
            </w:pPr>
            <w:r>
              <w:t xml:space="preserve">I</w:t>
            </w:r>
          </w:p>
        </w:tc>
      </w:tr>
      <w:tr>
        <w:tc>
          <w:tcPr/>
          <w:p>
            <w:pPr>
              <w:pStyle w:val="Compact"/>
            </w:pPr>
            <w:r>
              <w:t xml:space="preserve">Wireframes &amp; Mockups</w:t>
            </w:r>
          </w:p>
        </w:tc>
        <w:tc>
          <w:tcPr/>
          <w:p>
            <w:pPr>
              <w:pStyle w:val="Compact"/>
            </w:pPr>
            <w:r>
              <w:t xml:space="preserve">I</w:t>
            </w:r>
          </w:p>
        </w:tc>
        <w:tc>
          <w:tcPr/>
          <w:p>
            <w:pPr>
              <w:pStyle w:val="Compact"/>
            </w:pPr>
            <w:r>
              <w:t xml:space="preserve">C</w:t>
            </w:r>
          </w:p>
        </w:tc>
        <w:tc>
          <w:tcPr/>
          <w:p>
            <w:pPr>
              <w:pStyle w:val="Compact"/>
            </w:pPr>
            <w:r>
              <w:rPr>
                <w:b/>
                <w:bCs/>
              </w:rPr>
              <w:t xml:space="preserve">R</w:t>
            </w:r>
          </w:p>
        </w:tc>
        <w:tc>
          <w:tcPr/>
          <w:p>
            <w:pPr>
              <w:pStyle w:val="Compact"/>
            </w:pPr>
            <w:r>
              <w:t xml:space="preserve">C</w:t>
            </w:r>
          </w:p>
        </w:tc>
      </w:tr>
      <w:tr>
        <w:tc>
          <w:tcPr/>
          <w:p>
            <w:pPr>
              <w:pStyle w:val="Compact"/>
            </w:pPr>
            <w:r>
              <w:t xml:space="preserve">Frontend Implementation</w:t>
            </w:r>
          </w:p>
        </w:tc>
        <w:tc>
          <w:tcPr/>
          <w:p>
            <w:pPr>
              <w:pStyle w:val="Compact"/>
            </w:pPr>
            <w:r>
              <w:t xml:space="preserve">C</w:t>
            </w:r>
          </w:p>
        </w:tc>
        <w:tc>
          <w:tcPr/>
          <w:p>
            <w:pPr>
              <w:pStyle w:val="Compact"/>
            </w:pPr>
            <w:r>
              <w:t xml:space="preserve">I</w:t>
            </w:r>
          </w:p>
        </w:tc>
        <w:tc>
          <w:tcPr/>
          <w:p>
            <w:pPr>
              <w:pStyle w:val="Compact"/>
            </w:pPr>
            <w:r>
              <w:rPr>
                <w:b/>
                <w:bCs/>
              </w:rPr>
              <w:t xml:space="preserve">R</w:t>
            </w:r>
          </w:p>
        </w:tc>
        <w:tc>
          <w:tcPr/>
          <w:p>
            <w:pPr>
              <w:pStyle w:val="Compact"/>
            </w:pPr>
            <w:r>
              <w:t xml:space="preserve">C</w:t>
            </w:r>
          </w:p>
        </w:tc>
      </w:tr>
      <w:tr>
        <w:tc>
          <w:tcPr/>
          <w:p>
            <w:pPr>
              <w:pStyle w:val="Compact"/>
            </w:pPr>
            <w:r>
              <w:t xml:space="preserve">Backend / Database</w:t>
            </w:r>
          </w:p>
        </w:tc>
        <w:tc>
          <w:tcPr/>
          <w:p>
            <w:pPr>
              <w:pStyle w:val="Compact"/>
            </w:pPr>
            <w:r>
              <w:rPr>
                <w:b/>
                <w:bCs/>
              </w:rPr>
              <w:t xml:space="preserve">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Test Plan &amp; Test Cases</w:t>
            </w:r>
          </w:p>
        </w:tc>
        <w:tc>
          <w:tcPr/>
          <w:p>
            <w:pPr>
              <w:pStyle w:val="Compact"/>
            </w:pPr>
            <w:r>
              <w:t xml:space="preserve">C</w:t>
            </w:r>
          </w:p>
        </w:tc>
        <w:tc>
          <w:tcPr/>
          <w:p>
            <w:pPr>
              <w:pStyle w:val="Compact"/>
            </w:pPr>
            <w:r>
              <w:rPr>
                <w:b/>
                <w:bCs/>
              </w:rPr>
              <w:t xml:space="preserve">R</w:t>
            </w:r>
          </w:p>
        </w:tc>
        <w:tc>
          <w:tcPr/>
          <w:p>
            <w:pPr>
              <w:pStyle w:val="Compact"/>
            </w:pPr>
            <w:r>
              <w:t xml:space="preserve">I</w:t>
            </w:r>
          </w:p>
        </w:tc>
        <w:tc>
          <w:tcPr/>
          <w:p>
            <w:pPr>
              <w:pStyle w:val="Compact"/>
            </w:pPr>
            <w:r>
              <w:t xml:space="preserve">I</w:t>
            </w:r>
          </w:p>
        </w:tc>
      </w:tr>
      <w:tr>
        <w:tc>
          <w:tcPr/>
          <w:p>
            <w:pPr>
              <w:pStyle w:val="Compact"/>
            </w:pPr>
            <w:r>
              <w:t xml:space="preserve">Demo Video</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rPr>
                <w:b/>
                <w:bCs/>
              </w:rPr>
              <w:t xml:space="preserve">R</w:t>
            </w:r>
          </w:p>
        </w:tc>
      </w:tr>
      <w:tr>
        <w:tc>
          <w:tcPr/>
          <w:p>
            <w:pPr>
              <w:pStyle w:val="Compact"/>
            </w:pPr>
            <w:r>
              <w:t xml:space="preserve">Presentation Slides</w:t>
            </w:r>
          </w:p>
        </w:tc>
        <w:tc>
          <w:tcPr/>
          <w:p>
            <w:pPr>
              <w:pStyle w:val="Compact"/>
            </w:pPr>
            <w:r>
              <w:t xml:space="preserve">C</w:t>
            </w:r>
          </w:p>
        </w:tc>
        <w:tc>
          <w:tcPr/>
          <w:p>
            <w:pPr>
              <w:pStyle w:val="Compact"/>
            </w:pPr>
            <w:r>
              <w:rPr>
                <w:b/>
                <w:bCs/>
              </w:rPr>
              <w:t xml:space="preserve">R</w:t>
            </w:r>
          </w:p>
        </w:tc>
        <w:tc>
          <w:tcPr/>
          <w:p>
            <w:pPr>
              <w:pStyle w:val="Compact"/>
            </w:pPr>
            <w:r>
              <w:t xml:space="preserve">C</w:t>
            </w:r>
          </w:p>
        </w:tc>
        <w:tc>
          <w:tcPr/>
          <w:p>
            <w:pPr>
              <w:pStyle w:val="Compact"/>
            </w:pPr>
            <w:r>
              <w:t xml:space="preserve">I</w:t>
            </w:r>
          </w:p>
        </w:tc>
      </w:tr>
    </w:tbl>
    <w:p>
      <w:pPr>
        <w:pStyle w:val="BodyText"/>
      </w:pPr>
      <w:r>
        <w:rPr>
          <w:b/>
          <w:bCs/>
        </w:rPr>
        <w:t xml:space="preserve">Key:</w:t>
      </w:r>
      <w:r>
        <w:t xml:space="preserve"> </w:t>
      </w:r>
      <w:r>
        <w:t xml:space="preserve">R = Responsible, A = Accountable, C = Consulted, I = Informed</w:t>
      </w:r>
    </w:p>
    <w:p>
      <w:r>
        <w:pict>
          <v:rect style="width:0;height:1.5pt" o:hralign="center" o:hrstd="t" o:hr="t"/>
        </w:pict>
      </w:r>
    </w:p>
    <w:bookmarkEnd w:id="98"/>
    <w:bookmarkEnd w:id="99"/>
    <w:bookmarkStart w:id="103" w:name="references-bibliography"/>
    <w:p>
      <w:pPr>
        <w:pStyle w:val="Heading2"/>
      </w:pPr>
      <w:r>
        <w:t xml:space="preserve">3.13 References &amp; Bibliography</w:t>
      </w:r>
    </w:p>
    <w:p>
      <w:pPr>
        <w:pStyle w:val="FirstParagraph"/>
      </w:pPr>
      <w:r>
        <w:t xml:space="preserve">All references follow</w:t>
      </w:r>
      <w:r>
        <w:t xml:space="preserve"> </w:t>
      </w:r>
      <w:r>
        <w:rPr>
          <w:b/>
          <w:bCs/>
        </w:rPr>
        <w:t xml:space="preserve">IEEE citation style</w:t>
      </w:r>
      <w:r>
        <w:t xml:space="preserve">.</w:t>
      </w:r>
    </w:p>
    <w:bookmarkStart w:id="100" w:name="academic-research-references"/>
    <w:p>
      <w:pPr>
        <w:pStyle w:val="Heading3"/>
      </w:pPr>
      <w:r>
        <w:t xml:space="preserve">Academic &amp; Research References</w:t>
      </w:r>
    </w:p>
    <w:p>
      <w:pPr>
        <w:pStyle w:val="FirstParagraph"/>
      </w:pPr>
      <w:r>
        <w:t xml:space="preserve">[1] M. M. Uddin, M. S. Islam, and M. A. Rahman,</w:t>
      </w:r>
      <w:r>
        <w:t xml:space="preserve"> </w:t>
      </w:r>
      <w:r>
        <w:t xml:space="preserve">“Factors affecting disaster coordination between government and NGOs for relief and rehabilitation activities in Bangladesh,”</w:t>
      </w:r>
      <w:r>
        <w:t xml:space="preserve"> </w:t>
      </w:r>
      <w:r>
        <w:rPr>
          <w:i/>
          <w:iCs/>
        </w:rPr>
        <w:t xml:space="preserve">Indian J. Humanities Soc. Sci.</w:t>
      </w:r>
      <w:r>
        <w:t xml:space="preserve">, vol. 2, no. 10, pp. 8–18, 2021.</w:t>
      </w:r>
    </w:p>
    <w:p>
      <w:pPr>
        <w:pStyle w:val="BodyText"/>
      </w:pPr>
      <w:r>
        <w:t xml:space="preserve">[2] M. Islam et al.,</w:t>
      </w:r>
      <w:r>
        <w:t xml:space="preserve"> </w:t>
      </w:r>
      <w:r>
        <w:t xml:space="preserve">“Disaster relief and rehabilitation at the local level in Bangladesh: assessing the practices of Union Parishads,”</w:t>
      </w:r>
      <w:r>
        <w:t xml:space="preserve"> </w:t>
      </w:r>
      <w:r>
        <w:rPr>
          <w:i/>
          <w:iCs/>
        </w:rPr>
        <w:t xml:space="preserve">J. Disaster Sci. Manage.</w:t>
      </w:r>
      <w:r>
        <w:t xml:space="preserve">, Springer Nature, Jan. 2026.</w:t>
      </w:r>
    </w:p>
    <w:p>
      <w:pPr>
        <w:pStyle w:val="BodyText"/>
      </w:pPr>
      <w:r>
        <w:t xml:space="preserve">[3] Harvard Humanitarian Initiative,</w:t>
      </w:r>
      <w:r>
        <w:t xml:space="preserve"> </w:t>
      </w:r>
      <w:r>
        <w:t xml:space="preserve">“Development, Governance, and Disaster Nexus: Bangladesh Viewpoint,”</w:t>
      </w:r>
      <w:r>
        <w:t xml:space="preserve"> </w:t>
      </w:r>
      <w:r>
        <w:t xml:space="preserve">2025. [Online]. Available: https://hhi.harvard.edu</w:t>
      </w:r>
    </w:p>
    <w:p>
      <w:pPr>
        <w:pStyle w:val="BodyText"/>
      </w:pPr>
      <w:r>
        <w:t xml:space="preserve">[4] S. Hossain and M. N. Islam,</w:t>
      </w:r>
      <w:r>
        <w:t xml:space="preserve"> </w:t>
      </w:r>
      <w:r>
        <w:t xml:space="preserve">“Corruption in cyclone relief and reconstruction: Evidence from a public fund distribution in Bangladesh,”</w:t>
      </w:r>
      <w:r>
        <w:t xml:space="preserve"> </w:t>
      </w:r>
      <w:r>
        <w:rPr>
          <w:i/>
          <w:iCs/>
        </w:rPr>
        <w:t xml:space="preserve">J. Development Studies</w:t>
      </w:r>
      <w:r>
        <w:t xml:space="preserve">, Taylor &amp; Francis, 2025.</w:t>
      </w:r>
    </w:p>
    <w:p>
      <w:pPr>
        <w:pStyle w:val="BodyText"/>
      </w:pPr>
      <w:r>
        <w:t xml:space="preserve">[5] M. A. Hossain,</w:t>
      </w:r>
      <w:r>
        <w:t xml:space="preserve"> </w:t>
      </w:r>
      <w:r>
        <w:t xml:space="preserve">“Disaster management discourse in Bangladesh,”</w:t>
      </w:r>
      <w:r>
        <w:t xml:space="preserve"> </w:t>
      </w:r>
      <w:r>
        <w:t xml:space="preserve">in</w:t>
      </w:r>
      <w:r>
        <w:t xml:space="preserve"> </w:t>
      </w:r>
      <w:r>
        <w:rPr>
          <w:i/>
          <w:iCs/>
        </w:rPr>
        <w:t xml:space="preserve">Disaster Management</w:t>
      </w:r>
      <w:r>
        <w:t xml:space="preserve">, InTechOpen, 2013, ch. 4.</w:t>
      </w:r>
    </w:p>
    <w:p>
      <w:pPr>
        <w:pStyle w:val="BodyText"/>
      </w:pPr>
      <w:r>
        <w:t xml:space="preserve">[6] UNDRR,</w:t>
      </w:r>
      <w:r>
        <w:t xml:space="preserve"> </w:t>
      </w:r>
      <w:r>
        <w:t xml:space="preserve">“Bridging national strategy and local action: Bangladesh’s success in vertical DRR integration,”</w:t>
      </w:r>
      <w:r>
        <w:t xml:space="preserve"> </w:t>
      </w:r>
      <w:r>
        <w:t xml:space="preserve">2025.</w:t>
      </w:r>
    </w:p>
    <w:p>
      <w:pPr>
        <w:pStyle w:val="BodyText"/>
      </w:pPr>
      <w:r>
        <w:t xml:space="preserve">[7] M. A. Rahman, M. Hossain, and S. Sultana,</w:t>
      </w:r>
      <w:r>
        <w:t xml:space="preserve"> </w:t>
      </w:r>
      <w:r>
        <w:t xml:space="preserve">“Disaster management in Bangladesh: Developing an effective emergency supply chain network,”</w:t>
      </w:r>
      <w:r>
        <w:t xml:space="preserve"> </w:t>
      </w:r>
      <w:r>
        <w:rPr>
          <w:i/>
          <w:iCs/>
        </w:rPr>
        <w:t xml:space="preserve">Annals of Operations Research</w:t>
      </w:r>
      <w:r>
        <w:t xml:space="preserve">, vol. 283, pp. 1463–1487, 2018.</w:t>
      </w:r>
    </w:p>
    <w:p>
      <w:pPr>
        <w:pStyle w:val="BodyText"/>
      </w:pPr>
      <w:r>
        <w:t xml:space="preserve">[8] A. Islam and M. R. Islam,</w:t>
      </w:r>
      <w:r>
        <w:t xml:space="preserve"> </w:t>
      </w:r>
      <w:r>
        <w:t xml:space="preserve">“Flood hazard assessment and monitoring in Bangladesh,”</w:t>
      </w:r>
      <w:r>
        <w:t xml:space="preserve"> </w:t>
      </w:r>
      <w:r>
        <w:rPr>
          <w:i/>
          <w:iCs/>
        </w:rPr>
        <w:t xml:space="preserve">Earth</w:t>
      </w:r>
      <w:r>
        <w:t xml:space="preserve">, vol. 6, no. 3, Aug. 2025.</w:t>
      </w:r>
    </w:p>
    <w:p>
      <w:pPr>
        <w:pStyle w:val="BodyText"/>
      </w:pPr>
      <w:r>
        <w:t xml:space="preserve">[9] M. K. Ahmed,</w:t>
      </w:r>
      <w:r>
        <w:t xml:space="preserve"> </w:t>
      </w:r>
      <w:r>
        <w:t xml:space="preserve">“Towards cyclone resilience: Examining local challenges in shelter management in Southwest Bangladesh,”</w:t>
      </w:r>
      <w:r>
        <w:t xml:space="preserve"> </w:t>
      </w:r>
      <w:r>
        <w:rPr>
          <w:i/>
          <w:iCs/>
        </w:rPr>
        <w:t xml:space="preserve">Int. J. Disaster Risk Reduction</w:t>
      </w:r>
      <w:r>
        <w:t xml:space="preserve">, Dec. 2025.</w:t>
      </w:r>
    </w:p>
    <w:p>
      <w:pPr>
        <w:pStyle w:val="BodyText"/>
      </w:pPr>
      <w:r>
        <w:t xml:space="preserve">[10] M. A. Uddin,</w:t>
      </w:r>
      <w:r>
        <w:t xml:space="preserve"> </w:t>
      </w:r>
      <w:r>
        <w:t xml:space="preserve">“Disaster risk reduction in Bangladesh: A comparison of three major floods,”</w:t>
      </w:r>
      <w:r>
        <w:t xml:space="preserve"> </w:t>
      </w:r>
      <w:r>
        <w:rPr>
          <w:i/>
          <w:iCs/>
        </w:rPr>
        <w:t xml:space="preserve">Int. J. Disaster Risk Reduction</w:t>
      </w:r>
      <w:r>
        <w:t xml:space="preserve">, vol. 96, Oct. 2023.</w:t>
      </w:r>
    </w:p>
    <w:bookmarkEnd w:id="100"/>
    <w:bookmarkStart w:id="101" w:name="technical-references"/>
    <w:p>
      <w:pPr>
        <w:pStyle w:val="Heading3"/>
      </w:pPr>
      <w:r>
        <w:t xml:space="preserve">Technical References</w:t>
      </w:r>
    </w:p>
    <w:p>
      <w:pPr>
        <w:pStyle w:val="FirstParagraph"/>
      </w:pPr>
      <w:r>
        <w:t xml:space="preserve">[11] MongoDB Inc.,</w:t>
      </w:r>
      <w:r>
        <w:t xml:space="preserve"> </w:t>
      </w:r>
      <w:r>
        <w:t xml:space="preserve">“MongoDB Documentation,”</w:t>
      </w:r>
      <w:r>
        <w:t xml:space="preserve"> </w:t>
      </w:r>
      <w:r>
        <w:t xml:space="preserve">v8.0. [Online]. Available: https://www.mongodb.com/docs/</w:t>
      </w:r>
    </w:p>
    <w:p>
      <w:pPr>
        <w:pStyle w:val="BodyText"/>
      </w:pPr>
      <w:r>
        <w:t xml:space="preserve">[12] localForage Contributors,</w:t>
      </w:r>
      <w:r>
        <w:t xml:space="preserve"> </w:t>
      </w:r>
      <w:r>
        <w:t xml:space="preserve">“localForage: Offline Storage Library,”</w:t>
      </w:r>
      <w:r>
        <w:t xml:space="preserve"> </w:t>
      </w:r>
      <w:r>
        <w:t xml:space="preserve">Mozilla. [Online]. Available: https://localforage.github.io/localForage/</w:t>
      </w:r>
    </w:p>
    <w:p>
      <w:pPr>
        <w:pStyle w:val="BodyText"/>
      </w:pPr>
      <w:r>
        <w:t xml:space="preserve">[13] OpenJS Foundation,</w:t>
      </w:r>
      <w:r>
        <w:t xml:space="preserve"> </w:t>
      </w:r>
      <w:r>
        <w:t xml:space="preserve">“Node.js Documentation,”</w:t>
      </w:r>
      <w:r>
        <w:t xml:space="preserve"> </w:t>
      </w:r>
      <w:r>
        <w:t xml:space="preserve">v20 LTS. [Online]. Available: https://nodejs.org/en/docs</w:t>
      </w:r>
    </w:p>
    <w:p>
      <w:pPr>
        <w:pStyle w:val="BodyText"/>
      </w:pPr>
      <w:r>
        <w:t xml:space="preserve">[14] Facebook Inc.,</w:t>
      </w:r>
      <w:r>
        <w:t xml:space="preserve"> </w:t>
      </w:r>
      <w:r>
        <w:t xml:space="preserve">“React Documentation,”</w:t>
      </w:r>
      <w:r>
        <w:t xml:space="preserve"> </w:t>
      </w:r>
      <w:r>
        <w:t xml:space="preserve">v18. [Online]. Available: https://react.dev</w:t>
      </w:r>
    </w:p>
    <w:p>
      <w:pPr>
        <w:pStyle w:val="BodyText"/>
      </w:pPr>
      <w:r>
        <w:t xml:space="preserve">[15] Vite Contributors,</w:t>
      </w:r>
      <w:r>
        <w:t xml:space="preserve"> </w:t>
      </w:r>
      <w:r>
        <w:t xml:space="preserve">“Vite Documentation,”</w:t>
      </w:r>
      <w:r>
        <w:t xml:space="preserve"> </w:t>
      </w:r>
      <w:r>
        <w:t xml:space="preserve">v5.x. [Online]. Available: https://vitejs.dev/guide/</w:t>
      </w:r>
    </w:p>
    <w:p>
      <w:pPr>
        <w:pStyle w:val="BodyText"/>
      </w:pPr>
      <w:r>
        <w:t xml:space="preserve">[16] MongoDB Inc.,</w:t>
      </w:r>
      <w:r>
        <w:t xml:space="preserve"> </w:t>
      </w:r>
      <w:r>
        <w:t xml:space="preserve">“Mongoose ODM Documentation,”</w:t>
      </w:r>
      <w:r>
        <w:t xml:space="preserve"> </w:t>
      </w:r>
      <w:r>
        <w:t xml:space="preserve">v8.x. [Online]. Available: https://mongoosejs.com/docs/</w:t>
      </w:r>
    </w:p>
    <w:p>
      <w:pPr>
        <w:pStyle w:val="BodyText"/>
      </w:pPr>
      <w:r>
        <w:t xml:space="preserve">[17] M. D. Srinath,</w:t>
      </w:r>
      <w:r>
        <w:t xml:space="preserve"> </w:t>
      </w:r>
      <w:r>
        <w:t xml:space="preserve">“STRIDE Threat Modeling,”</w:t>
      </w:r>
      <w:r>
        <w:t xml:space="preserve"> </w:t>
      </w:r>
      <w:r>
        <w:t xml:space="preserve">Microsoft SDL, 2007.</w:t>
      </w:r>
    </w:p>
    <w:p>
      <w:pPr>
        <w:pStyle w:val="BodyText"/>
      </w:pPr>
      <w:r>
        <w:t xml:space="preserve">[18] OWASP Foundation,</w:t>
      </w:r>
      <w:r>
        <w:t xml:space="preserve"> </w:t>
      </w:r>
      <w:r>
        <w:t xml:space="preserve">“OWASP Top Ten 2021.”</w:t>
      </w:r>
      <w:r>
        <w:t xml:space="preserve"> </w:t>
      </w:r>
      <w:r>
        <w:t xml:space="preserve">[Online]. Available: https://owasp.org/Top10/</w:t>
      </w:r>
    </w:p>
    <w:bookmarkEnd w:id="101"/>
    <w:bookmarkStart w:id="102" w:name="standards-frameworks"/>
    <w:p>
      <w:pPr>
        <w:pStyle w:val="Heading3"/>
      </w:pPr>
      <w:r>
        <w:t xml:space="preserve">Standards &amp; Frameworks</w:t>
      </w:r>
    </w:p>
    <w:p>
      <w:pPr>
        <w:pStyle w:val="FirstParagraph"/>
      </w:pPr>
      <w:r>
        <w:t xml:space="preserve">[19] IEEE Std 830-1998,</w:t>
      </w:r>
      <w:r>
        <w:t xml:space="preserve"> </w:t>
      </w:r>
      <w:r>
        <w:t xml:space="preserve">“IEEE Recommended Practice for Software Requirements Specifications.”</w:t>
      </w:r>
    </w:p>
    <w:p>
      <w:pPr>
        <w:pStyle w:val="BodyText"/>
      </w:pPr>
      <w:r>
        <w:t xml:space="preserve">[20] Sendai Framework for Disaster Risk Reduction 2015–2030, UNDRR, 2015.</w:t>
      </w:r>
    </w:p>
    <w:p>
      <w:pPr>
        <w:pStyle w:val="BodyText"/>
      </w:pPr>
      <w:r>
        <w:t xml:space="preserve">[21] Government of Bangladesh,</w:t>
      </w:r>
      <w:r>
        <w:t xml:space="preserve"> </w:t>
      </w:r>
      <w:r>
        <w:t xml:space="preserve">“Disaster Management Act 2012,”</w:t>
      </w:r>
      <w:r>
        <w:t xml:space="preserve"> </w:t>
      </w:r>
      <w:r>
        <w:t xml:space="preserve">Ministry of Disaster Management and Relief.</w:t>
      </w:r>
    </w:p>
    <w:p>
      <w:pPr>
        <w:pStyle w:val="BodyText"/>
      </w:pPr>
      <w:r>
        <w:t xml:space="preserve">[22] Sphere Association,</w:t>
      </w:r>
      <w:r>
        <w:t xml:space="preserve"> </w:t>
      </w:r>
      <w:r>
        <w:rPr>
          <w:i/>
          <w:iCs/>
        </w:rPr>
        <w:t xml:space="preserve">The Sphere Handbook: Humanitarian Charter and Minimum Standards in Humanitarian Response</w:t>
      </w:r>
      <w:r>
        <w:t xml:space="preserve">, 4th ed., 2018.</w:t>
      </w:r>
    </w:p>
    <w:p>
      <w:pPr>
        <w:pStyle w:val="BodyText"/>
      </w:pPr>
      <w:r>
        <w:t xml:space="preserve">[23] V. Agafonkin,</w:t>
      </w:r>
      <w:r>
        <w:t xml:space="preserve"> </w:t>
      </w:r>
      <w:r>
        <w:t xml:space="preserve">“Leaflet.heat — Heatmap plugin for Leaflet,”</w:t>
      </w:r>
      <w:r>
        <w:t xml:space="preserve"> </w:t>
      </w:r>
      <w:r>
        <w:t xml:space="preserve">GitHub.</w:t>
      </w:r>
    </w:p>
    <w:p>
      <w:pPr>
        <w:pStyle w:val="BodyText"/>
      </w:pPr>
      <w:r>
        <w:t xml:space="preserve">[24] HeiGIT gGmbH,</w:t>
      </w:r>
      <w:r>
        <w:t xml:space="preserve"> </w:t>
      </w:r>
      <w:r>
        <w:t xml:space="preserve">“openrouteservice: OpenStreetMap-based routing API.”</w:t>
      </w:r>
    </w:p>
    <w:p>
      <w:pPr>
        <w:pStyle w:val="BodyText"/>
      </w:pPr>
      <w:r>
        <w:t xml:space="preserve">[25] Bangladesh Bureau of Statistics,</w:t>
      </w:r>
      <w:r>
        <w:t xml:space="preserve"> </w:t>
      </w:r>
      <w:r>
        <w:t xml:space="preserve">“Population and Housing Census 2022.”</w:t>
      </w:r>
    </w:p>
    <w:p>
      <w:pPr>
        <w:pStyle w:val="BodyText"/>
      </w:pPr>
      <w:r>
        <w:t xml:space="preserve">[26] ADPC and UNDP,</w:t>
      </w:r>
      <w:r>
        <w:t xml:space="preserve"> </w:t>
      </w:r>
      <w:r>
        <w:t xml:space="preserve">“Comprehensive Disaster Management Programme (CDMP) Bangladesh,”</w:t>
      </w:r>
      <w:r>
        <w:t xml:space="preserve"> </w:t>
      </w:r>
      <w:r>
        <w:t xml:space="preserve">2019.</w:t>
      </w:r>
    </w:p>
    <w:p>
      <w:pPr>
        <w:pStyle w:val="BodyText"/>
      </w:pPr>
      <w:r>
        <w:t xml:space="preserve">[27] M. B. Hossain and S. Rahman,</w:t>
      </w:r>
      <w:r>
        <w:t xml:space="preserve"> </w:t>
      </w:r>
      <w:r>
        <w:t xml:space="preserve">“Community-based flood vulnerability assessment in Feni District, Bangladesh,”</w:t>
      </w:r>
      <w:r>
        <w:t xml:space="preserve"> </w:t>
      </w:r>
      <w:r>
        <w:rPr>
          <w:i/>
          <w:iCs/>
        </w:rPr>
        <w:t xml:space="preserve">J. Bangladesh Studies</w:t>
      </w:r>
      <w:r>
        <w:t xml:space="preserve">, vol. 24, no. 1, pp. 45–62, 2024.</w:t>
      </w:r>
    </w:p>
    <w:p>
      <w:pPr>
        <w:pStyle w:val="BodyText"/>
      </w:pPr>
      <w:r>
        <w:t xml:space="preserve">[28] GeoBoundaries,</w:t>
      </w:r>
      <w:r>
        <w:t xml:space="preserve"> </w:t>
      </w:r>
      <w:r>
        <w:t xml:space="preserve">“Bangladesh Administrative Boundaries (ADM0–ADM4),”</w:t>
      </w:r>
      <w:r>
        <w:t xml:space="preserve"> </w:t>
      </w:r>
      <w:r>
        <w:t xml:space="preserve">2025.</w:t>
      </w:r>
    </w:p>
    <w:p>
      <w:r>
        <w:pict>
          <v:rect style="width:0;height:1.5pt" o:hralign="center" o:hrstd="t" o:hr="t"/>
        </w:pict>
      </w:r>
    </w:p>
    <w:bookmarkEnd w:id="102"/>
    <w:bookmarkEnd w:id="103"/>
    <w:bookmarkStart w:id="108" w:name="presentation-defense"/>
    <w:p>
      <w:pPr>
        <w:pStyle w:val="Heading2"/>
      </w:pPr>
      <w:r>
        <w:t xml:space="preserve">3.14 Presentation &amp; Defense</w:t>
      </w:r>
    </w:p>
    <w:bookmarkStart w:id="104" w:name="presentation-structure"/>
    <w:p>
      <w:pPr>
        <w:pStyle w:val="Heading3"/>
      </w:pPr>
      <w:r>
        <w:t xml:space="preserve">3.14.1 Presentation Structure</w:t>
      </w:r>
    </w:p>
    <w:p>
      <w:pPr>
        <w:pStyle w:val="FirstParagraph"/>
      </w:pPr>
      <w:r>
        <w:rPr>
          <w:b/>
          <w:bCs/>
        </w:rPr>
        <w:t xml:space="preserve">Total Slides:</w:t>
      </w:r>
      <w:r>
        <w:t xml:space="preserve"> </w:t>
      </w:r>
      <w:r>
        <w:t xml:space="preserve">18–22 |</w:t>
      </w:r>
      <w:r>
        <w:t xml:space="preserve"> </w:t>
      </w:r>
      <w:r>
        <w:rPr>
          <w:b/>
          <w:bCs/>
        </w:rPr>
        <w:t xml:space="preserve">Duration:</w:t>
      </w:r>
      <w:r>
        <w:t xml:space="preserve"> </w:t>
      </w:r>
      <w:r>
        <w:t xml:space="preserve">15–20 minutes |</w:t>
      </w:r>
      <w:r>
        <w:t xml:space="preserve"> </w:t>
      </w:r>
      <w:r>
        <w:rPr>
          <w:b/>
          <w:bCs/>
        </w:rPr>
        <w:t xml:space="preserve">Format:</w:t>
      </w:r>
      <w:r>
        <w:t xml:space="preserve"> </w:t>
      </w:r>
      <w:r>
        <w:t xml:space="preserve">Google Slides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Title</w:t>
            </w:r>
          </w:p>
        </w:tc>
        <w:tc>
          <w:tcPr/>
          <w:p>
            <w:pPr>
              <w:pStyle w:val="Compact"/>
            </w:pPr>
            <w:r>
              <w:t xml:space="preserve">Presenter</w:t>
            </w:r>
          </w:p>
        </w:tc>
      </w:tr>
      <w:tr>
        <w:tc>
          <w:tcPr/>
          <w:p>
            <w:pPr>
              <w:pStyle w:val="Compact"/>
            </w:pPr>
            <w:r>
              <w:t xml:space="preserve">1</w:t>
            </w:r>
          </w:p>
        </w:tc>
        <w:tc>
          <w:tcPr/>
          <w:p>
            <w:pPr>
              <w:pStyle w:val="Compact"/>
            </w:pPr>
            <w:r>
              <w:t xml:space="preserve">Title Slide</w:t>
            </w:r>
          </w:p>
        </w:tc>
        <w:tc>
          <w:tcPr/>
          <w:p>
            <w:pPr>
              <w:pStyle w:val="Compact"/>
            </w:pPr>
            <w:r>
              <w:t xml:space="preserve">All</w:t>
            </w:r>
          </w:p>
        </w:tc>
      </w:tr>
      <w:tr>
        <w:tc>
          <w:tcPr/>
          <w:p>
            <w:pPr>
              <w:pStyle w:val="Compact"/>
            </w:pPr>
            <w:r>
              <w:t xml:space="preserve">2</w:t>
            </w:r>
          </w:p>
        </w:tc>
        <w:tc>
          <w:tcPr/>
          <w:p>
            <w:pPr>
              <w:pStyle w:val="Compact"/>
            </w:pPr>
            <w:r>
              <w:t xml:space="preserve">The Problem</w:t>
            </w:r>
          </w:p>
        </w:tc>
        <w:tc>
          <w:tcPr/>
          <w:p>
            <w:pPr>
              <w:pStyle w:val="Compact"/>
            </w:pPr>
            <w:r>
              <w:t xml:space="preserve">Abidul</w:t>
            </w:r>
          </w:p>
        </w:tc>
      </w:tr>
      <w:tr>
        <w:tc>
          <w:tcPr/>
          <w:p>
            <w:pPr>
              <w:pStyle w:val="Compact"/>
            </w:pPr>
            <w:r>
              <w:t xml:space="preserve">3</w:t>
            </w:r>
          </w:p>
        </w:tc>
        <w:tc>
          <w:tcPr/>
          <w:p>
            <w:pPr>
              <w:pStyle w:val="Compact"/>
            </w:pPr>
            <w:r>
              <w:t xml:space="preserve">Evidence &amp; Research</w:t>
            </w:r>
          </w:p>
        </w:tc>
        <w:tc>
          <w:tcPr/>
          <w:p>
            <w:pPr>
              <w:pStyle w:val="Compact"/>
            </w:pPr>
            <w:r>
              <w:t xml:space="preserve">Abidul</w:t>
            </w:r>
          </w:p>
        </w:tc>
      </w:tr>
      <w:tr>
        <w:tc>
          <w:tcPr/>
          <w:p>
            <w:pPr>
              <w:pStyle w:val="Compact"/>
            </w:pPr>
            <w:r>
              <w:t xml:space="preserve">4</w:t>
            </w:r>
          </w:p>
        </w:tc>
        <w:tc>
          <w:tcPr/>
          <w:p>
            <w:pPr>
              <w:pStyle w:val="Compact"/>
            </w:pPr>
            <w:r>
              <w:t xml:space="preserve">Our Solution</w:t>
            </w:r>
          </w:p>
        </w:tc>
        <w:tc>
          <w:tcPr/>
          <w:p>
            <w:pPr>
              <w:pStyle w:val="Compact"/>
            </w:pPr>
            <w:r>
              <w:t xml:space="preserve">Kamrul</w:t>
            </w:r>
          </w:p>
        </w:tc>
      </w:tr>
      <w:tr>
        <w:tc>
          <w:tcPr/>
          <w:p>
            <w:pPr>
              <w:pStyle w:val="Compact"/>
            </w:pPr>
            <w:r>
              <w:t xml:space="preserve">5</w:t>
            </w:r>
          </w:p>
        </w:tc>
        <w:tc>
          <w:tcPr/>
          <w:p>
            <w:pPr>
              <w:pStyle w:val="Compact"/>
            </w:pPr>
            <w:r>
              <w:t xml:space="preserve">System Architecture</w:t>
            </w:r>
          </w:p>
        </w:tc>
        <w:tc>
          <w:tcPr/>
          <w:p>
            <w:pPr>
              <w:pStyle w:val="Compact"/>
            </w:pPr>
            <w:r>
              <w:t xml:space="preserve">Kamrul</w:t>
            </w:r>
          </w:p>
        </w:tc>
      </w:tr>
      <w:tr>
        <w:tc>
          <w:tcPr/>
          <w:p>
            <w:pPr>
              <w:pStyle w:val="Compact"/>
            </w:pPr>
            <w:r>
              <w:t xml:space="preserve">6</w:t>
            </w:r>
          </w:p>
        </w:tc>
        <w:tc>
          <w:tcPr/>
          <w:p>
            <w:pPr>
              <w:pStyle w:val="Compact"/>
            </w:pPr>
            <w:r>
              <w:t xml:space="preserve">Key Features</w:t>
            </w:r>
          </w:p>
        </w:tc>
        <w:tc>
          <w:tcPr/>
          <w:p>
            <w:pPr>
              <w:pStyle w:val="Compact"/>
            </w:pPr>
            <w:r>
              <w:t xml:space="preserve">Sayeda</w:t>
            </w:r>
          </w:p>
        </w:tc>
      </w:tr>
      <w:tr>
        <w:tc>
          <w:tcPr/>
          <w:p>
            <w:pPr>
              <w:pStyle w:val="Compact"/>
            </w:pPr>
            <w:r>
              <w:t xml:space="preserve">7</w:t>
            </w:r>
          </w:p>
        </w:tc>
        <w:tc>
          <w:tcPr/>
          <w:p>
            <w:pPr>
              <w:pStyle w:val="Compact"/>
            </w:pPr>
            <w:r>
              <w:t xml:space="preserve">User Roles</w:t>
            </w:r>
          </w:p>
        </w:tc>
        <w:tc>
          <w:tcPr/>
          <w:p>
            <w:pPr>
              <w:pStyle w:val="Compact"/>
            </w:pPr>
            <w:r>
              <w:t xml:space="preserve">Sayeda</w:t>
            </w:r>
          </w:p>
        </w:tc>
      </w:tr>
      <w:tr>
        <w:tc>
          <w:tcPr/>
          <w:p>
            <w:pPr>
              <w:pStyle w:val="Compact"/>
            </w:pPr>
            <w:r>
              <w:t xml:space="preserve">8</w:t>
            </w:r>
          </w:p>
        </w:tc>
        <w:tc>
          <w:tcPr/>
          <w:p>
            <w:pPr>
              <w:pStyle w:val="Compact"/>
            </w:pPr>
            <w:r>
              <w:t xml:space="preserve">System Modeling (DFD + Use Case)</w:t>
            </w:r>
          </w:p>
        </w:tc>
        <w:tc>
          <w:tcPr/>
          <w:p>
            <w:pPr>
              <w:pStyle w:val="Compact"/>
            </w:pPr>
            <w:r>
              <w:t xml:space="preserve">Abidul</w:t>
            </w:r>
          </w:p>
        </w:tc>
      </w:tr>
      <w:tr>
        <w:tc>
          <w:tcPr/>
          <w:p>
            <w:pPr>
              <w:pStyle w:val="Compact"/>
            </w:pPr>
            <w:r>
              <w:t xml:space="preserve">9</w:t>
            </w:r>
          </w:p>
        </w:tc>
        <w:tc>
          <w:tcPr/>
          <w:p>
            <w:pPr>
              <w:pStyle w:val="Compact"/>
            </w:pPr>
            <w:r>
              <w:t xml:space="preserve">Database Design (ERD)</w:t>
            </w:r>
          </w:p>
        </w:tc>
        <w:tc>
          <w:tcPr/>
          <w:p>
            <w:pPr>
              <w:pStyle w:val="Compact"/>
            </w:pPr>
            <w:r>
              <w:t xml:space="preserve">Abidul</w:t>
            </w:r>
          </w:p>
        </w:tc>
      </w:tr>
      <w:tr>
        <w:tc>
          <w:tcPr/>
          <w:p>
            <w:pPr>
              <w:pStyle w:val="Compact"/>
            </w:pPr>
            <w:r>
              <w:t xml:space="preserve">10</w:t>
            </w:r>
          </w:p>
        </w:tc>
        <w:tc>
          <w:tcPr/>
          <w:p>
            <w:pPr>
              <w:pStyle w:val="Compact"/>
            </w:pPr>
            <w:r>
              <w:t xml:space="preserve">Offline-First Design</w:t>
            </w:r>
          </w:p>
        </w:tc>
        <w:tc>
          <w:tcPr/>
          <w:p>
            <w:pPr>
              <w:pStyle w:val="Compact"/>
            </w:pPr>
            <w:r>
              <w:t xml:space="preserve">Kamrul</w:t>
            </w:r>
          </w:p>
        </w:tc>
      </w:tr>
      <w:tr>
        <w:tc>
          <w:tcPr/>
          <w:p>
            <w:pPr>
              <w:pStyle w:val="Compact"/>
            </w:pPr>
            <w:r>
              <w:t xml:space="preserve">11</w:t>
            </w:r>
          </w:p>
        </w:tc>
        <w:tc>
          <w:tcPr/>
          <w:p>
            <w:pPr>
              <w:pStyle w:val="Compact"/>
            </w:pPr>
            <w:r>
              <w:t xml:space="preserve">Security Design</w:t>
            </w:r>
          </w:p>
        </w:tc>
        <w:tc>
          <w:tcPr/>
          <w:p>
            <w:pPr>
              <w:pStyle w:val="Compact"/>
            </w:pPr>
            <w:r>
              <w:t xml:space="preserve">Kamrul</w:t>
            </w:r>
          </w:p>
        </w:tc>
      </w:tr>
      <w:tr>
        <w:tc>
          <w:tcPr/>
          <w:p>
            <w:pPr>
              <w:pStyle w:val="Compact"/>
            </w:pPr>
            <w:r>
              <w:t xml:space="preserve">12</w:t>
            </w:r>
          </w:p>
        </w:tc>
        <w:tc>
          <w:tcPr/>
          <w:p>
            <w:pPr>
              <w:pStyle w:val="Compact"/>
            </w:pPr>
            <w:r>
              <w:t xml:space="preserve">UI Walkthrough</w:t>
            </w:r>
          </w:p>
        </w:tc>
        <w:tc>
          <w:tcPr/>
          <w:p>
            <w:pPr>
              <w:pStyle w:val="Compact"/>
            </w:pPr>
            <w:r>
              <w:t xml:space="preserve">Sayeda / Nahid</w:t>
            </w:r>
          </w:p>
        </w:tc>
      </w:tr>
      <w:tr>
        <w:tc>
          <w:tcPr/>
          <w:p>
            <w:pPr>
              <w:pStyle w:val="Compact"/>
            </w:pPr>
            <w:r>
              <w:t xml:space="preserve">13</w:t>
            </w:r>
          </w:p>
        </w:tc>
        <w:tc>
          <w:tcPr/>
          <w:p>
            <w:pPr>
              <w:pStyle w:val="Compact"/>
            </w:pPr>
            <w:r>
              <w:t xml:space="preserve">LIVE DEMO</w:t>
            </w:r>
          </w:p>
        </w:tc>
        <w:tc>
          <w:tcPr/>
          <w:p>
            <w:pPr>
              <w:pStyle w:val="Compact"/>
            </w:pPr>
            <w:r>
              <w:t xml:space="preserve">Kamrul</w:t>
            </w:r>
          </w:p>
        </w:tc>
      </w:tr>
      <w:tr>
        <w:tc>
          <w:tcPr/>
          <w:p>
            <w:pPr>
              <w:pStyle w:val="Compact"/>
            </w:pPr>
            <w:r>
              <w:t xml:space="preserve">14</w:t>
            </w:r>
          </w:p>
        </w:tc>
        <w:tc>
          <w:tcPr/>
          <w:p>
            <w:pPr>
              <w:pStyle w:val="Compact"/>
            </w:pPr>
            <w:r>
              <w:t xml:space="preserve">Testing Results</w:t>
            </w:r>
          </w:p>
        </w:tc>
        <w:tc>
          <w:tcPr/>
          <w:p>
            <w:pPr>
              <w:pStyle w:val="Compact"/>
            </w:pPr>
            <w:r>
              <w:t xml:space="preserve">Abidul</w:t>
            </w:r>
          </w:p>
        </w:tc>
      </w:tr>
      <w:tr>
        <w:tc>
          <w:tcPr/>
          <w:p>
            <w:pPr>
              <w:pStyle w:val="Compact"/>
            </w:pPr>
            <w:r>
              <w:t xml:space="preserve">15</w:t>
            </w:r>
          </w:p>
        </w:tc>
        <w:tc>
          <w:tcPr/>
          <w:p>
            <w:pPr>
              <w:pStyle w:val="Compact"/>
            </w:pPr>
            <w:r>
              <w:t xml:space="preserve">Challenges Faced</w:t>
            </w:r>
          </w:p>
        </w:tc>
        <w:tc>
          <w:tcPr/>
          <w:p>
            <w:pPr>
              <w:pStyle w:val="Compact"/>
            </w:pPr>
            <w:r>
              <w:t xml:space="preserve">All</w:t>
            </w:r>
          </w:p>
        </w:tc>
      </w:tr>
      <w:tr>
        <w:tc>
          <w:tcPr/>
          <w:p>
            <w:pPr>
              <w:pStyle w:val="Compact"/>
            </w:pPr>
            <w:r>
              <w:t xml:space="preserve">16</w:t>
            </w:r>
          </w:p>
        </w:tc>
        <w:tc>
          <w:tcPr/>
          <w:p>
            <w:pPr>
              <w:pStyle w:val="Compact"/>
            </w:pPr>
            <w:r>
              <w:t xml:space="preserve">Impact</w:t>
            </w:r>
          </w:p>
        </w:tc>
        <w:tc>
          <w:tcPr/>
          <w:p>
            <w:pPr>
              <w:pStyle w:val="Compact"/>
            </w:pPr>
            <w:r>
              <w:t xml:space="preserve">All</w:t>
            </w:r>
          </w:p>
        </w:tc>
      </w:tr>
      <w:tr>
        <w:tc>
          <w:tcPr/>
          <w:p>
            <w:pPr>
              <w:pStyle w:val="Compact"/>
            </w:pPr>
            <w:r>
              <w:t xml:space="preserve">17</w:t>
            </w:r>
          </w:p>
        </w:tc>
        <w:tc>
          <w:tcPr/>
          <w:p>
            <w:pPr>
              <w:pStyle w:val="Compact"/>
            </w:pPr>
            <w:r>
              <w:t xml:space="preserve">Future Roadmap</w:t>
            </w:r>
          </w:p>
        </w:tc>
        <w:tc>
          <w:tcPr/>
          <w:p>
            <w:pPr>
              <w:pStyle w:val="Compact"/>
            </w:pPr>
            <w:r>
              <w:t xml:space="preserve">Nahid</w:t>
            </w:r>
          </w:p>
        </w:tc>
      </w:tr>
      <w:tr>
        <w:tc>
          <w:tcPr/>
          <w:p>
            <w:pPr>
              <w:pStyle w:val="Compact"/>
            </w:pPr>
            <w:r>
              <w:t xml:space="preserve">18</w:t>
            </w:r>
          </w:p>
        </w:tc>
        <w:tc>
          <w:tcPr/>
          <w:p>
            <w:pPr>
              <w:pStyle w:val="Compact"/>
            </w:pPr>
            <w:r>
              <w:t xml:space="preserve">Individual Contributions</w:t>
            </w:r>
          </w:p>
        </w:tc>
        <w:tc>
          <w:tcPr/>
          <w:p>
            <w:pPr>
              <w:pStyle w:val="Compact"/>
            </w:pPr>
            <w:r>
              <w:t xml:space="preserve">All</w:t>
            </w:r>
          </w:p>
        </w:tc>
      </w:tr>
      <w:tr>
        <w:tc>
          <w:tcPr/>
          <w:p>
            <w:pPr>
              <w:pStyle w:val="Compact"/>
            </w:pPr>
            <w:r>
              <w:t xml:space="preserve">19</w:t>
            </w:r>
          </w:p>
        </w:tc>
        <w:tc>
          <w:tcPr/>
          <w:p>
            <w:pPr>
              <w:pStyle w:val="Compact"/>
            </w:pPr>
            <w:r>
              <w:t xml:space="preserve">Q&amp;A</w:t>
            </w:r>
          </w:p>
        </w:tc>
        <w:tc>
          <w:tcPr/>
          <w:p>
            <w:pPr>
              <w:pStyle w:val="Compact"/>
            </w:pPr>
            <w:r>
              <w:t xml:space="preserve">All</w:t>
            </w:r>
          </w:p>
        </w:tc>
      </w:tr>
    </w:tbl>
    <w:bookmarkEnd w:id="104"/>
    <w:bookmarkStart w:id="105" w:name="live-demo-script"/>
    <w:p>
      <w:pPr>
        <w:pStyle w:val="Heading3"/>
      </w:pPr>
      <w:r>
        <w:t xml:space="preserve">3.14.2 Live Demo Script</w:t>
      </w:r>
    </w:p>
    <w:p>
      <w:pPr>
        <w:pStyle w:val="FirstParagraph"/>
      </w:pPr>
      <w:r>
        <w:rPr>
          <w:b/>
          <w:bCs/>
        </w:rPr>
        <w:t xml:space="preserve">Duration:</w:t>
      </w:r>
      <w:r>
        <w:t xml:space="preserve"> </w:t>
      </w:r>
      <w:r>
        <w:t xml:space="preserve">5–7 minutes |</w:t>
      </w:r>
      <w:r>
        <w:t xml:space="preserve"> </w:t>
      </w:r>
      <w:r>
        <w:rPr>
          <w:b/>
          <w:bCs/>
        </w:rPr>
        <w:t xml:space="preserve">Driver:</w:t>
      </w:r>
      <w:r>
        <w:t xml:space="preserve"> </w:t>
      </w:r>
      <w:r>
        <w:t xml:space="preserve">Kamrul Hassan</w:t>
      </w:r>
    </w:p>
    <w:p>
      <w:pPr>
        <w:pStyle w:val="BodyText"/>
      </w:pPr>
      <w:r>
        <w:rPr>
          <w:b/>
          <w:bCs/>
        </w:rPr>
        <w:t xml:space="preserve">Flow:</w:t>
      </w:r>
      <w:r>
        <w:t xml:space="preserve"> </w:t>
      </w:r>
      <w:r>
        <w:t xml:space="preserve">1. Show Public Dashboard (1 min) — map, summary cards, union breakdown</w:t>
      </w:r>
      <w:r>
        <w:t xml:space="preserve"> </w:t>
      </w:r>
      <w:r>
        <w:t xml:space="preserve">2. Login as UP Official (30 sec) — home dashboard with stats</w:t>
      </w:r>
      <w:r>
        <w:t xml:space="preserve"> </w:t>
      </w:r>
      <w:r>
        <w:t xml:space="preserve">3. Register Household (1.5 min) — fill form, capture GPS/photo, save, test offline mode</w:t>
      </w:r>
      <w:r>
        <w:t xml:space="preserve"> </w:t>
      </w:r>
      <w:r>
        <w:t xml:space="preserve">4. Log Distribution (1.5 min) — search household, select item, submit, sync</w:t>
      </w:r>
      <w:r>
        <w:t xml:space="preserve"> </w:t>
      </w:r>
      <w:r>
        <w:t xml:space="preserve">5. Trigger Duplicate Alert (1 min) — same household + item → warning → override</w:t>
      </w:r>
      <w:r>
        <w:t xml:space="preserve"> </w:t>
      </w:r>
      <w:r>
        <w:t xml:space="preserve">6. Upazila Officer View (1 min) — jurisdiction view, export PDF</w:t>
      </w:r>
      <w:r>
        <w:t xml:space="preserve"> </w:t>
      </w:r>
      <w:r>
        <w:t xml:space="preserve">7. v2 Features (2 min) — Need Dashboard, Calculate, Override, Heatmap, Pledge</w:t>
      </w:r>
    </w:p>
    <w:bookmarkEnd w:id="105"/>
    <w:bookmarkStart w:id="106" w:name="anticipated-viva-questions"/>
    <w:p>
      <w:pPr>
        <w:pStyle w:val="Heading3"/>
      </w:pPr>
      <w:r>
        <w:t xml:space="preserve">3.14.3 Anticipated Viva Questions</w:t>
      </w:r>
    </w:p>
    <w:p>
      <w:pPr>
        <w:pStyle w:val="FirstParagraph"/>
      </w:pPr>
      <w:r>
        <w:rPr>
          <w:b/>
          <w:bCs/>
        </w:rPr>
        <w:t xml:space="preserve">Q: Why not just use WhatsApp for coordination?</w:t>
      </w:r>
      <w:r>
        <w:t xml:space="preserve"> </w:t>
      </w:r>
      <w:r>
        <w:t xml:space="preserve">A: WhatsApp has no structured data, no duplicate detection, no GPS logging, no searchable registry, and no public transparency layer. RelifMesh creates an auditable, queryable record.</w:t>
      </w:r>
    </w:p>
    <w:p>
      <w:pPr>
        <w:pStyle w:val="BodyText"/>
      </w:pPr>
      <w:r>
        <w:rPr>
          <w:b/>
          <w:bCs/>
        </w:rPr>
        <w:t xml:space="preserve">Q: How does offline sync handle conflicts?</w:t>
      </w:r>
      <w:r>
        <w:t xml:space="preserve"> </w:t>
      </w:r>
      <w:r>
        <w:t xml:space="preserve">A: Each device stores records in IndexedDB. On reconnect, the sync API pushes to MongoDB. If two devices register the same NID, the unique index catches the duplicate on the second push and both versions are flagged for manual review in</w:t>
      </w:r>
      <w:r>
        <w:t xml:space="preserve"> </w:t>
      </w:r>
      <w:r>
        <w:rPr>
          <w:rStyle w:val="VerbatimChar"/>
        </w:rPr>
        <w:t xml:space="preserve">sync_conflicts</w:t>
      </w:r>
      <w:r>
        <w:t xml:space="preserve">.</w:t>
      </w:r>
    </w:p>
    <w:p>
      <w:pPr>
        <w:pStyle w:val="BodyText"/>
      </w:pPr>
      <w:r>
        <w:rPr>
          <w:b/>
          <w:bCs/>
        </w:rPr>
        <w:t xml:space="preserve">Q: Why IndexedDB + custom sync instead of PouchDB + CouchDB?</w:t>
      </w:r>
      <w:r>
        <w:t xml:space="preserve"> </w:t>
      </w:r>
      <w:r>
        <w:t xml:space="preserve">A: IndexedDB via localforage provides a lightweight offline store with a simple key-value API. A single MongoDB database with custom sync endpoints eliminates the operational complexity of running two databases.</w:t>
      </w:r>
    </w:p>
    <w:p>
      <w:pPr>
        <w:pStyle w:val="BodyText"/>
      </w:pPr>
      <w:r>
        <w:rPr>
          <w:b/>
          <w:bCs/>
        </w:rPr>
        <w:t xml:space="preserve">Q: Why MongoDB instead of a relational database?</w:t>
      </w:r>
      <w:r>
        <w:t xml:space="preserve"> </w:t>
      </w:r>
      <w:r>
        <w:t xml:space="preserve">A: MongoDB’s flexible document model suits semi-structured relief data (GPS, photos, vulnerability flags). It maps directly to JavaScript objects, and Mongoose provides schema validation. MongoDB Atlas free tier gives zero-cost deployment.</w:t>
      </w:r>
    </w:p>
    <w:p>
      <w:pPr>
        <w:pStyle w:val="BodyText"/>
      </w:pPr>
      <w:r>
        <w:rPr>
          <w:b/>
          <w:bCs/>
        </w:rPr>
        <w:t xml:space="preserve">Q: How does the need calculation engine work?</w:t>
      </w:r>
      <w:r>
        <w:t xml:space="preserve"> </w:t>
      </w:r>
      <w:r>
        <w:t xml:space="preserve">A: It multiplies household demographic data (total members, age-bracket counts) by Sphere-standard per-person-per-day rates for each item category. Authorized officers can override with a reason.</w:t>
      </w:r>
    </w:p>
    <w:p>
      <w:pPr>
        <w:pStyle w:val="BodyText"/>
      </w:pPr>
      <w:r>
        <w:rPr>
          <w:b/>
          <w:bCs/>
        </w:rPr>
        <w:t xml:space="preserve">Q: What is the heatmap showing?</w:t>
      </w:r>
      <w:r>
        <w:t xml:space="preserve"> </w:t>
      </w:r>
      <w:r>
        <w:t xml:space="preserve">A: A color gradient (green ← yellow → red) on the Leaflet map, where each ward’s intensity corresponds to its calculated need vs. distributed amount. Uses leaflet.heat WebGL plugin for smooth interpolation.</w:t>
      </w:r>
    </w:p>
    <w:bookmarkEnd w:id="106"/>
    <w:bookmarkStart w:id="107" w:name="individual-contributions"/>
    <w:p>
      <w:pPr>
        <w:pStyle w:val="Heading3"/>
      </w:pPr>
      <w:r>
        <w:t xml:space="preserve">3.14.4 Individual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Primary Contribution</w:t>
            </w:r>
          </w:p>
        </w:tc>
      </w:tr>
      <w:tr>
        <w:tc>
          <w:tcPr/>
          <w:p>
            <w:pPr>
              <w:pStyle w:val="Compact"/>
            </w:pPr>
            <w:r>
              <w:rPr>
                <w:b/>
                <w:bCs/>
              </w:rPr>
              <w:t xml:space="preserve">MD. Kamrul Hassan</w:t>
            </w:r>
          </w:p>
        </w:tc>
        <w:tc>
          <w:tcPr/>
          <w:p>
            <w:pPr>
              <w:pStyle w:val="Compact"/>
            </w:pPr>
            <w:r>
              <w:t xml:space="preserve">Backend API, database design, deployment, project management; need calculation engine, pledge module, GeographicArea model (v2)</w:t>
            </w:r>
          </w:p>
        </w:tc>
      </w:tr>
      <w:tr>
        <w:tc>
          <w:tcPr/>
          <w:p>
            <w:pPr>
              <w:pStyle w:val="Compact"/>
            </w:pPr>
            <w:r>
              <w:rPr>
                <w:b/>
                <w:bCs/>
              </w:rPr>
              <w:t xml:space="preserve">Abidul Islam</w:t>
            </w:r>
          </w:p>
        </w:tc>
        <w:tc>
          <w:tcPr/>
          <w:p>
            <w:pPr>
              <w:pStyle w:val="Compact"/>
            </w:pPr>
            <w:r>
              <w:t xml:space="preserve">SRS, DFDs, UML, testing plan, system analysis, presentation; v2 class/sequence/activity diagrams, Feni case study research</w:t>
            </w:r>
          </w:p>
        </w:tc>
      </w:tr>
      <w:tr>
        <w:tc>
          <w:tcPr/>
          <w:p>
            <w:pPr>
              <w:pStyle w:val="Compact"/>
            </w:pPr>
            <w:r>
              <w:rPr>
                <w:b/>
                <w:bCs/>
              </w:rPr>
              <w:t xml:space="preserve">Sayeda Mofatteha Ahmed</w:t>
            </w:r>
          </w:p>
        </w:tc>
        <w:tc>
          <w:tcPr/>
          <w:p>
            <w:pPr>
              <w:pStyle w:val="Compact"/>
            </w:pPr>
            <w:r>
              <w:t xml:space="preserve">Wireframes, mockups, UI implementation, hard copy report; need dashboard UI, pledge declaration form (v2)</w:t>
            </w:r>
          </w:p>
        </w:tc>
      </w:tr>
      <w:tr>
        <w:tc>
          <w:tcPr/>
          <w:p>
            <w:pPr>
              <w:pStyle w:val="Compact"/>
            </w:pPr>
            <w:r>
              <w:rPr>
                <w:b/>
                <w:bCs/>
              </w:rPr>
              <w:t xml:space="preserve">Iftekhar Alam Nahid</w:t>
            </w:r>
          </w:p>
        </w:tc>
        <w:tc>
          <w:tcPr/>
          <w:p>
            <w:pPr>
              <w:pStyle w:val="Compact"/>
            </w:pPr>
            <w:r>
              <w:t xml:space="preserve">UI implementation, demo video, public dashboard, presentation slides; heatmap overlay rendering (leaflet.heat), pledge status list (v2)</w:t>
            </w:r>
          </w:p>
        </w:tc>
      </w:tr>
    </w:tbl>
    <w:p>
      <w:r>
        <w:pict>
          <v:rect style="width:0;height:1.5pt" o:hralign="center" o:hrstd="t" o:hr="t"/>
        </w:pict>
      </w:r>
    </w:p>
    <w:bookmarkEnd w:id="107"/>
    <w:bookmarkEnd w:id="108"/>
    <w:bookmarkStart w:id="112" w:name="appendices"/>
    <w:p>
      <w:pPr>
        <w:pStyle w:val="Heading2"/>
      </w:pPr>
      <w:r>
        <w:t xml:space="preserve">Appendices</w:t>
      </w:r>
    </w:p>
    <w:bookmarkStart w:id="109" w:name="appendix-a-project-repository-structure"/>
    <w:p>
      <w:pPr>
        <w:pStyle w:val="Heading3"/>
      </w:pPr>
      <w:r>
        <w:t xml:space="preserve">Appendix A: Project Repository Structure</w:t>
      </w:r>
    </w:p>
    <w:p>
      <w:pPr>
        <w:pStyle w:val="SourceCode"/>
      </w:pPr>
      <w:r>
        <w:rPr>
          <w:rStyle w:val="VerbatimChar"/>
        </w:rPr>
        <w:t xml:space="preserve">RelifMesh/</w:t>
      </w:r>
      <w:r>
        <w:br/>
      </w:r>
      <w:r>
        <w:rPr>
          <w:rStyle w:val="VerbatimChar"/>
        </w:rPr>
        <w:t xml:space="preserve">├── backend/</w:t>
      </w:r>
      <w:r>
        <w:br/>
      </w:r>
      <w:r>
        <w:rPr>
          <w:rStyle w:val="VerbatimChar"/>
        </w:rPr>
        <w:t xml:space="preserve">│   ├── modules/         # 14 feature modules</w:t>
      </w:r>
      <w:r>
        <w:br/>
      </w:r>
      <w:r>
        <w:rPr>
          <w:rStyle w:val="VerbatimChar"/>
        </w:rPr>
        <w:t xml:space="preserve">│   ├── middleware/       # authenticate, authorize, errorHandler, upload</w:t>
      </w:r>
      <w:r>
        <w:br/>
      </w:r>
      <w:r>
        <w:rPr>
          <w:rStyle w:val="VerbatimChar"/>
        </w:rPr>
        <w:t xml:space="preserve">│   ├── config/          # Environment configuration</w:t>
      </w:r>
      <w:r>
        <w:br/>
      </w:r>
      <w:r>
        <w:rPr>
          <w:rStyle w:val="VerbatimChar"/>
        </w:rPr>
        <w:t xml:space="preserve">│   ├── db/              # Seeds</w:t>
      </w:r>
      <w:r>
        <w:br/>
      </w:r>
      <w:r>
        <w:rPr>
          <w:rStyle w:val="VerbatimChar"/>
        </w:rPr>
        <w:t xml:space="preserve">│   ├── tests/           # Test helpers (setup, teardown, helpers)</w:t>
      </w:r>
      <w:r>
        <w:br/>
      </w:r>
      <w:r>
        <w:rPr>
          <w:rStyle w:val="VerbatimChar"/>
        </w:rPr>
        <w:t xml:space="preserve">│   └── server.js        # App entry point</w:t>
      </w:r>
      <w:r>
        <w:br/>
      </w:r>
      <w:r>
        <w:rPr>
          <w:rStyle w:val="VerbatimChar"/>
        </w:rPr>
        <w:t xml:space="preserve">├── frontend/</w:t>
      </w:r>
      <w:r>
        <w:br/>
      </w:r>
      <w:r>
        <w:rPr>
          <w:rStyle w:val="VerbatimChar"/>
        </w:rPr>
        <w:t xml:space="preserve">│   ├── src/</w:t>
      </w:r>
      <w:r>
        <w:br/>
      </w:r>
      <w:r>
        <w:rPr>
          <w:rStyle w:val="VerbatimChar"/>
        </w:rPr>
        <w:t xml:space="preserve">│   │   ├── modules/     # 12 feature modules</w:t>
      </w:r>
      <w:r>
        <w:br/>
      </w:r>
      <w:r>
        <w:rPr>
          <w:rStyle w:val="VerbatimChar"/>
        </w:rPr>
        <w:t xml:space="preserve">│   │   ├── components/  # Reusable UI (common, layout, maps, tables, ui)</w:t>
      </w:r>
      <w:r>
        <w:br/>
      </w:r>
      <w:r>
        <w:rPr>
          <w:rStyle w:val="VerbatimChar"/>
        </w:rPr>
        <w:t xml:space="preserve">│   │   ├── services/    # API client, offline sync</w:t>
      </w:r>
      <w:r>
        <w:br/>
      </w:r>
      <w:r>
        <w:rPr>
          <w:rStyle w:val="VerbatimChar"/>
        </w:rPr>
        <w:t xml:space="preserve">│   │   ├── hooks/       # Custom React hooks</w:t>
      </w:r>
      <w:r>
        <w:br/>
      </w:r>
      <w:r>
        <w:rPr>
          <w:rStyle w:val="VerbatimChar"/>
        </w:rPr>
        <w:t xml:space="preserve">│   │   ├── styles/      # Design tokens (tokens.css, base.css, components.css)</w:t>
      </w:r>
      <w:r>
        <w:br/>
      </w:r>
      <w:r>
        <w:rPr>
          <w:rStyle w:val="VerbatimChar"/>
        </w:rPr>
        <w:t xml:space="preserve">│   │   └── constants/   # Navigation, enums</w:t>
      </w:r>
      <w:r>
        <w:br/>
      </w:r>
      <w:r>
        <w:rPr>
          <w:rStyle w:val="VerbatimChar"/>
        </w:rPr>
        <w:t xml:space="preserve">│   ├── App.jsx          # Root component</w:t>
      </w:r>
      <w:r>
        <w:br/>
      </w:r>
      <w:r>
        <w:rPr>
          <w:rStyle w:val="VerbatimChar"/>
        </w:rPr>
        <w:t xml:space="preserve">│   └── main.jsx         # Entry point</w:t>
      </w:r>
      <w:r>
        <w:br/>
      </w:r>
      <w:r>
        <w:rPr>
          <w:rStyle w:val="VerbatimChar"/>
        </w:rPr>
        <w:t xml:space="preserve">├── documentation/       # 14 section markdown files (3.1–3.14)</w:t>
      </w:r>
      <w:r>
        <w:br/>
      </w:r>
      <w:r>
        <w:rPr>
          <w:rStyle w:val="VerbatimChar"/>
        </w:rPr>
        <w:t xml:space="preserve">├── diagrams/            # draw.io files (DFD, UML, ERD, architecture)</w:t>
      </w:r>
      <w:r>
        <w:br/>
      </w:r>
      <w:r>
        <w:rPr>
          <w:rStyle w:val="VerbatimChar"/>
        </w:rPr>
        <w:t xml:space="preserve">├── designs/             # Figma exports (wireframes, mockups)</w:t>
      </w:r>
      <w:r>
        <w:br/>
      </w:r>
      <w:r>
        <w:rPr>
          <w:rStyle w:val="VerbatimChar"/>
        </w:rPr>
        <w:t xml:space="preserve">├── reports/             # Meeting minutes, weekly progress</w:t>
      </w:r>
      <w:r>
        <w:br/>
      </w:r>
      <w:r>
        <w:rPr>
          <w:rStyle w:val="VerbatimChar"/>
        </w:rPr>
        <w:t xml:space="preserve">├── submission/          # Demo video, slides, this report</w:t>
      </w:r>
      <w:r>
        <w:br/>
      </w:r>
      <w:r>
        <w:rPr>
          <w:rStyle w:val="VerbatimChar"/>
        </w:rPr>
        <w:t xml:space="preserve">└── assets/              # Shared media</w:t>
      </w:r>
    </w:p>
    <w:bookmarkEnd w:id="109"/>
    <w:bookmarkStart w:id="110" w:name="Xfc3040f64d5dc9b24a17e25d39add113967e0ce"/>
    <w:p>
      <w:pPr>
        <w:pStyle w:val="Heading3"/>
      </w:pPr>
      <w:r>
        <w:t xml:space="preserve">Appendix B: API Endpoint Summary (50+ endpoints across 14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Key Endpoints</w:t>
            </w:r>
          </w:p>
        </w:tc>
      </w:tr>
      <w:tr>
        <w:tc>
          <w:tcPr/>
          <w:p>
            <w:pPr>
              <w:pStyle w:val="Compact"/>
            </w:pPr>
            <w:r>
              <w:t xml:space="preserve">Auth</w:t>
            </w:r>
          </w:p>
        </w:tc>
        <w:tc>
          <w:tcPr/>
          <w:p>
            <w:pPr>
              <w:pStyle w:val="Compact"/>
            </w:pPr>
            <w:r>
              <w:t xml:space="preserve">POST /login, POST /register, GET /me, PUT /me, POST /change-password</w:t>
            </w:r>
          </w:p>
        </w:tc>
      </w:tr>
      <w:tr>
        <w:tc>
          <w:tcPr/>
          <w:p>
            <w:pPr>
              <w:pStyle w:val="Compact"/>
            </w:pPr>
            <w:r>
              <w:t xml:space="preserve">Households</w:t>
            </w:r>
          </w:p>
        </w:tc>
        <w:tc>
          <w:tcPr/>
          <w:p>
            <w:pPr>
              <w:pStyle w:val="Compact"/>
            </w:pPr>
            <w:r>
              <w:t xml:space="preserve">CRUD + GET /stats/overview</w:t>
            </w:r>
          </w:p>
        </w:tc>
      </w:tr>
      <w:tr>
        <w:tc>
          <w:tcPr/>
          <w:p>
            <w:pPr>
              <w:pStyle w:val="Compact"/>
            </w:pPr>
            <w:r>
              <w:t xml:space="preserve">Areas</w:t>
            </w:r>
          </w:p>
        </w:tc>
        <w:tc>
          <w:tcPr/>
          <w:p>
            <w:pPr>
              <w:pStyle w:val="Compact"/>
            </w:pPr>
            <w:r>
              <w:t xml:space="preserve">GET /, GET /hierarchy, GET /:id, GET /:id/children</w:t>
            </w:r>
          </w:p>
        </w:tc>
      </w:tr>
      <w:tr>
        <w:tc>
          <w:tcPr/>
          <w:p>
            <w:pPr>
              <w:pStyle w:val="Compact"/>
            </w:pPr>
            <w:r>
              <w:t xml:space="preserve">Distributions</w:t>
            </w:r>
          </w:p>
        </w:tc>
        <w:tc>
          <w:tcPr/>
          <w:p>
            <w:pPr>
              <w:pStyle w:val="Compact"/>
            </w:pPr>
            <w:r>
              <w:t xml:space="preserve">Full CRUD</w:t>
            </w:r>
          </w:p>
        </w:tc>
      </w:tr>
      <w:tr>
        <w:tc>
          <w:tcPr/>
          <w:p>
            <w:pPr>
              <w:pStyle w:val="Compact"/>
            </w:pPr>
            <w:r>
              <w:t xml:space="preserve">Alerts</w:t>
            </w:r>
          </w:p>
        </w:tc>
        <w:tc>
          <w:tcPr/>
          <w:p>
            <w:pPr>
              <w:pStyle w:val="Compact"/>
            </w:pPr>
            <w:r>
              <w:t xml:space="preserve">GET /, PUT /:id/resolve</w:t>
            </w:r>
          </w:p>
        </w:tc>
      </w:tr>
      <w:tr>
        <w:tc>
          <w:tcPr/>
          <w:p>
            <w:pPr>
              <w:pStyle w:val="Compact"/>
            </w:pPr>
            <w:r>
              <w:t xml:space="preserve">Need</w:t>
            </w:r>
          </w:p>
        </w:tc>
        <w:tc>
          <w:tcPr/>
          <w:p>
            <w:pPr>
              <w:pStyle w:val="Compact"/>
            </w:pPr>
            <w:r>
              <w:t xml:space="preserve">GET /heatmap (public), CRUD + POST /calculate, PUT /:id/override</w:t>
            </w:r>
          </w:p>
        </w:tc>
      </w:tr>
      <w:tr>
        <w:tc>
          <w:tcPr/>
          <w:p>
            <w:pPr>
              <w:pStyle w:val="Compact"/>
            </w:pPr>
            <w:r>
              <w:t xml:space="preserve">Pledges</w:t>
            </w:r>
          </w:p>
        </w:tc>
        <w:tc>
          <w:tcPr/>
          <w:p>
            <w:pPr>
              <w:pStyle w:val="Compact"/>
            </w:pPr>
            <w:r>
              <w:t xml:space="preserve">GET /my, CRUD + PUT /:id/status</w:t>
            </w:r>
          </w:p>
        </w:tc>
      </w:tr>
      <w:tr>
        <w:tc>
          <w:tcPr/>
          <w:p>
            <w:pPr>
              <w:pStyle w:val="Compact"/>
            </w:pPr>
            <w:r>
              <w:t xml:space="preserve">Inventory</w:t>
            </w:r>
          </w:p>
        </w:tc>
        <w:tc>
          <w:tcPr/>
          <w:p>
            <w:pPr>
              <w:pStyle w:val="Compact"/>
            </w:pPr>
            <w:r>
              <w:t xml:space="preserve">CRUD</w:t>
            </w:r>
          </w:p>
        </w:tc>
      </w:tr>
      <w:tr>
        <w:tc>
          <w:tcPr/>
          <w:p>
            <w:pPr>
              <w:pStyle w:val="Compact"/>
            </w:pPr>
            <w:r>
              <w:t xml:space="preserve">Feedback</w:t>
            </w:r>
          </w:p>
        </w:tc>
        <w:tc>
          <w:tcPr/>
          <w:p>
            <w:pPr>
              <w:pStyle w:val="Compact"/>
            </w:pPr>
            <w:r>
              <w:t xml:space="preserve">POST / (public), GET /, PUT /:id/respond</w:t>
            </w:r>
          </w:p>
        </w:tc>
      </w:tr>
      <w:tr>
        <w:tc>
          <w:tcPr/>
          <w:p>
            <w:pPr>
              <w:pStyle w:val="Compact"/>
            </w:pPr>
            <w:r>
              <w:t xml:space="preserve">ReliefRequests</w:t>
            </w:r>
          </w:p>
        </w:tc>
        <w:tc>
          <w:tcPr/>
          <w:p>
            <w:pPr>
              <w:pStyle w:val="Compact"/>
            </w:pPr>
            <w:r>
              <w:t xml:space="preserve">Citizen: create/mine/cancel; Admin: list/review</w:t>
            </w:r>
          </w:p>
        </w:tc>
      </w:tr>
      <w:tr>
        <w:tc>
          <w:tcPr/>
          <w:p>
            <w:pPr>
              <w:pStyle w:val="Compact"/>
            </w:pPr>
            <w:r>
              <w:t xml:space="preserve">Reports</w:t>
            </w:r>
          </w:p>
        </w:tc>
        <w:tc>
          <w:tcPr/>
          <w:p>
            <w:pPr>
              <w:pStyle w:val="Compact"/>
            </w:pPr>
            <w:r>
              <w:t xml:space="preserve">GET /households, /distributions, /needs (PDF/CSV)</w:t>
            </w:r>
          </w:p>
        </w:tc>
      </w:tr>
      <w:tr>
        <w:tc>
          <w:tcPr/>
          <w:p>
            <w:pPr>
              <w:pStyle w:val="Compact"/>
            </w:pPr>
            <w:r>
              <w:t xml:space="preserve">Public</w:t>
            </w:r>
          </w:p>
        </w:tc>
        <w:tc>
          <w:tcPr/>
          <w:p>
            <w:pPr>
              <w:pStyle w:val="Compact"/>
            </w:pPr>
            <w:r>
              <w:t xml:space="preserve">GET /dashboard, /map, /item-categories, /activities, /heatmap</w:t>
            </w:r>
          </w:p>
        </w:tc>
      </w:tr>
      <w:tr>
        <w:tc>
          <w:tcPr/>
          <w:p>
            <w:pPr>
              <w:pStyle w:val="Compact"/>
            </w:pPr>
            <w:r>
              <w:t xml:space="preserve">Sync</w:t>
            </w:r>
          </w:p>
        </w:tc>
        <w:tc>
          <w:tcPr/>
          <w:p>
            <w:pPr>
              <w:pStyle w:val="Compact"/>
            </w:pPr>
            <w:r>
              <w:t xml:space="preserve">POST /push, GET /pull?since=</w:t>
            </w:r>
          </w:p>
        </w:tc>
      </w:tr>
      <w:tr>
        <w:tc>
          <w:tcPr/>
          <w:p>
            <w:pPr>
              <w:pStyle w:val="Compact"/>
            </w:pPr>
            <w:r>
              <w:t xml:space="preserve">Upload</w:t>
            </w:r>
          </w:p>
        </w:tc>
        <w:tc>
          <w:tcPr/>
          <w:p>
            <w:pPr>
              <w:pStyle w:val="Compact"/>
            </w:pPr>
            <w:r>
              <w:t xml:space="preserve">POST /image</w:t>
            </w:r>
          </w:p>
        </w:tc>
      </w:tr>
    </w:tbl>
    <w:bookmarkEnd w:id="110"/>
    <w:bookmarkStart w:id="111" w:name="appendix-c-key-diagram-references"/>
    <w:p>
      <w:pPr>
        <w:pStyle w:val="Heading3"/>
      </w:pPr>
      <w:r>
        <w:t xml:space="preserve">Appendix C: Key Diagram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Diagram</w:t>
            </w:r>
          </w:p>
        </w:tc>
        <w:tc>
          <w:tcPr/>
          <w:p>
            <w:pPr>
              <w:pStyle w:val="Compact"/>
            </w:pPr>
            <w:r>
              <w:t xml:space="preserve">File Location</w:t>
            </w:r>
          </w:p>
        </w:tc>
      </w:tr>
      <w:tr>
        <w:tc>
          <w:tcPr/>
          <w:p>
            <w:pPr>
              <w:pStyle w:val="Compact"/>
            </w:pPr>
            <w:r>
              <w:t xml:space="preserve">Context Diagram (Level 0 DFD)</w:t>
            </w:r>
          </w:p>
        </w:tc>
        <w:tc>
          <w:tcPr/>
          <w:p>
            <w:pPr>
              <w:pStyle w:val="Compact"/>
            </w:pPr>
            <w:r>
              <w:rPr>
                <w:rStyle w:val="VerbatimChar"/>
              </w:rPr>
              <w:t xml:space="preserve">diagrams/context-diagram.drawio</w:t>
            </w:r>
          </w:p>
        </w:tc>
      </w:tr>
      <w:tr>
        <w:tc>
          <w:tcPr/>
          <w:p>
            <w:pPr>
              <w:pStyle w:val="Compact"/>
            </w:pPr>
            <w:r>
              <w:t xml:space="preserve">Level 1 DFD</w:t>
            </w:r>
          </w:p>
        </w:tc>
        <w:tc>
          <w:tcPr/>
          <w:p>
            <w:pPr>
              <w:pStyle w:val="Compact"/>
            </w:pPr>
            <w:r>
              <w:rPr>
                <w:rStyle w:val="VerbatimChar"/>
              </w:rPr>
              <w:t xml:space="preserve">diagrams/level-1-dfd.drawio</w:t>
            </w:r>
          </w:p>
        </w:tc>
      </w:tr>
      <w:tr>
        <w:tc>
          <w:tcPr/>
          <w:p>
            <w:pPr>
              <w:pStyle w:val="Compact"/>
            </w:pPr>
            <w:r>
              <w:t xml:space="preserve">Use Case Diagram</w:t>
            </w:r>
          </w:p>
        </w:tc>
        <w:tc>
          <w:tcPr/>
          <w:p>
            <w:pPr>
              <w:pStyle w:val="Compact"/>
            </w:pPr>
            <w:r>
              <w:rPr>
                <w:rStyle w:val="VerbatimChar"/>
              </w:rPr>
              <w:t xml:space="preserve">diagrams/usecase-diagram.drawio</w:t>
            </w:r>
          </w:p>
        </w:tc>
      </w:tr>
      <w:tr>
        <w:tc>
          <w:tcPr/>
          <w:p>
            <w:pPr>
              <w:pStyle w:val="Compact"/>
            </w:pPr>
            <w:r>
              <w:t xml:space="preserve">Class Diagram</w:t>
            </w:r>
          </w:p>
        </w:tc>
        <w:tc>
          <w:tcPr/>
          <w:p>
            <w:pPr>
              <w:pStyle w:val="Compact"/>
            </w:pPr>
            <w:r>
              <w:rPr>
                <w:rStyle w:val="VerbatimChar"/>
              </w:rPr>
              <w:t xml:space="preserve">diagrams/class-diagram.drawio</w:t>
            </w:r>
          </w:p>
        </w:tc>
      </w:tr>
      <w:tr>
        <w:tc>
          <w:tcPr/>
          <w:p>
            <w:pPr>
              <w:pStyle w:val="Compact"/>
            </w:pPr>
            <w:r>
              <w:t xml:space="preserve">ER Diagram</w:t>
            </w:r>
          </w:p>
        </w:tc>
        <w:tc>
          <w:tcPr/>
          <w:p>
            <w:pPr>
              <w:pStyle w:val="Compact"/>
            </w:pPr>
            <w:r>
              <w:rPr>
                <w:rStyle w:val="VerbatimChar"/>
              </w:rPr>
              <w:t xml:space="preserve">diagrams/erd.drawio</w:t>
            </w:r>
          </w:p>
        </w:tc>
      </w:tr>
      <w:tr>
        <w:tc>
          <w:tcPr/>
          <w:p>
            <w:pPr>
              <w:pStyle w:val="Compact"/>
            </w:pPr>
            <w:r>
              <w:t xml:space="preserve">Architecture Diagram</w:t>
            </w:r>
          </w:p>
        </w:tc>
        <w:tc>
          <w:tcPr/>
          <w:p>
            <w:pPr>
              <w:pStyle w:val="Compact"/>
            </w:pPr>
            <w:r>
              <w:rPr>
                <w:rStyle w:val="VerbatimChar"/>
              </w:rPr>
              <w:t xml:space="preserve">diagrams/architecture-diagram.drawio</w:t>
            </w:r>
          </w:p>
        </w:tc>
      </w:tr>
      <w:tr>
        <w:tc>
          <w:tcPr/>
          <w:p>
            <w:pPr>
              <w:pStyle w:val="Compact"/>
            </w:pPr>
            <w:r>
              <w:t xml:space="preserve">Activity Diagrams</w:t>
            </w:r>
          </w:p>
        </w:tc>
        <w:tc>
          <w:tcPr/>
          <w:p>
            <w:pPr>
              <w:pStyle w:val="Compact"/>
            </w:pPr>
            <w:r>
              <w:rPr>
                <w:rStyle w:val="VerbatimChar"/>
              </w:rPr>
              <w:t xml:space="preserve">diagrams/activity-diagrams/</w:t>
            </w:r>
          </w:p>
        </w:tc>
      </w:tr>
      <w:tr>
        <w:tc>
          <w:tcPr/>
          <w:p>
            <w:pPr>
              <w:pStyle w:val="Compact"/>
            </w:pPr>
            <w:r>
              <w:t xml:space="preserve">Sequence Diagrams</w:t>
            </w:r>
          </w:p>
        </w:tc>
        <w:tc>
          <w:tcPr/>
          <w:p>
            <w:pPr>
              <w:pStyle w:val="Compact"/>
            </w:pPr>
            <w:r>
              <w:rPr>
                <w:rStyle w:val="VerbatimChar"/>
              </w:rPr>
              <w:t xml:space="preserve">diagrams/sequence-diagrams/</w:t>
            </w:r>
          </w:p>
        </w:tc>
      </w:tr>
    </w:tbl>
    <w:p>
      <w:r>
        <w:pict>
          <v:rect style="width:0;height:1.5pt" o:hralign="center" o:hrstd="t" o:hr="t"/>
        </w:pict>
      </w:r>
    </w:p>
    <w:p>
      <w:pPr>
        <w:pStyle w:val="FirstParagraph"/>
      </w:pPr>
      <w:r>
        <w:rPr>
          <w:i/>
          <w:iCs/>
        </w:rPr>
        <w:t xml:space="preserve">End of RelifMesh 14-Module Consolidated Report</w:t>
      </w:r>
      <w:r>
        <w:t xml:space="preserve"> </w:t>
      </w:r>
      <w:r>
        <w:rPr>
          <w:i/>
          <w:iCs/>
        </w:rPr>
        <w:t xml:space="preserve">Team_Skipper | CSE-3208 | Rangamati Science and Technology University (RMSTU)</w:t>
      </w:r>
    </w:p>
    <w:bookmarkEnd w:id="111"/>
    <w:bookmarkEnd w:id="112"/>
    <w:bookmarkEnd w:id="113"/>
    <w:sectPr>
      <w:headerReference w:type="default" r:id="rId100"/>
      <w:headerReference w:type="first" r:id="rId102"/>
      <w:footerReference w:type="default" r:id="rId101"/>
      <w:footerReference w:type="first" r:id="rId103"/>
      <w:footnotePr>
        <w:numRestart w:val="eachSect"/>
      </w:footnotePr>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000000"/>
      </w:pBdr>
      <w:tabs>
        <w:tab w:val="center" w:pos="4680"/>
        <w:tab w:val="right" w:pos="9360"/>
      </w:tabs>
      <w:rPr>
        <w:i/>
        <w:iCs/>
        <w:sz w:val="16"/>
        <w:szCs w:val="16"/>
      </w:rPr>
    </w:pPr>
    <w:r>
      <w:tab/>
    </w:r>
    <w:r>
      <w:fldChar w:fldCharType="begin"/>
    </w:r>
    <w:r>
      <w:instrText xml:space="preserve"> PAGE </w:instrText>
    </w:r>
    <w:r>
      <w:fldChar w:fldCharType="separate"/>
    </w:r>
    <w:r>
      <w:rPr>
        <w:i/>
        <w:iCs/>
        <w:sz w:val="16"/>
        <w:szCs w:val="16"/>
      </w:rPr>
      <w:t>1</w:t>
    </w:r>
    <w:r>
      <w:fldChar w:fldCharType="end"/>
    </w:r>
    <w:r>
      <w:tab/>
    </w:r>
    <w:r>
      <w:rPr>
        <w:i/>
        <w:iCs/>
        <w:sz w:val="16"/>
        <w:szCs w:val="16"/>
      </w:rPr>
      <w:t xml:space="preserve">© Department of Computer Science and Engineering, RMSTU</w:t>
    </w:r>
  </w:p>
</w:ftr>
</file>

<file path=word/footer2.xml><?xml version="1.0" encoding="utf-8"?>
<w:ftr xmlns:w="http://schemas.openxmlformats.org/wordprocessingml/2006/main">
  <w:p>
    <w:pPr>
      <w:jc w:val="center"/>
      <w:rPr>
        <w:i/>
        <w:iCs/>
        <w:sz w:val="16"/>
        <w:szCs w:val="16"/>
      </w:rPr>
    </w:pPr>
    <w:r>
      <w:rPr>
        <w:i/>
        <w:iCs/>
        <w:sz w:val="16"/>
        <w:szCs w:val="16"/>
      </w:rPr>
      <w:t xml:space="preserve">© Department of Computer Science and Engineering, RMSTU</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6" w:space="4" w:color="000000"/>
      </w:pBdr>
      <w:jc w:val="right"/>
      <w:rPr>
        <w:i/>
        <w:iCs/>
        <w:sz w:val="18"/>
        <w:szCs w:val="18"/>
      </w:rPr>
    </w:pPr>
    <w:r>
      <w:rPr>
        <w:i/>
        <w:iCs/>
        <w:sz w:val="18"/>
        <w:szCs w:val="18"/>
      </w:rPr>
      <w:t xml:space="preserve">RelifMesh — 14-Module Consolidated Project Report | Dept. of CSE, RMSTU</w:t>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pageBreakBefore/>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type="dxa" w:w="60"/>
        <w:left w:type="dxa" w:w="108"/>
        <w:bottom w:type="dxa" w:w="60"/>
        <w:right w:type="dxa" w:w="108"/>
      </w:tblCellMar>
    </w:tblPr>
    <w:tblStylePr w:type="firstRow">
      <w:rPr>
        <w:b/>
      </w:rPr>
      <w:tcPr>
        <w:tcBorders>
          <w:bottom w:val="single" w:sz="4" w:space="0" w:color="000000"/>
        </w:tcBorders>
        <w:shd w:val="clear" w:color="auto" w:fill="D9D9D9"/>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reliefmesh.netlify.app" TargetMode="External" /><Relationship Type="http://schemas.openxmlformats.org/officeDocument/2006/relationships/header" Id="rId100" Target="header1.xml" /><Relationship Type="http://schemas.openxmlformats.org/officeDocument/2006/relationships/footer" Id="rId101" Target="footer1.xml" /><Relationship Type="http://schemas.openxmlformats.org/officeDocument/2006/relationships/header" Id="rId102" Target="header2.xml" /><Relationship Type="http://schemas.openxmlformats.org/officeDocument/2006/relationships/footer" Id="rId103" Target="footer2.xml" /></Relationships>
</file>

<file path=word/_rels/footnotes.xml.rels><?xml version="1.0" encoding="UTF-8"?><Relationships xmlns="http://schemas.openxmlformats.org/package/2006/relationships"><Relationship Type="http://schemas.openxmlformats.org/officeDocument/2006/relationships/hyperlink" Id="rId9" Target="https://reliefmesh.netlif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2026-07-06T18:04:52Z</dcterms:created>
  <dcterms:modified xsi:type="dcterms:W3CDTF">2026-07-06T18:04:52Z</dcterms:modified>
</cp:coreProperties>
</file>

<file path=docProps/custom.xml><?xml version="1.0" encoding="utf-8"?>
<Properties xmlns="http://schemas.openxmlformats.org/officeDocument/2006/custom-properties" xmlns:vt="http://schemas.openxmlformats.org/officeDocument/2006/docPropsVTypes"/>
</file>