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B1266" w14:textId="77777777" w:rsidR="00A35393" w:rsidRPr="00340E80" w:rsidRDefault="00000000">
      <w:pPr>
        <w:shd w:val="clear" w:color="auto" w:fill="F5EDEA"/>
        <w:spacing w:after="120"/>
        <w:rPr>
          <w:lang w:val="ru-RU"/>
        </w:rPr>
      </w:pPr>
      <w:r w:rsidRPr="00340E80">
        <w:rPr>
          <w:b/>
          <w:bCs/>
          <w:color w:val="8B2635"/>
          <w:sz w:val="16"/>
          <w:szCs w:val="16"/>
          <w:lang w:val="ru-RU"/>
        </w:rPr>
        <w:t>Внимание: в основном файле статьи не указывайте ФИО и аффилиацию авторов. Сведения об авторах — в отдельном файле.</w:t>
      </w:r>
    </w:p>
    <w:p w14:paraId="6B3DD2CE" w14:textId="77777777" w:rsidR="00A35393" w:rsidRPr="00340E80" w:rsidRDefault="00000000">
      <w:pPr>
        <w:spacing w:before="160" w:after="120"/>
        <w:jc w:val="center"/>
        <w:rPr>
          <w:lang w:val="ru-RU"/>
        </w:rPr>
      </w:pPr>
      <w:r w:rsidRPr="00340E80">
        <w:rPr>
          <w:b/>
          <w:bCs/>
          <w:color w:val="5B1723"/>
          <w:sz w:val="28"/>
          <w:szCs w:val="28"/>
          <w:lang w:val="ru-RU"/>
        </w:rPr>
        <w:t>[Название статьи на русском языке]</w:t>
      </w:r>
    </w:p>
    <w:p w14:paraId="3DCD1D80" w14:textId="77777777" w:rsidR="00A35393" w:rsidRDefault="00000000">
      <w:pPr>
        <w:spacing w:after="200"/>
        <w:jc w:val="center"/>
      </w:pPr>
      <w:r>
        <w:rPr>
          <w:b/>
          <w:bCs/>
          <w:i/>
          <w:iCs/>
          <w:color w:val="8B2635"/>
          <w:sz w:val="22"/>
          <w:szCs w:val="22"/>
        </w:rPr>
        <w:t>[Article Title in English]</w:t>
      </w:r>
    </w:p>
    <w:p w14:paraId="00F18A4D" w14:textId="77777777" w:rsidR="00A35393" w:rsidRDefault="00000000">
      <w:pPr>
        <w:pBdr>
          <w:bottom w:val="single" w:sz="6" w:space="1" w:color="CCCCCC"/>
        </w:pBdr>
        <w:spacing w:before="160" w:after="80"/>
      </w:pPr>
      <w:r>
        <w:rPr>
          <w:b/>
          <w:bCs/>
          <w:color w:val="5B1723"/>
        </w:rPr>
        <w:t>Аннотация</w:t>
      </w:r>
    </w:p>
    <w:p w14:paraId="4D53546F" w14:textId="77777777" w:rsidR="00A35393" w:rsidRDefault="00000000">
      <w:pPr>
        <w:spacing w:after="120" w:line="276" w:lineRule="auto"/>
        <w:jc w:val="both"/>
      </w:pPr>
      <w:r>
        <w:rPr>
          <w:sz w:val="22"/>
          <w:szCs w:val="22"/>
        </w:rPr>
        <w:t>[Аннотация 150–250 слов]</w:t>
      </w:r>
    </w:p>
    <w:p w14:paraId="10DB0377" w14:textId="77777777" w:rsidR="00A35393" w:rsidRDefault="00000000">
      <w:pPr>
        <w:spacing w:after="160"/>
      </w:pPr>
      <w:r>
        <w:rPr>
          <w:b/>
          <w:bCs/>
          <w:color w:val="8B2635"/>
          <w:sz w:val="20"/>
          <w:szCs w:val="20"/>
        </w:rPr>
        <w:t xml:space="preserve">Ключевые слова: </w:t>
      </w:r>
      <w:r>
        <w:rPr>
          <w:sz w:val="20"/>
          <w:szCs w:val="20"/>
        </w:rPr>
        <w:t>[4–6 слов]</w:t>
      </w:r>
    </w:p>
    <w:p w14:paraId="3D20A2B4" w14:textId="77777777" w:rsidR="00A35393" w:rsidRDefault="00000000">
      <w:pPr>
        <w:pBdr>
          <w:bottom w:val="single" w:sz="6" w:space="1" w:color="CCCCCC"/>
        </w:pBdr>
        <w:spacing w:before="120" w:after="80"/>
      </w:pPr>
      <w:r>
        <w:rPr>
          <w:b/>
          <w:bCs/>
          <w:color w:val="5B1723"/>
          <w:sz w:val="22"/>
          <w:szCs w:val="22"/>
        </w:rPr>
        <w:t>Abstract</w:t>
      </w:r>
    </w:p>
    <w:p w14:paraId="280EAF41" w14:textId="77777777" w:rsidR="00A35393" w:rsidRDefault="00000000">
      <w:pPr>
        <w:spacing w:after="100" w:line="276" w:lineRule="auto"/>
        <w:jc w:val="both"/>
      </w:pPr>
      <w:r>
        <w:rPr>
          <w:sz w:val="20"/>
          <w:szCs w:val="20"/>
        </w:rPr>
        <w:t>[English abstract 150–250 words]</w:t>
      </w:r>
    </w:p>
    <w:p w14:paraId="56661E9D" w14:textId="77777777" w:rsidR="00A35393" w:rsidRPr="00340E80" w:rsidRDefault="00000000">
      <w:pPr>
        <w:spacing w:after="240"/>
        <w:rPr>
          <w:lang w:val="ru-RU"/>
        </w:rPr>
      </w:pPr>
      <w:r>
        <w:rPr>
          <w:b/>
          <w:bCs/>
          <w:color w:val="8B2635"/>
          <w:sz w:val="18"/>
          <w:szCs w:val="18"/>
        </w:rPr>
        <w:t>Keywords</w:t>
      </w:r>
      <w:r w:rsidRPr="00340E80">
        <w:rPr>
          <w:b/>
          <w:bCs/>
          <w:color w:val="8B2635"/>
          <w:sz w:val="18"/>
          <w:szCs w:val="18"/>
          <w:lang w:val="ru-RU"/>
        </w:rPr>
        <w:t xml:space="preserve">: </w:t>
      </w:r>
      <w:r w:rsidRPr="00340E80">
        <w:rPr>
          <w:sz w:val="18"/>
          <w:szCs w:val="18"/>
          <w:lang w:val="ru-RU"/>
        </w:rPr>
        <w:t xml:space="preserve">[4–6 </w:t>
      </w:r>
      <w:r>
        <w:rPr>
          <w:sz w:val="18"/>
          <w:szCs w:val="18"/>
        </w:rPr>
        <w:t>keywords</w:t>
      </w:r>
      <w:r w:rsidRPr="00340E80">
        <w:rPr>
          <w:sz w:val="18"/>
          <w:szCs w:val="18"/>
          <w:lang w:val="ru-RU"/>
        </w:rPr>
        <w:t>]</w:t>
      </w:r>
    </w:p>
    <w:p w14:paraId="26B14A3F" w14:textId="77777777" w:rsidR="00A35393" w:rsidRPr="00340E80" w:rsidRDefault="00000000">
      <w:pPr>
        <w:pStyle w:val="Heading1"/>
        <w:rPr>
          <w:lang w:val="ru-RU"/>
        </w:rPr>
      </w:pPr>
      <w:r w:rsidRPr="00340E80">
        <w:rPr>
          <w:lang w:val="ru-RU"/>
        </w:rPr>
        <w:t>1. Введение</w:t>
      </w:r>
    </w:p>
    <w:p w14:paraId="7A7A2B39" w14:textId="77777777" w:rsidR="00A35393" w:rsidRPr="00340E80" w:rsidRDefault="00000000">
      <w:pPr>
        <w:spacing w:after="140" w:line="276" w:lineRule="auto"/>
        <w:ind w:firstLine="360"/>
        <w:jc w:val="both"/>
        <w:rPr>
          <w:lang w:val="ru-RU"/>
        </w:rPr>
      </w:pPr>
      <w:r w:rsidRPr="00340E80">
        <w:rPr>
          <w:lang w:val="ru-RU"/>
        </w:rPr>
        <w:t>[Постановка проблемы и цели. Объём основного текста 4000–8000 слов.]</w:t>
      </w:r>
    </w:p>
    <w:p w14:paraId="3BD92FD4" w14:textId="77777777" w:rsidR="00A35393" w:rsidRPr="00340E80" w:rsidRDefault="00000000">
      <w:pPr>
        <w:pStyle w:val="Heading1"/>
        <w:rPr>
          <w:lang w:val="ru-RU"/>
        </w:rPr>
      </w:pPr>
      <w:r w:rsidRPr="00340E80">
        <w:rPr>
          <w:lang w:val="ru-RU"/>
        </w:rPr>
        <w:t>2. Обзор литературы</w:t>
      </w:r>
    </w:p>
    <w:p w14:paraId="160CB741" w14:textId="77777777" w:rsidR="00A35393" w:rsidRPr="00340E80" w:rsidRDefault="00000000">
      <w:pPr>
        <w:spacing w:after="140" w:line="276" w:lineRule="auto"/>
        <w:ind w:firstLine="360"/>
        <w:jc w:val="both"/>
        <w:rPr>
          <w:lang w:val="ru-RU"/>
        </w:rPr>
      </w:pPr>
      <w:r w:rsidRPr="00340E80">
        <w:rPr>
          <w:lang w:val="ru-RU"/>
        </w:rPr>
        <w:t>[Обзор...]</w:t>
      </w:r>
    </w:p>
    <w:p w14:paraId="00DEE6EC" w14:textId="77777777" w:rsidR="00A35393" w:rsidRPr="00340E80" w:rsidRDefault="00000000">
      <w:pPr>
        <w:pStyle w:val="Heading1"/>
        <w:rPr>
          <w:lang w:val="ru-RU"/>
        </w:rPr>
      </w:pPr>
      <w:r w:rsidRPr="00340E80">
        <w:rPr>
          <w:lang w:val="ru-RU"/>
        </w:rPr>
        <w:t>3. Методология</w:t>
      </w:r>
    </w:p>
    <w:p w14:paraId="024DA8F4" w14:textId="77777777" w:rsidR="00A35393" w:rsidRPr="00340E80" w:rsidRDefault="00000000">
      <w:pPr>
        <w:spacing w:after="140" w:line="276" w:lineRule="auto"/>
        <w:ind w:firstLine="360"/>
        <w:jc w:val="both"/>
        <w:rPr>
          <w:lang w:val="ru-RU"/>
        </w:rPr>
      </w:pPr>
      <w:r w:rsidRPr="00340E80">
        <w:rPr>
          <w:lang w:val="ru-RU"/>
        </w:rPr>
        <w:t>[Методы...]</w:t>
      </w:r>
    </w:p>
    <w:p w14:paraId="78575B7A" w14:textId="77777777" w:rsidR="00A35393" w:rsidRPr="00340E80" w:rsidRDefault="00000000">
      <w:pPr>
        <w:pStyle w:val="Heading1"/>
        <w:rPr>
          <w:lang w:val="ru-RU"/>
        </w:rPr>
      </w:pPr>
      <w:r w:rsidRPr="00340E80">
        <w:rPr>
          <w:lang w:val="ru-RU"/>
        </w:rPr>
        <w:t>4. Теоретические основы</w:t>
      </w:r>
    </w:p>
    <w:p w14:paraId="4A5D3D8F" w14:textId="77777777" w:rsidR="00A35393" w:rsidRPr="00340E80" w:rsidRDefault="00000000">
      <w:pPr>
        <w:spacing w:after="140" w:line="276" w:lineRule="auto"/>
        <w:ind w:firstLine="360"/>
        <w:jc w:val="both"/>
        <w:rPr>
          <w:lang w:val="ru-RU"/>
        </w:rPr>
      </w:pPr>
      <w:r w:rsidRPr="00340E80">
        <w:rPr>
          <w:lang w:val="ru-RU"/>
        </w:rPr>
        <w:t>[Основы...]</w:t>
      </w:r>
    </w:p>
    <w:p w14:paraId="760F6732" w14:textId="77777777" w:rsidR="00A35393" w:rsidRPr="00340E80" w:rsidRDefault="00000000">
      <w:pPr>
        <w:pStyle w:val="Heading1"/>
        <w:rPr>
          <w:lang w:val="ru-RU"/>
        </w:rPr>
      </w:pPr>
      <w:r w:rsidRPr="00340E80">
        <w:rPr>
          <w:lang w:val="ru-RU"/>
        </w:rPr>
        <w:t>5. Анализ данных</w:t>
      </w:r>
    </w:p>
    <w:p w14:paraId="47F6D79C" w14:textId="77777777" w:rsidR="00A35393" w:rsidRPr="00340E80" w:rsidRDefault="00000000">
      <w:pPr>
        <w:spacing w:after="140" w:line="276" w:lineRule="auto"/>
        <w:ind w:firstLine="360"/>
        <w:jc w:val="both"/>
        <w:rPr>
          <w:lang w:val="ru-RU"/>
        </w:rPr>
      </w:pPr>
      <w:r w:rsidRPr="00340E80">
        <w:rPr>
          <w:lang w:val="ru-RU"/>
        </w:rPr>
        <w:t>[Анализ...]</w:t>
      </w:r>
    </w:p>
    <w:p w14:paraId="63BA4B9E" w14:textId="77777777" w:rsidR="00A35393" w:rsidRPr="00340E80" w:rsidRDefault="00000000">
      <w:pPr>
        <w:pStyle w:val="Heading1"/>
        <w:rPr>
          <w:lang w:val="ru-RU"/>
        </w:rPr>
      </w:pPr>
      <w:r w:rsidRPr="00340E80">
        <w:rPr>
          <w:lang w:val="ru-RU"/>
        </w:rPr>
        <w:t>6. Заключение</w:t>
      </w:r>
    </w:p>
    <w:p w14:paraId="7CF3E554" w14:textId="77777777" w:rsidR="00A35393" w:rsidRPr="00340E80" w:rsidRDefault="00000000">
      <w:pPr>
        <w:spacing w:after="140" w:line="276" w:lineRule="auto"/>
        <w:ind w:firstLine="360"/>
        <w:jc w:val="both"/>
        <w:rPr>
          <w:lang w:val="ru-RU"/>
        </w:rPr>
      </w:pPr>
      <w:r w:rsidRPr="00340E80">
        <w:rPr>
          <w:lang w:val="ru-RU"/>
        </w:rPr>
        <w:t>[Полное заключение]</w:t>
      </w:r>
    </w:p>
    <w:p w14:paraId="33B1CE2A" w14:textId="77777777" w:rsidR="00A35393" w:rsidRPr="00340E80" w:rsidRDefault="00000000">
      <w:pPr>
        <w:pStyle w:val="Heading1"/>
        <w:rPr>
          <w:lang w:val="ru-RU"/>
        </w:rPr>
      </w:pPr>
      <w:r w:rsidRPr="00340E80">
        <w:rPr>
          <w:lang w:val="ru-RU"/>
        </w:rPr>
        <w:t>Список литературы</w:t>
      </w:r>
    </w:p>
    <w:p w14:paraId="473EE478" w14:textId="77777777" w:rsidR="00A35393" w:rsidRPr="00340E80" w:rsidRDefault="00000000">
      <w:pPr>
        <w:spacing w:after="60"/>
        <w:rPr>
          <w:lang w:val="ru-RU"/>
        </w:rPr>
      </w:pPr>
      <w:r w:rsidRPr="00340E80">
        <w:rPr>
          <w:color w:val="666666"/>
          <w:sz w:val="20"/>
          <w:szCs w:val="20"/>
          <w:lang w:val="ru-RU"/>
        </w:rPr>
        <w:t xml:space="preserve">[По алфавиту — стиль </w:t>
      </w:r>
      <w:r>
        <w:rPr>
          <w:color w:val="666666"/>
          <w:sz w:val="20"/>
          <w:szCs w:val="20"/>
        </w:rPr>
        <w:t>APA</w:t>
      </w:r>
      <w:r w:rsidRPr="00340E80">
        <w:rPr>
          <w:color w:val="666666"/>
          <w:sz w:val="20"/>
          <w:szCs w:val="20"/>
          <w:lang w:val="ru-RU"/>
        </w:rPr>
        <w:t>]</w:t>
      </w:r>
    </w:p>
    <w:sectPr w:rsidR="00A35393" w:rsidRPr="00340E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8E5DE" w14:textId="77777777" w:rsidR="00D803B3" w:rsidRDefault="00D803B3">
      <w:r>
        <w:separator/>
      </w:r>
    </w:p>
  </w:endnote>
  <w:endnote w:type="continuationSeparator" w:id="0">
    <w:p w14:paraId="0BA1E3BA" w14:textId="77777777" w:rsidR="00D803B3" w:rsidRDefault="00D80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47D12" w14:textId="77777777" w:rsidR="00340E80" w:rsidRDefault="00340E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9F33" w14:textId="77777777" w:rsidR="00A35393" w:rsidRPr="00340E80" w:rsidRDefault="00000000">
    <w:pPr>
      <w:pBdr>
        <w:top w:val="single" w:sz="12" w:space="1" w:color="C79A3B"/>
      </w:pBdr>
      <w:spacing w:before="80"/>
      <w:jc w:val="center"/>
      <w:rPr>
        <w:lang w:val="ru-RU"/>
      </w:rPr>
    </w:pPr>
    <w:r w:rsidRPr="00340E80">
      <w:rPr>
        <w:color w:val="5B1723"/>
        <w:sz w:val="14"/>
        <w:szCs w:val="14"/>
        <w:lang w:val="ru-RU"/>
      </w:rPr>
      <w:t xml:space="preserve">Исследования по русскому языку  ·  </w:t>
    </w:r>
    <w:r>
      <w:rPr>
        <w:color w:val="5B1723"/>
        <w:sz w:val="14"/>
        <w:szCs w:val="14"/>
      </w:rPr>
      <w:t>Russian</w:t>
    </w:r>
    <w:r w:rsidRPr="00340E80">
      <w:rPr>
        <w:color w:val="5B1723"/>
        <w:sz w:val="14"/>
        <w:szCs w:val="14"/>
        <w:lang w:val="ru-RU"/>
      </w:rPr>
      <w:t xml:space="preserve"> </w:t>
    </w:r>
    <w:r>
      <w:rPr>
        <w:color w:val="5B1723"/>
        <w:sz w:val="14"/>
        <w:szCs w:val="14"/>
      </w:rPr>
      <w:t>Language</w:t>
    </w:r>
    <w:r w:rsidRPr="00340E80">
      <w:rPr>
        <w:color w:val="5B1723"/>
        <w:sz w:val="14"/>
        <w:szCs w:val="14"/>
        <w:lang w:val="ru-RU"/>
      </w:rPr>
      <w:t xml:space="preserve"> </w:t>
    </w:r>
    <w:r>
      <w:rPr>
        <w:color w:val="5B1723"/>
        <w:sz w:val="14"/>
        <w:szCs w:val="14"/>
      </w:rPr>
      <w:t>Studies</w:t>
    </w:r>
  </w:p>
  <w:p w14:paraId="2018657C" w14:textId="5D00DDC8" w:rsidR="00A35393" w:rsidRPr="00340E80" w:rsidRDefault="00000000">
    <w:pPr>
      <w:spacing w:before="30"/>
      <w:jc w:val="center"/>
      <w:rPr>
        <w:lang w:val="ru-RU"/>
      </w:rPr>
    </w:pPr>
    <w:r w:rsidRPr="00340E80">
      <w:rPr>
        <w:color w:val="666666"/>
        <w:sz w:val="13"/>
        <w:szCs w:val="13"/>
        <w:lang w:val="ru-RU"/>
      </w:rPr>
      <w:t>Лицензия № 94254</w:t>
    </w:r>
  </w:p>
  <w:p w14:paraId="62FA068F" w14:textId="77777777" w:rsidR="00A35393" w:rsidRPr="00340E80" w:rsidRDefault="00000000">
    <w:pPr>
      <w:spacing w:before="30"/>
      <w:jc w:val="center"/>
      <w:rPr>
        <w:lang w:val="ru-RU"/>
      </w:rPr>
    </w:pPr>
    <w:r>
      <w:rPr>
        <w:color w:val="666666"/>
        <w:sz w:val="13"/>
        <w:szCs w:val="13"/>
      </w:rPr>
      <w:t>ISSN</w:t>
    </w:r>
    <w:r w:rsidRPr="00340E80">
      <w:rPr>
        <w:color w:val="666666"/>
        <w:sz w:val="13"/>
        <w:szCs w:val="13"/>
        <w:lang w:val="ru-RU"/>
      </w:rPr>
      <w:t>: ................</w:t>
    </w:r>
    <w:r w:rsidRPr="00340E80">
      <w:rPr>
        <w:color w:val="666666"/>
        <w:sz w:val="12"/>
        <w:szCs w:val="12"/>
        <w:lang w:val="ru-RU"/>
      </w:rPr>
      <w:t xml:space="preserve">     |     </w:t>
    </w:r>
    <w:r w:rsidRPr="00340E80">
      <w:rPr>
        <w:color w:val="666666"/>
        <w:sz w:val="13"/>
        <w:szCs w:val="13"/>
        <w:lang w:val="ru-RU"/>
      </w:rPr>
      <w:t xml:space="preserve">Стр. </w:t>
    </w:r>
    <w:r>
      <w:rPr>
        <w:color w:val="666666"/>
        <w:sz w:val="13"/>
        <w:szCs w:val="13"/>
      </w:rPr>
      <w:fldChar w:fldCharType="begin"/>
    </w:r>
    <w:r>
      <w:rPr>
        <w:color w:val="666666"/>
        <w:sz w:val="13"/>
        <w:szCs w:val="13"/>
      </w:rPr>
      <w:instrText>PAGE</w:instrText>
    </w:r>
    <w:r>
      <w:rPr>
        <w:color w:val="666666"/>
        <w:sz w:val="13"/>
        <w:szCs w:val="13"/>
      </w:rPr>
      <w:fldChar w:fldCharType="separate"/>
    </w:r>
    <w:r w:rsidR="00340E80" w:rsidRPr="00340E80">
      <w:rPr>
        <w:noProof/>
        <w:color w:val="666666"/>
        <w:sz w:val="13"/>
        <w:szCs w:val="13"/>
        <w:lang w:val="ru-RU"/>
      </w:rPr>
      <w:t>1</w:t>
    </w:r>
    <w:r>
      <w:rPr>
        <w:color w:val="666666"/>
        <w:sz w:val="13"/>
        <w:szCs w:val="13"/>
      </w:rPr>
      <w:fldChar w:fldCharType="end"/>
    </w:r>
    <w:r w:rsidRPr="00340E80">
      <w:rPr>
        <w:color w:val="666666"/>
        <w:sz w:val="13"/>
        <w:szCs w:val="13"/>
        <w:lang w:val="ru-RU"/>
      </w:rPr>
      <w:t xml:space="preserve"> из </w:t>
    </w:r>
    <w:r>
      <w:rPr>
        <w:color w:val="666666"/>
        <w:sz w:val="13"/>
        <w:szCs w:val="13"/>
      </w:rPr>
      <w:fldChar w:fldCharType="begin"/>
    </w:r>
    <w:r>
      <w:rPr>
        <w:color w:val="666666"/>
        <w:sz w:val="13"/>
        <w:szCs w:val="13"/>
      </w:rPr>
      <w:instrText>NUMPAGES</w:instrText>
    </w:r>
    <w:r>
      <w:rPr>
        <w:color w:val="666666"/>
        <w:sz w:val="13"/>
        <w:szCs w:val="13"/>
      </w:rPr>
      <w:fldChar w:fldCharType="separate"/>
    </w:r>
    <w:r w:rsidR="00340E80" w:rsidRPr="00340E80">
      <w:rPr>
        <w:noProof/>
        <w:color w:val="666666"/>
        <w:sz w:val="13"/>
        <w:szCs w:val="13"/>
        <w:lang w:val="ru-RU"/>
      </w:rPr>
      <w:t>1</w:t>
    </w:r>
    <w:r>
      <w:rPr>
        <w:color w:val="666666"/>
        <w:sz w:val="13"/>
        <w:szCs w:val="13"/>
      </w:rPr>
      <w:fldChar w:fldCharType="end"/>
    </w:r>
    <w:r w:rsidRPr="00340E80">
      <w:rPr>
        <w:color w:val="666666"/>
        <w:sz w:val="12"/>
        <w:szCs w:val="12"/>
        <w:lang w:val="ru-RU"/>
      </w:rPr>
      <w:t xml:space="preserve">     |     </w:t>
    </w:r>
    <w:r>
      <w:rPr>
        <w:color w:val="666666"/>
        <w:sz w:val="13"/>
        <w:szCs w:val="13"/>
      </w:rPr>
      <w:t>DOI</w:t>
    </w:r>
    <w:r w:rsidRPr="00340E80">
      <w:rPr>
        <w:color w:val="666666"/>
        <w:sz w:val="13"/>
        <w:szCs w:val="13"/>
        <w:lang w:val="ru-RU"/>
      </w:rPr>
      <w:t>: ................</w:t>
    </w:r>
  </w:p>
  <w:p w14:paraId="2CDA84DA" w14:textId="77777777" w:rsidR="00A35393" w:rsidRPr="00340E80" w:rsidRDefault="00000000">
    <w:pPr>
      <w:spacing w:before="30"/>
      <w:jc w:val="center"/>
      <w:rPr>
        <w:lang w:val="ru-RU"/>
      </w:rPr>
    </w:pPr>
    <w:r>
      <w:rPr>
        <w:color w:val="666666"/>
        <w:sz w:val="12"/>
        <w:szCs w:val="12"/>
      </w:rPr>
      <w:t>https</w:t>
    </w:r>
    <w:r w:rsidRPr="00340E80">
      <w:rPr>
        <w:color w:val="666666"/>
        <w:sz w:val="12"/>
        <w:szCs w:val="12"/>
        <w:lang w:val="ru-RU"/>
      </w:rPr>
      <w:t>://</w:t>
    </w:r>
    <w:r>
      <w:rPr>
        <w:color w:val="666666"/>
        <w:sz w:val="12"/>
        <w:szCs w:val="12"/>
      </w:rPr>
      <w:t>rlsj</w:t>
    </w:r>
    <w:r w:rsidRPr="00340E80">
      <w:rPr>
        <w:color w:val="666666"/>
        <w:sz w:val="12"/>
        <w:szCs w:val="12"/>
        <w:lang w:val="ru-RU"/>
      </w:rPr>
      <w:t>.</w:t>
    </w:r>
    <w:r>
      <w:rPr>
        <w:color w:val="666666"/>
        <w:sz w:val="12"/>
        <w:szCs w:val="12"/>
      </w:rPr>
      <w:t>ir</w:t>
    </w:r>
    <w:r w:rsidRPr="00340E80">
      <w:rPr>
        <w:color w:val="666666"/>
        <w:sz w:val="12"/>
        <w:szCs w:val="12"/>
        <w:lang w:val="ru-RU"/>
      </w:rPr>
      <w:t xml:space="preserve">  ·  </w:t>
    </w:r>
    <w:r>
      <w:rPr>
        <w:color w:val="666666"/>
        <w:sz w:val="12"/>
        <w:szCs w:val="12"/>
      </w:rPr>
      <w:t>mm</w:t>
    </w:r>
    <w:r w:rsidRPr="00340E80">
      <w:rPr>
        <w:color w:val="666666"/>
        <w:sz w:val="12"/>
        <w:szCs w:val="12"/>
        <w:lang w:val="ru-RU"/>
      </w:rPr>
      <w:t>.</w:t>
    </w:r>
    <w:r>
      <w:rPr>
        <w:color w:val="666666"/>
        <w:sz w:val="12"/>
        <w:szCs w:val="12"/>
      </w:rPr>
      <w:t>rubin</w:t>
    </w:r>
    <w:r w:rsidRPr="00340E80">
      <w:rPr>
        <w:color w:val="666666"/>
        <w:sz w:val="12"/>
        <w:szCs w:val="12"/>
        <w:lang w:val="ru-RU"/>
      </w:rPr>
      <w:t>@</w:t>
    </w:r>
    <w:r>
      <w:rPr>
        <w:color w:val="666666"/>
        <w:sz w:val="12"/>
        <w:szCs w:val="12"/>
      </w:rPr>
      <w:t>ut</w:t>
    </w:r>
    <w:r w:rsidRPr="00340E80">
      <w:rPr>
        <w:color w:val="666666"/>
        <w:sz w:val="12"/>
        <w:szCs w:val="12"/>
        <w:lang w:val="ru-RU"/>
      </w:rPr>
      <w:t>.</w:t>
    </w:r>
    <w:r>
      <w:rPr>
        <w:color w:val="666666"/>
        <w:sz w:val="12"/>
        <w:szCs w:val="12"/>
      </w:rPr>
      <w:t>ac</w:t>
    </w:r>
    <w:r w:rsidRPr="00340E80">
      <w:rPr>
        <w:color w:val="666666"/>
        <w:sz w:val="12"/>
        <w:szCs w:val="12"/>
        <w:lang w:val="ru-RU"/>
      </w:rPr>
      <w:t>.</w:t>
    </w:r>
    <w:r>
      <w:rPr>
        <w:color w:val="666666"/>
        <w:sz w:val="12"/>
        <w:szCs w:val="12"/>
      </w:rPr>
      <w:t>ir</w:t>
    </w:r>
    <w:r w:rsidRPr="00340E80">
      <w:rPr>
        <w:color w:val="666666"/>
        <w:sz w:val="12"/>
        <w:szCs w:val="12"/>
        <w:lang w:val="ru-RU"/>
      </w:rPr>
      <w:t xml:space="preserve">  ·  © 2026 </w:t>
    </w:r>
    <w:r>
      <w:rPr>
        <w:color w:val="666666"/>
        <w:sz w:val="12"/>
        <w:szCs w:val="12"/>
      </w:rPr>
      <w:t>RLS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540E4" w14:textId="77777777" w:rsidR="00340E80" w:rsidRDefault="00340E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B59A2" w14:textId="77777777" w:rsidR="00D803B3" w:rsidRDefault="00D803B3">
      <w:r>
        <w:separator/>
      </w:r>
    </w:p>
  </w:footnote>
  <w:footnote w:type="continuationSeparator" w:id="0">
    <w:p w14:paraId="2298DE17" w14:textId="77777777" w:rsidR="00D803B3" w:rsidRDefault="00D80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1975E" w14:textId="77777777" w:rsidR="00340E80" w:rsidRDefault="00340E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A967" w14:textId="77777777" w:rsidR="00A35393" w:rsidRDefault="00000000">
    <w:pPr>
      <w:spacing w:after="60"/>
      <w:jc w:val="center"/>
    </w:pPr>
    <w:r>
      <w:rPr>
        <w:noProof/>
      </w:rPr>
      <w:drawing>
        <wp:inline distT="0" distB="0" distL="0" distR="0" wp14:anchorId="06E0514E" wp14:editId="669BD7C7">
          <wp:extent cx="4572000" cy="409575"/>
          <wp:effectExtent l="0" t="0" r="0" b="0"/>
          <wp:docPr id="1" name="RLS Logo" descr="Russian Language Studies journal header" title="RL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5B5BAC6" w14:textId="77777777" w:rsidR="00A35393" w:rsidRPr="00340E80" w:rsidRDefault="00000000">
    <w:pPr>
      <w:pBdr>
        <w:bottom w:val="single" w:sz="12" w:space="1" w:color="C79A3B"/>
      </w:pBdr>
      <w:spacing w:after="60"/>
      <w:rPr>
        <w:lang w:val="ru-RU"/>
      </w:rPr>
    </w:pPr>
    <w:r w:rsidRPr="00340E80">
      <w:rPr>
        <w:b/>
        <w:bCs/>
        <w:color w:val="5B1723"/>
        <w:sz w:val="18"/>
        <w:szCs w:val="18"/>
        <w:lang w:val="ru-RU"/>
      </w:rPr>
      <w:t>Исследования по русскому языку (</w:t>
    </w:r>
    <w:r>
      <w:rPr>
        <w:b/>
        <w:bCs/>
        <w:color w:val="5B1723"/>
        <w:sz w:val="18"/>
        <w:szCs w:val="18"/>
      </w:rPr>
      <w:t>RLS</w:t>
    </w:r>
    <w:r w:rsidRPr="00340E80">
      <w:rPr>
        <w:b/>
        <w:bCs/>
        <w:color w:val="5B1723"/>
        <w:sz w:val="18"/>
        <w:szCs w:val="18"/>
        <w:lang w:val="ru-RU"/>
      </w:rPr>
      <w:t>)</w:t>
    </w:r>
    <w:r w:rsidRPr="00340E80">
      <w:rPr>
        <w:color w:val="666666"/>
        <w:sz w:val="16"/>
        <w:szCs w:val="16"/>
        <w:lang w:val="ru-RU"/>
      </w:rPr>
      <w:t xml:space="preserve">  |  </w:t>
    </w:r>
    <w:r>
      <w:rPr>
        <w:color w:val="666666"/>
        <w:sz w:val="15"/>
        <w:szCs w:val="15"/>
      </w:rPr>
      <w:t>Russian</w:t>
    </w:r>
    <w:r w:rsidRPr="00340E80">
      <w:rPr>
        <w:color w:val="666666"/>
        <w:sz w:val="15"/>
        <w:szCs w:val="15"/>
        <w:lang w:val="ru-RU"/>
      </w:rPr>
      <w:t xml:space="preserve"> </w:t>
    </w:r>
    <w:r>
      <w:rPr>
        <w:color w:val="666666"/>
        <w:sz w:val="15"/>
        <w:szCs w:val="15"/>
      </w:rPr>
      <w:t>Language</w:t>
    </w:r>
    <w:r w:rsidRPr="00340E80">
      <w:rPr>
        <w:color w:val="666666"/>
        <w:sz w:val="15"/>
        <w:szCs w:val="15"/>
        <w:lang w:val="ru-RU"/>
      </w:rPr>
      <w:t xml:space="preserve"> </w:t>
    </w:r>
    <w:r>
      <w:rPr>
        <w:color w:val="666666"/>
        <w:sz w:val="15"/>
        <w:szCs w:val="15"/>
      </w:rPr>
      <w:t>Studies</w:t>
    </w:r>
  </w:p>
  <w:p w14:paraId="47CAF60D" w14:textId="77777777" w:rsidR="00A35393" w:rsidRPr="00340E80" w:rsidRDefault="00000000">
    <w:pPr>
      <w:tabs>
        <w:tab w:val="right" w:pos="9026"/>
      </w:tabs>
      <w:spacing w:after="40"/>
      <w:rPr>
        <w:lang w:val="ru-RU"/>
      </w:rPr>
    </w:pPr>
    <w:r w:rsidRPr="00340E80">
      <w:rPr>
        <w:color w:val="666666"/>
        <w:sz w:val="15"/>
        <w:szCs w:val="15"/>
        <w:lang w:val="ru-RU"/>
      </w:rPr>
      <w:t>Том .....  ·  Выпуск .....  ·  Год .....</w:t>
    </w:r>
    <w:r w:rsidRPr="00340E80">
      <w:rPr>
        <w:sz w:val="15"/>
        <w:szCs w:val="15"/>
        <w:lang w:val="ru-RU"/>
      </w:rPr>
      <w:tab/>
    </w:r>
    <w:r w:rsidRPr="00340E80">
      <w:rPr>
        <w:color w:val="666666"/>
        <w:sz w:val="15"/>
        <w:szCs w:val="15"/>
        <w:lang w:val="ru-RU"/>
      </w:rPr>
      <w:t>С. ..... – .....</w:t>
    </w:r>
  </w:p>
  <w:p w14:paraId="504E2C6F" w14:textId="77777777" w:rsidR="00A35393" w:rsidRDefault="00000000">
    <w:pPr>
      <w:spacing w:after="40"/>
    </w:pPr>
    <w:r w:rsidRPr="00340E80">
      <w:rPr>
        <w:color w:val="666666"/>
        <w:sz w:val="14"/>
        <w:szCs w:val="14"/>
        <w:lang w:val="ru-RU"/>
      </w:rPr>
      <w:t>Тип статьи: [Исследовательская]</w:t>
    </w:r>
    <w:r w:rsidRPr="00340E80">
      <w:rPr>
        <w:color w:val="666666"/>
        <w:sz w:val="13"/>
        <w:szCs w:val="13"/>
        <w:lang w:val="ru-RU"/>
      </w:rPr>
      <w:t xml:space="preserve">  ·  </w:t>
    </w:r>
    <w:r w:rsidRPr="00340E80">
      <w:rPr>
        <w:color w:val="666666"/>
        <w:sz w:val="14"/>
        <w:szCs w:val="14"/>
        <w:lang w:val="ru-RU"/>
      </w:rPr>
      <w:t>Поступила: ..../..../....</w:t>
    </w:r>
    <w:r w:rsidRPr="00340E80">
      <w:rPr>
        <w:color w:val="666666"/>
        <w:sz w:val="13"/>
        <w:szCs w:val="13"/>
        <w:lang w:val="ru-RU"/>
      </w:rPr>
      <w:t xml:space="preserve">  </w:t>
    </w:r>
    <w:r>
      <w:rPr>
        <w:color w:val="666666"/>
        <w:sz w:val="13"/>
        <w:szCs w:val="13"/>
      </w:rPr>
      <w:t xml:space="preserve">·  </w:t>
    </w:r>
    <w:r>
      <w:rPr>
        <w:color w:val="666666"/>
        <w:sz w:val="14"/>
        <w:szCs w:val="14"/>
      </w:rPr>
      <w:t>Принята: ..../..../....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B3788" w14:textId="77777777" w:rsidR="00340E80" w:rsidRDefault="00340E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E1B16"/>
    <w:multiLevelType w:val="hybridMultilevel"/>
    <w:tmpl w:val="E1EE1CC0"/>
    <w:lvl w:ilvl="0" w:tplc="7708CA94">
      <w:start w:val="1"/>
      <w:numFmt w:val="bullet"/>
      <w:lvlText w:val="●"/>
      <w:lvlJc w:val="left"/>
      <w:pPr>
        <w:ind w:left="720" w:hanging="360"/>
      </w:pPr>
    </w:lvl>
    <w:lvl w:ilvl="1" w:tplc="4E9E8048">
      <w:start w:val="1"/>
      <w:numFmt w:val="bullet"/>
      <w:lvlText w:val="○"/>
      <w:lvlJc w:val="left"/>
      <w:pPr>
        <w:ind w:left="1440" w:hanging="360"/>
      </w:pPr>
    </w:lvl>
    <w:lvl w:ilvl="2" w:tplc="C9066136">
      <w:start w:val="1"/>
      <w:numFmt w:val="bullet"/>
      <w:lvlText w:val="■"/>
      <w:lvlJc w:val="left"/>
      <w:pPr>
        <w:ind w:left="2160" w:hanging="360"/>
      </w:pPr>
    </w:lvl>
    <w:lvl w:ilvl="3" w:tplc="C49413E2">
      <w:start w:val="1"/>
      <w:numFmt w:val="bullet"/>
      <w:lvlText w:val="●"/>
      <w:lvlJc w:val="left"/>
      <w:pPr>
        <w:ind w:left="2880" w:hanging="360"/>
      </w:pPr>
    </w:lvl>
    <w:lvl w:ilvl="4" w:tplc="1630869C">
      <w:start w:val="1"/>
      <w:numFmt w:val="bullet"/>
      <w:lvlText w:val="○"/>
      <w:lvlJc w:val="left"/>
      <w:pPr>
        <w:ind w:left="3600" w:hanging="360"/>
      </w:pPr>
    </w:lvl>
    <w:lvl w:ilvl="5" w:tplc="A70CF1A6">
      <w:start w:val="1"/>
      <w:numFmt w:val="bullet"/>
      <w:lvlText w:val="■"/>
      <w:lvlJc w:val="left"/>
      <w:pPr>
        <w:ind w:left="4320" w:hanging="360"/>
      </w:pPr>
    </w:lvl>
    <w:lvl w:ilvl="6" w:tplc="19123F24">
      <w:start w:val="1"/>
      <w:numFmt w:val="bullet"/>
      <w:lvlText w:val="●"/>
      <w:lvlJc w:val="left"/>
      <w:pPr>
        <w:ind w:left="5040" w:hanging="360"/>
      </w:pPr>
    </w:lvl>
    <w:lvl w:ilvl="7" w:tplc="9EB88618">
      <w:start w:val="1"/>
      <w:numFmt w:val="bullet"/>
      <w:lvlText w:val="●"/>
      <w:lvlJc w:val="left"/>
      <w:pPr>
        <w:ind w:left="5760" w:hanging="360"/>
      </w:pPr>
    </w:lvl>
    <w:lvl w:ilvl="8" w:tplc="F06AAB2A">
      <w:start w:val="1"/>
      <w:numFmt w:val="bullet"/>
      <w:lvlText w:val="●"/>
      <w:lvlJc w:val="left"/>
      <w:pPr>
        <w:ind w:left="6480" w:hanging="360"/>
      </w:pPr>
    </w:lvl>
  </w:abstractNum>
  <w:num w:numId="1" w16cid:durableId="923299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393"/>
    <w:rsid w:val="00340E80"/>
    <w:rsid w:val="00A35393"/>
    <w:rsid w:val="00D803B3"/>
    <w:rsid w:val="00F1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BB5D5"/>
  <w15:docId w15:val="{C43AAA51-F28B-49D1-A939-8350E6DD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5B1723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8B263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0E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E80"/>
  </w:style>
  <w:style w:type="paragraph" w:styleId="Footer">
    <w:name w:val="footer"/>
    <w:basedOn w:val="Normal"/>
    <w:link w:val="FooterChar"/>
    <w:uiPriority w:val="99"/>
    <w:unhideWhenUsed/>
    <w:rsid w:val="00340E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Sheragin</cp:lastModifiedBy>
  <cp:revision>2</cp:revision>
  <dcterms:created xsi:type="dcterms:W3CDTF">2026-09-25T12:30:00Z</dcterms:created>
  <dcterms:modified xsi:type="dcterms:W3CDTF">2026-09-25T12:58:00Z</dcterms:modified>
</cp:coreProperties>
</file>