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6B675" w14:textId="77777777" w:rsidR="00DA2F95" w:rsidRPr="002D6C6A" w:rsidRDefault="007A1FA7" w:rsidP="002D6C6A">
      <w:pPr>
        <w:spacing w:after="330"/>
        <w:ind w:left="-5"/>
        <w:jc w:val="center"/>
        <w:rPr>
          <w:sz w:val="36"/>
          <w:szCs w:val="48"/>
          <w:u w:val="single"/>
        </w:rPr>
      </w:pPr>
      <w:r w:rsidRPr="002D6C6A">
        <w:rPr>
          <w:b/>
          <w:sz w:val="36"/>
          <w:szCs w:val="48"/>
          <w:u w:val="single"/>
        </w:rPr>
        <w:t>Product Marketing Analytics Report</w:t>
      </w:r>
    </w:p>
    <w:p w14:paraId="5D429E17" w14:textId="77777777" w:rsidR="00DA2F95" w:rsidRPr="00CB6B90" w:rsidRDefault="007A1FA7" w:rsidP="00DA4CA9">
      <w:pPr>
        <w:spacing w:after="75"/>
        <w:ind w:left="-5"/>
        <w:jc w:val="left"/>
        <w:rPr>
          <w:b/>
          <w:sz w:val="28"/>
          <w:szCs w:val="40"/>
        </w:rPr>
      </w:pPr>
      <w:r w:rsidRPr="00CB6B90">
        <w:rPr>
          <w:b/>
          <w:sz w:val="28"/>
          <w:szCs w:val="40"/>
        </w:rPr>
        <w:t>Reporting Period: 2023-2025</w:t>
      </w:r>
    </w:p>
    <w:p w14:paraId="5FB7AE4C" w14:textId="77777777" w:rsidR="00DA4CA9" w:rsidRPr="002D6C6A" w:rsidRDefault="00DA4CA9" w:rsidP="00DA4CA9">
      <w:pPr>
        <w:spacing w:after="75"/>
        <w:ind w:left="-5"/>
        <w:jc w:val="left"/>
        <w:rPr>
          <w:sz w:val="22"/>
          <w:szCs w:val="32"/>
        </w:rPr>
      </w:pPr>
    </w:p>
    <w:p w14:paraId="24A68090" w14:textId="77777777" w:rsidR="00DA2F95" w:rsidRPr="002D6C6A" w:rsidRDefault="007A1FA7" w:rsidP="00DA4CA9">
      <w:pPr>
        <w:spacing w:after="69"/>
        <w:ind w:left="0" w:firstLine="0"/>
        <w:rPr>
          <w:sz w:val="22"/>
          <w:szCs w:val="32"/>
        </w:rPr>
      </w:pPr>
      <w:r w:rsidRPr="002D6C6A">
        <w:rPr>
          <w:sz w:val="22"/>
          <w:szCs w:val="32"/>
        </w:rPr>
        <w:t xml:space="preserve">This report provides a comprehensive analysis of </w:t>
      </w:r>
      <w:r w:rsidRPr="00E42816">
        <w:rPr>
          <w:sz w:val="22"/>
          <w:szCs w:val="32"/>
          <w:u w:val="single"/>
        </w:rPr>
        <w:t>product marketing performance</w:t>
      </w:r>
      <w:r w:rsidRPr="002D6C6A">
        <w:rPr>
          <w:sz w:val="22"/>
          <w:szCs w:val="32"/>
        </w:rPr>
        <w:t xml:space="preserve">, covering </w:t>
      </w:r>
      <w:r w:rsidRPr="00E42816">
        <w:rPr>
          <w:b/>
          <w:bCs/>
          <w:sz w:val="22"/>
          <w:szCs w:val="32"/>
          <w:u w:val="single"/>
        </w:rPr>
        <w:t>conversion rates</w:t>
      </w:r>
      <w:r w:rsidRPr="00E42816">
        <w:rPr>
          <w:b/>
          <w:bCs/>
          <w:sz w:val="22"/>
          <w:szCs w:val="32"/>
        </w:rPr>
        <w:t xml:space="preserve">, </w:t>
      </w:r>
      <w:r w:rsidRPr="00E42816">
        <w:rPr>
          <w:b/>
          <w:bCs/>
          <w:sz w:val="22"/>
          <w:szCs w:val="32"/>
          <w:u w:val="single"/>
        </w:rPr>
        <w:t>social media engagement</w:t>
      </w:r>
      <w:r w:rsidRPr="002D6C6A">
        <w:rPr>
          <w:sz w:val="22"/>
          <w:szCs w:val="32"/>
        </w:rPr>
        <w:t xml:space="preserve">, and </w:t>
      </w:r>
      <w:r w:rsidRPr="00E42816">
        <w:rPr>
          <w:b/>
          <w:bCs/>
          <w:sz w:val="22"/>
          <w:szCs w:val="32"/>
          <w:u w:val="single"/>
        </w:rPr>
        <w:t>customer reviews</w:t>
      </w:r>
      <w:r w:rsidRPr="002D6C6A">
        <w:rPr>
          <w:sz w:val="22"/>
          <w:szCs w:val="32"/>
        </w:rPr>
        <w:t xml:space="preserve"> across a diverse product range. Key insights have been derived from trends observed by </w:t>
      </w:r>
      <w:r w:rsidRPr="00E42816">
        <w:rPr>
          <w:b/>
          <w:bCs/>
          <w:sz w:val="22"/>
          <w:szCs w:val="32"/>
          <w:u w:val="single"/>
        </w:rPr>
        <w:t>month</w:t>
      </w:r>
      <w:r w:rsidRPr="00E42816">
        <w:rPr>
          <w:sz w:val="22"/>
          <w:szCs w:val="32"/>
          <w:u w:val="single"/>
        </w:rPr>
        <w:t xml:space="preserve"> </w:t>
      </w:r>
      <w:r w:rsidRPr="002D6C6A">
        <w:rPr>
          <w:sz w:val="22"/>
          <w:szCs w:val="32"/>
        </w:rPr>
        <w:t xml:space="preserve">and by </w:t>
      </w:r>
      <w:r w:rsidRPr="00E42816">
        <w:rPr>
          <w:b/>
          <w:bCs/>
          <w:sz w:val="22"/>
          <w:szCs w:val="32"/>
          <w:u w:val="single"/>
        </w:rPr>
        <w:t>product</w:t>
      </w:r>
      <w:r w:rsidRPr="002D6C6A">
        <w:rPr>
          <w:sz w:val="22"/>
          <w:szCs w:val="32"/>
        </w:rPr>
        <w:t>.</w:t>
      </w:r>
    </w:p>
    <w:p w14:paraId="229EDDD2" w14:textId="77777777" w:rsidR="00DA4CA9" w:rsidRDefault="00DA4CA9" w:rsidP="00DA4CA9">
      <w:pPr>
        <w:spacing w:after="69"/>
        <w:ind w:left="0" w:firstLine="0"/>
      </w:pPr>
    </w:p>
    <w:p w14:paraId="43B07C08" w14:textId="77777777" w:rsidR="00DA2F95" w:rsidRPr="002D6C6A" w:rsidRDefault="007A1FA7">
      <w:pPr>
        <w:pStyle w:val="Heading1"/>
        <w:ind w:left="220" w:hanging="235"/>
        <w:rPr>
          <w:sz w:val="28"/>
          <w:szCs w:val="36"/>
        </w:rPr>
      </w:pPr>
      <w:r w:rsidRPr="002D6C6A">
        <w:rPr>
          <w:sz w:val="28"/>
          <w:szCs w:val="36"/>
        </w:rPr>
        <w:t>Conversion Analysis</w:t>
      </w:r>
    </w:p>
    <w:p w14:paraId="64932854" w14:textId="77777777" w:rsidR="002D6C6A" w:rsidRPr="002D6C6A" w:rsidRDefault="002D6C6A" w:rsidP="002D6C6A">
      <w:r w:rsidRPr="002D6C6A">
        <w:rPr>
          <w:noProof/>
        </w:rPr>
        <w:drawing>
          <wp:inline distT="0" distB="0" distL="0" distR="0" wp14:anchorId="2CBCE54A" wp14:editId="65B509E5">
            <wp:extent cx="5790565" cy="1125220"/>
            <wp:effectExtent l="133350" t="57150" r="76835" b="132080"/>
            <wp:docPr id="173797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74944" name=""/>
                    <pic:cNvPicPr/>
                  </pic:nvPicPr>
                  <pic:blipFill>
                    <a:blip r:embed="rId7"/>
                    <a:stretch>
                      <a:fillRect/>
                    </a:stretch>
                  </pic:blipFill>
                  <pic:spPr>
                    <a:xfrm>
                      <a:off x="0" y="0"/>
                      <a:ext cx="5790565" cy="11252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C7F0E28" w14:textId="77777777" w:rsidR="00DA2F95" w:rsidRPr="002D6C6A" w:rsidRDefault="007A1FA7">
      <w:pPr>
        <w:spacing w:after="330"/>
        <w:ind w:left="-5"/>
        <w:jc w:val="left"/>
        <w:rPr>
          <w:sz w:val="24"/>
          <w:szCs w:val="36"/>
        </w:rPr>
      </w:pPr>
      <w:r w:rsidRPr="002D6C6A">
        <w:rPr>
          <w:b/>
          <w:sz w:val="24"/>
          <w:szCs w:val="36"/>
        </w:rPr>
        <w:t>Overall Conversion Rate:</w:t>
      </w:r>
      <w:r w:rsidRPr="002D6C6A">
        <w:rPr>
          <w:sz w:val="24"/>
          <w:szCs w:val="36"/>
        </w:rPr>
        <w:t xml:space="preserve"> 9.5%</w:t>
      </w:r>
    </w:p>
    <w:p w14:paraId="314F0719" w14:textId="77777777" w:rsidR="00DA2F95" w:rsidRPr="002D6C6A" w:rsidRDefault="007A1FA7">
      <w:pPr>
        <w:spacing w:after="272"/>
        <w:ind w:left="-5"/>
        <w:jc w:val="left"/>
        <w:rPr>
          <w:sz w:val="24"/>
          <w:szCs w:val="36"/>
        </w:rPr>
      </w:pPr>
      <w:r w:rsidRPr="002D6C6A">
        <w:rPr>
          <w:b/>
          <w:sz w:val="24"/>
          <w:szCs w:val="36"/>
        </w:rPr>
        <w:t>a. By Month:</w:t>
      </w:r>
    </w:p>
    <w:p w14:paraId="3FD01995" w14:textId="77777777" w:rsidR="00DA2F95" w:rsidRPr="002D6C6A" w:rsidRDefault="007A1FA7">
      <w:pPr>
        <w:numPr>
          <w:ilvl w:val="0"/>
          <w:numId w:val="1"/>
        </w:numPr>
        <w:ind w:hanging="114"/>
        <w:rPr>
          <w:sz w:val="24"/>
          <w:szCs w:val="36"/>
        </w:rPr>
      </w:pPr>
      <w:r w:rsidRPr="002D6C6A">
        <w:rPr>
          <w:b/>
          <w:sz w:val="24"/>
          <w:szCs w:val="36"/>
        </w:rPr>
        <w:t>High Performance:</w:t>
      </w:r>
      <w:r w:rsidRPr="002D6C6A">
        <w:rPr>
          <w:sz w:val="24"/>
          <w:szCs w:val="36"/>
        </w:rPr>
        <w:t xml:space="preserve"> January (15.5%), September (11.9%), December (11.2%)</w:t>
      </w:r>
    </w:p>
    <w:p w14:paraId="2D723841" w14:textId="77777777" w:rsidR="00DA2F95" w:rsidRPr="002D6C6A" w:rsidRDefault="007A1FA7">
      <w:pPr>
        <w:numPr>
          <w:ilvl w:val="0"/>
          <w:numId w:val="1"/>
        </w:numPr>
        <w:spacing w:after="213"/>
        <w:ind w:hanging="114"/>
        <w:rPr>
          <w:sz w:val="24"/>
          <w:szCs w:val="36"/>
        </w:rPr>
      </w:pPr>
      <w:r w:rsidRPr="002D6C6A">
        <w:rPr>
          <w:b/>
          <w:sz w:val="24"/>
          <w:szCs w:val="36"/>
        </w:rPr>
        <w:t>Low Performance:</w:t>
      </w:r>
      <w:r w:rsidRPr="002D6C6A">
        <w:rPr>
          <w:sz w:val="24"/>
          <w:szCs w:val="36"/>
        </w:rPr>
        <w:t xml:space="preserve"> August (6.0%), July (7.3%), May (7.4%)</w:t>
      </w:r>
    </w:p>
    <w:p w14:paraId="11E4E843" w14:textId="77777777" w:rsidR="00DA4CA9" w:rsidRPr="002D6C6A" w:rsidRDefault="007A1FA7">
      <w:pPr>
        <w:spacing w:after="89" w:line="459" w:lineRule="auto"/>
        <w:rPr>
          <w:sz w:val="24"/>
          <w:szCs w:val="36"/>
        </w:rPr>
      </w:pPr>
      <w:r w:rsidRPr="002D6C6A">
        <w:rPr>
          <w:b/>
          <w:sz w:val="24"/>
          <w:szCs w:val="36"/>
        </w:rPr>
        <w:t>Insight:</w:t>
      </w:r>
      <w:r w:rsidRPr="002D6C6A">
        <w:rPr>
          <w:sz w:val="24"/>
          <w:szCs w:val="36"/>
        </w:rPr>
        <w:t xml:space="preserve"> Conversion rates are highest at the beginning and end of the year, suggesting effective seasonal campaigns. The mid-year dip indicates a need for strategic revision during Q2 and Q3. </w:t>
      </w:r>
    </w:p>
    <w:p w14:paraId="15AF133B" w14:textId="77777777" w:rsidR="00DA2F95" w:rsidRPr="002D6C6A" w:rsidRDefault="007A1FA7">
      <w:pPr>
        <w:spacing w:after="89" w:line="459" w:lineRule="auto"/>
        <w:rPr>
          <w:sz w:val="24"/>
          <w:szCs w:val="36"/>
        </w:rPr>
      </w:pPr>
      <w:r w:rsidRPr="002D6C6A">
        <w:rPr>
          <w:b/>
          <w:sz w:val="24"/>
          <w:szCs w:val="36"/>
        </w:rPr>
        <w:t>b. By Product:</w:t>
      </w:r>
    </w:p>
    <w:p w14:paraId="78817D72" w14:textId="77777777" w:rsidR="00DA2F95" w:rsidRPr="002D6C6A" w:rsidRDefault="007A1FA7">
      <w:pPr>
        <w:numPr>
          <w:ilvl w:val="0"/>
          <w:numId w:val="1"/>
        </w:numPr>
        <w:ind w:hanging="114"/>
        <w:rPr>
          <w:sz w:val="24"/>
          <w:szCs w:val="36"/>
        </w:rPr>
      </w:pPr>
      <w:r w:rsidRPr="002D6C6A">
        <w:rPr>
          <w:b/>
          <w:sz w:val="24"/>
          <w:szCs w:val="36"/>
        </w:rPr>
        <w:t>Top Converting Products:</w:t>
      </w:r>
      <w:r w:rsidRPr="002D6C6A">
        <w:rPr>
          <w:sz w:val="24"/>
          <w:szCs w:val="36"/>
        </w:rPr>
        <w:t xml:space="preserve"> Hockey Stick (14.7%), Ski Boots (13.5%), Baseball Glove (11.8%)</w:t>
      </w:r>
    </w:p>
    <w:p w14:paraId="1AB67567" w14:textId="77777777" w:rsidR="00DA2F95" w:rsidRPr="002D6C6A" w:rsidRDefault="007A1FA7">
      <w:pPr>
        <w:numPr>
          <w:ilvl w:val="0"/>
          <w:numId w:val="1"/>
        </w:numPr>
        <w:spacing w:after="213"/>
        <w:ind w:hanging="114"/>
        <w:rPr>
          <w:sz w:val="24"/>
          <w:szCs w:val="36"/>
        </w:rPr>
      </w:pPr>
      <w:r w:rsidRPr="002D6C6A">
        <w:rPr>
          <w:b/>
          <w:sz w:val="24"/>
          <w:szCs w:val="36"/>
        </w:rPr>
        <w:t>Low Converting Products:</w:t>
      </w:r>
      <w:r w:rsidRPr="002D6C6A">
        <w:rPr>
          <w:sz w:val="24"/>
          <w:szCs w:val="36"/>
        </w:rPr>
        <w:t xml:space="preserve"> Swim Goggles (5.5%), Running Shoes (6.8%), Dumbbells (6.6%)</w:t>
      </w:r>
    </w:p>
    <w:p w14:paraId="64C2B4FA" w14:textId="77777777" w:rsidR="00DA2F95" w:rsidRPr="002D6C6A" w:rsidRDefault="007A1FA7">
      <w:pPr>
        <w:spacing w:after="69"/>
        <w:rPr>
          <w:sz w:val="24"/>
          <w:szCs w:val="36"/>
        </w:rPr>
      </w:pPr>
      <w:r w:rsidRPr="002D6C6A">
        <w:rPr>
          <w:b/>
          <w:sz w:val="24"/>
          <w:szCs w:val="36"/>
        </w:rPr>
        <w:t>Insight:</w:t>
      </w:r>
      <w:r w:rsidRPr="002D6C6A">
        <w:rPr>
          <w:sz w:val="24"/>
          <w:szCs w:val="36"/>
        </w:rPr>
        <w:t xml:space="preserve"> There is a clear performance gap across product lines. High-performing products should be prioritized in marketing efforts, while underperforming products require evaluation.</w:t>
      </w:r>
    </w:p>
    <w:p w14:paraId="1CA5BC61" w14:textId="77777777" w:rsidR="00DA2F95" w:rsidRDefault="00DA2F95">
      <w:pPr>
        <w:spacing w:after="315"/>
        <w:ind w:left="0" w:right="-1" w:firstLine="0"/>
        <w:jc w:val="left"/>
      </w:pPr>
    </w:p>
    <w:p w14:paraId="1D389BC0" w14:textId="77777777" w:rsidR="00DA2F95" w:rsidRPr="002D6C6A" w:rsidRDefault="007A1FA7">
      <w:pPr>
        <w:pStyle w:val="Heading1"/>
        <w:ind w:left="220" w:hanging="235"/>
        <w:rPr>
          <w:sz w:val="28"/>
          <w:szCs w:val="36"/>
        </w:rPr>
      </w:pPr>
      <w:r w:rsidRPr="002D6C6A">
        <w:rPr>
          <w:sz w:val="28"/>
          <w:szCs w:val="36"/>
        </w:rPr>
        <w:lastRenderedPageBreak/>
        <w:t>Social Media &amp; Engagement Analysis</w:t>
      </w:r>
    </w:p>
    <w:p w14:paraId="1FBBC54E" w14:textId="77777777" w:rsidR="002D6C6A" w:rsidRPr="002D6C6A" w:rsidRDefault="002D6C6A" w:rsidP="002D6C6A">
      <w:r w:rsidRPr="002D6C6A">
        <w:rPr>
          <w:noProof/>
        </w:rPr>
        <w:drawing>
          <wp:inline distT="0" distB="0" distL="0" distR="0" wp14:anchorId="6D497101" wp14:editId="358112E6">
            <wp:extent cx="5790565" cy="1068070"/>
            <wp:effectExtent l="133350" t="76200" r="76835" b="132080"/>
            <wp:docPr id="76958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2809" name=""/>
                    <pic:cNvPicPr/>
                  </pic:nvPicPr>
                  <pic:blipFill>
                    <a:blip r:embed="rId8"/>
                    <a:stretch>
                      <a:fillRect/>
                    </a:stretch>
                  </pic:blipFill>
                  <pic:spPr>
                    <a:xfrm>
                      <a:off x="0" y="0"/>
                      <a:ext cx="5790565" cy="10680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18D0FCA" w14:textId="77777777" w:rsidR="00DA2F95" w:rsidRPr="002D6C6A" w:rsidRDefault="007A1FA7">
      <w:pPr>
        <w:spacing w:after="333"/>
        <w:rPr>
          <w:sz w:val="24"/>
          <w:szCs w:val="36"/>
        </w:rPr>
      </w:pPr>
      <w:r w:rsidRPr="002D6C6A">
        <w:rPr>
          <w:b/>
          <w:sz w:val="24"/>
          <w:szCs w:val="36"/>
        </w:rPr>
        <w:t>Total Metrics:</w:t>
      </w:r>
      <w:r w:rsidRPr="002D6C6A">
        <w:rPr>
          <w:sz w:val="24"/>
          <w:szCs w:val="36"/>
        </w:rPr>
        <w:t xml:space="preserve"> - Views: 9,079K - Clicks: 1,785K - Likes: 414.12K</w:t>
      </w:r>
    </w:p>
    <w:p w14:paraId="1BA372AE" w14:textId="77777777" w:rsidR="00DA2F95" w:rsidRPr="002D6C6A" w:rsidRDefault="007A1FA7">
      <w:pPr>
        <w:numPr>
          <w:ilvl w:val="0"/>
          <w:numId w:val="2"/>
        </w:numPr>
        <w:spacing w:after="272"/>
        <w:ind w:hanging="212"/>
        <w:jc w:val="left"/>
        <w:rPr>
          <w:sz w:val="24"/>
          <w:szCs w:val="36"/>
        </w:rPr>
      </w:pPr>
      <w:r w:rsidRPr="002D6C6A">
        <w:rPr>
          <w:b/>
          <w:sz w:val="24"/>
          <w:szCs w:val="36"/>
        </w:rPr>
        <w:t>Monthly Engagement Trend:</w:t>
      </w:r>
    </w:p>
    <w:p w14:paraId="68733CD3" w14:textId="77777777" w:rsidR="00DA2F95" w:rsidRPr="002D6C6A" w:rsidRDefault="007A1FA7">
      <w:pPr>
        <w:numPr>
          <w:ilvl w:val="1"/>
          <w:numId w:val="2"/>
        </w:numPr>
        <w:ind w:hanging="114"/>
        <w:rPr>
          <w:sz w:val="24"/>
          <w:szCs w:val="36"/>
        </w:rPr>
      </w:pPr>
      <w:r w:rsidRPr="002D6C6A">
        <w:rPr>
          <w:sz w:val="24"/>
          <w:szCs w:val="36"/>
        </w:rPr>
        <w:t>Views start at 0.98M in January and decline to 0.51M by December.</w:t>
      </w:r>
    </w:p>
    <w:p w14:paraId="27F15829" w14:textId="77777777" w:rsidR="00DA2F95" w:rsidRPr="002D6C6A" w:rsidRDefault="007A1FA7">
      <w:pPr>
        <w:numPr>
          <w:ilvl w:val="1"/>
          <w:numId w:val="2"/>
        </w:numPr>
        <w:spacing w:after="213"/>
        <w:ind w:hanging="114"/>
        <w:rPr>
          <w:sz w:val="24"/>
          <w:szCs w:val="36"/>
        </w:rPr>
      </w:pPr>
      <w:r w:rsidRPr="002D6C6A">
        <w:rPr>
          <w:sz w:val="24"/>
          <w:szCs w:val="36"/>
        </w:rPr>
        <w:t>Likes remain consistently low, peaking at just 0.06M in April.</w:t>
      </w:r>
    </w:p>
    <w:p w14:paraId="70CFF575" w14:textId="77777777" w:rsidR="00DA2F95" w:rsidRPr="002D6C6A" w:rsidRDefault="007A1FA7">
      <w:pPr>
        <w:rPr>
          <w:sz w:val="24"/>
          <w:szCs w:val="36"/>
        </w:rPr>
      </w:pPr>
      <w:r w:rsidRPr="002D6C6A">
        <w:rPr>
          <w:b/>
          <w:sz w:val="24"/>
          <w:szCs w:val="36"/>
        </w:rPr>
        <w:t>Insight:</w:t>
      </w:r>
      <w:r w:rsidRPr="002D6C6A">
        <w:rPr>
          <w:sz w:val="24"/>
          <w:szCs w:val="36"/>
        </w:rPr>
        <w:t xml:space="preserve"> Despite consistent visibility, the low interaction rate, particularly in likes (4.6% of total engagement), suggests the need to improve content relevance and platform strategy.</w:t>
      </w:r>
    </w:p>
    <w:p w14:paraId="75087E2A" w14:textId="77777777" w:rsidR="00DA2F95" w:rsidRPr="002D6C6A" w:rsidRDefault="007A1FA7">
      <w:pPr>
        <w:numPr>
          <w:ilvl w:val="0"/>
          <w:numId w:val="2"/>
        </w:numPr>
        <w:spacing w:after="272"/>
        <w:ind w:hanging="212"/>
        <w:jc w:val="left"/>
        <w:rPr>
          <w:sz w:val="24"/>
          <w:szCs w:val="36"/>
        </w:rPr>
      </w:pPr>
      <w:r w:rsidRPr="002D6C6A">
        <w:rPr>
          <w:b/>
          <w:sz w:val="24"/>
          <w:szCs w:val="36"/>
        </w:rPr>
        <w:t>Engagement Distribution:</w:t>
      </w:r>
    </w:p>
    <w:p w14:paraId="61DD0A6A" w14:textId="77777777" w:rsidR="00DA2F95" w:rsidRPr="002D6C6A" w:rsidRDefault="007A1FA7">
      <w:pPr>
        <w:numPr>
          <w:ilvl w:val="1"/>
          <w:numId w:val="2"/>
        </w:numPr>
        <w:ind w:hanging="114"/>
        <w:rPr>
          <w:sz w:val="24"/>
          <w:szCs w:val="36"/>
        </w:rPr>
      </w:pPr>
      <w:r w:rsidRPr="002D6C6A">
        <w:rPr>
          <w:sz w:val="24"/>
          <w:szCs w:val="36"/>
        </w:rPr>
        <w:t>Views: 9.08M</w:t>
      </w:r>
    </w:p>
    <w:p w14:paraId="77E579C4" w14:textId="77777777" w:rsidR="00DA2F95" w:rsidRPr="002D6C6A" w:rsidRDefault="007A1FA7">
      <w:pPr>
        <w:numPr>
          <w:ilvl w:val="1"/>
          <w:numId w:val="2"/>
        </w:numPr>
        <w:ind w:hanging="114"/>
        <w:rPr>
          <w:sz w:val="24"/>
          <w:szCs w:val="36"/>
        </w:rPr>
      </w:pPr>
      <w:r w:rsidRPr="002D6C6A">
        <w:rPr>
          <w:sz w:val="24"/>
          <w:szCs w:val="36"/>
        </w:rPr>
        <w:t>Clicks: 1.79M</w:t>
      </w:r>
    </w:p>
    <w:p w14:paraId="397D5EAC" w14:textId="77777777" w:rsidR="00DA2F95" w:rsidRPr="002D6C6A" w:rsidRDefault="007A1FA7">
      <w:pPr>
        <w:numPr>
          <w:ilvl w:val="1"/>
          <w:numId w:val="2"/>
        </w:numPr>
        <w:spacing w:after="213"/>
        <w:ind w:hanging="114"/>
        <w:rPr>
          <w:sz w:val="24"/>
          <w:szCs w:val="36"/>
        </w:rPr>
      </w:pPr>
      <w:r w:rsidRPr="002D6C6A">
        <w:rPr>
          <w:sz w:val="24"/>
          <w:szCs w:val="36"/>
        </w:rPr>
        <w:t>Likes: 0.41M</w:t>
      </w:r>
    </w:p>
    <w:p w14:paraId="19A5B9BD" w14:textId="77777777" w:rsidR="002D6C6A" w:rsidRDefault="007A1FA7" w:rsidP="00DA4CA9">
      <w:pPr>
        <w:spacing w:after="69"/>
        <w:rPr>
          <w:sz w:val="24"/>
          <w:szCs w:val="36"/>
        </w:rPr>
      </w:pPr>
      <w:r w:rsidRPr="002D6C6A">
        <w:rPr>
          <w:b/>
          <w:sz w:val="24"/>
          <w:szCs w:val="36"/>
        </w:rPr>
        <w:t>Insight:</w:t>
      </w:r>
      <w:r w:rsidRPr="002D6C6A">
        <w:rPr>
          <w:sz w:val="24"/>
          <w:szCs w:val="36"/>
        </w:rPr>
        <w:t xml:space="preserve"> A high number of views with relatively fewer clicks and very low likes indicates weak user engagement. Improving CTAs and content appeal could enhance interaction.</w:t>
      </w:r>
    </w:p>
    <w:p w14:paraId="05D3458E" w14:textId="77777777" w:rsidR="00DA2F95" w:rsidRPr="002D6C6A" w:rsidRDefault="002D6C6A" w:rsidP="002D6C6A">
      <w:pPr>
        <w:spacing w:after="160" w:line="278" w:lineRule="auto"/>
        <w:ind w:left="0" w:firstLine="0"/>
        <w:jc w:val="left"/>
        <w:rPr>
          <w:sz w:val="24"/>
          <w:szCs w:val="36"/>
        </w:rPr>
      </w:pPr>
      <w:r>
        <w:rPr>
          <w:sz w:val="24"/>
          <w:szCs w:val="36"/>
        </w:rPr>
        <w:br w:type="page"/>
      </w:r>
    </w:p>
    <w:p w14:paraId="15200D6A" w14:textId="77777777" w:rsidR="00CC1481" w:rsidRDefault="00CC1481" w:rsidP="00DA4CA9">
      <w:pPr>
        <w:spacing w:after="69"/>
      </w:pPr>
    </w:p>
    <w:p w14:paraId="09AF5129" w14:textId="77777777" w:rsidR="00DA2F95" w:rsidRDefault="007A1FA7">
      <w:pPr>
        <w:pStyle w:val="Heading1"/>
        <w:ind w:left="220" w:hanging="235"/>
        <w:rPr>
          <w:sz w:val="28"/>
          <w:szCs w:val="36"/>
        </w:rPr>
      </w:pPr>
      <w:r w:rsidRPr="002D6C6A">
        <w:rPr>
          <w:sz w:val="28"/>
          <w:szCs w:val="36"/>
        </w:rPr>
        <w:t>Customer Reviews Analysis</w:t>
      </w:r>
    </w:p>
    <w:p w14:paraId="25C94778" w14:textId="77777777" w:rsidR="002D6C6A" w:rsidRPr="002D6C6A" w:rsidRDefault="002D6C6A" w:rsidP="002D6C6A">
      <w:r w:rsidRPr="002D6C6A">
        <w:rPr>
          <w:noProof/>
        </w:rPr>
        <w:drawing>
          <wp:inline distT="0" distB="0" distL="0" distR="0" wp14:anchorId="33BECBCF" wp14:editId="399D9E44">
            <wp:extent cx="5790565" cy="1038860"/>
            <wp:effectExtent l="133350" t="76200" r="76835" b="142240"/>
            <wp:docPr id="156545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56315" name=""/>
                    <pic:cNvPicPr/>
                  </pic:nvPicPr>
                  <pic:blipFill>
                    <a:blip r:embed="rId9"/>
                    <a:stretch>
                      <a:fillRect/>
                    </a:stretch>
                  </pic:blipFill>
                  <pic:spPr>
                    <a:xfrm>
                      <a:off x="0" y="0"/>
                      <a:ext cx="5790565" cy="103886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5C79B90" w14:textId="77777777" w:rsidR="00DA2F95" w:rsidRPr="002D6C6A" w:rsidRDefault="007A1FA7">
      <w:pPr>
        <w:spacing w:after="330"/>
        <w:ind w:left="-5"/>
        <w:jc w:val="left"/>
        <w:rPr>
          <w:sz w:val="24"/>
          <w:szCs w:val="36"/>
        </w:rPr>
      </w:pPr>
      <w:r w:rsidRPr="002D6C6A">
        <w:rPr>
          <w:b/>
          <w:sz w:val="24"/>
          <w:szCs w:val="36"/>
        </w:rPr>
        <w:t>Average Rating:</w:t>
      </w:r>
      <w:r w:rsidRPr="002D6C6A">
        <w:rPr>
          <w:sz w:val="24"/>
          <w:szCs w:val="36"/>
        </w:rPr>
        <w:t xml:space="preserve"> 3.7 stars</w:t>
      </w:r>
    </w:p>
    <w:p w14:paraId="45A7BC67" w14:textId="77777777" w:rsidR="00DA2F95" w:rsidRPr="002D6C6A" w:rsidRDefault="007A1FA7">
      <w:pPr>
        <w:numPr>
          <w:ilvl w:val="0"/>
          <w:numId w:val="3"/>
        </w:numPr>
        <w:spacing w:after="272"/>
        <w:ind w:hanging="212"/>
        <w:jc w:val="left"/>
        <w:rPr>
          <w:sz w:val="24"/>
          <w:szCs w:val="36"/>
        </w:rPr>
      </w:pPr>
      <w:r w:rsidRPr="002D6C6A">
        <w:rPr>
          <w:b/>
          <w:sz w:val="24"/>
          <w:szCs w:val="36"/>
        </w:rPr>
        <w:t>Monthly Trend:</w:t>
      </w:r>
    </w:p>
    <w:p w14:paraId="4EF39422" w14:textId="77777777" w:rsidR="00DA2F95" w:rsidRPr="002D6C6A" w:rsidRDefault="007A1FA7">
      <w:pPr>
        <w:numPr>
          <w:ilvl w:val="1"/>
          <w:numId w:val="3"/>
        </w:numPr>
        <w:ind w:hanging="114"/>
        <w:rPr>
          <w:sz w:val="24"/>
          <w:szCs w:val="36"/>
        </w:rPr>
      </w:pPr>
      <w:r w:rsidRPr="002D6C6A">
        <w:rPr>
          <w:b/>
          <w:sz w:val="24"/>
          <w:szCs w:val="36"/>
        </w:rPr>
        <w:t>Highest:</w:t>
      </w:r>
      <w:r w:rsidRPr="002D6C6A">
        <w:rPr>
          <w:sz w:val="24"/>
          <w:szCs w:val="36"/>
        </w:rPr>
        <w:t xml:space="preserve"> May (4.0)</w:t>
      </w:r>
    </w:p>
    <w:p w14:paraId="7186B896" w14:textId="77777777" w:rsidR="00DA2F95" w:rsidRPr="002D6C6A" w:rsidRDefault="007A1FA7">
      <w:pPr>
        <w:numPr>
          <w:ilvl w:val="1"/>
          <w:numId w:val="3"/>
        </w:numPr>
        <w:spacing w:after="272"/>
        <w:ind w:hanging="114"/>
        <w:rPr>
          <w:sz w:val="24"/>
          <w:szCs w:val="36"/>
        </w:rPr>
      </w:pPr>
      <w:r w:rsidRPr="002D6C6A">
        <w:rPr>
          <w:b/>
          <w:sz w:val="24"/>
          <w:szCs w:val="36"/>
        </w:rPr>
        <w:t>Lowest:</w:t>
      </w:r>
      <w:r w:rsidRPr="002D6C6A">
        <w:rPr>
          <w:sz w:val="24"/>
          <w:szCs w:val="36"/>
        </w:rPr>
        <w:t xml:space="preserve"> January (3.5)</w:t>
      </w:r>
    </w:p>
    <w:p w14:paraId="58644355" w14:textId="77777777" w:rsidR="00DA2F95" w:rsidRPr="002D6C6A" w:rsidRDefault="007A1FA7">
      <w:pPr>
        <w:numPr>
          <w:ilvl w:val="0"/>
          <w:numId w:val="3"/>
        </w:numPr>
        <w:spacing w:after="272"/>
        <w:ind w:hanging="212"/>
        <w:jc w:val="left"/>
        <w:rPr>
          <w:sz w:val="24"/>
          <w:szCs w:val="36"/>
        </w:rPr>
      </w:pPr>
      <w:r w:rsidRPr="002D6C6A">
        <w:rPr>
          <w:b/>
          <w:sz w:val="24"/>
          <w:szCs w:val="36"/>
        </w:rPr>
        <w:t>Product Ratings:</w:t>
      </w:r>
    </w:p>
    <w:p w14:paraId="19780300" w14:textId="77777777" w:rsidR="00DA2F95" w:rsidRPr="002D6C6A" w:rsidRDefault="007A1FA7">
      <w:pPr>
        <w:numPr>
          <w:ilvl w:val="1"/>
          <w:numId w:val="3"/>
        </w:numPr>
        <w:ind w:hanging="114"/>
        <w:rPr>
          <w:sz w:val="24"/>
          <w:szCs w:val="36"/>
        </w:rPr>
      </w:pPr>
      <w:r w:rsidRPr="002D6C6A">
        <w:rPr>
          <w:b/>
          <w:sz w:val="24"/>
          <w:szCs w:val="36"/>
        </w:rPr>
        <w:t>Top Rated:</w:t>
      </w:r>
      <w:r w:rsidRPr="002D6C6A">
        <w:rPr>
          <w:sz w:val="24"/>
          <w:szCs w:val="36"/>
        </w:rPr>
        <w:t xml:space="preserve"> Climbing Rope (3.9), Yoga Mat &amp; Cycling Helmet (3.8)</w:t>
      </w:r>
    </w:p>
    <w:p w14:paraId="2C17D8CA" w14:textId="77777777" w:rsidR="00DA2F95" w:rsidRPr="002D6C6A" w:rsidRDefault="007A1FA7">
      <w:pPr>
        <w:numPr>
          <w:ilvl w:val="1"/>
          <w:numId w:val="3"/>
        </w:numPr>
        <w:spacing w:after="213"/>
        <w:ind w:hanging="114"/>
        <w:rPr>
          <w:sz w:val="24"/>
          <w:szCs w:val="36"/>
        </w:rPr>
      </w:pPr>
      <w:r w:rsidRPr="002D6C6A">
        <w:rPr>
          <w:b/>
          <w:sz w:val="24"/>
          <w:szCs w:val="36"/>
        </w:rPr>
        <w:t>Low Rated:</w:t>
      </w:r>
      <w:r w:rsidRPr="002D6C6A">
        <w:rPr>
          <w:sz w:val="24"/>
          <w:szCs w:val="36"/>
        </w:rPr>
        <w:t xml:space="preserve"> Swim Goggles, Running Shoes, Volleyball (3.5)</w:t>
      </w:r>
    </w:p>
    <w:p w14:paraId="29E4834B" w14:textId="77777777" w:rsidR="00DA2F95" w:rsidRDefault="007A1FA7" w:rsidP="00CC1481">
      <w:pPr>
        <w:spacing w:after="69"/>
        <w:rPr>
          <w:sz w:val="24"/>
          <w:szCs w:val="36"/>
        </w:rPr>
      </w:pPr>
      <w:r w:rsidRPr="002D6C6A">
        <w:rPr>
          <w:b/>
          <w:sz w:val="24"/>
          <w:szCs w:val="36"/>
        </w:rPr>
        <w:t>Insight:</w:t>
      </w:r>
      <w:r w:rsidRPr="002D6C6A">
        <w:rPr>
          <w:sz w:val="24"/>
          <w:szCs w:val="36"/>
        </w:rPr>
        <w:t xml:space="preserve"> Ratings are inconsistent across months and products. Products with poor reviews may need quality checks or service improvements. High-rated products are potential flagships for brand promotion.</w:t>
      </w:r>
    </w:p>
    <w:p w14:paraId="3E8D99C8" w14:textId="77777777" w:rsidR="002D6C6A" w:rsidRDefault="002D6C6A" w:rsidP="00CC1481">
      <w:pPr>
        <w:spacing w:after="69"/>
        <w:rPr>
          <w:sz w:val="24"/>
          <w:szCs w:val="36"/>
        </w:rPr>
      </w:pPr>
    </w:p>
    <w:p w14:paraId="595156B6" w14:textId="77777777" w:rsidR="002D6C6A" w:rsidRDefault="002D6C6A" w:rsidP="00CC1481">
      <w:pPr>
        <w:spacing w:after="69"/>
        <w:rPr>
          <w:sz w:val="24"/>
          <w:szCs w:val="36"/>
        </w:rPr>
      </w:pPr>
    </w:p>
    <w:p w14:paraId="207861C8" w14:textId="77777777" w:rsidR="002D6C6A" w:rsidRDefault="002D6C6A" w:rsidP="00CC1481">
      <w:pPr>
        <w:spacing w:after="69"/>
        <w:rPr>
          <w:sz w:val="24"/>
          <w:szCs w:val="36"/>
        </w:rPr>
      </w:pPr>
    </w:p>
    <w:p w14:paraId="454BEB15" w14:textId="77777777" w:rsidR="002D6C6A" w:rsidRDefault="002D6C6A" w:rsidP="00CC1481">
      <w:pPr>
        <w:spacing w:after="69"/>
        <w:rPr>
          <w:sz w:val="24"/>
          <w:szCs w:val="36"/>
        </w:rPr>
      </w:pPr>
    </w:p>
    <w:p w14:paraId="0C864BAA" w14:textId="77777777" w:rsidR="002D6C6A" w:rsidRDefault="002D6C6A" w:rsidP="00CC1481">
      <w:pPr>
        <w:spacing w:after="69"/>
        <w:rPr>
          <w:sz w:val="24"/>
          <w:szCs w:val="36"/>
        </w:rPr>
      </w:pPr>
    </w:p>
    <w:p w14:paraId="171173BB" w14:textId="77777777" w:rsidR="002D6C6A" w:rsidRDefault="002D6C6A" w:rsidP="00CC1481">
      <w:pPr>
        <w:spacing w:after="69"/>
        <w:rPr>
          <w:sz w:val="24"/>
          <w:szCs w:val="36"/>
        </w:rPr>
      </w:pPr>
    </w:p>
    <w:p w14:paraId="13917E8A" w14:textId="77777777" w:rsidR="002D6C6A" w:rsidRDefault="002D6C6A" w:rsidP="00CC1481">
      <w:pPr>
        <w:spacing w:after="69"/>
        <w:rPr>
          <w:sz w:val="24"/>
          <w:szCs w:val="36"/>
        </w:rPr>
      </w:pPr>
    </w:p>
    <w:p w14:paraId="4FB0310D" w14:textId="77777777" w:rsidR="002D6C6A" w:rsidRDefault="002D6C6A" w:rsidP="00CC1481">
      <w:pPr>
        <w:spacing w:after="69"/>
        <w:rPr>
          <w:sz w:val="24"/>
          <w:szCs w:val="36"/>
        </w:rPr>
      </w:pPr>
    </w:p>
    <w:p w14:paraId="35568D0D" w14:textId="77777777" w:rsidR="002D6C6A" w:rsidRDefault="002D6C6A" w:rsidP="00CC1481">
      <w:pPr>
        <w:spacing w:after="69"/>
        <w:rPr>
          <w:sz w:val="24"/>
          <w:szCs w:val="36"/>
        </w:rPr>
      </w:pPr>
    </w:p>
    <w:p w14:paraId="546DF095" w14:textId="77777777" w:rsidR="002D6C6A" w:rsidRDefault="002D6C6A" w:rsidP="00CC1481">
      <w:pPr>
        <w:spacing w:after="69"/>
        <w:rPr>
          <w:sz w:val="24"/>
          <w:szCs w:val="36"/>
        </w:rPr>
      </w:pPr>
    </w:p>
    <w:p w14:paraId="18B35B33" w14:textId="77777777" w:rsidR="002D6C6A" w:rsidRPr="002D6C6A" w:rsidRDefault="002D6C6A" w:rsidP="00CC1481">
      <w:pPr>
        <w:spacing w:after="69"/>
        <w:rPr>
          <w:sz w:val="24"/>
          <w:szCs w:val="36"/>
        </w:rPr>
      </w:pPr>
    </w:p>
    <w:p w14:paraId="33BE698D" w14:textId="77777777" w:rsidR="00CC1481" w:rsidRDefault="00CC1481" w:rsidP="00CC1481">
      <w:pPr>
        <w:spacing w:after="69"/>
      </w:pPr>
    </w:p>
    <w:p w14:paraId="2AE41EA4" w14:textId="77777777" w:rsidR="00D818E0" w:rsidRDefault="00D818E0" w:rsidP="00D818E0">
      <w:pPr>
        <w:spacing w:after="330"/>
        <w:rPr>
          <w:sz w:val="24"/>
          <w:szCs w:val="36"/>
        </w:rPr>
      </w:pPr>
    </w:p>
    <w:p w14:paraId="0C7839F2" w14:textId="77777777" w:rsidR="004E5B58" w:rsidRPr="004E5B58" w:rsidRDefault="004E5B58" w:rsidP="004E5B58">
      <w:pPr>
        <w:numPr>
          <w:ilvl w:val="0"/>
          <w:numId w:val="5"/>
        </w:numPr>
        <w:tabs>
          <w:tab w:val="num" w:pos="360"/>
        </w:tabs>
        <w:spacing w:after="330"/>
        <w:rPr>
          <w:b/>
          <w:sz w:val="28"/>
          <w:szCs w:val="40"/>
        </w:rPr>
      </w:pPr>
      <w:r w:rsidRPr="004E5B58">
        <w:rPr>
          <w:b/>
          <w:sz w:val="28"/>
          <w:szCs w:val="40"/>
        </w:rPr>
        <w:lastRenderedPageBreak/>
        <w:t>Recommendations</w:t>
      </w:r>
    </w:p>
    <w:p w14:paraId="7B53AD83" w14:textId="77777777" w:rsidR="004E5B58" w:rsidRPr="004E5B58" w:rsidRDefault="004E5B58" w:rsidP="004E5B58">
      <w:pPr>
        <w:spacing w:after="330"/>
        <w:ind w:left="703" w:firstLine="0"/>
        <w:rPr>
          <w:sz w:val="24"/>
          <w:szCs w:val="36"/>
        </w:rPr>
      </w:pPr>
      <w:r>
        <w:rPr>
          <w:b/>
          <w:sz w:val="24"/>
          <w:szCs w:val="36"/>
        </w:rPr>
        <w:t xml:space="preserve">1. </w:t>
      </w:r>
      <w:r w:rsidRPr="004E5B58">
        <w:rPr>
          <w:b/>
          <w:sz w:val="24"/>
          <w:szCs w:val="36"/>
        </w:rPr>
        <w:t>Campaign Optimization:</w:t>
      </w:r>
      <w:r w:rsidRPr="004E5B58">
        <w:rPr>
          <w:sz w:val="24"/>
          <w:szCs w:val="36"/>
        </w:rPr>
        <w:t xml:space="preserve"> Strengthen mid-year marketing with fresh content and targeted campaigns.</w:t>
      </w:r>
    </w:p>
    <w:p w14:paraId="5434680F" w14:textId="77777777" w:rsidR="004E5B58" w:rsidRPr="004E5B58" w:rsidRDefault="004E5B58" w:rsidP="004E5B58">
      <w:pPr>
        <w:spacing w:after="330"/>
        <w:ind w:left="703" w:firstLine="0"/>
        <w:rPr>
          <w:sz w:val="24"/>
          <w:szCs w:val="36"/>
        </w:rPr>
      </w:pPr>
      <w:r>
        <w:rPr>
          <w:b/>
          <w:sz w:val="24"/>
          <w:szCs w:val="36"/>
        </w:rPr>
        <w:t xml:space="preserve">2. </w:t>
      </w:r>
      <w:r w:rsidRPr="004E5B58">
        <w:rPr>
          <w:b/>
          <w:sz w:val="24"/>
          <w:szCs w:val="36"/>
        </w:rPr>
        <w:t>Product Focus:</w:t>
      </w:r>
    </w:p>
    <w:p w14:paraId="7988EFD2" w14:textId="77777777" w:rsidR="004E5B58" w:rsidRPr="004E5B58" w:rsidRDefault="004E5B58" w:rsidP="004E5B58">
      <w:pPr>
        <w:numPr>
          <w:ilvl w:val="0"/>
          <w:numId w:val="8"/>
        </w:numPr>
        <w:spacing w:after="330"/>
        <w:rPr>
          <w:sz w:val="24"/>
          <w:szCs w:val="36"/>
        </w:rPr>
      </w:pPr>
      <w:r w:rsidRPr="004E5B58">
        <w:rPr>
          <w:sz w:val="24"/>
          <w:szCs w:val="36"/>
        </w:rPr>
        <w:t>Promote high performers like Hockey Stick and Climbing Rope.</w:t>
      </w:r>
    </w:p>
    <w:p w14:paraId="15654C78" w14:textId="77777777" w:rsidR="004E5B58" w:rsidRPr="004E5B58" w:rsidRDefault="004E5B58" w:rsidP="004E5B58">
      <w:pPr>
        <w:numPr>
          <w:ilvl w:val="0"/>
          <w:numId w:val="8"/>
        </w:numPr>
        <w:spacing w:after="330"/>
        <w:rPr>
          <w:sz w:val="24"/>
          <w:szCs w:val="36"/>
        </w:rPr>
      </w:pPr>
      <w:r w:rsidRPr="004E5B58">
        <w:rPr>
          <w:sz w:val="24"/>
          <w:szCs w:val="36"/>
        </w:rPr>
        <w:t>Audit and possibly revamp low-performing items (e.g., Swim Goggles, Dumbbells).</w:t>
      </w:r>
    </w:p>
    <w:p w14:paraId="6A3350C3" w14:textId="77777777" w:rsidR="004E5B58" w:rsidRPr="004E5B58" w:rsidRDefault="004E5B58" w:rsidP="004E5B58">
      <w:pPr>
        <w:spacing w:after="330"/>
        <w:ind w:left="703" w:firstLine="0"/>
        <w:rPr>
          <w:sz w:val="24"/>
          <w:szCs w:val="36"/>
        </w:rPr>
      </w:pPr>
      <w:r>
        <w:rPr>
          <w:b/>
          <w:sz w:val="24"/>
          <w:szCs w:val="36"/>
        </w:rPr>
        <w:t xml:space="preserve">3. </w:t>
      </w:r>
      <w:r w:rsidRPr="004E5B58">
        <w:rPr>
          <w:b/>
          <w:sz w:val="24"/>
          <w:szCs w:val="36"/>
        </w:rPr>
        <w:t>Enhance Social Media Engagement:</w:t>
      </w:r>
      <w:r w:rsidRPr="004E5B58">
        <w:rPr>
          <w:sz w:val="24"/>
          <w:szCs w:val="36"/>
        </w:rPr>
        <w:t xml:space="preserve"> Utilize interactive formats such as contests and influencer collaborations to increase likes and clicks.</w:t>
      </w:r>
    </w:p>
    <w:p w14:paraId="4DAE3962" w14:textId="77777777" w:rsidR="004E5B58" w:rsidRPr="004E5B58" w:rsidRDefault="004E5B58" w:rsidP="004E5B58">
      <w:pPr>
        <w:spacing w:after="330"/>
        <w:ind w:left="703" w:firstLine="0"/>
        <w:rPr>
          <w:sz w:val="24"/>
          <w:szCs w:val="36"/>
        </w:rPr>
      </w:pPr>
      <w:r>
        <w:rPr>
          <w:b/>
          <w:sz w:val="24"/>
          <w:szCs w:val="36"/>
        </w:rPr>
        <w:t xml:space="preserve">4. </w:t>
      </w:r>
      <w:r w:rsidRPr="004E5B58">
        <w:rPr>
          <w:b/>
          <w:sz w:val="24"/>
          <w:szCs w:val="36"/>
        </w:rPr>
        <w:t>Customer Satisfaction:</w:t>
      </w:r>
      <w:r w:rsidRPr="004E5B58">
        <w:rPr>
          <w:sz w:val="24"/>
          <w:szCs w:val="36"/>
        </w:rPr>
        <w:t xml:space="preserve"> Collect feedback on poorly rated items and address customer pain points.</w:t>
      </w:r>
    </w:p>
    <w:p w14:paraId="2FDC37B3" w14:textId="77777777" w:rsidR="004E5B58" w:rsidRDefault="004E5B58" w:rsidP="004E5B58">
      <w:pPr>
        <w:spacing w:after="330"/>
        <w:ind w:left="703" w:firstLine="0"/>
        <w:rPr>
          <w:sz w:val="24"/>
          <w:szCs w:val="36"/>
        </w:rPr>
      </w:pPr>
      <w:r>
        <w:rPr>
          <w:b/>
          <w:sz w:val="24"/>
          <w:szCs w:val="36"/>
        </w:rPr>
        <w:t xml:space="preserve">5. </w:t>
      </w:r>
      <w:r w:rsidRPr="004E5B58">
        <w:rPr>
          <w:b/>
          <w:sz w:val="24"/>
          <w:szCs w:val="36"/>
        </w:rPr>
        <w:t>Content Strategy Refresh:</w:t>
      </w:r>
      <w:r w:rsidRPr="004E5B58">
        <w:rPr>
          <w:sz w:val="24"/>
          <w:szCs w:val="36"/>
        </w:rPr>
        <w:t xml:space="preserve"> Revise social content to be more engaging and relevant to reduce the gap between views and meaningful interaction.</w:t>
      </w:r>
    </w:p>
    <w:p w14:paraId="2E51925D" w14:textId="77777777" w:rsidR="004E5B58" w:rsidRDefault="004E5B58" w:rsidP="004E5B58">
      <w:pPr>
        <w:spacing w:after="160" w:line="278" w:lineRule="auto"/>
        <w:ind w:left="0" w:firstLine="0"/>
        <w:jc w:val="left"/>
        <w:rPr>
          <w:sz w:val="24"/>
          <w:szCs w:val="36"/>
        </w:rPr>
      </w:pPr>
      <w:r>
        <w:rPr>
          <w:sz w:val="24"/>
          <w:szCs w:val="36"/>
        </w:rPr>
        <w:br w:type="page"/>
      </w:r>
    </w:p>
    <w:p w14:paraId="0A68C671" w14:textId="77777777" w:rsidR="004E5B58" w:rsidRPr="004E5B58" w:rsidRDefault="004E5B58" w:rsidP="004E5B58">
      <w:pPr>
        <w:pStyle w:val="Heading1"/>
        <w:rPr>
          <w:sz w:val="28"/>
          <w:szCs w:val="36"/>
        </w:rPr>
      </w:pPr>
      <w:r>
        <w:rPr>
          <w:sz w:val="28"/>
          <w:szCs w:val="36"/>
        </w:rPr>
        <w:lastRenderedPageBreak/>
        <w:t>Conclusion</w:t>
      </w:r>
    </w:p>
    <w:p w14:paraId="7091898E" w14:textId="77777777" w:rsidR="004E5B58" w:rsidRPr="004E5B58" w:rsidRDefault="004E5B58" w:rsidP="004E5B58">
      <w:pPr>
        <w:ind w:left="20"/>
        <w:rPr>
          <w:sz w:val="24"/>
          <w:szCs w:val="36"/>
        </w:rPr>
      </w:pPr>
      <w:r w:rsidRPr="004E5B58">
        <w:rPr>
          <w:sz w:val="24"/>
          <w:szCs w:val="36"/>
        </w:rPr>
        <w:t>This product marketing analysis for 2023-2025 reveals a mixed but discernible performance across key metrics. While certain periods (e.g., Q1 and Q4 for conversions) and products (e.g., Hockey Stick, Ski Boots) demonstrate strong performance, significant opportunities for improvement exist, particularly in mid-year conversion rates, overall social media engagement, and consistency in customer satisfaction.</w:t>
      </w:r>
    </w:p>
    <w:p w14:paraId="1A5708BF" w14:textId="77777777" w:rsidR="004E5B58" w:rsidRDefault="004E5B58" w:rsidP="004E5B58">
      <w:pPr>
        <w:ind w:left="20"/>
        <w:rPr>
          <w:sz w:val="24"/>
          <w:szCs w:val="36"/>
        </w:rPr>
      </w:pPr>
      <w:r w:rsidRPr="004E5B58">
        <w:rPr>
          <w:sz w:val="24"/>
          <w:szCs w:val="36"/>
        </w:rPr>
        <w:t>The data indicates that current marketing strategies effectively capture initial attention (high views), but struggle to convert that interest into meaningful interaction (clicks, likes) and sales during specific periods. Furthermore, a clear disparity in product performance highlights the need for targeted interventions—leveraging top performers while critically assessing and improving underperforming product lines. By addressing these identified gaps through strategic campaign adjustments, enhanced content relevance, and focused product development or marketing efforts, the overall effectiveness of product marketing can be substantially elevated to drive sustained growth and customer loyalty.</w:t>
      </w:r>
    </w:p>
    <w:p w14:paraId="38A06F34" w14:textId="77777777" w:rsidR="004E5B58" w:rsidRPr="004E5B58" w:rsidRDefault="004E5B58" w:rsidP="004E5B58">
      <w:pPr>
        <w:ind w:left="20"/>
        <w:rPr>
          <w:sz w:val="24"/>
          <w:szCs w:val="36"/>
        </w:rPr>
      </w:pPr>
    </w:p>
    <w:p w14:paraId="17F73A1E" w14:textId="1F3CEBD3" w:rsidR="004E5B58" w:rsidRPr="004E5B58" w:rsidRDefault="004E5B58" w:rsidP="004E5B58">
      <w:pPr>
        <w:pStyle w:val="Heading1"/>
        <w:rPr>
          <w:sz w:val="28"/>
          <w:szCs w:val="36"/>
        </w:rPr>
      </w:pPr>
      <w:r w:rsidRPr="004E5B58">
        <w:rPr>
          <w:sz w:val="28"/>
          <w:szCs w:val="36"/>
        </w:rPr>
        <w:t>Revised and Enhanced Recommendations/Solutions</w:t>
      </w:r>
    </w:p>
    <w:p w14:paraId="027D4341" w14:textId="77777777" w:rsidR="004E5B58" w:rsidRPr="004E5B58" w:rsidRDefault="004E5B58" w:rsidP="004E5B58">
      <w:pPr>
        <w:ind w:left="20"/>
        <w:rPr>
          <w:sz w:val="24"/>
          <w:szCs w:val="36"/>
        </w:rPr>
      </w:pPr>
      <w:r w:rsidRPr="004E5B58">
        <w:rPr>
          <w:sz w:val="24"/>
          <w:szCs w:val="36"/>
        </w:rPr>
        <w:t>Building upon the insights, here are more specific solutions, focusing on addressing low-performing parameters:</w:t>
      </w:r>
    </w:p>
    <w:p w14:paraId="1A89CA7D" w14:textId="77777777" w:rsidR="004E5B58" w:rsidRPr="004E5B58" w:rsidRDefault="004E5B58" w:rsidP="004E5B58">
      <w:pPr>
        <w:numPr>
          <w:ilvl w:val="0"/>
          <w:numId w:val="9"/>
        </w:numPr>
        <w:rPr>
          <w:sz w:val="24"/>
          <w:szCs w:val="36"/>
        </w:rPr>
      </w:pPr>
      <w:r w:rsidRPr="004E5B58">
        <w:rPr>
          <w:b/>
          <w:bCs/>
          <w:sz w:val="24"/>
          <w:szCs w:val="36"/>
        </w:rPr>
        <w:t>Conversion Optimization:</w:t>
      </w:r>
    </w:p>
    <w:p w14:paraId="3329E7E4"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Mid-year dip in conversion rates (Q2 &amp; Q3: August 6.0%, July 7.3%, May 7.4%).</w:t>
      </w:r>
    </w:p>
    <w:p w14:paraId="69B1F56F" w14:textId="77777777" w:rsidR="004E5B58" w:rsidRP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Implement </w:t>
      </w:r>
      <w:r w:rsidRPr="004E5B58">
        <w:rPr>
          <w:b/>
          <w:bCs/>
          <w:sz w:val="24"/>
          <w:szCs w:val="36"/>
        </w:rPr>
        <w:t>targeted mid-year campaigns</w:t>
      </w:r>
      <w:r w:rsidRPr="004E5B58">
        <w:rPr>
          <w:sz w:val="24"/>
          <w:szCs w:val="36"/>
        </w:rPr>
        <w:t xml:space="preserve"> featuring exclusive discounts, bundled offers, or limited-time promotions specifically designed for Q2 and Q3. Consider seasonal relevancy for products that might not typically perform well in warmer months (e.g., "Summer Sports Kick-off" for relevant products or "Back-to-School/Work" promotions).</w:t>
      </w:r>
    </w:p>
    <w:p w14:paraId="6B219AD5"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Low-converting products (Swim Goggles 5.5%, Running Shoes 6.8%, Dumbbells 6.6%).</w:t>
      </w:r>
    </w:p>
    <w:p w14:paraId="033DD2B8" w14:textId="7A1BDCC5" w:rsid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Conduct </w:t>
      </w:r>
      <w:r w:rsidRPr="004E5B58">
        <w:rPr>
          <w:b/>
          <w:bCs/>
          <w:sz w:val="24"/>
          <w:szCs w:val="36"/>
        </w:rPr>
        <w:t>A/B testing on product pages</w:t>
      </w:r>
      <w:r w:rsidRPr="004E5B58">
        <w:rPr>
          <w:sz w:val="24"/>
          <w:szCs w:val="36"/>
        </w:rPr>
        <w:t xml:space="preserve"> for these items (e.g., different product images, clearer benefit-oriented descriptions, enhanced customer testimonials). Explore </w:t>
      </w:r>
      <w:r w:rsidRPr="004E5B58">
        <w:rPr>
          <w:b/>
          <w:bCs/>
          <w:sz w:val="24"/>
          <w:szCs w:val="36"/>
        </w:rPr>
        <w:t>re-targeting campaigns</w:t>
      </w:r>
      <w:r w:rsidRPr="004E5B58">
        <w:rPr>
          <w:sz w:val="24"/>
          <w:szCs w:val="36"/>
        </w:rPr>
        <w:t xml:space="preserve"> specifically for users who viewed these products but did not convert. Consider </w:t>
      </w:r>
      <w:r w:rsidRPr="004E5B58">
        <w:rPr>
          <w:b/>
          <w:bCs/>
          <w:sz w:val="24"/>
          <w:szCs w:val="36"/>
        </w:rPr>
        <w:t>price adjustments or special bundles</w:t>
      </w:r>
      <w:r w:rsidRPr="004E5B58">
        <w:rPr>
          <w:sz w:val="24"/>
          <w:szCs w:val="36"/>
        </w:rPr>
        <w:t xml:space="preserve"> to increase perceived value for these items.</w:t>
      </w:r>
    </w:p>
    <w:p w14:paraId="36EB40A5" w14:textId="5C421FEF" w:rsidR="004E5B58" w:rsidRPr="004E5B58" w:rsidRDefault="004E5B58" w:rsidP="004E5B58">
      <w:pPr>
        <w:spacing w:after="160" w:line="278" w:lineRule="auto"/>
        <w:ind w:left="0" w:firstLine="0"/>
        <w:jc w:val="left"/>
        <w:rPr>
          <w:sz w:val="24"/>
          <w:szCs w:val="36"/>
        </w:rPr>
      </w:pPr>
      <w:r>
        <w:rPr>
          <w:sz w:val="24"/>
          <w:szCs w:val="36"/>
        </w:rPr>
        <w:br w:type="page"/>
      </w:r>
    </w:p>
    <w:p w14:paraId="75C9A1B3" w14:textId="77777777" w:rsidR="004E5B58" w:rsidRPr="004E5B58" w:rsidRDefault="004E5B58" w:rsidP="004E5B58">
      <w:pPr>
        <w:numPr>
          <w:ilvl w:val="0"/>
          <w:numId w:val="9"/>
        </w:numPr>
        <w:rPr>
          <w:sz w:val="24"/>
          <w:szCs w:val="36"/>
        </w:rPr>
      </w:pPr>
      <w:r w:rsidRPr="004E5B58">
        <w:rPr>
          <w:b/>
          <w:bCs/>
          <w:sz w:val="24"/>
          <w:szCs w:val="36"/>
        </w:rPr>
        <w:lastRenderedPageBreak/>
        <w:t>Social Media Engagement Enhancement:</w:t>
      </w:r>
    </w:p>
    <w:p w14:paraId="534D4D75"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High views (9.08M) but low clicks (1.79M) and very low likes (0.41M), indicating weak user engagement and content relevance issues.</w:t>
      </w:r>
    </w:p>
    <w:p w14:paraId="57A174F8" w14:textId="77777777" w:rsidR="004E5B58" w:rsidRP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w:t>
      </w:r>
    </w:p>
    <w:p w14:paraId="68112469" w14:textId="77777777" w:rsidR="004E5B58" w:rsidRPr="004E5B58" w:rsidRDefault="004E5B58" w:rsidP="004E5B58">
      <w:pPr>
        <w:numPr>
          <w:ilvl w:val="2"/>
          <w:numId w:val="9"/>
        </w:numPr>
        <w:rPr>
          <w:sz w:val="24"/>
          <w:szCs w:val="36"/>
        </w:rPr>
      </w:pPr>
      <w:r w:rsidRPr="004E5B58">
        <w:rPr>
          <w:b/>
          <w:bCs/>
          <w:sz w:val="24"/>
          <w:szCs w:val="36"/>
        </w:rPr>
        <w:t>Implement diverse content formats:</w:t>
      </w:r>
      <w:r w:rsidRPr="004E5B58">
        <w:rPr>
          <w:sz w:val="24"/>
          <w:szCs w:val="36"/>
        </w:rPr>
        <w:t xml:space="preserve"> Move beyond static posts to include more </w:t>
      </w:r>
      <w:r w:rsidRPr="004E5B58">
        <w:rPr>
          <w:b/>
          <w:bCs/>
          <w:sz w:val="24"/>
          <w:szCs w:val="36"/>
        </w:rPr>
        <w:t>interactive content</w:t>
      </w:r>
      <w:r w:rsidRPr="004E5B58">
        <w:rPr>
          <w:sz w:val="24"/>
          <w:szCs w:val="36"/>
        </w:rPr>
        <w:t xml:space="preserve"> such as polls, quizzes, live Q&amp;A sessions, behind-the-scenes videos, and user-generated content features.</w:t>
      </w:r>
    </w:p>
    <w:p w14:paraId="74AEB392" w14:textId="77777777" w:rsidR="004E5B58" w:rsidRPr="004E5B58" w:rsidRDefault="004E5B58" w:rsidP="004E5B58">
      <w:pPr>
        <w:numPr>
          <w:ilvl w:val="2"/>
          <w:numId w:val="9"/>
        </w:numPr>
        <w:rPr>
          <w:sz w:val="24"/>
          <w:szCs w:val="36"/>
        </w:rPr>
      </w:pPr>
      <w:r w:rsidRPr="004E5B58">
        <w:rPr>
          <w:b/>
          <w:bCs/>
          <w:sz w:val="24"/>
          <w:szCs w:val="36"/>
        </w:rPr>
        <w:t>Strengthen Calls-to-Action (CTAs):</w:t>
      </w:r>
      <w:r w:rsidRPr="004E5B58">
        <w:rPr>
          <w:sz w:val="24"/>
          <w:szCs w:val="36"/>
        </w:rPr>
        <w:t xml:space="preserve"> Make CTAs more prominent, action-oriented, and varied (e.g., "Shop Now for 20% Off," "Discover Your Perfect Gear," "Vote for Your Favorite").</w:t>
      </w:r>
    </w:p>
    <w:p w14:paraId="6D2BE9AA" w14:textId="77777777" w:rsidR="004E5B58" w:rsidRPr="004E5B58" w:rsidRDefault="004E5B58" w:rsidP="004E5B58">
      <w:pPr>
        <w:numPr>
          <w:ilvl w:val="2"/>
          <w:numId w:val="9"/>
        </w:numPr>
        <w:rPr>
          <w:sz w:val="24"/>
          <w:szCs w:val="36"/>
        </w:rPr>
      </w:pPr>
      <w:r w:rsidRPr="004E5B58">
        <w:rPr>
          <w:b/>
          <w:bCs/>
          <w:sz w:val="24"/>
          <w:szCs w:val="36"/>
        </w:rPr>
        <w:t>Leverage Influencer Marketing:</w:t>
      </w:r>
      <w:r w:rsidRPr="004E5B58">
        <w:rPr>
          <w:sz w:val="24"/>
          <w:szCs w:val="36"/>
        </w:rPr>
        <w:t xml:space="preserve"> Collaborate with micro-influencers in relevant sports niches to showcase products authentically and drive engagement.</w:t>
      </w:r>
    </w:p>
    <w:p w14:paraId="48B001E3" w14:textId="77777777" w:rsidR="004E5B58" w:rsidRPr="004E5B58" w:rsidRDefault="004E5B58" w:rsidP="004E5B58">
      <w:pPr>
        <w:numPr>
          <w:ilvl w:val="2"/>
          <w:numId w:val="9"/>
        </w:numPr>
        <w:rPr>
          <w:sz w:val="24"/>
          <w:szCs w:val="36"/>
        </w:rPr>
      </w:pPr>
      <w:r w:rsidRPr="004E5B58">
        <w:rPr>
          <w:b/>
          <w:bCs/>
          <w:sz w:val="24"/>
          <w:szCs w:val="36"/>
        </w:rPr>
        <w:t>Run Contests &amp; Giveaways:</w:t>
      </w:r>
      <w:r w:rsidRPr="004E5B58">
        <w:rPr>
          <w:sz w:val="24"/>
          <w:szCs w:val="36"/>
        </w:rPr>
        <w:t xml:space="preserve"> Directly incentivize likes, shares, and comments through contests that require engagement.</w:t>
      </w:r>
    </w:p>
    <w:p w14:paraId="2345474B" w14:textId="77777777" w:rsidR="004E5B58" w:rsidRPr="004E5B58" w:rsidRDefault="004E5B58" w:rsidP="004E5B58">
      <w:pPr>
        <w:numPr>
          <w:ilvl w:val="2"/>
          <w:numId w:val="9"/>
        </w:numPr>
        <w:rPr>
          <w:sz w:val="24"/>
          <w:szCs w:val="36"/>
        </w:rPr>
      </w:pPr>
      <w:r w:rsidRPr="004E5B58">
        <w:rPr>
          <w:b/>
          <w:bCs/>
          <w:sz w:val="24"/>
          <w:szCs w:val="36"/>
        </w:rPr>
        <w:t>Optimize Posting Times:</w:t>
      </w:r>
      <w:r w:rsidRPr="004E5B58">
        <w:rPr>
          <w:sz w:val="24"/>
          <w:szCs w:val="36"/>
        </w:rPr>
        <w:t xml:space="preserve"> Analyze platform-specific analytics to determine peak engagement times and schedule posts accordingly.</w:t>
      </w:r>
    </w:p>
    <w:p w14:paraId="33CCDC51" w14:textId="77777777" w:rsidR="004E5B58" w:rsidRPr="004E5B58" w:rsidRDefault="004E5B58" w:rsidP="004E5B58">
      <w:pPr>
        <w:numPr>
          <w:ilvl w:val="0"/>
          <w:numId w:val="9"/>
        </w:numPr>
        <w:rPr>
          <w:sz w:val="24"/>
          <w:szCs w:val="36"/>
        </w:rPr>
      </w:pPr>
      <w:r w:rsidRPr="004E5B58">
        <w:rPr>
          <w:b/>
          <w:bCs/>
          <w:sz w:val="24"/>
          <w:szCs w:val="36"/>
        </w:rPr>
        <w:t>Customer Satisfaction &amp; Product Quality Improvement:</w:t>
      </w:r>
    </w:p>
    <w:p w14:paraId="552CE19F"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Inconsistent average rating (3.7 stars) with specific low-rated products (Swim Goggles 3.5, Running Shoes 3.5, Volleyball 3.5).</w:t>
      </w:r>
    </w:p>
    <w:p w14:paraId="35D87491" w14:textId="77777777" w:rsidR="004E5B58" w:rsidRP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w:t>
      </w:r>
    </w:p>
    <w:p w14:paraId="4BFCB66B" w14:textId="77777777" w:rsidR="004E5B58" w:rsidRPr="004E5B58" w:rsidRDefault="004E5B58" w:rsidP="004E5B58">
      <w:pPr>
        <w:numPr>
          <w:ilvl w:val="2"/>
          <w:numId w:val="9"/>
        </w:numPr>
        <w:rPr>
          <w:sz w:val="24"/>
          <w:szCs w:val="36"/>
        </w:rPr>
      </w:pPr>
      <w:r w:rsidRPr="004E5B58">
        <w:rPr>
          <w:b/>
          <w:bCs/>
          <w:sz w:val="24"/>
          <w:szCs w:val="36"/>
        </w:rPr>
        <w:t>Direct Feedback Collection:</w:t>
      </w:r>
      <w:r w:rsidRPr="004E5B58">
        <w:rPr>
          <w:sz w:val="24"/>
          <w:szCs w:val="36"/>
        </w:rPr>
        <w:t xml:space="preserve"> Implement a proactive system to collect feedback from customers who purchased low-rated items (e.g., follow-up emails post-purchase asking for specific feedback on product quality or fit).</w:t>
      </w:r>
    </w:p>
    <w:p w14:paraId="38EEF53F" w14:textId="77777777" w:rsidR="004E5B58" w:rsidRPr="004E5B58" w:rsidRDefault="004E5B58" w:rsidP="004E5B58">
      <w:pPr>
        <w:numPr>
          <w:ilvl w:val="2"/>
          <w:numId w:val="9"/>
        </w:numPr>
        <w:rPr>
          <w:sz w:val="24"/>
          <w:szCs w:val="36"/>
        </w:rPr>
      </w:pPr>
      <w:r w:rsidRPr="004E5B58">
        <w:rPr>
          <w:b/>
          <w:bCs/>
          <w:sz w:val="24"/>
          <w:szCs w:val="36"/>
        </w:rPr>
        <w:t>Product Quality Audit:</w:t>
      </w:r>
      <w:r w:rsidRPr="004E5B58">
        <w:rPr>
          <w:sz w:val="24"/>
          <w:szCs w:val="36"/>
        </w:rPr>
        <w:t xml:space="preserve"> For Swim Goggles, Running Shoes, and Volleyball, initiate a thorough internal review of their design, manufacturing, and material quality. Address any identified flaws or common customer complaints.</w:t>
      </w:r>
    </w:p>
    <w:p w14:paraId="42434B93" w14:textId="77777777" w:rsidR="004E5B58" w:rsidRPr="004E5B58" w:rsidRDefault="004E5B58" w:rsidP="004E5B58">
      <w:pPr>
        <w:numPr>
          <w:ilvl w:val="2"/>
          <w:numId w:val="9"/>
        </w:numPr>
        <w:rPr>
          <w:sz w:val="24"/>
          <w:szCs w:val="36"/>
        </w:rPr>
      </w:pPr>
      <w:r w:rsidRPr="004E5B58">
        <w:rPr>
          <w:b/>
          <w:bCs/>
          <w:sz w:val="24"/>
          <w:szCs w:val="36"/>
        </w:rPr>
        <w:t>Customer Service Interventions:</w:t>
      </w:r>
      <w:r w:rsidRPr="004E5B58">
        <w:rPr>
          <w:sz w:val="24"/>
          <w:szCs w:val="36"/>
        </w:rPr>
        <w:t xml:space="preserve"> Ensure customer service teams are equipped to handle complaints about these products effectively, potentially offering replacements or detailed troubleshooting guides.</w:t>
      </w:r>
    </w:p>
    <w:p w14:paraId="2AB73081" w14:textId="091DE26B" w:rsidR="004E5B58" w:rsidRDefault="004E5B58" w:rsidP="004E5B58">
      <w:pPr>
        <w:numPr>
          <w:ilvl w:val="2"/>
          <w:numId w:val="9"/>
        </w:numPr>
        <w:rPr>
          <w:sz w:val="24"/>
          <w:szCs w:val="36"/>
        </w:rPr>
      </w:pPr>
      <w:r w:rsidRPr="004E5B58">
        <w:rPr>
          <w:b/>
          <w:bCs/>
          <w:sz w:val="24"/>
          <w:szCs w:val="36"/>
        </w:rPr>
        <w:t>Update Product Information:</w:t>
      </w:r>
      <w:r w:rsidRPr="004E5B58">
        <w:rPr>
          <w:sz w:val="24"/>
          <w:szCs w:val="36"/>
        </w:rPr>
        <w:t xml:space="preserve"> Based on feedback, refine product descriptions and FAQs to better manage customer expectations and highlight key features that address previous concerns.</w:t>
      </w:r>
    </w:p>
    <w:p w14:paraId="1833750B" w14:textId="0EFF434B" w:rsidR="004E5B58" w:rsidRPr="004E5B58" w:rsidRDefault="004E5B58" w:rsidP="004E5B58">
      <w:pPr>
        <w:spacing w:after="160" w:line="278" w:lineRule="auto"/>
        <w:ind w:left="0" w:firstLine="0"/>
        <w:jc w:val="left"/>
        <w:rPr>
          <w:sz w:val="24"/>
          <w:szCs w:val="36"/>
        </w:rPr>
      </w:pPr>
      <w:r>
        <w:rPr>
          <w:sz w:val="24"/>
          <w:szCs w:val="36"/>
        </w:rPr>
        <w:br w:type="page"/>
      </w:r>
    </w:p>
    <w:p w14:paraId="50CC8022" w14:textId="77777777" w:rsidR="004E5B58" w:rsidRPr="004E5B58" w:rsidRDefault="004E5B58" w:rsidP="004E5B58">
      <w:pPr>
        <w:numPr>
          <w:ilvl w:val="0"/>
          <w:numId w:val="9"/>
        </w:numPr>
        <w:rPr>
          <w:sz w:val="24"/>
          <w:szCs w:val="36"/>
        </w:rPr>
      </w:pPr>
      <w:r w:rsidRPr="004E5B58">
        <w:rPr>
          <w:b/>
          <w:bCs/>
          <w:sz w:val="24"/>
          <w:szCs w:val="36"/>
        </w:rPr>
        <w:lastRenderedPageBreak/>
        <w:t>Product Prioritization &amp; Strategic Marketing:</w:t>
      </w:r>
    </w:p>
    <w:p w14:paraId="505C65D4" w14:textId="77777777" w:rsidR="004E5B58" w:rsidRPr="004E5B58" w:rsidRDefault="004E5B58" w:rsidP="004E5B58">
      <w:pPr>
        <w:numPr>
          <w:ilvl w:val="1"/>
          <w:numId w:val="9"/>
        </w:numPr>
        <w:rPr>
          <w:sz w:val="24"/>
          <w:szCs w:val="36"/>
        </w:rPr>
      </w:pPr>
      <w:r w:rsidRPr="004E5B58">
        <w:rPr>
          <w:b/>
          <w:bCs/>
          <w:sz w:val="24"/>
          <w:szCs w:val="36"/>
        </w:rPr>
        <w:t>Challenge:</w:t>
      </w:r>
      <w:r w:rsidRPr="004E5B58">
        <w:rPr>
          <w:sz w:val="24"/>
          <w:szCs w:val="36"/>
        </w:rPr>
        <w:t xml:space="preserve"> Clear performance gap across product lines (Hockey Stick 14.7%, Ski Boots 13.5% vs. Swim Goggles 5.5%, Dumbbells 6.6%).</w:t>
      </w:r>
    </w:p>
    <w:p w14:paraId="03BB48D1" w14:textId="77777777" w:rsidR="004E5B58" w:rsidRPr="004E5B58" w:rsidRDefault="004E5B58" w:rsidP="004E5B58">
      <w:pPr>
        <w:numPr>
          <w:ilvl w:val="1"/>
          <w:numId w:val="9"/>
        </w:numPr>
        <w:rPr>
          <w:sz w:val="24"/>
          <w:szCs w:val="36"/>
        </w:rPr>
      </w:pPr>
      <w:r w:rsidRPr="004E5B58">
        <w:rPr>
          <w:b/>
          <w:bCs/>
          <w:sz w:val="24"/>
          <w:szCs w:val="36"/>
        </w:rPr>
        <w:t>Solution:</w:t>
      </w:r>
      <w:r w:rsidRPr="004E5B58">
        <w:rPr>
          <w:sz w:val="24"/>
          <w:szCs w:val="36"/>
        </w:rPr>
        <w:t xml:space="preserve"> </w:t>
      </w:r>
    </w:p>
    <w:p w14:paraId="42E52263" w14:textId="77777777" w:rsidR="004E5B58" w:rsidRPr="004E5B58" w:rsidRDefault="004E5B58" w:rsidP="004E5B58">
      <w:pPr>
        <w:numPr>
          <w:ilvl w:val="2"/>
          <w:numId w:val="9"/>
        </w:numPr>
        <w:rPr>
          <w:sz w:val="24"/>
          <w:szCs w:val="36"/>
        </w:rPr>
      </w:pPr>
      <w:r w:rsidRPr="004E5B58">
        <w:rPr>
          <w:b/>
          <w:bCs/>
          <w:sz w:val="24"/>
          <w:szCs w:val="36"/>
        </w:rPr>
        <w:t>Amplify High Performers:</w:t>
      </w:r>
      <w:r w:rsidRPr="004E5B58">
        <w:rPr>
          <w:sz w:val="24"/>
          <w:szCs w:val="36"/>
        </w:rPr>
        <w:t xml:space="preserve"> Allocate additional marketing budget to promote top-converting products (Hockey Stick, Ski Boots, Baseball Glove) and top-rated products (Climbing Rope, Yoga Mat, Cycling Helmet). Create compelling campaigns that leverage their success and positive customer sentiment.</w:t>
      </w:r>
    </w:p>
    <w:p w14:paraId="6B650D19" w14:textId="77777777" w:rsidR="004E5B58" w:rsidRPr="004E5B58" w:rsidRDefault="004E5B58" w:rsidP="004E5B58">
      <w:pPr>
        <w:numPr>
          <w:ilvl w:val="2"/>
          <w:numId w:val="9"/>
        </w:numPr>
        <w:rPr>
          <w:sz w:val="24"/>
          <w:szCs w:val="36"/>
        </w:rPr>
      </w:pPr>
      <w:r w:rsidRPr="004E5B58">
        <w:rPr>
          <w:b/>
          <w:bCs/>
          <w:sz w:val="24"/>
          <w:szCs w:val="36"/>
        </w:rPr>
        <w:t>Re-evaluate Underperformers:</w:t>
      </w:r>
      <w:r w:rsidRPr="004E5B58">
        <w:rPr>
          <w:sz w:val="24"/>
          <w:szCs w:val="36"/>
        </w:rPr>
        <w:t xml:space="preserve"> For consistently low-performing products, conduct a deeper market analysis. Decisions might range from a complete product redesign, re-positioning, or even discontinuation if they consistently drain resources without adequate returns.</w:t>
      </w:r>
    </w:p>
    <w:p w14:paraId="1EB46FD2" w14:textId="77777777" w:rsidR="004E5B58" w:rsidRDefault="004E5B58" w:rsidP="004E5B58">
      <w:pPr>
        <w:ind w:left="20"/>
      </w:pPr>
    </w:p>
    <w:p w14:paraId="6D260083" w14:textId="17BE4BC3" w:rsidR="00E3672E" w:rsidRPr="004E5B58" w:rsidRDefault="00E3672E" w:rsidP="004E5B58">
      <w:pPr>
        <w:ind w:left="20"/>
      </w:pPr>
      <w:r>
        <w:rPr>
          <w:noProof/>
        </w:rPr>
        <mc:AlternateContent>
          <mc:Choice Requires="wps">
            <w:drawing>
              <wp:anchor distT="0" distB="0" distL="114300" distR="114300" simplePos="0" relativeHeight="251659264" behindDoc="0" locked="0" layoutInCell="1" allowOverlap="1" wp14:anchorId="7A6D2F6F" wp14:editId="70DD086E">
                <wp:simplePos x="0" y="0"/>
                <wp:positionH relativeFrom="column">
                  <wp:posOffset>0</wp:posOffset>
                </wp:positionH>
                <wp:positionV relativeFrom="paragraph">
                  <wp:posOffset>24765</wp:posOffset>
                </wp:positionV>
                <wp:extent cx="5867400" cy="0"/>
                <wp:effectExtent l="0" t="0" r="0" b="0"/>
                <wp:wrapNone/>
                <wp:docPr id="1666585026" name="Straight Connector 2"/>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53C3A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95pt" to="46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" strokecolor="black [3200]" strokeweight="1.5pt">
                <v:stroke joinstyle="miter"/>
              </v:line>
            </w:pict>
          </mc:Fallback>
        </mc:AlternateContent>
      </w:r>
    </w:p>
    <w:p w14:paraId="36D38799" w14:textId="77777777" w:rsidR="004E5B58" w:rsidRDefault="004E5B58" w:rsidP="00D818E0">
      <w:pPr>
        <w:spacing w:after="330"/>
        <w:rPr>
          <w:sz w:val="24"/>
          <w:szCs w:val="36"/>
        </w:rPr>
      </w:pPr>
    </w:p>
    <w:p w14:paraId="34B71E4E" w14:textId="312DB538" w:rsidR="004E5B58" w:rsidRPr="00E3672E" w:rsidRDefault="004E5B58" w:rsidP="00D818E0">
      <w:pPr>
        <w:spacing w:after="330"/>
        <w:rPr>
          <w:b/>
          <w:bCs/>
          <w:sz w:val="40"/>
          <w:szCs w:val="52"/>
        </w:rPr>
      </w:pPr>
      <w:r w:rsidRPr="00E3672E">
        <w:rPr>
          <w:b/>
          <w:bCs/>
          <w:sz w:val="40"/>
          <w:szCs w:val="52"/>
        </w:rPr>
        <w:t>Thank You!</w:t>
      </w:r>
    </w:p>
    <w:p w14:paraId="7B78AE4D" w14:textId="02C3E20F" w:rsidR="004E5B58" w:rsidRPr="00E3672E" w:rsidRDefault="004E5B58" w:rsidP="00D818E0">
      <w:pPr>
        <w:spacing w:after="330"/>
        <w:rPr>
          <w:sz w:val="32"/>
          <w:szCs w:val="44"/>
        </w:rPr>
      </w:pPr>
      <w:r w:rsidRPr="00E3672E">
        <w:rPr>
          <w:sz w:val="32"/>
          <w:szCs w:val="44"/>
        </w:rPr>
        <w:t>Submitted By:</w:t>
      </w:r>
    </w:p>
    <w:p w14:paraId="1C93ED29" w14:textId="375118EB" w:rsidR="004E5B58" w:rsidRDefault="00690291" w:rsidP="00D818E0">
      <w:pPr>
        <w:spacing w:after="330"/>
        <w:rPr>
          <w:sz w:val="24"/>
          <w:szCs w:val="36"/>
        </w:rPr>
      </w:pPr>
      <w:r>
        <w:rPr>
          <w:sz w:val="24"/>
          <w:szCs w:val="36"/>
        </w:rPr>
        <w:t xml:space="preserve">Mohammad osama      </w:t>
      </w:r>
      <w:r>
        <w:rPr>
          <w:sz w:val="24"/>
          <w:szCs w:val="36"/>
        </w:rPr>
        <w:tab/>
      </w:r>
      <w:r>
        <w:rPr>
          <w:sz w:val="24"/>
          <w:szCs w:val="36"/>
        </w:rPr>
        <w:tab/>
        <w:t>23SCSE1420190</w:t>
      </w:r>
    </w:p>
    <w:p w14:paraId="7A8CB5A2" w14:textId="77777777" w:rsidR="00BF77C8" w:rsidRDefault="00BF77C8" w:rsidP="00BF77C8">
      <w:pPr>
        <w:spacing w:after="330"/>
        <w:rPr>
          <w:sz w:val="24"/>
          <w:szCs w:val="36"/>
        </w:rPr>
      </w:pPr>
      <w:r>
        <w:rPr>
          <w:sz w:val="24"/>
          <w:szCs w:val="36"/>
        </w:rPr>
        <w:t>Abdul Irfan shah</w:t>
      </w:r>
      <w:r>
        <w:rPr>
          <w:sz w:val="24"/>
          <w:szCs w:val="36"/>
        </w:rPr>
        <w:tab/>
      </w:r>
      <w:r>
        <w:rPr>
          <w:sz w:val="24"/>
          <w:szCs w:val="36"/>
        </w:rPr>
        <w:tab/>
      </w:r>
      <w:r>
        <w:rPr>
          <w:sz w:val="24"/>
          <w:szCs w:val="36"/>
        </w:rPr>
        <w:tab/>
        <w:t>23SCSE1012806</w:t>
      </w:r>
    </w:p>
    <w:p w14:paraId="0320F8D9" w14:textId="77777777" w:rsidR="00BF77C8" w:rsidRDefault="00BF77C8" w:rsidP="00BF77C8">
      <w:pPr>
        <w:spacing w:after="330"/>
        <w:rPr>
          <w:sz w:val="24"/>
          <w:szCs w:val="36"/>
        </w:rPr>
      </w:pPr>
      <w:r>
        <w:rPr>
          <w:sz w:val="24"/>
          <w:szCs w:val="36"/>
        </w:rPr>
        <w:t xml:space="preserve">Utkarsh sharma </w:t>
      </w:r>
      <w:r>
        <w:rPr>
          <w:sz w:val="24"/>
          <w:szCs w:val="36"/>
        </w:rPr>
        <w:tab/>
      </w:r>
      <w:r>
        <w:rPr>
          <w:sz w:val="24"/>
          <w:szCs w:val="36"/>
        </w:rPr>
        <w:tab/>
      </w:r>
      <w:r>
        <w:rPr>
          <w:sz w:val="24"/>
          <w:szCs w:val="36"/>
        </w:rPr>
        <w:tab/>
        <w:t>23SCSE1410187</w:t>
      </w:r>
    </w:p>
    <w:p w14:paraId="58530175" w14:textId="760A5BE2" w:rsidR="007A1FA7" w:rsidRDefault="007A1FA7" w:rsidP="00BF77C8">
      <w:pPr>
        <w:spacing w:after="330"/>
        <w:ind w:left="0" w:firstLine="0"/>
        <w:rPr>
          <w:sz w:val="24"/>
          <w:szCs w:val="36"/>
        </w:rPr>
      </w:pPr>
      <w:r>
        <w:rPr>
          <w:sz w:val="24"/>
          <w:szCs w:val="36"/>
        </w:rPr>
        <w:t xml:space="preserve">Tannu kumari </w:t>
      </w:r>
      <w:r>
        <w:rPr>
          <w:sz w:val="24"/>
          <w:szCs w:val="36"/>
        </w:rPr>
        <w:tab/>
      </w:r>
      <w:r>
        <w:rPr>
          <w:sz w:val="24"/>
          <w:szCs w:val="36"/>
        </w:rPr>
        <w:tab/>
      </w:r>
      <w:r>
        <w:rPr>
          <w:sz w:val="24"/>
          <w:szCs w:val="36"/>
        </w:rPr>
        <w:tab/>
      </w:r>
      <w:r>
        <w:rPr>
          <w:sz w:val="24"/>
          <w:szCs w:val="36"/>
        </w:rPr>
        <w:tab/>
        <w:t>23SCE141</w:t>
      </w:r>
      <w:r w:rsidR="00A85877">
        <w:rPr>
          <w:sz w:val="24"/>
          <w:szCs w:val="36"/>
        </w:rPr>
        <w:t>0</w:t>
      </w:r>
      <w:r>
        <w:rPr>
          <w:sz w:val="24"/>
          <w:szCs w:val="36"/>
        </w:rPr>
        <w:t>110</w:t>
      </w:r>
    </w:p>
    <w:p w14:paraId="54804243" w14:textId="77777777" w:rsidR="00690291" w:rsidRDefault="00690291" w:rsidP="00D818E0">
      <w:pPr>
        <w:spacing w:after="330"/>
        <w:rPr>
          <w:sz w:val="24"/>
          <w:szCs w:val="36"/>
        </w:rPr>
      </w:pPr>
    </w:p>
    <w:p w14:paraId="4DC5324C" w14:textId="77777777" w:rsidR="007A1FA7" w:rsidRDefault="007A1FA7" w:rsidP="00D818E0">
      <w:pPr>
        <w:spacing w:after="330"/>
        <w:rPr>
          <w:sz w:val="24"/>
          <w:szCs w:val="36"/>
        </w:rPr>
      </w:pPr>
    </w:p>
    <w:p w14:paraId="7E260A8D" w14:textId="77777777" w:rsidR="007A1FA7" w:rsidRDefault="007A1FA7" w:rsidP="00D818E0">
      <w:pPr>
        <w:spacing w:after="330"/>
        <w:rPr>
          <w:sz w:val="24"/>
          <w:szCs w:val="36"/>
        </w:rPr>
      </w:pPr>
    </w:p>
    <w:p w14:paraId="1ED13C89" w14:textId="77777777" w:rsidR="007A1FA7" w:rsidRPr="002D6C6A" w:rsidRDefault="007A1FA7" w:rsidP="00D818E0">
      <w:pPr>
        <w:spacing w:after="330"/>
        <w:rPr>
          <w:sz w:val="24"/>
          <w:szCs w:val="36"/>
        </w:rPr>
      </w:pPr>
    </w:p>
    <w:sectPr w:rsidR="007A1FA7" w:rsidRPr="002D6C6A">
      <w:footerReference w:type="even" r:id="rId10"/>
      <w:footerReference w:type="default" r:id="rId11"/>
      <w:footerReference w:type="first" r:id="rId12"/>
      <w:pgSz w:w="12240" w:h="15840"/>
      <w:pgMar w:top="1452" w:right="1561" w:bottom="1830"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37BD7" w14:textId="77777777" w:rsidR="00414B26" w:rsidRDefault="00414B26">
      <w:pPr>
        <w:spacing w:after="0" w:line="240" w:lineRule="auto"/>
      </w:pPr>
      <w:r>
        <w:separator/>
      </w:r>
    </w:p>
  </w:endnote>
  <w:endnote w:type="continuationSeparator" w:id="0">
    <w:p w14:paraId="4B342BAF" w14:textId="77777777" w:rsidR="00414B26" w:rsidRDefault="0041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3D3BD" w14:textId="77777777" w:rsidR="00DA2F95" w:rsidRDefault="007A1FA7">
    <w:pPr>
      <w:spacing w:after="0"/>
      <w:ind w:left="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D5144" w14:textId="77777777" w:rsidR="00DA2F95" w:rsidRDefault="00DA2F95">
    <w:pPr>
      <w:spacing w:after="0"/>
      <w:ind w:left="1"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70976" w14:textId="77777777" w:rsidR="00DA2F95" w:rsidRDefault="007A1FA7">
    <w:pPr>
      <w:spacing w:after="0"/>
      <w:ind w:left="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CD0CA" w14:textId="77777777" w:rsidR="00414B26" w:rsidRDefault="00414B26">
      <w:pPr>
        <w:spacing w:after="0" w:line="240" w:lineRule="auto"/>
      </w:pPr>
      <w:r>
        <w:separator/>
      </w:r>
    </w:p>
  </w:footnote>
  <w:footnote w:type="continuationSeparator" w:id="0">
    <w:p w14:paraId="2BFF3C0E" w14:textId="77777777" w:rsidR="00414B26" w:rsidRDefault="00414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2516"/>
    <w:multiLevelType w:val="hybridMultilevel"/>
    <w:tmpl w:val="110C3EF2"/>
    <w:lvl w:ilvl="0" w:tplc="3822FC00">
      <w:start w:val="1"/>
      <w:numFmt w:val="decimal"/>
      <w:lvlText w:val="%1."/>
      <w:lvlJc w:val="left"/>
      <w:pPr>
        <w:ind w:left="7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F8A18F8">
      <w:start w:val="1"/>
      <w:numFmt w:val="lowerLetter"/>
      <w:lvlText w:val="%2"/>
      <w:lvlJc w:val="left"/>
      <w:pPr>
        <w:ind w:left="14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F1E6B5E">
      <w:start w:val="1"/>
      <w:numFmt w:val="lowerRoman"/>
      <w:lvlText w:val="%3"/>
      <w:lvlJc w:val="left"/>
      <w:pPr>
        <w:ind w:left="21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7B83B70">
      <w:start w:val="1"/>
      <w:numFmt w:val="decimal"/>
      <w:lvlText w:val="%4"/>
      <w:lvlJc w:val="left"/>
      <w:pPr>
        <w:ind w:left="29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9A40C32">
      <w:start w:val="1"/>
      <w:numFmt w:val="lowerLetter"/>
      <w:lvlText w:val="%5"/>
      <w:lvlJc w:val="left"/>
      <w:pPr>
        <w:ind w:left="36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95CFC64">
      <w:start w:val="1"/>
      <w:numFmt w:val="lowerRoman"/>
      <w:lvlText w:val="%6"/>
      <w:lvlJc w:val="left"/>
      <w:pPr>
        <w:ind w:left="43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5A43238">
      <w:start w:val="1"/>
      <w:numFmt w:val="decimal"/>
      <w:lvlText w:val="%7"/>
      <w:lvlJc w:val="left"/>
      <w:pPr>
        <w:ind w:left="50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872727C">
      <w:start w:val="1"/>
      <w:numFmt w:val="lowerLetter"/>
      <w:lvlText w:val="%8"/>
      <w:lvlJc w:val="left"/>
      <w:pPr>
        <w:ind w:left="57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F4E6246">
      <w:start w:val="1"/>
      <w:numFmt w:val="lowerRoman"/>
      <w:lvlText w:val="%9"/>
      <w:lvlJc w:val="left"/>
      <w:pPr>
        <w:ind w:left="65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BA95962"/>
    <w:multiLevelType w:val="hybridMultilevel"/>
    <w:tmpl w:val="AC527604"/>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2" w15:restartNumberingAfterBreak="0">
    <w:nsid w:val="2C4A473C"/>
    <w:multiLevelType w:val="hybridMultilevel"/>
    <w:tmpl w:val="6ABABF7E"/>
    <w:lvl w:ilvl="0" w:tplc="BA8062A6">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142274C">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F1FA90BE">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5C12B4F0">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CD249C34">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F6140974">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F1F854FC">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B44C7D26">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BCFA621A">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F546C88"/>
    <w:multiLevelType w:val="hybridMultilevel"/>
    <w:tmpl w:val="C4D00DE8"/>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4" w15:restartNumberingAfterBreak="0">
    <w:nsid w:val="45976F1C"/>
    <w:multiLevelType w:val="multilevel"/>
    <w:tmpl w:val="973C5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44416"/>
    <w:multiLevelType w:val="hybridMultilevel"/>
    <w:tmpl w:val="9544EA82"/>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6" w15:restartNumberingAfterBreak="0">
    <w:nsid w:val="60FF6EDA"/>
    <w:multiLevelType w:val="hybridMultilevel"/>
    <w:tmpl w:val="EEFA7474"/>
    <w:lvl w:ilvl="0" w:tplc="F29CEC66">
      <w:start w:val="1"/>
      <w:numFmt w:val="lowerLetter"/>
      <w:lvlText w:val="%1."/>
      <w:lvlJc w:val="left"/>
      <w:pPr>
        <w:ind w:left="212"/>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87206A2A">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48EDB7C">
      <w:start w:val="1"/>
      <w:numFmt w:val="bullet"/>
      <w:lvlText w:val="▪"/>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60AB40E">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FB6A4E6">
      <w:start w:val="1"/>
      <w:numFmt w:val="bullet"/>
      <w:lvlText w:val="o"/>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D0881DC">
      <w:start w:val="1"/>
      <w:numFmt w:val="bullet"/>
      <w:lvlText w:val="▪"/>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8CEC504">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760FC5E">
      <w:start w:val="1"/>
      <w:numFmt w:val="bullet"/>
      <w:lvlText w:val="o"/>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DA2E9DA">
      <w:start w:val="1"/>
      <w:numFmt w:val="bullet"/>
      <w:lvlText w:val="▪"/>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99F4D95"/>
    <w:multiLevelType w:val="hybridMultilevel"/>
    <w:tmpl w:val="198C608E"/>
    <w:lvl w:ilvl="0" w:tplc="B52CED92">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9987BD8">
      <w:start w:val="1"/>
      <w:numFmt w:val="bullet"/>
      <w:lvlText w:val="o"/>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D94290C">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626EB88">
      <w:start w:val="1"/>
      <w:numFmt w:val="bullet"/>
      <w:lvlText w:val="•"/>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4B4B69E">
      <w:start w:val="1"/>
      <w:numFmt w:val="bullet"/>
      <w:lvlText w:val="o"/>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B78BDDC">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2D0BE18">
      <w:start w:val="1"/>
      <w:numFmt w:val="bullet"/>
      <w:lvlText w:val="•"/>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234F0C4">
      <w:start w:val="1"/>
      <w:numFmt w:val="bullet"/>
      <w:lvlText w:val="o"/>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63CB81A">
      <w:start w:val="1"/>
      <w:numFmt w:val="bullet"/>
      <w:lvlText w:val="▪"/>
      <w:lvlJc w:val="left"/>
      <w:pPr>
        <w:ind w:left="66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76E27BEF"/>
    <w:multiLevelType w:val="hybridMultilevel"/>
    <w:tmpl w:val="AD588804"/>
    <w:lvl w:ilvl="0" w:tplc="7F58F2E6">
      <w:start w:val="1"/>
      <w:numFmt w:val="lowerLetter"/>
      <w:lvlText w:val="%1."/>
      <w:lvlJc w:val="left"/>
      <w:pPr>
        <w:ind w:left="212"/>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1904EDC6">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146FD58">
      <w:start w:val="1"/>
      <w:numFmt w:val="bullet"/>
      <w:lvlText w:val="▪"/>
      <w:lvlJc w:val="left"/>
      <w:pPr>
        <w:ind w:left="1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324D8E4">
      <w:start w:val="1"/>
      <w:numFmt w:val="bullet"/>
      <w:lvlText w:val="•"/>
      <w:lvlJc w:val="left"/>
      <w:pPr>
        <w:ind w:left="2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4326D7E">
      <w:start w:val="1"/>
      <w:numFmt w:val="bullet"/>
      <w:lvlText w:val="o"/>
      <w:lvlJc w:val="left"/>
      <w:pPr>
        <w:ind w:left="3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384AFDE">
      <w:start w:val="1"/>
      <w:numFmt w:val="bullet"/>
      <w:lvlText w:val="▪"/>
      <w:lvlJc w:val="left"/>
      <w:pPr>
        <w:ind w:left="3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C06BE8">
      <w:start w:val="1"/>
      <w:numFmt w:val="bullet"/>
      <w:lvlText w:val="•"/>
      <w:lvlJc w:val="left"/>
      <w:pPr>
        <w:ind w:left="4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7BAA6D4">
      <w:start w:val="1"/>
      <w:numFmt w:val="bullet"/>
      <w:lvlText w:val="o"/>
      <w:lvlJc w:val="left"/>
      <w:pPr>
        <w:ind w:left="51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224F18C">
      <w:start w:val="1"/>
      <w:numFmt w:val="bullet"/>
      <w:lvlText w:val="▪"/>
      <w:lvlJc w:val="left"/>
      <w:pPr>
        <w:ind w:left="58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164203732">
    <w:abstractNumId w:val="7"/>
  </w:num>
  <w:num w:numId="2" w16cid:durableId="1505633667">
    <w:abstractNumId w:val="8"/>
  </w:num>
  <w:num w:numId="3" w16cid:durableId="738863129">
    <w:abstractNumId w:val="6"/>
  </w:num>
  <w:num w:numId="4" w16cid:durableId="812794799">
    <w:abstractNumId w:val="0"/>
  </w:num>
  <w:num w:numId="5" w16cid:durableId="1055548806">
    <w:abstractNumId w:val="2"/>
  </w:num>
  <w:num w:numId="6" w16cid:durableId="470750442">
    <w:abstractNumId w:val="1"/>
  </w:num>
  <w:num w:numId="7" w16cid:durableId="103621942">
    <w:abstractNumId w:val="3"/>
  </w:num>
  <w:num w:numId="8" w16cid:durableId="900477977">
    <w:abstractNumId w:val="5"/>
  </w:num>
  <w:num w:numId="9" w16cid:durableId="133836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F95"/>
    <w:rsid w:val="002117BF"/>
    <w:rsid w:val="002D6C6A"/>
    <w:rsid w:val="00414B26"/>
    <w:rsid w:val="00430B76"/>
    <w:rsid w:val="004E5B58"/>
    <w:rsid w:val="005A157A"/>
    <w:rsid w:val="005C452F"/>
    <w:rsid w:val="006674B9"/>
    <w:rsid w:val="00690291"/>
    <w:rsid w:val="007A1FA7"/>
    <w:rsid w:val="00A3174E"/>
    <w:rsid w:val="00A85877"/>
    <w:rsid w:val="00B7144C"/>
    <w:rsid w:val="00BF77C8"/>
    <w:rsid w:val="00CB6B90"/>
    <w:rsid w:val="00CC1481"/>
    <w:rsid w:val="00D32DD8"/>
    <w:rsid w:val="00D818E0"/>
    <w:rsid w:val="00DA2F95"/>
    <w:rsid w:val="00DA4CA9"/>
    <w:rsid w:val="00DD2B3E"/>
    <w:rsid w:val="00E3672E"/>
    <w:rsid w:val="00E404BD"/>
    <w:rsid w:val="00E42816"/>
    <w:rsid w:val="00FF3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0E7B"/>
  <w15:docId w15:val="{415D38F4-C287-485E-8A13-1DE32819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59"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5"/>
      </w:numPr>
      <w:spacing w:after="214" w:line="259" w:lineRule="auto"/>
      <w:ind w:left="10" w:hanging="10"/>
      <w:outlineLvl w:val="0"/>
    </w:pPr>
    <w:rPr>
      <w:rFonts w:ascii="Calibri" w:eastAsia="Calibri" w:hAnsi="Calibri" w:cs="Calibri"/>
      <w:b/>
      <w:color w:val="000000"/>
      <w:sz w:val="21"/>
    </w:rPr>
  </w:style>
  <w:style w:type="paragraph" w:styleId="Heading3">
    <w:name w:val="heading 3"/>
    <w:basedOn w:val="Normal"/>
    <w:next w:val="Normal"/>
    <w:link w:val="Heading3Char"/>
    <w:uiPriority w:val="9"/>
    <w:semiHidden/>
    <w:unhideWhenUsed/>
    <w:qFormat/>
    <w:rsid w:val="004E5B58"/>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21"/>
    </w:rPr>
  </w:style>
  <w:style w:type="paragraph" w:styleId="ListParagraph">
    <w:name w:val="List Paragraph"/>
    <w:basedOn w:val="Normal"/>
    <w:uiPriority w:val="34"/>
    <w:qFormat/>
    <w:rsid w:val="00DA4CA9"/>
    <w:pPr>
      <w:ind w:left="720"/>
      <w:contextualSpacing/>
    </w:pPr>
  </w:style>
  <w:style w:type="paragraph" w:styleId="Header">
    <w:name w:val="header"/>
    <w:basedOn w:val="Normal"/>
    <w:link w:val="HeaderChar"/>
    <w:uiPriority w:val="99"/>
    <w:unhideWhenUsed/>
    <w:rsid w:val="00DA4C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CA9"/>
    <w:rPr>
      <w:rFonts w:ascii="Calibri" w:eastAsia="Calibri" w:hAnsi="Calibri" w:cs="Calibri"/>
      <w:color w:val="000000"/>
      <w:sz w:val="18"/>
    </w:rPr>
  </w:style>
  <w:style w:type="character" w:customStyle="1" w:styleId="Heading3Char">
    <w:name w:val="Heading 3 Char"/>
    <w:basedOn w:val="DefaultParagraphFont"/>
    <w:link w:val="Heading3"/>
    <w:uiPriority w:val="9"/>
    <w:semiHidden/>
    <w:rsid w:val="004E5B58"/>
    <w:rPr>
      <w:rFonts w:asciiTheme="majorHAnsi" w:eastAsiaTheme="majorEastAsia" w:hAnsiTheme="majorHAnsi" w:cstheme="majorBidi"/>
      <w:color w:val="0A2F40" w:themeColor="accent1" w:themeShade="7F"/>
    </w:rPr>
  </w:style>
  <w:style w:type="character" w:styleId="CommentReference">
    <w:name w:val="annotation reference"/>
    <w:basedOn w:val="DefaultParagraphFont"/>
    <w:uiPriority w:val="99"/>
    <w:semiHidden/>
    <w:unhideWhenUsed/>
    <w:rsid w:val="004E5B58"/>
    <w:rPr>
      <w:sz w:val="16"/>
      <w:szCs w:val="16"/>
    </w:rPr>
  </w:style>
  <w:style w:type="paragraph" w:styleId="CommentText">
    <w:name w:val="annotation text"/>
    <w:basedOn w:val="Normal"/>
    <w:link w:val="CommentTextChar"/>
    <w:uiPriority w:val="99"/>
    <w:semiHidden/>
    <w:unhideWhenUsed/>
    <w:rsid w:val="004E5B58"/>
    <w:pPr>
      <w:spacing w:line="240" w:lineRule="auto"/>
    </w:pPr>
    <w:rPr>
      <w:sz w:val="20"/>
      <w:szCs w:val="20"/>
    </w:rPr>
  </w:style>
  <w:style w:type="character" w:customStyle="1" w:styleId="CommentTextChar">
    <w:name w:val="Comment Text Char"/>
    <w:basedOn w:val="DefaultParagraphFont"/>
    <w:link w:val="CommentText"/>
    <w:uiPriority w:val="99"/>
    <w:semiHidden/>
    <w:rsid w:val="004E5B58"/>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E5B58"/>
    <w:rPr>
      <w:b/>
      <w:bCs/>
    </w:rPr>
  </w:style>
  <w:style w:type="character" w:customStyle="1" w:styleId="CommentSubjectChar">
    <w:name w:val="Comment Subject Char"/>
    <w:basedOn w:val="CommentTextChar"/>
    <w:link w:val="CommentSubject"/>
    <w:uiPriority w:val="99"/>
    <w:semiHidden/>
    <w:rsid w:val="004E5B58"/>
    <w:rPr>
      <w:rFonts w:ascii="Calibri" w:eastAsia="Calibri" w:hAnsi="Calibri" w:cs="Calibri"/>
      <w:b/>
      <w:bCs/>
      <w:color w:val="000000"/>
      <w:sz w:val="20"/>
      <w:szCs w:val="20"/>
    </w:rPr>
  </w:style>
  <w:style w:type="character" w:styleId="Hyperlink">
    <w:name w:val="Hyperlink"/>
    <w:basedOn w:val="DefaultParagraphFont"/>
    <w:uiPriority w:val="99"/>
    <w:unhideWhenUsed/>
    <w:rsid w:val="00DD2B3E"/>
    <w:rPr>
      <w:color w:val="467886" w:themeColor="hyperlink"/>
      <w:u w:val="single"/>
    </w:rPr>
  </w:style>
  <w:style w:type="character" w:styleId="UnresolvedMention">
    <w:name w:val="Unresolved Mention"/>
    <w:basedOn w:val="DefaultParagraphFont"/>
    <w:uiPriority w:val="99"/>
    <w:semiHidden/>
    <w:unhideWhenUsed/>
    <w:rsid w:val="00DD2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732009">
      <w:bodyDiv w:val="1"/>
      <w:marLeft w:val="0"/>
      <w:marRight w:val="0"/>
      <w:marTop w:val="0"/>
      <w:marBottom w:val="0"/>
      <w:divBdr>
        <w:top w:val="none" w:sz="0" w:space="0" w:color="auto"/>
        <w:left w:val="none" w:sz="0" w:space="0" w:color="auto"/>
        <w:bottom w:val="none" w:sz="0" w:space="0" w:color="auto"/>
        <w:right w:val="none" w:sz="0" w:space="0" w:color="auto"/>
      </w:divBdr>
      <w:divsChild>
        <w:div w:id="1115710707">
          <w:marLeft w:val="0"/>
          <w:marRight w:val="0"/>
          <w:marTop w:val="0"/>
          <w:marBottom w:val="0"/>
          <w:divBdr>
            <w:top w:val="none" w:sz="0" w:space="0" w:color="auto"/>
            <w:left w:val="none" w:sz="0" w:space="0" w:color="auto"/>
            <w:bottom w:val="none" w:sz="0" w:space="0" w:color="auto"/>
            <w:right w:val="none" w:sz="0" w:space="0" w:color="auto"/>
          </w:divBdr>
        </w:div>
      </w:divsChild>
    </w:div>
    <w:div w:id="383257327">
      <w:bodyDiv w:val="1"/>
      <w:marLeft w:val="0"/>
      <w:marRight w:val="0"/>
      <w:marTop w:val="0"/>
      <w:marBottom w:val="0"/>
      <w:divBdr>
        <w:top w:val="none" w:sz="0" w:space="0" w:color="auto"/>
        <w:left w:val="none" w:sz="0" w:space="0" w:color="auto"/>
        <w:bottom w:val="none" w:sz="0" w:space="0" w:color="auto"/>
        <w:right w:val="none" w:sz="0" w:space="0" w:color="auto"/>
      </w:divBdr>
      <w:divsChild>
        <w:div w:id="457261629">
          <w:marLeft w:val="0"/>
          <w:marRight w:val="0"/>
          <w:marTop w:val="0"/>
          <w:marBottom w:val="0"/>
          <w:divBdr>
            <w:top w:val="none" w:sz="0" w:space="0" w:color="auto"/>
            <w:left w:val="none" w:sz="0" w:space="0" w:color="auto"/>
            <w:bottom w:val="none" w:sz="0" w:space="0" w:color="auto"/>
            <w:right w:val="none" w:sz="0" w:space="0" w:color="auto"/>
          </w:divBdr>
        </w:div>
      </w:divsChild>
    </w:div>
    <w:div w:id="431705168">
      <w:bodyDiv w:val="1"/>
      <w:marLeft w:val="0"/>
      <w:marRight w:val="0"/>
      <w:marTop w:val="0"/>
      <w:marBottom w:val="0"/>
      <w:divBdr>
        <w:top w:val="none" w:sz="0" w:space="0" w:color="auto"/>
        <w:left w:val="none" w:sz="0" w:space="0" w:color="auto"/>
        <w:bottom w:val="none" w:sz="0" w:space="0" w:color="auto"/>
        <w:right w:val="none" w:sz="0" w:space="0" w:color="auto"/>
      </w:divBdr>
      <w:divsChild>
        <w:div w:id="35551184">
          <w:marLeft w:val="0"/>
          <w:marRight w:val="0"/>
          <w:marTop w:val="0"/>
          <w:marBottom w:val="0"/>
          <w:divBdr>
            <w:top w:val="none" w:sz="0" w:space="0" w:color="auto"/>
            <w:left w:val="none" w:sz="0" w:space="0" w:color="auto"/>
            <w:bottom w:val="none" w:sz="0" w:space="0" w:color="auto"/>
            <w:right w:val="none" w:sz="0" w:space="0" w:color="auto"/>
          </w:divBdr>
        </w:div>
      </w:divsChild>
    </w:div>
    <w:div w:id="471867760">
      <w:bodyDiv w:val="1"/>
      <w:marLeft w:val="0"/>
      <w:marRight w:val="0"/>
      <w:marTop w:val="0"/>
      <w:marBottom w:val="0"/>
      <w:divBdr>
        <w:top w:val="none" w:sz="0" w:space="0" w:color="auto"/>
        <w:left w:val="none" w:sz="0" w:space="0" w:color="auto"/>
        <w:bottom w:val="none" w:sz="0" w:space="0" w:color="auto"/>
        <w:right w:val="none" w:sz="0" w:space="0" w:color="auto"/>
      </w:divBdr>
      <w:divsChild>
        <w:div w:id="362440621">
          <w:marLeft w:val="0"/>
          <w:marRight w:val="0"/>
          <w:marTop w:val="0"/>
          <w:marBottom w:val="0"/>
          <w:divBdr>
            <w:top w:val="none" w:sz="0" w:space="0" w:color="auto"/>
            <w:left w:val="none" w:sz="0" w:space="0" w:color="auto"/>
            <w:bottom w:val="none" w:sz="0" w:space="0" w:color="auto"/>
            <w:right w:val="none" w:sz="0" w:space="0" w:color="auto"/>
          </w:divBdr>
        </w:div>
      </w:divsChild>
    </w:div>
    <w:div w:id="483274969">
      <w:bodyDiv w:val="1"/>
      <w:marLeft w:val="0"/>
      <w:marRight w:val="0"/>
      <w:marTop w:val="0"/>
      <w:marBottom w:val="0"/>
      <w:divBdr>
        <w:top w:val="none" w:sz="0" w:space="0" w:color="auto"/>
        <w:left w:val="none" w:sz="0" w:space="0" w:color="auto"/>
        <w:bottom w:val="none" w:sz="0" w:space="0" w:color="auto"/>
        <w:right w:val="none" w:sz="0" w:space="0" w:color="auto"/>
      </w:divBdr>
    </w:div>
    <w:div w:id="743257660">
      <w:bodyDiv w:val="1"/>
      <w:marLeft w:val="0"/>
      <w:marRight w:val="0"/>
      <w:marTop w:val="0"/>
      <w:marBottom w:val="0"/>
      <w:divBdr>
        <w:top w:val="none" w:sz="0" w:space="0" w:color="auto"/>
        <w:left w:val="none" w:sz="0" w:space="0" w:color="auto"/>
        <w:bottom w:val="none" w:sz="0" w:space="0" w:color="auto"/>
        <w:right w:val="none" w:sz="0" w:space="0" w:color="auto"/>
      </w:divBdr>
      <w:divsChild>
        <w:div w:id="1632397613">
          <w:marLeft w:val="0"/>
          <w:marRight w:val="0"/>
          <w:marTop w:val="0"/>
          <w:marBottom w:val="0"/>
          <w:divBdr>
            <w:top w:val="none" w:sz="0" w:space="0" w:color="auto"/>
            <w:left w:val="none" w:sz="0" w:space="0" w:color="auto"/>
            <w:bottom w:val="none" w:sz="0" w:space="0" w:color="auto"/>
            <w:right w:val="none" w:sz="0" w:space="0" w:color="auto"/>
          </w:divBdr>
        </w:div>
      </w:divsChild>
    </w:div>
    <w:div w:id="747772903">
      <w:bodyDiv w:val="1"/>
      <w:marLeft w:val="0"/>
      <w:marRight w:val="0"/>
      <w:marTop w:val="0"/>
      <w:marBottom w:val="0"/>
      <w:divBdr>
        <w:top w:val="none" w:sz="0" w:space="0" w:color="auto"/>
        <w:left w:val="none" w:sz="0" w:space="0" w:color="auto"/>
        <w:bottom w:val="none" w:sz="0" w:space="0" w:color="auto"/>
        <w:right w:val="none" w:sz="0" w:space="0" w:color="auto"/>
      </w:divBdr>
      <w:divsChild>
        <w:div w:id="1781875121">
          <w:marLeft w:val="0"/>
          <w:marRight w:val="0"/>
          <w:marTop w:val="0"/>
          <w:marBottom w:val="0"/>
          <w:divBdr>
            <w:top w:val="none" w:sz="0" w:space="0" w:color="auto"/>
            <w:left w:val="none" w:sz="0" w:space="0" w:color="auto"/>
            <w:bottom w:val="none" w:sz="0" w:space="0" w:color="auto"/>
            <w:right w:val="none" w:sz="0" w:space="0" w:color="auto"/>
          </w:divBdr>
        </w:div>
      </w:divsChild>
    </w:div>
    <w:div w:id="873887026">
      <w:bodyDiv w:val="1"/>
      <w:marLeft w:val="0"/>
      <w:marRight w:val="0"/>
      <w:marTop w:val="0"/>
      <w:marBottom w:val="0"/>
      <w:divBdr>
        <w:top w:val="none" w:sz="0" w:space="0" w:color="auto"/>
        <w:left w:val="none" w:sz="0" w:space="0" w:color="auto"/>
        <w:bottom w:val="none" w:sz="0" w:space="0" w:color="auto"/>
        <w:right w:val="none" w:sz="0" w:space="0" w:color="auto"/>
      </w:divBdr>
      <w:divsChild>
        <w:div w:id="394472036">
          <w:marLeft w:val="0"/>
          <w:marRight w:val="0"/>
          <w:marTop w:val="0"/>
          <w:marBottom w:val="0"/>
          <w:divBdr>
            <w:top w:val="none" w:sz="0" w:space="0" w:color="auto"/>
            <w:left w:val="none" w:sz="0" w:space="0" w:color="auto"/>
            <w:bottom w:val="none" w:sz="0" w:space="0" w:color="auto"/>
            <w:right w:val="none" w:sz="0" w:space="0" w:color="auto"/>
          </w:divBdr>
        </w:div>
      </w:divsChild>
    </w:div>
    <w:div w:id="1272858513">
      <w:bodyDiv w:val="1"/>
      <w:marLeft w:val="0"/>
      <w:marRight w:val="0"/>
      <w:marTop w:val="0"/>
      <w:marBottom w:val="0"/>
      <w:divBdr>
        <w:top w:val="none" w:sz="0" w:space="0" w:color="auto"/>
        <w:left w:val="none" w:sz="0" w:space="0" w:color="auto"/>
        <w:bottom w:val="none" w:sz="0" w:space="0" w:color="auto"/>
        <w:right w:val="none" w:sz="0" w:space="0" w:color="auto"/>
      </w:divBdr>
    </w:div>
    <w:div w:id="1373731466">
      <w:bodyDiv w:val="1"/>
      <w:marLeft w:val="0"/>
      <w:marRight w:val="0"/>
      <w:marTop w:val="0"/>
      <w:marBottom w:val="0"/>
      <w:divBdr>
        <w:top w:val="none" w:sz="0" w:space="0" w:color="auto"/>
        <w:left w:val="none" w:sz="0" w:space="0" w:color="auto"/>
        <w:bottom w:val="none" w:sz="0" w:space="0" w:color="auto"/>
        <w:right w:val="none" w:sz="0" w:space="0" w:color="auto"/>
      </w:divBdr>
      <w:divsChild>
        <w:div w:id="394940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Marketing Analytics Report</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Analytics Report</dc:title>
  <dc:subject/>
  <dc:creator>ChatGPT Canvas</dc:creator>
  <cp:keywords/>
  <cp:lastModifiedBy>mohmmad osama</cp:lastModifiedBy>
  <cp:revision>5</cp:revision>
  <dcterms:created xsi:type="dcterms:W3CDTF">2025-06-11T12:09:00Z</dcterms:created>
  <dcterms:modified xsi:type="dcterms:W3CDTF">2025-06-13T15:34:00Z</dcterms:modified>
</cp:coreProperties>
</file>