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749C" w14:textId="4F7F78C1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3EA65104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D4BC" w14:textId="5828EBB0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>
        <w:rPr>
          <w:rFonts w:ascii="Arial Black" w:hAnsi="Arial Black" w:cs="B Titr"/>
          <w:sz w:val="48"/>
          <w:szCs w:val="48"/>
          <w:rtl/>
          <w:lang w:bidi="fa-IR"/>
        </w:rPr>
        <w:t>آزمایشگاه مدارهای منطقی</w:t>
      </w:r>
    </w:p>
    <w:p w14:paraId="578F250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3F4FE580" w14:textId="09A13694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1A58F1E" w14:textId="2DCB0645" w:rsidR="00AF2012" w:rsidRDefault="00AF2012" w:rsidP="0094014B">
      <w:pPr>
        <w:jc w:val="center"/>
      </w:pPr>
    </w:p>
    <w:p w14:paraId="44E37F36" w14:textId="77777777" w:rsidR="00AF2012" w:rsidRDefault="00AF2012" w:rsidP="0094014B">
      <w:pPr>
        <w:jc w:val="center"/>
      </w:pPr>
    </w:p>
    <w:p w14:paraId="584C5069" w14:textId="77777777" w:rsidR="00AF2012" w:rsidRDefault="00AF2012" w:rsidP="0094014B">
      <w:pPr>
        <w:jc w:val="center"/>
      </w:pPr>
    </w:p>
    <w:p w14:paraId="0E73DD4C" w14:textId="77777777" w:rsidR="00AF2012" w:rsidRDefault="00AF2012" w:rsidP="0094014B">
      <w:pPr>
        <w:jc w:val="center"/>
      </w:pPr>
    </w:p>
    <w:p w14:paraId="4FAC0E84" w14:textId="77777777" w:rsidR="00AF2012" w:rsidRDefault="00AF2012" w:rsidP="0094014B">
      <w:pPr>
        <w:jc w:val="center"/>
      </w:pPr>
    </w:p>
    <w:p w14:paraId="54B4B447" w14:textId="77777777" w:rsidR="00AF2012" w:rsidRDefault="00AF2012" w:rsidP="0094014B">
      <w:pPr>
        <w:jc w:val="center"/>
      </w:pPr>
    </w:p>
    <w:p w14:paraId="292B710E" w14:textId="77777777" w:rsidR="00AF2012" w:rsidRDefault="00AF2012" w:rsidP="0094014B">
      <w:pPr>
        <w:jc w:val="center"/>
      </w:pPr>
    </w:p>
    <w:p w14:paraId="5A528CF1" w14:textId="77777777" w:rsidR="00AF2012" w:rsidRDefault="00AF2012" w:rsidP="0094014B">
      <w:pPr>
        <w:jc w:val="center"/>
      </w:pPr>
    </w:p>
    <w:p w14:paraId="15059A9A" w14:textId="77777777" w:rsidR="00AF2012" w:rsidRDefault="00AF2012" w:rsidP="0094014B">
      <w:pPr>
        <w:jc w:val="center"/>
      </w:pPr>
    </w:p>
    <w:p w14:paraId="54DD2671" w14:textId="77777777" w:rsidR="00AF2012" w:rsidRDefault="00AF2012" w:rsidP="0094014B">
      <w:pPr>
        <w:jc w:val="center"/>
      </w:pPr>
    </w:p>
    <w:p w14:paraId="24A03520" w14:textId="77777777" w:rsidR="00AF2012" w:rsidRDefault="00AF2012" w:rsidP="0094014B">
      <w:pPr>
        <w:jc w:val="center"/>
      </w:pPr>
    </w:p>
    <w:p w14:paraId="229CD8A8" w14:textId="77777777" w:rsidR="00AF2012" w:rsidRDefault="00AF2012" w:rsidP="0094014B">
      <w:pPr>
        <w:jc w:val="center"/>
      </w:pPr>
    </w:p>
    <w:p w14:paraId="38589E0C" w14:textId="77777777" w:rsidR="00AF2012" w:rsidRDefault="00AF2012" w:rsidP="0094014B">
      <w:pPr>
        <w:jc w:val="center"/>
      </w:pPr>
    </w:p>
    <w:p w14:paraId="73F18799" w14:textId="77777777" w:rsidR="00AF2012" w:rsidRDefault="00AF2012" w:rsidP="004079CA"/>
    <w:p w14:paraId="452FBB65" w14:textId="6522DA51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گروه شماره 7</w:t>
      </w:r>
    </w:p>
    <w:p w14:paraId="5E3A448A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5EB38260" w14:textId="6E00CDB4" w:rsidR="004079CA" w:rsidRDefault="002961D7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 xml:space="preserve">رضا قضاوی       </w:t>
      </w:r>
      <w:r w:rsidR="004079CA">
        <w:rPr>
          <w:rFonts w:cs="B Yekan" w:hint="cs"/>
          <w:sz w:val="20"/>
          <w:szCs w:val="20"/>
          <w:rtl/>
          <w:lang w:bidi="fa-IR"/>
        </w:rPr>
        <w:t xml:space="preserve">                 -                   </w:t>
      </w:r>
      <w:r>
        <w:rPr>
          <w:rFonts w:cs="B Yekan" w:hint="cs"/>
          <w:sz w:val="20"/>
          <w:szCs w:val="20"/>
          <w:rtl/>
          <w:lang w:bidi="fa-IR"/>
        </w:rPr>
        <w:t>404106236</w:t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B5241FC" w14:textId="77777777" w:rsidTr="003478FD">
        <w:tc>
          <w:tcPr>
            <w:tcW w:w="3237" w:type="dxa"/>
          </w:tcPr>
          <w:p w14:paraId="561AEB15" w14:textId="051E53AF" w:rsidR="003478FD" w:rsidRPr="00E86569" w:rsidRDefault="003478FD" w:rsidP="003478FD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61B959BF" w14:textId="77777777" w:rsidR="003478FD" w:rsidRPr="00E86569" w:rsidRDefault="003478FD" w:rsidP="003478FD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1EB4DB6A" w14:textId="777D1685" w:rsidR="003478FD" w:rsidRPr="00E86569" w:rsidRDefault="003478FD" w:rsidP="003478FD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7BE235F6" w14:textId="77777777" w:rsidR="00397F92" w:rsidRPr="00397F92" w:rsidRDefault="00397F92" w:rsidP="00397F92">
      <w:pPr>
        <w:tabs>
          <w:tab w:val="left" w:pos="2096"/>
        </w:tabs>
        <w:jc w:val="right"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اول:</w:t>
      </w:r>
    </w:p>
    <w:p w14:paraId="2492B30F" w14:textId="73BD3416" w:rsidR="003478FD" w:rsidRDefault="003478FD" w:rsidP="00397F92">
      <w:pPr>
        <w:tabs>
          <w:tab w:val="left" w:pos="2096"/>
        </w:tabs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09697F7" w14:textId="77777777" w:rsidTr="00632C88">
        <w:tc>
          <w:tcPr>
            <w:tcW w:w="3237" w:type="dxa"/>
          </w:tcPr>
          <w:p w14:paraId="2637F88D" w14:textId="14D5E421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1</w:t>
            </w:r>
          </w:p>
        </w:tc>
        <w:tc>
          <w:tcPr>
            <w:tcW w:w="2338" w:type="dxa"/>
          </w:tcPr>
          <w:p w14:paraId="4C47086C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C1AF0D9" w14:textId="6C9D8A8C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731DF13E" w14:textId="77777777" w:rsidR="00665934" w:rsidRDefault="00665934" w:rsidP="00665934">
      <w:pPr>
        <w:bidi/>
        <w:rPr>
          <w:rFonts w:cs="B Yekan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مقدمه و هدف آزمایش:</w:t>
      </w:r>
    </w:p>
    <w:p w14:paraId="37D3388E" w14:textId="1C89D1FC" w:rsidR="003478FD" w:rsidRDefault="00665934" w:rsidP="00665934">
      <w:pPr>
        <w:bidi/>
        <w:rPr>
          <w:rFonts w:cs="B Nazanin"/>
          <w:rtl/>
        </w:rPr>
      </w:pPr>
      <w:r>
        <w:rPr>
          <w:rFonts w:cs="B Nazanin" w:hint="cs"/>
          <w:rtl/>
          <w:lang w:bidi="fa-IR"/>
        </w:rPr>
        <w:t>هدف از انجام این آزمایش، آشنایی با نرم‌افزار Fritzing، نحوه اتصال قطعات روی بردبورد و کار با تراشه‌های منطقی است.</w:t>
      </w:r>
    </w:p>
    <w:p w14:paraId="53FC9BB0" w14:textId="77777777" w:rsidR="00665934" w:rsidRDefault="00665934" w:rsidP="00665934">
      <w:pPr>
        <w:bidi/>
        <w:rPr>
          <w:rFonts w:cs="B Nazanin"/>
          <w:rtl/>
        </w:rPr>
      </w:pPr>
    </w:p>
    <w:p w14:paraId="7A684ABA" w14:textId="77777777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اول:</w:t>
      </w:r>
    </w:p>
    <w:p w14:paraId="0E07AAFF" w14:textId="2C1A689A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بررسی اتصالات داخلی بردبورد:</w:t>
      </w:r>
    </w:p>
    <w:p w14:paraId="62EC7747" w14:textId="106C8D68" w:rsidR="00A2265E" w:rsidRDefault="00A2265E" w:rsidP="00A2265E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بردبورد شامل ریل‌های تغذیه در بالا و پایین و دو ناحیه ترمینالی در دو سوی شیار میانی است. اتصال ریل‌ها در امتداد افقی و اتصال سوراخ‌های ناحیه میانی در گروه‌های پنج‌تایی و در امتداد عمودی است. در بعضی بردبوردها ریل تغذیه در وسط قطع می‌شود و باید پیوستگی آن بررسی شود.</w:t>
      </w:r>
    </w:p>
    <w:p w14:paraId="04B65EF5" w14:textId="77777777" w:rsidR="00A2265E" w:rsidRDefault="00A2265E" w:rsidP="00A2265E">
      <w:pPr>
        <w:keepNext/>
        <w:bidi/>
      </w:pPr>
      <w:r>
        <w:rPr>
          <w:rFonts w:cs="B Nazanin" w:hint="cs"/>
          <w:noProof/>
          <w:rtl/>
          <w:lang w:val="fa-IR" w:bidi="fa-IR"/>
        </w:rPr>
        <w:drawing>
          <wp:inline distT="0" distB="0" distL="0" distR="0" wp14:anchorId="2ADAA403" wp14:editId="3DEFC316">
            <wp:extent cx="5943600" cy="1944370"/>
            <wp:effectExtent l="0" t="0" r="0" b="0"/>
            <wp:docPr id="186073290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32900" name="Picture 186073290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8769" w14:textId="2F798D0C" w:rsidR="00A2265E" w:rsidRPr="00A2265E" w:rsidRDefault="00A2265E" w:rsidP="00A2265E">
      <w:pPr>
        <w:pStyle w:val="Caption"/>
        <w:bidi/>
        <w:jc w:val="center"/>
        <w:rPr>
          <w:rFonts w:cs="B Nazanin"/>
          <w:sz w:val="24"/>
          <w:szCs w:val="24"/>
          <w:rtl/>
          <w:lang w:bidi="fa-IR"/>
        </w:rPr>
      </w:pPr>
      <w:r>
        <w:rPr>
          <w:rFonts w:hint="cs"/>
          <w:rtl/>
          <w:lang w:bidi="fa-IR"/>
        </w:rPr>
        <w:t>اتصالات افقی ریل‌های تغذیه بردبورد</w:t>
      </w:r>
    </w:p>
    <w:p w14:paraId="4BF2ADCA" w14:textId="77777777" w:rsidR="00A2265E" w:rsidRDefault="00A2265E" w:rsidP="00A2265E">
      <w:pPr>
        <w:keepNext/>
        <w:bidi/>
      </w:pPr>
      <w:r>
        <w:rPr>
          <w:rFonts w:cs="B Nazanin"/>
          <w:noProof/>
          <w:rtl/>
          <w:lang w:val="ar-SA"/>
        </w:rPr>
        <w:drawing>
          <wp:inline distT="0" distB="0" distL="0" distR="0" wp14:anchorId="7A73766A" wp14:editId="14602454">
            <wp:extent cx="5943600" cy="1883410"/>
            <wp:effectExtent l="0" t="0" r="0" b="2540"/>
            <wp:docPr id="13559767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976794" name="Picture 135597679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7AD6" w14:textId="6524DD06" w:rsidR="00665934" w:rsidRDefault="00A2265E" w:rsidP="00A2265E">
      <w:pPr>
        <w:pStyle w:val="Caption"/>
        <w:bidi/>
        <w:jc w:val="center"/>
        <w:rPr>
          <w:rFonts w:cs="B Nazanin"/>
          <w:rtl/>
        </w:rPr>
      </w:pPr>
      <w:r>
        <w:rPr>
          <w:rFonts w:hint="cs"/>
          <w:rtl/>
          <w:lang w:bidi="fa-IR"/>
        </w:rPr>
        <w:t>اتصالات عمودی گروه‌های پنج‌تایی در ناحیه ترمینالی بردبورد</w:t>
      </w:r>
    </w:p>
    <w:p w14:paraId="29E60ABB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6BF7D284" w14:textId="5A786D75" w:rsidR="00A2265E" w:rsidRDefault="00A2265E" w:rsidP="00A2265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دوم:</w:t>
      </w:r>
    </w:p>
    <w:p w14:paraId="1D5403FF" w14:textId="52401CF3" w:rsidR="00A2265E" w:rsidRDefault="00A2265E" w:rsidP="00A2265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بستن مدار ساده LED و مقاومت:</w:t>
      </w:r>
    </w:p>
    <w:p w14:paraId="37C4C124" w14:textId="6899DA03" w:rsidR="00665934" w:rsidRDefault="00665934" w:rsidP="00665934">
      <w:pPr>
        <w:bidi/>
        <w:rPr>
          <w:rFonts w:cs="B Yekan"/>
          <w:sz w:val="28"/>
          <w:szCs w:val="28"/>
          <w:rtl/>
          <w:lang w:bidi="fa-IR"/>
        </w:rPr>
      </w:pPr>
    </w:p>
    <w:p w14:paraId="7354C4AD" w14:textId="160A136A" w:rsidR="00755F3E" w:rsidRPr="00755F3E" w:rsidRDefault="00755F3E" w:rsidP="00755F3E">
      <w:pPr>
        <w:bidi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قطعات استفاده‌شده:</w:t>
      </w:r>
    </w:p>
    <w:p w14:paraId="30FD180B" w14:textId="0E89A650" w:rsidR="00665934" w:rsidRDefault="00DE6E0E" w:rsidP="00755F3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بردبورد</w:t>
      </w:r>
    </w:p>
    <w:p w14:paraId="0287128A" w14:textId="2FB81459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/>
          <w:lang w:bidi="fa-IR"/>
        </w:rPr>
        <w:t>LED</w:t>
      </w:r>
    </w:p>
    <w:p w14:paraId="1D67D72C" w14:textId="00A37417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بسته 4×AAA (4.8 ولت با سلول‌های شارژی 1.2 ولتی)</w:t>
      </w:r>
    </w:p>
    <w:p w14:paraId="696C4F6E" w14:textId="2C0707CC" w:rsidR="00DE6E0E" w:rsidRDefault="00DE6E0E" w:rsidP="00DE6E0E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مقاومت 220 اهمی</w:t>
      </w:r>
    </w:p>
    <w:p w14:paraId="738E9C5A" w14:textId="66FD90BC" w:rsidR="00DE6E0E" w:rsidRDefault="00DE6E0E" w:rsidP="00DE6E0E">
      <w:pPr>
        <w:bidi/>
        <w:rPr>
          <w:rFonts w:cs="B Nazanin"/>
          <w:rtl/>
          <w:lang w:bidi="fa-IR"/>
        </w:rPr>
      </w:pPr>
    </w:p>
    <w:p w14:paraId="14CC9A24" w14:textId="740AA497" w:rsidR="00DE6E0E" w:rsidRDefault="00DE6E0E" w:rsidP="00DE6E0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شرح آزمایش:</w:t>
      </w:r>
    </w:p>
    <w:p w14:paraId="22CF03E6" w14:textId="087C8270" w:rsidR="00E71622" w:rsidRDefault="00DE6E0E" w:rsidP="00E71622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ابتدا قطب مثبت و منفی منبع تغذیه را به ریل‌های مثبت و منفی بردبورد متصل می‌کنیم (شکل 1-1). سپس LED را به‌گونه‌ای روی بردبورد قرار می‌دهیم که دو پایه آن در دو ستون مجزا باشند (شکل 2-1). پایه بلندتر معمولاً آند و پایه کوتاه‌تر یا سمت تخت بدنه، کاتد LED است. مقاومت 220 اهمی را به‌صورت سری بین ریل مثبت و آند LED قرار می‌دهیم و کاتد را به ریل منفی متصل می‌کنیم (شکل 3-1).</w:t>
      </w:r>
    </w:p>
    <w:p w14:paraId="6FFFEC3A" w14:textId="4D4131DA" w:rsidR="0075195A" w:rsidRDefault="0075195A" w:rsidP="0075195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شماتیک نهایی مدار در شکل 4-1 نشان داده شده است.</w:t>
      </w:r>
    </w:p>
    <w:p w14:paraId="3A18AD5D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39312BB8" w14:textId="77777777" w:rsidR="00E71622" w:rsidRDefault="00E71622" w:rsidP="00E71622">
      <w:pPr>
        <w:keepNext/>
        <w:bidi/>
        <w:jc w:val="center"/>
      </w:pPr>
      <w:r>
        <w:rPr>
          <w:rFonts w:cs="B Nazanin" w:hint="cs"/>
          <w:noProof/>
          <w:rtl/>
          <w:lang w:val="fa-IR" w:bidi="fa-IR"/>
        </w:rPr>
        <w:drawing>
          <wp:inline distT="0" distB="0" distL="0" distR="0" wp14:anchorId="613A67D8" wp14:editId="1407C06D">
            <wp:extent cx="6126206" cy="1981200"/>
            <wp:effectExtent l="0" t="0" r="8255" b="0"/>
            <wp:docPr id="10356713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71301" name="Picture 103567130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8482" cy="200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7BD0" w14:textId="718D0C18" w:rsidR="00E71622" w:rsidRDefault="00E71622" w:rsidP="00E71622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1-1: اتصال منبع تغذیه به بردبورد</w:t>
      </w:r>
    </w:p>
    <w:p w14:paraId="5635A190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7AEF3CAE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42F7DEA0" w14:textId="77777777" w:rsidR="00E71622" w:rsidRDefault="00E71622" w:rsidP="00E71622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drawing>
          <wp:inline distT="0" distB="0" distL="0" distR="0" wp14:anchorId="4E7881B9" wp14:editId="1E3DA9C3">
            <wp:extent cx="5987147" cy="1796143"/>
            <wp:effectExtent l="0" t="0" r="0" b="0"/>
            <wp:docPr id="462326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2661" name="Picture 4623266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9225" cy="183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BE80" w14:textId="019D90FE" w:rsidR="00665934" w:rsidRPr="00E71622" w:rsidRDefault="00E71622" w:rsidP="00E71622">
      <w:pPr>
        <w:pStyle w:val="Caption"/>
        <w:bidi/>
        <w:jc w:val="center"/>
        <w:rPr>
          <w:rtl/>
        </w:rPr>
      </w:pPr>
      <w:r>
        <w:rPr>
          <w:rFonts w:hint="cs"/>
          <w:rtl/>
        </w:rPr>
        <w:t>شکل 1-2: قرار دادن LED روی بردبورد</w:t>
      </w:r>
    </w:p>
    <w:p w14:paraId="31824735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3CCFAC63" w14:textId="77777777" w:rsidR="0075195A" w:rsidRDefault="0075195A" w:rsidP="0075195A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drawing>
          <wp:inline distT="0" distB="0" distL="0" distR="0" wp14:anchorId="30B4E514" wp14:editId="5D210AFE">
            <wp:extent cx="5943600" cy="2126615"/>
            <wp:effectExtent l="0" t="0" r="0" b="6985"/>
            <wp:docPr id="8702180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8031" name="Picture 87021803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22DD1" w14:textId="1B97E262" w:rsidR="00665934" w:rsidRDefault="0075195A" w:rsidP="0075195A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3-1: مدار تکمیل‌شده</w:t>
      </w:r>
    </w:p>
    <w:p w14:paraId="0279E28D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3C8FCAC9" w14:textId="77777777" w:rsidR="0075195A" w:rsidRDefault="0075195A" w:rsidP="0075195A">
      <w:pPr>
        <w:keepNext/>
        <w:bidi/>
        <w:jc w:val="center"/>
      </w:pPr>
      <w:r>
        <w:rPr>
          <w:rFonts w:cs="B Nazanin"/>
          <w:noProof/>
          <w:rtl/>
          <w:lang w:val="fa-IR" w:bidi="fa-IR"/>
        </w:rPr>
        <w:lastRenderedPageBreak/>
        <w:drawing>
          <wp:inline distT="0" distB="0" distL="0" distR="0" wp14:anchorId="215DC023" wp14:editId="7526DB67">
            <wp:extent cx="2178740" cy="2041072"/>
            <wp:effectExtent l="0" t="0" r="0" b="0"/>
            <wp:docPr id="16654718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71848" name="Picture 16654718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514" cy="210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9716" w14:textId="024DBC0F" w:rsidR="00665934" w:rsidRDefault="0075195A" w:rsidP="0075195A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4-1: شماتیک نهایی مدار</w:t>
      </w:r>
    </w:p>
    <w:p w14:paraId="3A7BA485" w14:textId="0325284D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سوم:</w:t>
      </w:r>
    </w:p>
    <w:p w14:paraId="3463655F" w14:textId="2BA4BBE6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بستن مدار LED با استفاده از تراشه 74HC04:</w:t>
      </w:r>
    </w:p>
    <w:p w14:paraId="6434CC4B" w14:textId="77777777" w:rsidR="0075195A" w:rsidRDefault="0075195A" w:rsidP="0075195A">
      <w:pPr>
        <w:bidi/>
        <w:rPr>
          <w:rFonts w:cs="B Yekan"/>
          <w:sz w:val="28"/>
          <w:szCs w:val="28"/>
          <w:rtl/>
          <w:lang w:bidi="fa-IR"/>
        </w:rPr>
      </w:pPr>
    </w:p>
    <w:p w14:paraId="588E50D5" w14:textId="77777777" w:rsidR="0075195A" w:rsidRPr="00755F3E" w:rsidRDefault="0075195A" w:rsidP="0075195A">
      <w:pPr>
        <w:bidi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قطعات استفاده‌شده:</w:t>
      </w:r>
    </w:p>
    <w:p w14:paraId="66BFD152" w14:textId="77777777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بردبورد</w:t>
      </w:r>
    </w:p>
    <w:p w14:paraId="67CE1DBD" w14:textId="77777777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/>
          <w:lang w:bidi="fa-IR"/>
        </w:rPr>
        <w:t>LED</w:t>
      </w:r>
    </w:p>
    <w:p w14:paraId="6957CB87" w14:textId="69C92109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منبع تغذیه 4.8 یا 5 ولت</w:t>
      </w:r>
    </w:p>
    <w:p w14:paraId="6827DB26" w14:textId="48AD4A8B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مقاومت محدودکننده جریان LED، ترجیحاً </w:t>
      </w:r>
      <w:r w:rsidR="005C52AB">
        <w:rPr>
          <w:rFonts w:cs="B Nazanin" w:hint="cs"/>
          <w:rtl/>
          <w:lang w:bidi="fa-IR"/>
        </w:rPr>
        <w:t>220 اهم</w:t>
      </w:r>
    </w:p>
    <w:p w14:paraId="30F93CAF" w14:textId="37A191E5" w:rsidR="0075195A" w:rsidRDefault="0075195A" w:rsidP="0075195A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>تراشه 74HC04</w:t>
      </w:r>
    </w:p>
    <w:p w14:paraId="5C0F2A3A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38C26186" w14:textId="14242561" w:rsidR="00F52769" w:rsidRDefault="0075195A" w:rsidP="00F52769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شرح آزمایش:</w:t>
      </w:r>
    </w:p>
    <w:p w14:paraId="1EE02D76" w14:textId="193CDC04" w:rsidR="00F52769" w:rsidRDefault="00F52769" w:rsidP="00F52769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ابتدا ساختار و پایه‌بندی تراشه را بررسی می‌کنیم.</w:t>
      </w:r>
    </w:p>
    <w:p w14:paraId="4B67F54C" w14:textId="50A67179" w:rsidR="00F52769" w:rsidRPr="00D3404A" w:rsidRDefault="00F52769" w:rsidP="00F52769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تراشه 74HC04 شامل شش گیت NOT مستقل است (شکل 5-1). در هر گیت، پایه A ورودی و پایه Y خروجی است و رابطه Y = ¬A برقرار است (شکل 6-1). فرورفتگی یا نقطه روی بدنه، جهت تراشه و محل پایه 1 را مشخص می‌کند.</w:t>
      </w:r>
    </w:p>
    <w:p w14:paraId="5688BB96" w14:textId="56A2F82E" w:rsidR="00D3404A" w:rsidRDefault="00F52769" w:rsidP="00D3404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تراشه را روی شیار میانی بردبورد قرار می‌دهیم تا پایه‌های دو طرف آن به یکدیگر اتصال داخلی نداشته باشند. پایه 14 (VCC) را به مثبت منبع و پایه 7 (GND) را به زمین وصل می‌کنیم. ورودی گیت اول، پایه 1، به VCC متصل می‌شود و سپس خروجی هر گیت به ورودی گیت بعدی وصل می‌شود: 2→3، 4→5، 6→9، 8→11 و 10→13. خروجی نهایی از پایه 12 گرفته </w:t>
      </w:r>
      <w:r>
        <w:rPr>
          <w:rFonts w:cs="B Nazanin" w:hint="cs"/>
          <w:rtl/>
          <w:lang w:bidi="fa-IR"/>
        </w:rPr>
        <w:lastRenderedPageBreak/>
        <w:t>می‌شود. چون ورودی شش بار معکوس می‌شود، خروجی نهایی با ورودی اولیه برابر است. LED باید همراه مقاومت محدودکننده جریان به خروجی متصل شود؛ برای کار مطمئن، مقاومت حدود 1 کیلواهم مناسب‌تر از 220 اهم است.</w:t>
      </w:r>
    </w:p>
    <w:p w14:paraId="491F59B5" w14:textId="78487578" w:rsidR="006A23F1" w:rsidRDefault="006A23F1" w:rsidP="006A23F1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شماتیک نهایی مدار در شکل 8-1 نشان داده شده است.</w:t>
      </w:r>
    </w:p>
    <w:p w14:paraId="12DD2D1F" w14:textId="77777777" w:rsidR="000A5F3E" w:rsidRPr="00F52769" w:rsidRDefault="000A5F3E" w:rsidP="000A5F3E">
      <w:pPr>
        <w:bidi/>
        <w:rPr>
          <w:rFonts w:cs="B Nazanin"/>
          <w:rtl/>
          <w:lang w:bidi="fa-IR"/>
        </w:rPr>
      </w:pPr>
    </w:p>
    <w:p w14:paraId="2EC5FB12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0FDBECCA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257"/>
        <w:gridCol w:w="5103"/>
      </w:tblGrid>
      <w:tr w:rsidR="000A5F3E" w14:paraId="34DDD51D" w14:textId="77777777" w:rsidTr="000A5F3E"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</w:tcPr>
          <w:p w14:paraId="61C0D7B7" w14:textId="77777777" w:rsidR="000A5F3E" w:rsidRDefault="000A5F3E" w:rsidP="000A5F3E">
            <w:pPr>
              <w:keepNext/>
              <w:bidi/>
            </w:pPr>
            <w:r>
              <w:rPr>
                <w:rFonts w:cs="B Nazanin"/>
                <w:noProof/>
                <w:rtl/>
                <w:lang w:val="fa-IR" w:bidi="fa-IR"/>
              </w:rPr>
              <w:drawing>
                <wp:inline distT="0" distB="0" distL="0" distR="0" wp14:anchorId="2871B5F0" wp14:editId="0BF3ACED">
                  <wp:extent cx="2915057" cy="2934109"/>
                  <wp:effectExtent l="0" t="0" r="0" b="0"/>
                  <wp:docPr id="12078367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836718" name="Picture 1207836718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5057" cy="293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588466" w14:textId="4517D1AE" w:rsidR="000A5F3E" w:rsidRDefault="000A5F3E" w:rsidP="000A5F3E">
            <w:pPr>
              <w:pStyle w:val="Caption"/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hint="cs"/>
                <w:rtl/>
              </w:rPr>
              <w:t>شکل 5-1: پایه‌بندی تراشه 74HC04</w:t>
            </w:r>
          </w:p>
        </w:tc>
        <w:tc>
          <w:tcPr>
            <w:tcW w:w="5076" w:type="dxa"/>
            <w:tcBorders>
              <w:top w:val="nil"/>
              <w:left w:val="nil"/>
              <w:bottom w:val="nil"/>
              <w:right w:val="nil"/>
            </w:tcBorders>
          </w:tcPr>
          <w:p w14:paraId="6AC9A54A" w14:textId="77777777" w:rsidR="000A5F3E" w:rsidRDefault="000A5F3E" w:rsidP="000A5F3E">
            <w:pPr>
              <w:keepNext/>
              <w:bidi/>
            </w:pPr>
            <w:r>
              <w:rPr>
                <w:rFonts w:cs="B Nazanin"/>
                <w:noProof/>
                <w:rtl/>
                <w:lang w:val="fa-IR" w:bidi="fa-IR"/>
              </w:rPr>
              <w:drawing>
                <wp:inline distT="0" distB="0" distL="0" distR="0" wp14:anchorId="6C521EEE" wp14:editId="2C2F29E7">
                  <wp:extent cx="3515325" cy="2966357"/>
                  <wp:effectExtent l="0" t="0" r="9525" b="5715"/>
                  <wp:docPr id="417295013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7295013" name="Picture 417295013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2931" cy="2989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DBF89E" w14:textId="4E46615A" w:rsidR="000A5F3E" w:rsidRDefault="000A5F3E" w:rsidP="000A5F3E">
            <w:pPr>
              <w:pStyle w:val="Caption"/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hint="cs"/>
                <w:rtl/>
              </w:rPr>
              <w:t>شکل 6-1: عملکرد شش گیت NOT داخل تراشه</w:t>
            </w:r>
          </w:p>
        </w:tc>
      </w:tr>
    </w:tbl>
    <w:p w14:paraId="401D669C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7D62D142" w14:textId="558C544C" w:rsidR="006A23F1" w:rsidRDefault="006A23F1" w:rsidP="006A23F1">
      <w:pPr>
        <w:keepNext/>
        <w:bidi/>
        <w:jc w:val="center"/>
      </w:pPr>
    </w:p>
    <w:p w14:paraId="586D4F13" w14:textId="4CCAE7F0" w:rsidR="006A23F1" w:rsidRDefault="00397F92" w:rsidP="00397F92">
      <w:pPr>
        <w:keepNext/>
        <w:bidi/>
      </w:pPr>
      <w:r w:rsidRPr="00397F92">
        <w:rPr>
          <w:rFonts w:cs="Arial"/>
          <w:noProof/>
          <w:rtl/>
        </w:rPr>
        <w:drawing>
          <wp:inline distT="0" distB="0" distL="0" distR="0" wp14:anchorId="1F30B416" wp14:editId="20F9777B">
            <wp:extent cx="5943600" cy="2037080"/>
            <wp:effectExtent l="0" t="0" r="0" b="1270"/>
            <wp:docPr id="1382700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006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79B8" w14:textId="0084D24D" w:rsidR="006A23F1" w:rsidRPr="006A23F1" w:rsidRDefault="006A23F1" w:rsidP="006A23F1">
      <w:pPr>
        <w:pStyle w:val="Caption"/>
        <w:bidi/>
        <w:jc w:val="center"/>
        <w:rPr>
          <w:rtl/>
          <w:lang w:bidi="fa-IR"/>
        </w:rPr>
      </w:pPr>
      <w:r>
        <w:rPr>
          <w:rFonts w:hint="cs"/>
          <w:rtl/>
        </w:rPr>
        <w:t>شکل 7-1: نمای نهایی مدار روی بردبورد</w:t>
      </w:r>
    </w:p>
    <w:p w14:paraId="70AB0E0E" w14:textId="77777777" w:rsidR="0075195A" w:rsidRDefault="0075195A" w:rsidP="0075195A">
      <w:pPr>
        <w:bidi/>
        <w:rPr>
          <w:rFonts w:cs="B Nazanin"/>
          <w:rtl/>
          <w:lang w:bidi="fa-IR"/>
        </w:rPr>
      </w:pPr>
    </w:p>
    <w:p w14:paraId="429D6B1B" w14:textId="5F838F21" w:rsidR="006A23F1" w:rsidRDefault="00397F92" w:rsidP="006A23F1">
      <w:pPr>
        <w:keepNext/>
        <w:bidi/>
        <w:jc w:val="center"/>
      </w:pPr>
      <w:r w:rsidRPr="00397F92">
        <w:rPr>
          <w:rFonts w:cs="Arial"/>
          <w:noProof/>
          <w:rtl/>
        </w:rPr>
        <w:drawing>
          <wp:inline distT="0" distB="0" distL="0" distR="0" wp14:anchorId="5516CEF0" wp14:editId="2D888028">
            <wp:extent cx="5943600" cy="4174490"/>
            <wp:effectExtent l="0" t="0" r="0" b="0"/>
            <wp:docPr id="136988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810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2A7BB" w14:textId="3072A248" w:rsidR="0075195A" w:rsidRDefault="006A23F1" w:rsidP="006A23F1">
      <w:pPr>
        <w:pStyle w:val="Caption"/>
        <w:bidi/>
        <w:jc w:val="center"/>
        <w:rPr>
          <w:rFonts w:cs="B Nazanin"/>
          <w:rtl/>
          <w:lang w:bidi="fa-IR"/>
        </w:rPr>
      </w:pPr>
      <w:r>
        <w:rPr>
          <w:rFonts w:hint="cs"/>
          <w:rtl/>
        </w:rPr>
        <w:t>شکل 8-1: شماتیک نهایی مدار</w:t>
      </w:r>
    </w:p>
    <w:p w14:paraId="355BC9F7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6F3E9305" w14:textId="500938A2" w:rsidR="00397F92" w:rsidRDefault="00397F92">
      <w:pPr>
        <w:rPr>
          <w:rFonts w:cs="B Nazanin"/>
          <w:rtl/>
          <w:lang w:bidi="fa-IR"/>
        </w:rPr>
      </w:pPr>
      <w:r>
        <w:rPr>
          <w:rFonts w:cs="B Nazanin"/>
          <w:rtl/>
          <w:lang w:bidi="fa-IR"/>
        </w:rPr>
        <w:lastRenderedPageBreak/>
        <w:br w:type="page"/>
      </w:r>
    </w:p>
    <w:p w14:paraId="0CCE6EBB" w14:textId="77777777" w:rsidR="00397F92" w:rsidRPr="00665934" w:rsidRDefault="00397F92" w:rsidP="00397F92">
      <w:pPr>
        <w:bidi/>
        <w:rPr>
          <w:rFonts w:cs="B Nazanin"/>
          <w:rtl/>
          <w:lang w:bidi="fa-IR"/>
        </w:rPr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58D13A9F" w14:textId="77777777" w:rsidTr="00632C88">
        <w:tc>
          <w:tcPr>
            <w:tcW w:w="3237" w:type="dxa"/>
          </w:tcPr>
          <w:p w14:paraId="3B27A7A2" w14:textId="3DD3D94D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2</w:t>
            </w:r>
          </w:p>
        </w:tc>
        <w:tc>
          <w:tcPr>
            <w:tcW w:w="2338" w:type="dxa"/>
          </w:tcPr>
          <w:p w14:paraId="7B56C9E4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4B8C1A13" w14:textId="034437B1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703C5F95" w14:textId="5D69CBBB" w:rsidR="00CE0A48" w:rsidRDefault="00CE0A48" w:rsidP="00CE0A48">
      <w:pPr>
        <w:bidi/>
        <w:rPr>
          <w:rFonts w:cs="B Yekan"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دوم: طراحی مدارهای جمع‌کننده با نرم‌افزار Logisim.</w:t>
      </w:r>
    </w:p>
    <w:p w14:paraId="746E482E" w14:textId="77777777" w:rsidR="00CE0A48" w:rsidRDefault="00CE0A48" w:rsidP="00CE0A48">
      <w:pPr>
        <w:bidi/>
        <w:rPr>
          <w:rFonts w:cs="B Yekan"/>
          <w:rtl/>
          <w:lang w:bidi="fa-IR"/>
        </w:rPr>
      </w:pPr>
    </w:p>
    <w:p w14:paraId="743C7087" w14:textId="043E5D30" w:rsidR="00CE0A48" w:rsidRDefault="00CE0A48" w:rsidP="00CE0A48">
      <w:pPr>
        <w:bidi/>
        <w:rPr>
          <w:rFonts w:cs="B Yekan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مقدمه و هدف آزمایش:</w:t>
      </w:r>
    </w:p>
    <w:p w14:paraId="289113CB" w14:textId="416683D4" w:rsidR="00CE0A48" w:rsidRDefault="00CE0A48" w:rsidP="00CE0A4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هدف این آزمایش، طراحی جمع‌کننده کامل تک‌بیتی و مدار جمع‌کننده/تفریق‌کننده چهاربیتی با بیت کنترلی است.</w:t>
      </w:r>
    </w:p>
    <w:p w14:paraId="63E48D2C" w14:textId="77777777" w:rsidR="00470F72" w:rsidRDefault="00470F72" w:rsidP="00470F72">
      <w:pPr>
        <w:bidi/>
        <w:rPr>
          <w:rFonts w:cs="B Nazanin"/>
          <w:rtl/>
          <w:lang w:bidi="fa-IR"/>
        </w:rPr>
      </w:pPr>
    </w:p>
    <w:p w14:paraId="359903C5" w14:textId="3E64AFE4" w:rsidR="00470F72" w:rsidRDefault="00470F72" w:rsidP="00470F72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اول:</w:t>
      </w:r>
    </w:p>
    <w:p w14:paraId="57614052" w14:textId="14DC3BB4" w:rsidR="00470F72" w:rsidRDefault="00470F72" w:rsidP="00470F72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طراحی جمع‌کننده کامل تک‌بیتی:</w:t>
      </w:r>
    </w:p>
    <w:p w14:paraId="4B19BFDB" w14:textId="5FEB1A24" w:rsidR="00470F72" w:rsidRDefault="00470F72" w:rsidP="00470F72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با استفاده از دیاگرام کلی جمع‌کننده کامل تک‌بیتی (شکل 2-1) و جدول درستی ورودی‌ها و خروجی‌ها (شکل 2-2)، معادلات خروجی Sum و C_out به‌دست می‌آیند:</w:t>
      </w:r>
    </w:p>
    <w:p w14:paraId="3F07B98D" w14:textId="5343317A" w:rsidR="003478FD" w:rsidRPr="00F25969" w:rsidRDefault="00F25969" w:rsidP="00F25969">
      <w:pPr>
        <w:tabs>
          <w:tab w:val="left" w:pos="2096"/>
        </w:tabs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S = A⊕ B⊕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</m:oMath>
      </m:oMathPara>
    </w:p>
    <w:p w14:paraId="6D0DB24C" w14:textId="77777777" w:rsidR="00F25969" w:rsidRPr="00F25969" w:rsidRDefault="00000000" w:rsidP="00F25969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 (A⋅B) + (A⋅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) + (B⋅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902E105" w14:textId="77777777" w:rsidR="00F25969" w:rsidRDefault="00F25969" w:rsidP="00F25969">
      <w:pPr>
        <w:jc w:val="right"/>
        <w:rPr>
          <w:rtl/>
          <w:lang w:bidi="fa-IR"/>
        </w:rPr>
      </w:pPr>
      <w:r>
        <w:rPr>
          <w:rFonts w:hint="cs"/>
          <w:rtl/>
          <w:lang w:bidi="fa-IR"/>
        </w:rPr>
        <w:t>برای پیاده‌سازی مستقیم معادلات بالا در Logisim، از گیت‌های زیر استفاده می‌کنیم:</w:t>
      </w:r>
    </w:p>
    <w:p w14:paraId="6393DF73" w14:textId="19493B54" w:rsidR="0004311D" w:rsidRDefault="0004311D" w:rsidP="0004311D">
      <w:pPr>
        <w:rPr>
          <w:lang w:bidi="fa-IR"/>
        </w:rPr>
      </w:pPr>
      <w:r>
        <w:rPr>
          <w:lang w:bidi="fa-IR"/>
        </w:rPr>
        <w:t>• یک گیت XOR سه‌ورودی؛</w:t>
      </w:r>
    </w:p>
    <w:p w14:paraId="444BEE2E" w14:textId="77777777" w:rsidR="0004311D" w:rsidRDefault="0004311D" w:rsidP="0004311D">
      <w:pPr>
        <w:rPr>
          <w:lang w:bidi="fa-IR"/>
        </w:rPr>
      </w:pPr>
      <w:r>
        <w:rPr>
          <w:lang w:bidi="fa-IR"/>
        </w:rPr>
        <w:t>• سه گیت AND دوورودی؛</w:t>
      </w:r>
    </w:p>
    <w:p w14:paraId="71D9424D" w14:textId="77777777" w:rsidR="0004311D" w:rsidRDefault="0004311D" w:rsidP="0004311D">
      <w:r>
        <w:t>• یک گیت OR سه‌ورودی.</w:t>
      </w:r>
    </w:p>
    <w:p w14:paraId="1714738A" w14:textId="77777777" w:rsidR="0004311D" w:rsidRDefault="0004311D" w:rsidP="0004311D"/>
    <w:p w14:paraId="738DCD14" w14:textId="77777777" w:rsidR="0004311D" w:rsidRDefault="0004311D" w:rsidP="0004311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8"/>
        <w:gridCol w:w="365"/>
        <w:gridCol w:w="922"/>
        <w:gridCol w:w="4340"/>
      </w:tblGrid>
      <w:tr w:rsidR="00F2597E" w14:paraId="5DEF5871" w14:textId="77777777" w:rsidTr="00F2597E">
        <w:tc>
          <w:tcPr>
            <w:tcW w:w="3728" w:type="dxa"/>
            <w:tcBorders>
              <w:top w:val="nil"/>
              <w:left w:val="nil"/>
              <w:bottom w:val="nil"/>
              <w:right w:val="nil"/>
            </w:tcBorders>
          </w:tcPr>
          <w:p w14:paraId="04E06AE1" w14:textId="507D406A" w:rsidR="00F2597E" w:rsidRDefault="00F2597E" w:rsidP="00F2597E">
            <w:pPr>
              <w:keepNext/>
            </w:pPr>
            <w:r>
              <w:rPr>
                <w:noProof/>
              </w:rPr>
              <w:lastRenderedPageBreak/>
              <w:drawing>
                <wp:inline distT="0" distB="0" distL="0" distR="0" wp14:anchorId="1C612E7E" wp14:editId="60E83E50">
                  <wp:extent cx="2202180" cy="1893103"/>
                  <wp:effectExtent l="0" t="0" r="7620" b="0"/>
                  <wp:docPr id="170006926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069261" name="Picture 1700069261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745" cy="1919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7F24D3" w14:textId="5956C84B" w:rsidR="00F2597E" w:rsidRDefault="00F2597E" w:rsidP="00F2597E">
            <w:pPr>
              <w:pStyle w:val="Caption"/>
            </w:pPr>
            <w:r>
              <w:rPr>
                <w:rFonts w:hint="cs"/>
                <w:rtl/>
              </w:rPr>
              <w:t>شکل 2-2: جدول درستی جمع‌کننده کامل تک‌بیتی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</w:tcPr>
          <w:p w14:paraId="1B5B39CA" w14:textId="77777777" w:rsidR="00F2597E" w:rsidRDefault="00F2597E" w:rsidP="0004311D">
            <w:pPr>
              <w:jc w:val="right"/>
              <w:rPr>
                <w:noProof/>
              </w:rPr>
            </w:pPr>
          </w:p>
        </w:tc>
        <w:tc>
          <w:tcPr>
            <w:tcW w:w="922" w:type="dxa"/>
            <w:tcBorders>
              <w:top w:val="nil"/>
              <w:left w:val="nil"/>
              <w:bottom w:val="nil"/>
              <w:right w:val="nil"/>
            </w:tcBorders>
          </w:tcPr>
          <w:p w14:paraId="42465099" w14:textId="77777777" w:rsidR="00F2597E" w:rsidRDefault="00F2597E" w:rsidP="0004311D">
            <w:pPr>
              <w:jc w:val="right"/>
              <w:rPr>
                <w:noProof/>
              </w:rPr>
            </w:pP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</w:tcPr>
          <w:p w14:paraId="03DB1461" w14:textId="77777777" w:rsidR="00F2597E" w:rsidRDefault="00F2597E" w:rsidP="00F2597E">
            <w:pPr>
              <w:keepNext/>
              <w:jc w:val="right"/>
            </w:pPr>
            <w:r>
              <w:rPr>
                <w:noProof/>
              </w:rPr>
              <w:drawing>
                <wp:inline distT="0" distB="0" distL="0" distR="0" wp14:anchorId="782B2760" wp14:editId="7ABB1935">
                  <wp:extent cx="2611981" cy="1851660"/>
                  <wp:effectExtent l="0" t="0" r="0" b="0"/>
                  <wp:docPr id="188164253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642530" name="Picture 1881642530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7135" cy="1897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B474BE" w14:textId="714ED0B1" w:rsidR="00F2597E" w:rsidRDefault="00F2597E" w:rsidP="00F2597E">
            <w:pPr>
              <w:pStyle w:val="Caption"/>
              <w:jc w:val="right"/>
            </w:pPr>
            <w:r>
              <w:rPr>
                <w:rFonts w:hint="cs"/>
                <w:rtl/>
                <w:lang w:bidi="fa-IR"/>
              </w:rPr>
              <w:t>شکل 2-1: دیاگرام کلی جمع‌کننده کامل تک‌بیتی</w:t>
            </w:r>
          </w:p>
        </w:tc>
      </w:tr>
    </w:tbl>
    <w:p w14:paraId="5B67B42A" w14:textId="549517AB" w:rsidR="003478FD" w:rsidRPr="0004311D" w:rsidRDefault="003478FD" w:rsidP="0004311D">
      <w:pPr>
        <w:rPr>
          <w:lang w:bidi="fa-IR"/>
        </w:rPr>
      </w:pPr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F14476F" w14:textId="77777777" w:rsidTr="00632C88">
        <w:tc>
          <w:tcPr>
            <w:tcW w:w="3237" w:type="dxa"/>
          </w:tcPr>
          <w:p w14:paraId="6DC2B8EE" w14:textId="77A90245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2</w:t>
            </w:r>
          </w:p>
        </w:tc>
        <w:tc>
          <w:tcPr>
            <w:tcW w:w="2338" w:type="dxa"/>
          </w:tcPr>
          <w:p w14:paraId="623D7420" w14:textId="77777777" w:rsidR="003478FD" w:rsidRPr="00E86569" w:rsidRDefault="003478FD" w:rsidP="00F25969">
            <w:pPr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6A9CDE97" w14:textId="29C90788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158F5126" w14:textId="6286012C" w:rsidR="003478FD" w:rsidRDefault="003478FD" w:rsidP="00CE0A48">
      <w:pPr>
        <w:tabs>
          <w:tab w:val="left" w:pos="2096"/>
        </w:tabs>
        <w:jc w:val="right"/>
      </w:pPr>
    </w:p>
    <w:p w14:paraId="48AC3306" w14:textId="77777777" w:rsidR="00F2597E" w:rsidRDefault="00F2597E" w:rsidP="00F2597E">
      <w:pPr>
        <w:keepNext/>
        <w:jc w:val="center"/>
      </w:pPr>
      <w:r>
        <w:rPr>
          <w:noProof/>
        </w:rPr>
        <w:drawing>
          <wp:inline distT="0" distB="0" distL="0" distR="0" wp14:anchorId="390E5BF0" wp14:editId="3C612712">
            <wp:extent cx="4044043" cy="2795401"/>
            <wp:effectExtent l="0" t="0" r="0" b="5080"/>
            <wp:docPr id="404214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14239" name="Picture 4042142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855" cy="279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7838" w14:textId="2032A6A1" w:rsidR="00F2597E" w:rsidRDefault="00F2597E" w:rsidP="00777BE6">
      <w:pPr>
        <w:pStyle w:val="Caption"/>
        <w:bidi/>
        <w:jc w:val="center"/>
        <w:rPr>
          <w:rtl/>
        </w:rPr>
      </w:pPr>
      <w:r>
        <w:rPr>
          <w:rFonts w:hint="cs"/>
          <w:rtl/>
          <w:lang w:bidi="fa-IR"/>
        </w:rPr>
        <w:t>شکل 2-3: مدار جمع‌کننده کامل تک‌بیتی در Logisim</w:t>
      </w:r>
    </w:p>
    <w:p w14:paraId="54CB0788" w14:textId="77777777" w:rsidR="00777BE6" w:rsidRDefault="00777BE6" w:rsidP="00777BE6">
      <w:pPr>
        <w:jc w:val="right"/>
        <w:rPr>
          <w:rtl/>
        </w:rPr>
      </w:pPr>
    </w:p>
    <w:p w14:paraId="195DE2F0" w14:textId="77777777" w:rsidR="00777BE6" w:rsidRDefault="00777BE6" w:rsidP="00777BE6">
      <w:pPr>
        <w:jc w:val="right"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دوم:</w:t>
      </w:r>
    </w:p>
    <w:p w14:paraId="78C9F808" w14:textId="522F2722" w:rsidR="00777BE6" w:rsidRDefault="00777BE6" w:rsidP="00777BE6">
      <w:pPr>
        <w:jc w:val="right"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طراحی مدار جمع‌کننده/تفریق‌کننده چهاربیتی با بیت کنترلی:</w:t>
      </w:r>
    </w:p>
    <w:p w14:paraId="7A1CF2AD" w14:textId="176F3D34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برای انتخاب بین جمع و تفریق، از بیت کنترلی M استفاده می‌کنیم و مدار را مطابق شکل زیر در Logisim می‌سازیم.</w:t>
      </w:r>
    </w:p>
    <w:p w14:paraId="66C4CC93" w14:textId="7371F38D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وقتی M=0 باشد، ورودی‌های B بدون تغییر وارد جمع‌کننده می‌شوند و مدار A+B را محاسبه می‌کند. وقتی M=1 باشد، هر بیت B معکوس شده و با قرار گرفتن 1 در ورودی نقلی کم‌ارزش‌ترین بیت، مکمل دوِ B تشکیل می‌شود؛ بنابراین خروجی برابر A−B است.</w:t>
      </w:r>
    </w:p>
    <w:p w14:paraId="157C5B0F" w14:textId="39C87B91" w:rsidR="00656578" w:rsidRDefault="00656578" w:rsidP="00656578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برای این کار، پیش از هر بیت B یک گیت XOR قرار می‌گیرد و ورودی دیگر همه این گیت‌ها به M متصل می‌شود. همچنین M به C_in جمع‌کننده کم‌ارزش‌ترین بیت وصل می‌شود. خروجی نقلی هر مرحله نیز به ورودی نقلی مرحله بعد متصل است.</w:t>
      </w:r>
    </w:p>
    <w:p w14:paraId="597B5DFD" w14:textId="496004E0" w:rsidR="006F4CAF" w:rsidRDefault="006F4CAF" w:rsidP="006F4CAF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خروجی C_out بیت نقلی نهایی است؛ در حالت تفریق معمولاً به‌عنوان شاخص «عدم قرض» تفسیر می‌شود و با سرریز علامت‌دار یکسان نیست. برای تشخیص سرریز علامت‌دار باید carry ورودی و خروجی بیت پرارزش مقایسه شوند.</w:t>
      </w:r>
    </w:p>
    <w:p w14:paraId="3180B664" w14:textId="77777777" w:rsidR="006F4CAF" w:rsidRDefault="00656578" w:rsidP="006F4CAF">
      <w:pPr>
        <w:keepNext/>
        <w:bidi/>
        <w:jc w:val="center"/>
      </w:pPr>
      <w:r>
        <w:rPr>
          <w:noProof/>
          <w:rtl/>
          <w:lang w:val="ar-SA"/>
        </w:rPr>
        <w:lastRenderedPageBreak/>
        <w:drawing>
          <wp:inline distT="0" distB="0" distL="0" distR="0" wp14:anchorId="60AB4884" wp14:editId="02A77134">
            <wp:extent cx="5943600" cy="5703570"/>
            <wp:effectExtent l="0" t="0" r="0" b="0"/>
            <wp:docPr id="3386410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1007" name="Picture 33864100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93E69" w14:textId="5B39368D" w:rsidR="00656578" w:rsidRDefault="006F4CAF" w:rsidP="006F4CAF">
      <w:pPr>
        <w:pStyle w:val="Caption"/>
        <w:bidi/>
        <w:jc w:val="center"/>
        <w:rPr>
          <w:rtl/>
        </w:rPr>
      </w:pPr>
      <w:r>
        <w:rPr>
          <w:rFonts w:hint="cs"/>
          <w:rtl/>
          <w:lang w:bidi="fa-IR"/>
        </w:rPr>
        <w:t>شکل 2-4: مدار جمع‌کننده/تفریق‌کننده چهاربیتی با بیت کنترلی</w:t>
      </w:r>
    </w:p>
    <w:p w14:paraId="0D9F55A5" w14:textId="77777777" w:rsidR="00656578" w:rsidRDefault="00656578" w:rsidP="00F2597E">
      <w:pPr>
        <w:rPr>
          <w:rtl/>
        </w:rPr>
      </w:pPr>
    </w:p>
    <w:p w14:paraId="1F6E0828" w14:textId="77777777" w:rsidR="00656578" w:rsidRDefault="00656578" w:rsidP="00F2597E">
      <w:pPr>
        <w:rPr>
          <w:rtl/>
        </w:rPr>
      </w:pPr>
    </w:p>
    <w:p w14:paraId="1C057412" w14:textId="77777777" w:rsidR="00656578" w:rsidRDefault="00656578" w:rsidP="00F2597E">
      <w:pPr>
        <w:rPr>
          <w:rtl/>
        </w:rPr>
      </w:pPr>
    </w:p>
    <w:p w14:paraId="4D565A5F" w14:textId="77777777" w:rsidR="00656578" w:rsidRDefault="00656578" w:rsidP="00F2597E">
      <w:pPr>
        <w:rPr>
          <w:rtl/>
        </w:rPr>
      </w:pPr>
    </w:p>
    <w:p w14:paraId="1AD27B15" w14:textId="77777777" w:rsidR="00656578" w:rsidRDefault="00656578" w:rsidP="00F2597E">
      <w:pPr>
        <w:rPr>
          <w:rtl/>
        </w:rPr>
      </w:pPr>
    </w:p>
    <w:p w14:paraId="44C6D028" w14:textId="77777777" w:rsidR="00656578" w:rsidRDefault="00656578" w:rsidP="00F2597E">
      <w:pPr>
        <w:rPr>
          <w:rtl/>
        </w:rPr>
      </w:pPr>
    </w:p>
    <w:p w14:paraId="4A491DC4" w14:textId="77777777" w:rsidR="00656578" w:rsidRDefault="00656578" w:rsidP="00F2597E">
      <w:pPr>
        <w:rPr>
          <w:rtl/>
        </w:rPr>
      </w:pPr>
    </w:p>
    <w:p w14:paraId="727A5AE6" w14:textId="77777777" w:rsidR="00656578" w:rsidRDefault="00656578" w:rsidP="00F2597E"/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0818F730" w14:textId="77777777" w:rsidTr="00632C88">
        <w:tc>
          <w:tcPr>
            <w:tcW w:w="3237" w:type="dxa"/>
          </w:tcPr>
          <w:p w14:paraId="2A4565B7" w14:textId="3CEEA700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3</w:t>
            </w:r>
          </w:p>
        </w:tc>
        <w:tc>
          <w:tcPr>
            <w:tcW w:w="2338" w:type="dxa"/>
          </w:tcPr>
          <w:p w14:paraId="435BE63C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79C73F3" w14:textId="2A89746E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3310D82C" w14:textId="77777777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سوم: طراحی مدار Carry Look-Ahead با نرم‌افزار Proteus.</w:t>
      </w:r>
    </w:p>
    <w:p w14:paraId="2841E794" w14:textId="77777777" w:rsidR="00664031" w:rsidRDefault="00664031" w:rsidP="00664031">
      <w:pPr>
        <w:bidi/>
        <w:rPr>
          <w:rFonts w:cs="B Yekan"/>
          <w:rtl/>
          <w:lang w:bidi="fa-IR"/>
        </w:rPr>
      </w:pPr>
    </w:p>
    <w:p w14:paraId="035DD935" w14:textId="59912F8B" w:rsidR="00664031" w:rsidRDefault="00664031" w:rsidP="00664031">
      <w:pPr>
        <w:bidi/>
        <w:rPr>
          <w:rFonts w:eastAsiaTheme="minorEastAsia" w:cs="B Yekan"/>
          <w:lang w:bidi="fa-IR"/>
        </w:rPr>
      </w:pPr>
      <w:r>
        <w:rPr>
          <w:rFonts w:cs="B Yekan" w:hint="cs"/>
          <w:rtl/>
          <w:lang w:bidi="fa-IR"/>
        </w:rPr>
        <w:t xml:space="preserve">می‌خواهیم یک جمع‌کننده چهاربیتی Carry Look-Ahead بسازیم که با محاسبه مستقیم بیت‌های نقلی، نسبت به جمع‌کننده زنجیره‌ای تأخیر کمتری داشته باشد. دو عدد </w:t>
      </w:r>
      <m:oMath>
        <m:acc>
          <m:accPr>
            <m:chr m:val="̅"/>
            <m:ctrlPr>
              <w:rPr>
                <w:rFonts w:ascii="Cambria Math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0</m:t>
                </m:r>
              </m:sub>
            </m:sSub>
          </m:e>
        </m:acc>
      </m:oMath>
      <w:r>
        <w:rPr>
          <w:rFonts w:eastAsiaTheme="minorEastAsia" w:cs="B Yekan" w:hint="cs"/>
          <w:rtl/>
          <w:lang w:bidi="fa-IR"/>
        </w:rPr>
        <w:t xml:space="preserve"> و </w:t>
      </w:r>
      <m:oMath>
        <m:acc>
          <m:accPr>
            <m:chr m:val="̅"/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0</m:t>
                </m:r>
              </m:sub>
            </m:sSub>
          </m:e>
        </m:acc>
      </m:oMath>
      <w:r>
        <w:rPr>
          <w:rFonts w:eastAsiaTheme="minorEastAsia" w:cs="B Yekan" w:hint="cs"/>
          <w:rtl/>
          <w:lang w:bidi="fa-IR"/>
        </w:rPr>
        <w:t xml:space="preserve"> را با بیت نقلی ورودی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0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جمع کنیم.</w:t>
      </w:r>
    </w:p>
    <w:p w14:paraId="426281D2" w14:textId="77777777" w:rsidR="00664031" w:rsidRDefault="00664031" w:rsidP="00664031">
      <w:pPr>
        <w:bidi/>
        <w:rPr>
          <w:rFonts w:eastAsiaTheme="minorEastAsia" w:cs="B Yekan"/>
          <w:rtl/>
          <w:lang w:bidi="fa-IR"/>
        </w:rPr>
      </w:pPr>
      <w:r>
        <w:rPr>
          <w:rFonts w:eastAsiaTheme="minorEastAsia" w:cs="B Yekan" w:hint="cs"/>
          <w:rtl/>
          <w:lang w:bidi="fa-IR"/>
        </w:rPr>
        <w:t>برای هر بیت، سیگنال‌های تولید و انتشار نقلی به‌صورت زیر تعریف می‌شوند:</w:t>
      </w:r>
    </w:p>
    <w:p w14:paraId="581B3EA3" w14:textId="77777777" w:rsidR="00664031" w:rsidRPr="00724F73" w:rsidRDefault="00000000" w:rsidP="00664031">
      <w:pPr>
        <w:bidi/>
        <w:jc w:val="right"/>
        <w:rPr>
          <w:rFonts w:eastAsiaTheme="minorEastAsia" w:cs="B Yekan"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​=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​⊕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B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283EDBE4" w14:textId="77777777" w:rsidR="00664031" w:rsidRPr="00724F73" w:rsidRDefault="00000000" w:rsidP="00664031">
      <w:pPr>
        <w:bidi/>
        <w:jc w:val="right"/>
        <w:rPr>
          <w:rFonts w:eastAsiaTheme="minorEastAsia" w:cs="B Yekan"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B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0E868A28" w14:textId="31D9C528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رابطه بازگشتی بیت نقلی به‌صورت زیر است:</w:t>
      </w:r>
    </w:p>
    <w:p w14:paraId="5A6EC937" w14:textId="77777777" w:rsidR="00664031" w:rsidRPr="00664031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i+1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672A3505" w14:textId="77777777" w:rsidR="00664031" w:rsidRDefault="00664031" w:rsidP="00664031">
      <w:pPr>
        <w:bidi/>
        <w:rPr>
          <w:rFonts w:eastAsiaTheme="minorEastAsia" w:cs="B Yekan"/>
          <w:rtl/>
          <w:lang w:bidi="fa-IR"/>
        </w:rPr>
      </w:pPr>
      <w:r>
        <w:rPr>
          <w:rFonts w:eastAsiaTheme="minorEastAsia" w:cs="B Yekan" w:hint="cs"/>
          <w:rtl/>
          <w:lang w:bidi="fa-IR"/>
        </w:rPr>
        <w:t xml:space="preserve">با بسط این رابطه، بیت‌های نقلی از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1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تا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4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به‌صورت مستقیم به‌دست می‌آیند.</w:t>
      </w:r>
    </w:p>
    <w:p w14:paraId="5940EC30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2AB1D271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02E30D33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5B7E1054" w14:textId="77777777" w:rsidR="00664031" w:rsidRPr="00664031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4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0E454634" w14:textId="0A6D6B52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 xml:space="preserve">در نهایت، هر بیت حاصل جمع از رابطه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  <m:r>
          <w:rPr>
            <w:rFonts w:ascii="Cambria Math" w:eastAsiaTheme="minorEastAsia" w:hAnsi="Cambria Math" w:cs="B Yekan"/>
            <w:lang w:bidi="fa-IR"/>
          </w:rPr>
          <m:t>=</m:t>
        </m:r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P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  <m:r>
          <w:rPr>
            <w:rFonts w:ascii="Cambria Math" w:eastAsiaTheme="minorEastAsia" w:hAnsi="Cambria Math" w:cs="B Yekan"/>
            <w:lang w:bidi="fa-IR"/>
          </w:rPr>
          <m:t>⊕</m:t>
        </m:r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</m:oMath>
      <w:r>
        <w:rPr>
          <w:rFonts w:cs="B Yekan" w:hint="cs"/>
          <w:rtl/>
          <w:lang w:bidi="fa-IR"/>
        </w:rPr>
        <w:t xml:space="preserve"> محاسبه می‌شود. </w:t>
      </w:r>
      <w:r w:rsidR="00F53678">
        <w:rPr>
          <w:rFonts w:cs="B Yekan" w:hint="cs"/>
          <w:rtl/>
          <w:lang w:bidi="fa-IR"/>
        </w:rPr>
        <w:t xml:space="preserve">خروجی نهایی یک عدد پنج‌بیتی به‌شکل </w:t>
      </w:r>
      <m:oMath>
        <m:acc>
          <m:accPr>
            <m:chr m:val="̅"/>
            <m:ctrlPr>
              <w:rPr>
                <w:rFonts w:ascii="Cambria Math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C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4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0</m:t>
                </m:r>
              </m:sub>
            </m:sSub>
          </m:e>
        </m:acc>
      </m:oMath>
      <w:r w:rsidR="00F53678">
        <w:rPr>
          <w:rFonts w:eastAsiaTheme="minorEastAsia" w:cs="B Yekan" w:hint="cs"/>
          <w:rtl/>
          <w:lang w:bidi="fa-IR"/>
        </w:rPr>
        <w:t xml:space="preserve"> است.</w:t>
      </w:r>
    </w:p>
    <w:p w14:paraId="0FA2FD1A" w14:textId="68B1879A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مدار حاصل را در نرم‌افزار Proteus رسم می‌کنیم.</w:t>
      </w:r>
    </w:p>
    <w:p w14:paraId="6D11E4DE" w14:textId="27CBE174" w:rsidR="003478FD" w:rsidRDefault="003478FD" w:rsidP="00664031">
      <w:pPr>
        <w:tabs>
          <w:tab w:val="left" w:pos="2096"/>
        </w:tabs>
        <w:jc w:val="right"/>
        <w:rPr>
          <w:rtl/>
          <w:lang w:bidi="fa-IR"/>
        </w:rPr>
      </w:pPr>
    </w:p>
    <w:p w14:paraId="03286054" w14:textId="5AC6CFA3" w:rsidR="00664031" w:rsidRDefault="003478FD" w:rsidP="00664031">
      <w:pPr>
        <w:bidi/>
        <w:rPr>
          <w:rFonts w:cs="B Yekan"/>
          <w:rtl/>
          <w:lang w:bidi="fa-IR"/>
        </w:rPr>
      </w:pPr>
      <w:r>
        <w:br w:type="page"/>
      </w:r>
    </w:p>
    <w:p w14:paraId="74534FC1" w14:textId="3F0416A9" w:rsidR="003478FD" w:rsidRDefault="003478FD" w:rsidP="00664031">
      <w:pPr>
        <w:jc w:val="right"/>
        <w:rPr>
          <w:lang w:bidi="fa-IR"/>
        </w:rPr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2FDFAC30" w14:textId="77777777" w:rsidTr="00632C88">
        <w:tc>
          <w:tcPr>
            <w:tcW w:w="3237" w:type="dxa"/>
          </w:tcPr>
          <w:p w14:paraId="40CFB1F9" w14:textId="22BAEFD3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3</w:t>
            </w:r>
          </w:p>
        </w:tc>
        <w:tc>
          <w:tcPr>
            <w:tcW w:w="2338" w:type="dxa"/>
          </w:tcPr>
          <w:p w14:paraId="7AEB6682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3C88D40" w14:textId="788F2C9E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433553AC" w14:textId="0679A11C" w:rsidR="00664031" w:rsidRDefault="00664031" w:rsidP="00664031">
      <w:pPr>
        <w:pStyle w:val="Caption"/>
        <w:keepNext/>
        <w:jc w:val="center"/>
        <w:rPr>
          <w:lang w:bidi="fa-IR"/>
        </w:rPr>
      </w:pPr>
      <w:r w:rsidRPr="00664031">
        <w:rPr>
          <w:rFonts w:ascii="Cambria Math" w:eastAsiaTheme="minorEastAsia" w:hAnsi="Cambria Math" w:cs="B Yekan"/>
          <w:noProof/>
          <w:rtl/>
          <w:lang w:bidi="fa-IR"/>
        </w:rPr>
        <w:drawing>
          <wp:inline distT="0" distB="0" distL="0" distR="0" wp14:anchorId="267DC80C" wp14:editId="6987DF3D">
            <wp:extent cx="5665989" cy="4743450"/>
            <wp:effectExtent l="0" t="0" r="0" b="0"/>
            <wp:docPr id="16524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37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7322" cy="474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FE12" w14:textId="27AFA7BB" w:rsidR="00664031" w:rsidRPr="00664031" w:rsidRDefault="00664031" w:rsidP="00664031">
      <w:pPr>
        <w:bidi/>
        <w:spacing w:after="60" w:line="240" w:lineRule="auto"/>
        <w:jc w:val="center"/>
        <w:rPr>
          <w:lang w:bidi="fa-IR"/>
        </w:rPr>
      </w:pP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3-1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مدار کامل جمع‌کننده چهاربیتی</w:t>
        </w:r>
        <w:r>
          <w:t>‬</w:t>
        </w:r>
        <w:r w:rsidR="00000000">
          <w:t>‬</w:t>
        </w:r>
      </w:dir>
    </w:p>
    <w:p w14:paraId="7B29319F" w14:textId="6513F2BF" w:rsidR="00F53678" w:rsidRPr="00F53678" w:rsidRDefault="00664031" w:rsidP="00F53678">
      <w:pPr>
        <w:bidi/>
        <w:spacing w:after="60" w:line="240" w:lineRule="auto"/>
        <w:jc w:val="center"/>
        <w:rPr>
          <w:rFonts w:eastAsiaTheme="minorEastAsia" w:cs="B Yekan"/>
          <w:lang w:bidi="fa-IR"/>
        </w:rPr>
      </w:pPr>
      <w:r w:rsidRPr="00664031">
        <w:rPr>
          <w:rFonts w:ascii="Cambria Math" w:eastAsiaTheme="minorEastAsia" w:hAnsi="Cambria Math" w:cs="B Yekan"/>
          <w:i/>
          <w:lang w:bidi="fa-IR"/>
        </w:rPr>
        <w:br/>
      </w:r>
      <w:r w:rsidR="00F53678" w:rsidRPr="00F53678">
        <w:rPr>
          <w:rFonts w:eastAsiaTheme="minorEastAsia" w:cs="B Yekan"/>
          <w:noProof/>
          <w:rtl/>
          <w:lang w:bidi="fa-IR"/>
        </w:rPr>
        <w:drawing>
          <wp:inline distT="0" distB="0" distL="0" distR="0" wp14:anchorId="3B38584C" wp14:editId="13F12CFC">
            <wp:extent cx="5708650" cy="2248086"/>
            <wp:effectExtent l="0" t="0" r="6350" b="0"/>
            <wp:docPr id="2006756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566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7457" cy="225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3-2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نمای بخش بالایی مدار</w:t>
        </w:r>
        <w:r>
          <w:t>‬</w:t>
        </w:r>
        <w:r w:rsidR="00000000">
          <w:t>‬</w:t>
        </w:r>
      </w:di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F53678" w:rsidRPr="00E86569" w14:paraId="378597F0" w14:textId="77777777" w:rsidTr="009B64F6">
        <w:tc>
          <w:tcPr>
            <w:tcW w:w="3237" w:type="dxa"/>
          </w:tcPr>
          <w:p w14:paraId="76618803" w14:textId="18C26E01" w:rsidR="00F53678" w:rsidRPr="00E86569" w:rsidRDefault="00F53678" w:rsidP="009B64F6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3</w:t>
            </w:r>
          </w:p>
        </w:tc>
        <w:tc>
          <w:tcPr>
            <w:tcW w:w="2338" w:type="dxa"/>
          </w:tcPr>
          <w:p w14:paraId="16ABCC02" w14:textId="77777777" w:rsidR="00F53678" w:rsidRPr="00E86569" w:rsidRDefault="00F53678" w:rsidP="009B64F6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7BE3860" w14:textId="7602D142" w:rsidR="00F53678" w:rsidRPr="00E86569" w:rsidRDefault="00F53678" w:rsidP="009B64F6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2F19A39E" w14:textId="4954731C" w:rsidR="00664031" w:rsidRPr="00724F73" w:rsidRDefault="00F53678" w:rsidP="00664031">
      <w:pPr>
        <w:bidi/>
        <w:spacing w:after="60" w:line="240" w:lineRule="auto"/>
        <w:jc w:val="center"/>
        <w:rPr>
          <w:rFonts w:cs="B Yekan"/>
          <w:rtl/>
          <w:lang w:bidi="fa-IR"/>
        </w:rPr>
      </w:pPr>
      <w:r w:rsidRPr="00F53678">
        <w:rPr>
          <w:rFonts w:cs="B Yekan"/>
          <w:noProof/>
          <w:rtl/>
          <w:lang w:bidi="fa-IR"/>
        </w:rPr>
        <w:drawing>
          <wp:inline distT="0" distB="0" distL="0" distR="0" wp14:anchorId="7796839B" wp14:editId="0CDD602C">
            <wp:extent cx="5943600" cy="2685415"/>
            <wp:effectExtent l="0" t="0" r="0" b="635"/>
            <wp:docPr id="118284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490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3-3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نمای بخش پایینی مدار</w:t>
        </w:r>
        <w:r>
          <w:t>‬</w:t>
        </w:r>
        <w:r w:rsidR="00000000">
          <w:t>‬</w:t>
        </w:r>
      </w:dir>
    </w:p>
    <w:sectPr w:rsidR="00664031" w:rsidRPr="00724F73" w:rsidSect="00AF2012">
      <w:headerReference w:type="even" r:id="rId25"/>
      <w:headerReference w:type="default" r:id="rId26"/>
      <w:headerReference w:type="first" r:id="rId27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ED6FD" w14:textId="77777777" w:rsidR="00B537F2" w:rsidRDefault="00B537F2" w:rsidP="0094014B">
      <w:pPr>
        <w:spacing w:after="0" w:line="240" w:lineRule="auto"/>
      </w:pPr>
      <w:r>
        <w:separator/>
      </w:r>
    </w:p>
  </w:endnote>
  <w:endnote w:type="continuationSeparator" w:id="0">
    <w:p w14:paraId="44D6A624" w14:textId="77777777" w:rsidR="00B537F2" w:rsidRDefault="00B537F2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20505000000020003"/>
    <w:charset w:val="00"/>
    <w:family w:val="roman"/>
    <w:pitch w:val="variable"/>
    <w:sig w:usb0="61002A87" w:usb1="80000000" w:usb2="00000008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BAEE5" w14:textId="77777777" w:rsidR="00B537F2" w:rsidRDefault="00B537F2" w:rsidP="0094014B">
      <w:pPr>
        <w:spacing w:after="0" w:line="240" w:lineRule="auto"/>
      </w:pPr>
      <w:r>
        <w:separator/>
      </w:r>
    </w:p>
  </w:footnote>
  <w:footnote w:type="continuationSeparator" w:id="0">
    <w:p w14:paraId="77D7C515" w14:textId="77777777" w:rsidR="00B537F2" w:rsidRDefault="00B537F2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0ACE" w14:textId="5FD837F0" w:rsidR="0094014B" w:rsidRDefault="00000000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7EEDC" w14:textId="272223B7" w:rsidR="0094014B" w:rsidRDefault="00000000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6BAA" w14:textId="2C9BDA0E" w:rsidR="0094014B" w:rsidRDefault="00000000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EE5"/>
    <w:multiLevelType w:val="hybridMultilevel"/>
    <w:tmpl w:val="46849AD2"/>
    <w:lvl w:ilvl="0" w:tplc="FAA65AD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8343C"/>
    <w:multiLevelType w:val="hybridMultilevel"/>
    <w:tmpl w:val="AD1E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B3178"/>
    <w:multiLevelType w:val="hybridMultilevel"/>
    <w:tmpl w:val="93AEEA12"/>
    <w:lvl w:ilvl="0" w:tplc="C29460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B11D6"/>
    <w:multiLevelType w:val="hybridMultilevel"/>
    <w:tmpl w:val="8A0EDEDE"/>
    <w:lvl w:ilvl="0" w:tplc="B012126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24052">
    <w:abstractNumId w:val="2"/>
  </w:num>
  <w:num w:numId="2" w16cid:durableId="1426806225">
    <w:abstractNumId w:val="0"/>
  </w:num>
  <w:num w:numId="3" w16cid:durableId="2133162124">
    <w:abstractNumId w:val="3"/>
  </w:num>
  <w:num w:numId="4" w16cid:durableId="40329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04311D"/>
    <w:rsid w:val="00084149"/>
    <w:rsid w:val="000A5F3E"/>
    <w:rsid w:val="000E67EF"/>
    <w:rsid w:val="00102721"/>
    <w:rsid w:val="00145D85"/>
    <w:rsid w:val="001955B9"/>
    <w:rsid w:val="00205A11"/>
    <w:rsid w:val="002961D7"/>
    <w:rsid w:val="00305A21"/>
    <w:rsid w:val="0031615A"/>
    <w:rsid w:val="00317FE0"/>
    <w:rsid w:val="003478FD"/>
    <w:rsid w:val="00382352"/>
    <w:rsid w:val="0038468F"/>
    <w:rsid w:val="00397F92"/>
    <w:rsid w:val="003C174C"/>
    <w:rsid w:val="003D1905"/>
    <w:rsid w:val="004079CA"/>
    <w:rsid w:val="004405BA"/>
    <w:rsid w:val="004623F8"/>
    <w:rsid w:val="00470F72"/>
    <w:rsid w:val="004D35BF"/>
    <w:rsid w:val="00506A18"/>
    <w:rsid w:val="00557DB1"/>
    <w:rsid w:val="00565AA0"/>
    <w:rsid w:val="005C52AB"/>
    <w:rsid w:val="00605542"/>
    <w:rsid w:val="00656578"/>
    <w:rsid w:val="00664031"/>
    <w:rsid w:val="00665934"/>
    <w:rsid w:val="006A23F1"/>
    <w:rsid w:val="006F4CAF"/>
    <w:rsid w:val="00724F73"/>
    <w:rsid w:val="0075195A"/>
    <w:rsid w:val="00755F3E"/>
    <w:rsid w:val="00776725"/>
    <w:rsid w:val="00777BE6"/>
    <w:rsid w:val="007A5D54"/>
    <w:rsid w:val="007A7269"/>
    <w:rsid w:val="007C4D23"/>
    <w:rsid w:val="00855AFF"/>
    <w:rsid w:val="0094014B"/>
    <w:rsid w:val="00A2265E"/>
    <w:rsid w:val="00AB7725"/>
    <w:rsid w:val="00AF2012"/>
    <w:rsid w:val="00AF5169"/>
    <w:rsid w:val="00B537F2"/>
    <w:rsid w:val="00B566F5"/>
    <w:rsid w:val="00C96A23"/>
    <w:rsid w:val="00CB12BE"/>
    <w:rsid w:val="00CC58AE"/>
    <w:rsid w:val="00CE0A48"/>
    <w:rsid w:val="00D3404A"/>
    <w:rsid w:val="00D7779D"/>
    <w:rsid w:val="00DE6E0E"/>
    <w:rsid w:val="00E062D8"/>
    <w:rsid w:val="00E62ABF"/>
    <w:rsid w:val="00E65580"/>
    <w:rsid w:val="00E71622"/>
    <w:rsid w:val="00E812A2"/>
    <w:rsid w:val="00E86569"/>
    <w:rsid w:val="00ED30C6"/>
    <w:rsid w:val="00F25969"/>
    <w:rsid w:val="00F2597E"/>
    <w:rsid w:val="00F45F8C"/>
    <w:rsid w:val="00F52769"/>
    <w:rsid w:val="00F53678"/>
    <w:rsid w:val="00F743D4"/>
    <w:rsid w:val="00FA4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36A52B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78"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4F7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66403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1232</TotalTime>
  <Pages>15</Pages>
  <Words>874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reza ghazavi</cp:lastModifiedBy>
  <cp:revision>34</cp:revision>
  <dcterms:created xsi:type="dcterms:W3CDTF">2026-08-03T15:29:00Z</dcterms:created>
  <dcterms:modified xsi:type="dcterms:W3CDTF">2026-08-04T22:33:00Z</dcterms:modified>
</cp:coreProperties>
</file>