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11E55" w14:textId="6519F2E1" w:rsidR="00C338B5" w:rsidRPr="00A33FD5" w:rsidRDefault="00A33FD5">
      <w:pPr>
        <w:rPr>
          <w:sz w:val="32"/>
          <w:szCs w:val="32"/>
        </w:rPr>
      </w:pPr>
      <w:r w:rsidRPr="00A33FD5">
        <w:rPr>
          <w:sz w:val="32"/>
          <w:szCs w:val="32"/>
        </w:rPr>
        <w:t>TDD</w:t>
      </w:r>
    </w:p>
    <w:p w14:paraId="14871D49" w14:textId="463230E8" w:rsidR="00A33FD5" w:rsidRDefault="00A33FD5" w:rsidP="00A33FD5">
      <w:pPr>
        <w:rPr>
          <w:sz w:val="24"/>
          <w:szCs w:val="24"/>
        </w:rPr>
      </w:pPr>
      <w:r>
        <w:rPr>
          <w:sz w:val="24"/>
          <w:szCs w:val="24"/>
        </w:rPr>
        <w:t>We do it not because we want to test the software. We do it because it’s the way of development. It’s the way how a complex software can be built. Every complex problem can be modeled by small and simple steps. That’s what TDD in meant to.</w:t>
      </w:r>
    </w:p>
    <w:p w14:paraId="601C7CA3" w14:textId="77777777" w:rsidR="00A33FD5" w:rsidRDefault="00A33FD5" w:rsidP="00A33FD5">
      <w:pPr>
        <w:rPr>
          <w:sz w:val="24"/>
          <w:szCs w:val="24"/>
        </w:rPr>
      </w:pPr>
    </w:p>
    <w:p w14:paraId="1E9ABDEF" w14:textId="143C15C9" w:rsidR="00A33FD5" w:rsidRDefault="00A33FD5" w:rsidP="00A33FD5">
      <w:pPr>
        <w:rPr>
          <w:sz w:val="24"/>
          <w:szCs w:val="24"/>
        </w:rPr>
      </w:pPr>
      <w:r>
        <w:rPr>
          <w:sz w:val="24"/>
          <w:szCs w:val="24"/>
        </w:rPr>
        <w:t>Start with happy path scenarios:</w:t>
      </w:r>
    </w:p>
    <w:p w14:paraId="4576073A" w14:textId="74488095" w:rsidR="00A33FD5" w:rsidRDefault="00A33FD5" w:rsidP="00A33FD5">
      <w:pPr>
        <w:rPr>
          <w:sz w:val="24"/>
          <w:szCs w:val="24"/>
        </w:rPr>
      </w:pPr>
      <w:r>
        <w:rPr>
          <w:sz w:val="24"/>
          <w:szCs w:val="24"/>
        </w:rPr>
        <w:t>Happy path scenarios usually refer to 3 categor</w:t>
      </w:r>
      <w:r w:rsidR="008F6FC1">
        <w:rPr>
          <w:sz w:val="24"/>
          <w:szCs w:val="24"/>
        </w:rPr>
        <w:t>ies</w:t>
      </w:r>
      <w:r>
        <w:rPr>
          <w:sz w:val="24"/>
          <w:szCs w:val="24"/>
        </w:rPr>
        <w:t xml:space="preserve"> of scenarios</w:t>
      </w:r>
      <w:r w:rsidR="00301027">
        <w:rPr>
          <w:sz w:val="24"/>
          <w:szCs w:val="24"/>
        </w:rPr>
        <w:t xml:space="preserve"> including</w:t>
      </w:r>
      <w:r>
        <w:rPr>
          <w:sz w:val="24"/>
          <w:szCs w:val="24"/>
        </w:rPr>
        <w:t>:</w:t>
      </w:r>
    </w:p>
    <w:p w14:paraId="7C908C5C" w14:textId="0A2841EE" w:rsidR="00A33FD5" w:rsidRDefault="00A33FD5" w:rsidP="00A33FD5">
      <w:pPr>
        <w:rPr>
          <w:sz w:val="24"/>
          <w:szCs w:val="24"/>
        </w:rPr>
      </w:pPr>
      <w:r>
        <w:rPr>
          <w:sz w:val="24"/>
          <w:szCs w:val="24"/>
        </w:rPr>
        <w:t xml:space="preserve">. construing the SUT with only required references </w:t>
      </w:r>
    </w:p>
    <w:p w14:paraId="4D9CD249" w14:textId="5828FC16" w:rsidR="00A33FD5" w:rsidRDefault="00A33FD5" w:rsidP="00A33FD5">
      <w:pPr>
        <w:rPr>
          <w:sz w:val="24"/>
          <w:szCs w:val="24"/>
        </w:rPr>
      </w:pPr>
      <w:r>
        <w:rPr>
          <w:sz w:val="24"/>
          <w:szCs w:val="24"/>
        </w:rPr>
        <w:t>. constructing the SUT with both required and optional references</w:t>
      </w:r>
    </w:p>
    <w:p w14:paraId="2DCB6C7F" w14:textId="77777777" w:rsidR="008F6FC1" w:rsidRDefault="00A33FD5" w:rsidP="00A33FD5">
      <w:pPr>
        <w:rPr>
          <w:sz w:val="24"/>
          <w:szCs w:val="24"/>
        </w:rPr>
      </w:pPr>
      <w:r>
        <w:rPr>
          <w:sz w:val="24"/>
          <w:szCs w:val="24"/>
        </w:rPr>
        <w:t xml:space="preserve">. constructing with </w:t>
      </w:r>
      <w:r w:rsidR="008F6FC1">
        <w:rPr>
          <w:sz w:val="24"/>
          <w:szCs w:val="24"/>
        </w:rPr>
        <w:t>in limitation of boundaries</w:t>
      </w:r>
    </w:p>
    <w:p w14:paraId="3B243071" w14:textId="12FD110E" w:rsidR="00301027" w:rsidRDefault="00301027" w:rsidP="00A33FD5">
      <w:pPr>
        <w:rPr>
          <w:sz w:val="24"/>
          <w:szCs w:val="24"/>
        </w:rPr>
      </w:pPr>
      <w:r>
        <w:rPr>
          <w:sz w:val="24"/>
          <w:szCs w:val="24"/>
        </w:rPr>
        <w:t>Then we follow the development journey with focusing on exceptional scenarios including:</w:t>
      </w:r>
    </w:p>
    <w:p w14:paraId="33D9D0D9" w14:textId="35E3FF54" w:rsidR="00301027" w:rsidRDefault="00301027" w:rsidP="00A33FD5">
      <w:pPr>
        <w:rPr>
          <w:sz w:val="24"/>
          <w:szCs w:val="24"/>
        </w:rPr>
      </w:pPr>
      <w:r>
        <w:rPr>
          <w:sz w:val="24"/>
          <w:szCs w:val="24"/>
        </w:rPr>
        <w:t>. boundary limitation</w:t>
      </w:r>
    </w:p>
    <w:p w14:paraId="3DC9B725" w14:textId="77777777" w:rsidR="00361305" w:rsidRDefault="00301027" w:rsidP="00A33FD5">
      <w:pPr>
        <w:rPr>
          <w:sz w:val="24"/>
          <w:szCs w:val="24"/>
        </w:rPr>
      </w:pPr>
      <w:r>
        <w:rPr>
          <w:sz w:val="24"/>
          <w:szCs w:val="24"/>
        </w:rPr>
        <w:t>. business invariants and rules</w:t>
      </w:r>
    </w:p>
    <w:p w14:paraId="21549D74" w14:textId="77777777" w:rsidR="00361305" w:rsidRDefault="00361305" w:rsidP="00A33FD5">
      <w:pPr>
        <w:rPr>
          <w:sz w:val="24"/>
          <w:szCs w:val="24"/>
        </w:rPr>
      </w:pPr>
    </w:p>
    <w:p w14:paraId="1F32B0BD" w14:textId="1BCBBF2E" w:rsidR="00301027" w:rsidRDefault="00361305" w:rsidP="00A33FD5">
      <w:pPr>
        <w:rPr>
          <w:sz w:val="28"/>
          <w:szCs w:val="28"/>
        </w:rPr>
      </w:pPr>
      <w:r w:rsidRPr="00361305">
        <w:rPr>
          <w:sz w:val="28"/>
          <w:szCs w:val="28"/>
        </w:rPr>
        <w:t>Test Builder</w:t>
      </w:r>
      <w:r w:rsidR="00301027" w:rsidRPr="00361305">
        <w:rPr>
          <w:sz w:val="28"/>
          <w:szCs w:val="28"/>
        </w:rPr>
        <w:t xml:space="preserve"> </w:t>
      </w:r>
    </w:p>
    <w:p w14:paraId="1B78DE32" w14:textId="1AFF6506" w:rsidR="00361305" w:rsidRDefault="00361305" w:rsidP="00A33FD5">
      <w:pPr>
        <w:rPr>
          <w:sz w:val="24"/>
          <w:szCs w:val="24"/>
        </w:rPr>
      </w:pPr>
      <w:r>
        <w:rPr>
          <w:sz w:val="24"/>
          <w:szCs w:val="24"/>
        </w:rPr>
        <w:t xml:space="preserve">We usually create a test builder for every SUT. One the differences between a test builder and a production builder is that every instance of a test builder initiates by valid required references. This is very useful technique help us to have high maintainable tests. </w:t>
      </w:r>
    </w:p>
    <w:p w14:paraId="0E8AC4B7" w14:textId="01CF2A29" w:rsidR="00361305" w:rsidRDefault="00361305" w:rsidP="00A33FD5">
      <w:pPr>
        <w:rPr>
          <w:sz w:val="24"/>
          <w:szCs w:val="24"/>
        </w:rPr>
      </w:pPr>
      <w:r>
        <w:rPr>
          <w:sz w:val="24"/>
          <w:szCs w:val="24"/>
        </w:rPr>
        <w:t xml:space="preserve">How is relation of the test builder and production object? </w:t>
      </w:r>
    </w:p>
    <w:p w14:paraId="6EE194E0" w14:textId="4E5872B7" w:rsidR="00361305" w:rsidRDefault="00143CE5" w:rsidP="00A33FD5">
      <w:pPr>
        <w:rPr>
          <w:sz w:val="24"/>
          <w:szCs w:val="24"/>
        </w:rPr>
      </w:pPr>
      <w:r>
        <w:rPr>
          <w:sz w:val="24"/>
          <w:szCs w:val="24"/>
        </w:rPr>
        <w:t>Usually,</w:t>
      </w:r>
      <w:r w:rsidR="00361305">
        <w:rPr>
          <w:sz w:val="24"/>
          <w:szCs w:val="24"/>
        </w:rPr>
        <w:t xml:space="preserve"> all production objects are inherited from an abstract/interface</w:t>
      </w:r>
      <w:r>
        <w:rPr>
          <w:sz w:val="24"/>
          <w:szCs w:val="24"/>
        </w:rPr>
        <w:t xml:space="preserve">, so we simply inherit the test builder from the SUT </w:t>
      </w:r>
      <w:r>
        <w:rPr>
          <w:sz w:val="24"/>
          <w:szCs w:val="24"/>
        </w:rPr>
        <w:t>abstract/interface</w:t>
      </w:r>
      <w:r>
        <w:rPr>
          <w:sz w:val="24"/>
          <w:szCs w:val="24"/>
        </w:rPr>
        <w:t>.</w:t>
      </w:r>
    </w:p>
    <w:p w14:paraId="010AB725" w14:textId="5AC81817" w:rsidR="00143CE5" w:rsidRDefault="00143CE5" w:rsidP="00143CE5">
      <w:pPr>
        <w:pStyle w:val="HTMLPreformatted"/>
        <w:shd w:val="clear" w:color="auto" w:fill="262626"/>
        <w:rPr>
          <w:color w:val="C191FF"/>
          <w:sz w:val="24"/>
          <w:szCs w:val="24"/>
        </w:rPr>
      </w:pPr>
      <w:r>
        <w:rPr>
          <w:color w:val="6C95EB"/>
          <w:sz w:val="24"/>
          <w:szCs w:val="24"/>
        </w:rPr>
        <w:t xml:space="preserve">interface </w:t>
      </w:r>
      <w:proofErr w:type="spellStart"/>
      <w:r>
        <w:rPr>
          <w:color w:val="C191FF"/>
          <w:sz w:val="24"/>
          <w:szCs w:val="24"/>
        </w:rPr>
        <w:t>I</w:t>
      </w:r>
      <w:r>
        <w:rPr>
          <w:color w:val="C191FF"/>
          <w:sz w:val="24"/>
          <w:szCs w:val="24"/>
        </w:rPr>
        <w:t>Sut</w:t>
      </w:r>
      <w:proofErr w:type="spellEnd"/>
    </w:p>
    <w:p w14:paraId="2194D580" w14:textId="77777777" w:rsidR="00143CE5" w:rsidRDefault="00143CE5" w:rsidP="00143CE5">
      <w:pPr>
        <w:pStyle w:val="HTMLPreformatted"/>
        <w:shd w:val="clear" w:color="auto" w:fill="262626"/>
        <w:rPr>
          <w:color w:val="C191FF"/>
          <w:sz w:val="24"/>
          <w:szCs w:val="24"/>
        </w:rPr>
      </w:pPr>
      <w:r>
        <w:rPr>
          <w:color w:val="C191FF"/>
          <w:sz w:val="24"/>
          <w:szCs w:val="24"/>
        </w:rPr>
        <w:t>{</w:t>
      </w:r>
    </w:p>
    <w:p w14:paraId="6B0D4A68" w14:textId="27DF447B" w:rsidR="00143CE5" w:rsidRDefault="00143CE5" w:rsidP="00143CE5">
      <w:pPr>
        <w:pStyle w:val="HTMLPreformatted"/>
        <w:shd w:val="clear" w:color="auto" w:fill="262626"/>
        <w:rPr>
          <w:color w:val="C191FF"/>
          <w:sz w:val="24"/>
          <w:szCs w:val="24"/>
        </w:rPr>
      </w:pPr>
      <w:r>
        <w:rPr>
          <w:color w:val="C191FF"/>
          <w:sz w:val="24"/>
          <w:szCs w:val="24"/>
        </w:rPr>
        <w:tab/>
        <w:t xml:space="preserve">String Id; </w:t>
      </w:r>
    </w:p>
    <w:p w14:paraId="02A18426" w14:textId="65CF65AA" w:rsidR="00143CE5" w:rsidRDefault="00143CE5" w:rsidP="00143CE5">
      <w:pPr>
        <w:pStyle w:val="HTMLPreformatted"/>
        <w:shd w:val="clear" w:color="auto" w:fill="262626"/>
        <w:rPr>
          <w:color w:val="C191FF"/>
          <w:sz w:val="24"/>
          <w:szCs w:val="24"/>
        </w:rPr>
      </w:pPr>
      <w:r>
        <w:rPr>
          <w:color w:val="C191FF"/>
          <w:sz w:val="24"/>
          <w:szCs w:val="24"/>
        </w:rPr>
        <w:t>}</w:t>
      </w:r>
    </w:p>
    <w:p w14:paraId="48259547" w14:textId="77777777" w:rsidR="00143CE5" w:rsidRDefault="00143CE5" w:rsidP="00143CE5">
      <w:pPr>
        <w:pStyle w:val="HTMLPreformatted"/>
        <w:shd w:val="clear" w:color="auto" w:fill="262626"/>
        <w:rPr>
          <w:color w:val="C191FF"/>
          <w:sz w:val="24"/>
          <w:szCs w:val="24"/>
        </w:rPr>
      </w:pPr>
    </w:p>
    <w:p w14:paraId="00902994" w14:textId="7AEA7DF6" w:rsidR="00143CE5" w:rsidRDefault="00143CE5" w:rsidP="00143CE5">
      <w:pPr>
        <w:pStyle w:val="HTMLPreformatted"/>
        <w:shd w:val="clear" w:color="auto" w:fill="262626"/>
        <w:rPr>
          <w:color w:val="C191FF"/>
          <w:sz w:val="24"/>
          <w:szCs w:val="24"/>
        </w:rPr>
      </w:pPr>
      <w:r>
        <w:rPr>
          <w:color w:val="C191FF"/>
          <w:sz w:val="24"/>
          <w:szCs w:val="24"/>
        </w:rPr>
        <w:t xml:space="preserve">Class </w:t>
      </w:r>
      <w:proofErr w:type="gramStart"/>
      <w:r>
        <w:rPr>
          <w:color w:val="C191FF"/>
          <w:sz w:val="24"/>
          <w:szCs w:val="24"/>
        </w:rPr>
        <w:t>Sut :</w:t>
      </w:r>
      <w:proofErr w:type="gramEnd"/>
      <w:r>
        <w:rPr>
          <w:color w:val="C191FF"/>
          <w:sz w:val="24"/>
          <w:szCs w:val="24"/>
        </w:rPr>
        <w:t xml:space="preserve"> </w:t>
      </w:r>
      <w:proofErr w:type="spellStart"/>
      <w:r>
        <w:rPr>
          <w:color w:val="C191FF"/>
          <w:sz w:val="24"/>
          <w:szCs w:val="24"/>
        </w:rPr>
        <w:t>ISut</w:t>
      </w:r>
      <w:proofErr w:type="spellEnd"/>
    </w:p>
    <w:p w14:paraId="75CD8845" w14:textId="77777777" w:rsidR="00143CE5" w:rsidRDefault="00143CE5" w:rsidP="00143CE5">
      <w:pPr>
        <w:pStyle w:val="HTMLPreformatted"/>
        <w:shd w:val="clear" w:color="auto" w:fill="262626"/>
        <w:rPr>
          <w:color w:val="C191FF"/>
          <w:sz w:val="24"/>
          <w:szCs w:val="24"/>
        </w:rPr>
      </w:pPr>
      <w:r>
        <w:rPr>
          <w:color w:val="C191FF"/>
          <w:sz w:val="24"/>
          <w:szCs w:val="24"/>
        </w:rPr>
        <w:t>{</w:t>
      </w:r>
    </w:p>
    <w:p w14:paraId="3C3F8A8E" w14:textId="0E654845" w:rsidR="00143CE5" w:rsidRDefault="00143CE5" w:rsidP="00143CE5">
      <w:pPr>
        <w:pStyle w:val="HTMLPreformatted"/>
        <w:shd w:val="clear" w:color="auto" w:fill="262626"/>
        <w:rPr>
          <w:color w:val="C191FF"/>
          <w:sz w:val="24"/>
          <w:szCs w:val="24"/>
        </w:rPr>
      </w:pPr>
      <w:r>
        <w:rPr>
          <w:color w:val="C191FF"/>
          <w:sz w:val="24"/>
          <w:szCs w:val="24"/>
        </w:rPr>
        <w:tab/>
      </w:r>
      <w:proofErr w:type="gramStart"/>
      <w:r>
        <w:rPr>
          <w:color w:val="C191FF"/>
          <w:sz w:val="24"/>
          <w:szCs w:val="24"/>
        </w:rPr>
        <w:t>Sut</w:t>
      </w:r>
      <w:r>
        <w:rPr>
          <w:color w:val="C191FF"/>
          <w:sz w:val="24"/>
          <w:szCs w:val="24"/>
        </w:rPr>
        <w:t>(</w:t>
      </w:r>
      <w:proofErr w:type="gramEnd"/>
      <w:r>
        <w:rPr>
          <w:color w:val="C191FF"/>
          <w:sz w:val="24"/>
          <w:szCs w:val="24"/>
        </w:rPr>
        <w:t>string id)</w:t>
      </w:r>
    </w:p>
    <w:p w14:paraId="3EC15386" w14:textId="77777777" w:rsidR="00143CE5" w:rsidRDefault="00143CE5" w:rsidP="00143CE5">
      <w:pPr>
        <w:pStyle w:val="HTMLPreformatted"/>
        <w:shd w:val="clear" w:color="auto" w:fill="262626"/>
        <w:rPr>
          <w:color w:val="C191FF"/>
          <w:sz w:val="24"/>
          <w:szCs w:val="24"/>
        </w:rPr>
      </w:pPr>
      <w:r>
        <w:rPr>
          <w:color w:val="C191FF"/>
          <w:sz w:val="24"/>
          <w:szCs w:val="24"/>
        </w:rPr>
        <w:tab/>
        <w:t>{</w:t>
      </w:r>
    </w:p>
    <w:p w14:paraId="4493B6F9" w14:textId="7FF1338F" w:rsidR="00143CE5" w:rsidRDefault="00143CE5" w:rsidP="00143CE5">
      <w:pPr>
        <w:pStyle w:val="HTMLPreformatted"/>
        <w:shd w:val="clear" w:color="auto" w:fill="262626"/>
        <w:rPr>
          <w:color w:val="C191FF"/>
          <w:sz w:val="24"/>
          <w:szCs w:val="24"/>
        </w:rPr>
      </w:pPr>
      <w:r>
        <w:rPr>
          <w:color w:val="C191FF"/>
          <w:sz w:val="24"/>
          <w:szCs w:val="24"/>
        </w:rPr>
        <w:tab/>
      </w:r>
      <w:r>
        <w:rPr>
          <w:color w:val="C191FF"/>
          <w:sz w:val="24"/>
          <w:szCs w:val="24"/>
        </w:rPr>
        <w:tab/>
        <w:t>Id = id;</w:t>
      </w:r>
    </w:p>
    <w:p w14:paraId="319B20B2" w14:textId="71DF51E2" w:rsidR="00143CE5" w:rsidRDefault="00143CE5" w:rsidP="00143CE5">
      <w:pPr>
        <w:pStyle w:val="HTMLPreformatted"/>
        <w:shd w:val="clear" w:color="auto" w:fill="262626"/>
        <w:rPr>
          <w:color w:val="C191FF"/>
          <w:sz w:val="24"/>
          <w:szCs w:val="24"/>
        </w:rPr>
      </w:pPr>
      <w:r>
        <w:rPr>
          <w:color w:val="C191FF"/>
          <w:sz w:val="24"/>
          <w:szCs w:val="24"/>
        </w:rPr>
        <w:tab/>
        <w:t>}</w:t>
      </w:r>
    </w:p>
    <w:p w14:paraId="2E678493" w14:textId="77777777" w:rsidR="00143CE5" w:rsidRDefault="00143CE5" w:rsidP="00143CE5">
      <w:pPr>
        <w:pStyle w:val="HTMLPreformatted"/>
        <w:shd w:val="clear" w:color="auto" w:fill="262626"/>
        <w:rPr>
          <w:color w:val="C191FF"/>
          <w:sz w:val="24"/>
          <w:szCs w:val="24"/>
        </w:rPr>
      </w:pPr>
    </w:p>
    <w:p w14:paraId="1A29D9B4" w14:textId="77777777" w:rsidR="00143CE5" w:rsidRDefault="00143CE5" w:rsidP="00143CE5">
      <w:pPr>
        <w:pStyle w:val="HTMLPreformatted"/>
        <w:shd w:val="clear" w:color="auto" w:fill="262626"/>
        <w:rPr>
          <w:color w:val="C191FF"/>
          <w:sz w:val="24"/>
          <w:szCs w:val="24"/>
        </w:rPr>
      </w:pPr>
      <w:r>
        <w:rPr>
          <w:color w:val="C191FF"/>
          <w:sz w:val="24"/>
          <w:szCs w:val="24"/>
        </w:rPr>
        <w:tab/>
      </w:r>
      <w:r>
        <w:rPr>
          <w:color w:val="C191FF"/>
          <w:sz w:val="24"/>
          <w:szCs w:val="24"/>
        </w:rPr>
        <w:t>String Id;</w:t>
      </w:r>
    </w:p>
    <w:p w14:paraId="45A42A19" w14:textId="7E33895E" w:rsidR="00143CE5" w:rsidRDefault="00143CE5" w:rsidP="00143CE5">
      <w:pPr>
        <w:pStyle w:val="HTMLPreformatted"/>
        <w:shd w:val="clear" w:color="auto" w:fill="262626"/>
        <w:rPr>
          <w:color w:val="C191FF"/>
          <w:sz w:val="24"/>
          <w:szCs w:val="24"/>
        </w:rPr>
      </w:pPr>
      <w:r>
        <w:rPr>
          <w:color w:val="C191FF"/>
          <w:sz w:val="24"/>
          <w:szCs w:val="24"/>
        </w:rPr>
        <w:lastRenderedPageBreak/>
        <w:t>}</w:t>
      </w:r>
    </w:p>
    <w:p w14:paraId="1EA0B39D" w14:textId="77777777" w:rsidR="00143CE5" w:rsidRDefault="00143CE5" w:rsidP="00143CE5">
      <w:pPr>
        <w:pStyle w:val="HTMLPreformatted"/>
        <w:shd w:val="clear" w:color="auto" w:fill="262626"/>
        <w:rPr>
          <w:color w:val="C191FF"/>
          <w:sz w:val="24"/>
          <w:szCs w:val="24"/>
        </w:rPr>
      </w:pPr>
    </w:p>
    <w:p w14:paraId="37BEFED1" w14:textId="6F11BE42" w:rsidR="00143CE5" w:rsidRDefault="00143CE5" w:rsidP="00143CE5">
      <w:pPr>
        <w:pStyle w:val="HTMLPreformatted"/>
        <w:shd w:val="clear" w:color="auto" w:fill="262626"/>
        <w:rPr>
          <w:color w:val="C191FF"/>
          <w:sz w:val="24"/>
          <w:szCs w:val="24"/>
        </w:rPr>
      </w:pPr>
      <w:r>
        <w:rPr>
          <w:color w:val="C191FF"/>
          <w:sz w:val="24"/>
          <w:szCs w:val="24"/>
        </w:rPr>
        <w:t xml:space="preserve">Class </w:t>
      </w:r>
      <w:proofErr w:type="spellStart"/>
      <w:proofErr w:type="gramStart"/>
      <w:r>
        <w:rPr>
          <w:color w:val="C191FF"/>
          <w:sz w:val="24"/>
          <w:szCs w:val="24"/>
        </w:rPr>
        <w:t>Sut</w:t>
      </w:r>
      <w:r>
        <w:rPr>
          <w:color w:val="C191FF"/>
          <w:sz w:val="24"/>
          <w:szCs w:val="24"/>
        </w:rPr>
        <w:t>TestBuilder</w:t>
      </w:r>
      <w:proofErr w:type="spellEnd"/>
      <w:r>
        <w:rPr>
          <w:color w:val="C191FF"/>
          <w:sz w:val="24"/>
          <w:szCs w:val="24"/>
        </w:rPr>
        <w:t xml:space="preserve"> :</w:t>
      </w:r>
      <w:proofErr w:type="gramEnd"/>
      <w:r>
        <w:rPr>
          <w:color w:val="C191FF"/>
          <w:sz w:val="24"/>
          <w:szCs w:val="24"/>
        </w:rPr>
        <w:t xml:space="preserve"> </w:t>
      </w:r>
      <w:proofErr w:type="spellStart"/>
      <w:r>
        <w:rPr>
          <w:color w:val="C191FF"/>
          <w:sz w:val="24"/>
          <w:szCs w:val="24"/>
        </w:rPr>
        <w:t>ISut</w:t>
      </w:r>
      <w:proofErr w:type="spellEnd"/>
    </w:p>
    <w:p w14:paraId="2CAFEF60" w14:textId="77777777" w:rsidR="00143CE5" w:rsidRDefault="00143CE5" w:rsidP="00143CE5">
      <w:pPr>
        <w:pStyle w:val="HTMLPreformatted"/>
        <w:shd w:val="clear" w:color="auto" w:fill="262626"/>
        <w:rPr>
          <w:color w:val="C191FF"/>
          <w:sz w:val="24"/>
          <w:szCs w:val="24"/>
        </w:rPr>
      </w:pPr>
      <w:r>
        <w:rPr>
          <w:color w:val="C191FF"/>
          <w:sz w:val="24"/>
          <w:szCs w:val="24"/>
        </w:rPr>
        <w:t>{</w:t>
      </w:r>
    </w:p>
    <w:p w14:paraId="434F4170" w14:textId="1E6BC26B" w:rsidR="00143CE5" w:rsidRDefault="00143CE5" w:rsidP="00143CE5">
      <w:pPr>
        <w:pStyle w:val="HTMLPreformatted"/>
        <w:shd w:val="clear" w:color="auto" w:fill="262626"/>
        <w:rPr>
          <w:color w:val="C191FF"/>
          <w:sz w:val="24"/>
          <w:szCs w:val="24"/>
        </w:rPr>
      </w:pPr>
      <w:r>
        <w:rPr>
          <w:color w:val="C191FF"/>
          <w:sz w:val="24"/>
          <w:szCs w:val="24"/>
        </w:rPr>
        <w:tab/>
      </w:r>
      <w:proofErr w:type="spellStart"/>
      <w:r>
        <w:rPr>
          <w:color w:val="C191FF"/>
          <w:sz w:val="24"/>
          <w:szCs w:val="24"/>
        </w:rPr>
        <w:t>SutTestBuilder</w:t>
      </w:r>
      <w:proofErr w:type="spellEnd"/>
      <w:r>
        <w:rPr>
          <w:color w:val="C191FF"/>
          <w:sz w:val="24"/>
          <w:szCs w:val="24"/>
        </w:rPr>
        <w:t xml:space="preserve"> (string id)</w:t>
      </w:r>
    </w:p>
    <w:p w14:paraId="528E2B25" w14:textId="77777777" w:rsidR="00143CE5" w:rsidRDefault="00143CE5" w:rsidP="00143CE5">
      <w:pPr>
        <w:pStyle w:val="HTMLPreformatted"/>
        <w:shd w:val="clear" w:color="auto" w:fill="262626"/>
        <w:rPr>
          <w:color w:val="C191FF"/>
          <w:sz w:val="24"/>
          <w:szCs w:val="24"/>
        </w:rPr>
      </w:pPr>
      <w:r>
        <w:rPr>
          <w:color w:val="C191FF"/>
          <w:sz w:val="24"/>
          <w:szCs w:val="24"/>
        </w:rPr>
        <w:tab/>
        <w:t>{</w:t>
      </w:r>
    </w:p>
    <w:p w14:paraId="331A12E4" w14:textId="10998685" w:rsidR="00143CE5" w:rsidRDefault="00143CE5" w:rsidP="00143CE5">
      <w:pPr>
        <w:pStyle w:val="HTMLPreformatted"/>
        <w:shd w:val="clear" w:color="auto" w:fill="262626"/>
        <w:rPr>
          <w:color w:val="C191FF"/>
          <w:sz w:val="24"/>
          <w:szCs w:val="24"/>
        </w:rPr>
      </w:pPr>
      <w:r>
        <w:rPr>
          <w:color w:val="C191FF"/>
          <w:sz w:val="24"/>
          <w:szCs w:val="24"/>
        </w:rPr>
        <w:tab/>
      </w:r>
      <w:r>
        <w:rPr>
          <w:color w:val="C191FF"/>
          <w:sz w:val="24"/>
          <w:szCs w:val="24"/>
        </w:rPr>
        <w:tab/>
        <w:t xml:space="preserve">Id = </w:t>
      </w:r>
      <w:r>
        <w:rPr>
          <w:color w:val="C191FF"/>
          <w:sz w:val="24"/>
          <w:szCs w:val="24"/>
        </w:rPr>
        <w:t>“some id”</w:t>
      </w:r>
      <w:r>
        <w:rPr>
          <w:color w:val="C191FF"/>
          <w:sz w:val="24"/>
          <w:szCs w:val="24"/>
        </w:rPr>
        <w:t>;</w:t>
      </w:r>
    </w:p>
    <w:p w14:paraId="0A53969D" w14:textId="77777777" w:rsidR="00143CE5" w:rsidRDefault="00143CE5" w:rsidP="00143CE5">
      <w:pPr>
        <w:pStyle w:val="HTMLPreformatted"/>
        <w:shd w:val="clear" w:color="auto" w:fill="262626"/>
        <w:rPr>
          <w:color w:val="C191FF"/>
          <w:sz w:val="24"/>
          <w:szCs w:val="24"/>
        </w:rPr>
      </w:pPr>
      <w:r>
        <w:rPr>
          <w:color w:val="C191FF"/>
          <w:sz w:val="24"/>
          <w:szCs w:val="24"/>
        </w:rPr>
        <w:tab/>
        <w:t>}</w:t>
      </w:r>
    </w:p>
    <w:p w14:paraId="15D04974" w14:textId="77777777" w:rsidR="00143CE5" w:rsidRDefault="00143CE5" w:rsidP="00143CE5">
      <w:pPr>
        <w:pStyle w:val="HTMLPreformatted"/>
        <w:shd w:val="clear" w:color="auto" w:fill="262626"/>
        <w:rPr>
          <w:color w:val="C191FF"/>
          <w:sz w:val="24"/>
          <w:szCs w:val="24"/>
        </w:rPr>
      </w:pPr>
    </w:p>
    <w:p w14:paraId="7C96E154" w14:textId="77777777" w:rsidR="00143CE5" w:rsidRDefault="00143CE5" w:rsidP="00143CE5">
      <w:pPr>
        <w:pStyle w:val="HTMLPreformatted"/>
        <w:shd w:val="clear" w:color="auto" w:fill="262626"/>
        <w:rPr>
          <w:color w:val="C191FF"/>
          <w:sz w:val="24"/>
          <w:szCs w:val="24"/>
        </w:rPr>
      </w:pPr>
    </w:p>
    <w:p w14:paraId="48793E43" w14:textId="50683890" w:rsidR="00143CE5" w:rsidRDefault="00143CE5" w:rsidP="00143CE5">
      <w:pPr>
        <w:pStyle w:val="HTMLPreformatted"/>
        <w:shd w:val="clear" w:color="auto" w:fill="262626"/>
        <w:rPr>
          <w:color w:val="C191FF"/>
          <w:sz w:val="24"/>
          <w:szCs w:val="24"/>
        </w:rPr>
      </w:pPr>
      <w:r>
        <w:rPr>
          <w:color w:val="C191FF"/>
          <w:sz w:val="24"/>
          <w:szCs w:val="24"/>
        </w:rPr>
        <w:tab/>
      </w:r>
      <w:r>
        <w:rPr>
          <w:color w:val="C191FF"/>
          <w:sz w:val="24"/>
          <w:szCs w:val="24"/>
        </w:rPr>
        <w:t>String Id;</w:t>
      </w:r>
    </w:p>
    <w:p w14:paraId="52B04C34" w14:textId="77777777" w:rsidR="00143CE5" w:rsidRDefault="00143CE5" w:rsidP="00143CE5">
      <w:pPr>
        <w:pStyle w:val="HTMLPreformatted"/>
        <w:shd w:val="clear" w:color="auto" w:fill="262626"/>
        <w:rPr>
          <w:color w:val="C191FF"/>
          <w:sz w:val="24"/>
          <w:szCs w:val="24"/>
        </w:rPr>
      </w:pPr>
    </w:p>
    <w:p w14:paraId="5237B4CE" w14:textId="66856468" w:rsidR="00143CE5" w:rsidRDefault="00143CE5" w:rsidP="00143CE5">
      <w:pPr>
        <w:pStyle w:val="HTMLPreformatted"/>
        <w:shd w:val="clear" w:color="auto" w:fill="262626"/>
        <w:rPr>
          <w:color w:val="C191FF"/>
          <w:sz w:val="24"/>
          <w:szCs w:val="24"/>
        </w:rPr>
      </w:pPr>
      <w:r>
        <w:rPr>
          <w:color w:val="C191FF"/>
          <w:sz w:val="24"/>
          <w:szCs w:val="24"/>
        </w:rPr>
        <w:tab/>
      </w:r>
      <w:proofErr w:type="spellStart"/>
      <w:r>
        <w:rPr>
          <w:color w:val="C191FF"/>
          <w:sz w:val="24"/>
          <w:szCs w:val="24"/>
        </w:rPr>
        <w:t>SutTestBuilder</w:t>
      </w:r>
      <w:proofErr w:type="spellEnd"/>
      <w:r>
        <w:rPr>
          <w:color w:val="C191FF"/>
          <w:sz w:val="24"/>
          <w:szCs w:val="24"/>
        </w:rPr>
        <w:t xml:space="preserve"> </w:t>
      </w:r>
      <w:proofErr w:type="spellStart"/>
      <w:proofErr w:type="gramStart"/>
      <w:r>
        <w:rPr>
          <w:color w:val="C191FF"/>
          <w:sz w:val="24"/>
          <w:szCs w:val="24"/>
        </w:rPr>
        <w:t>WithId</w:t>
      </w:r>
      <w:proofErr w:type="spellEnd"/>
      <w:r>
        <w:rPr>
          <w:color w:val="C191FF"/>
          <w:sz w:val="24"/>
          <w:szCs w:val="24"/>
        </w:rPr>
        <w:t>(</w:t>
      </w:r>
      <w:proofErr w:type="gramEnd"/>
      <w:r>
        <w:rPr>
          <w:color w:val="C191FF"/>
          <w:sz w:val="24"/>
          <w:szCs w:val="24"/>
        </w:rPr>
        <w:t>string value)</w:t>
      </w:r>
    </w:p>
    <w:p w14:paraId="3BB87EA4" w14:textId="77777777" w:rsidR="00143CE5" w:rsidRDefault="00143CE5" w:rsidP="00143CE5">
      <w:pPr>
        <w:pStyle w:val="HTMLPreformatted"/>
        <w:shd w:val="clear" w:color="auto" w:fill="262626"/>
        <w:rPr>
          <w:color w:val="C191FF"/>
          <w:sz w:val="24"/>
          <w:szCs w:val="24"/>
        </w:rPr>
      </w:pPr>
      <w:r>
        <w:rPr>
          <w:color w:val="C191FF"/>
          <w:sz w:val="24"/>
          <w:szCs w:val="24"/>
        </w:rPr>
        <w:tab/>
        <w:t>{</w:t>
      </w:r>
    </w:p>
    <w:p w14:paraId="1DF2E202" w14:textId="14FBC86A" w:rsidR="00143CE5" w:rsidRDefault="00143CE5" w:rsidP="00143CE5">
      <w:pPr>
        <w:pStyle w:val="HTMLPreformatted"/>
        <w:shd w:val="clear" w:color="auto" w:fill="262626"/>
        <w:rPr>
          <w:color w:val="C191FF"/>
          <w:sz w:val="24"/>
          <w:szCs w:val="24"/>
        </w:rPr>
      </w:pPr>
      <w:r>
        <w:rPr>
          <w:color w:val="C191FF"/>
          <w:sz w:val="24"/>
          <w:szCs w:val="24"/>
        </w:rPr>
        <w:tab/>
      </w:r>
      <w:r>
        <w:rPr>
          <w:color w:val="C191FF"/>
          <w:sz w:val="24"/>
          <w:szCs w:val="24"/>
        </w:rPr>
        <w:tab/>
        <w:t>Id = value;</w:t>
      </w:r>
    </w:p>
    <w:p w14:paraId="45B2D7B4" w14:textId="09D51855" w:rsidR="00143CE5" w:rsidRDefault="00143CE5" w:rsidP="00143CE5">
      <w:pPr>
        <w:pStyle w:val="HTMLPreformatted"/>
        <w:shd w:val="clear" w:color="auto" w:fill="262626"/>
        <w:rPr>
          <w:color w:val="C191FF"/>
          <w:sz w:val="24"/>
          <w:szCs w:val="24"/>
        </w:rPr>
      </w:pPr>
      <w:r>
        <w:rPr>
          <w:color w:val="C191FF"/>
          <w:sz w:val="24"/>
          <w:szCs w:val="24"/>
        </w:rPr>
        <w:tab/>
        <w:t>}</w:t>
      </w:r>
    </w:p>
    <w:p w14:paraId="725A7A9C" w14:textId="77777777" w:rsidR="00143CE5" w:rsidRDefault="00143CE5" w:rsidP="00143CE5">
      <w:pPr>
        <w:pStyle w:val="HTMLPreformatted"/>
        <w:shd w:val="clear" w:color="auto" w:fill="262626"/>
        <w:rPr>
          <w:color w:val="C191FF"/>
          <w:sz w:val="24"/>
          <w:szCs w:val="24"/>
        </w:rPr>
      </w:pPr>
    </w:p>
    <w:p w14:paraId="487F5D2E" w14:textId="5092FF41" w:rsidR="00143CE5" w:rsidRDefault="00143CE5" w:rsidP="00143CE5">
      <w:pPr>
        <w:pStyle w:val="HTMLPreformatted"/>
        <w:shd w:val="clear" w:color="auto" w:fill="262626"/>
        <w:rPr>
          <w:color w:val="C191FF"/>
          <w:sz w:val="24"/>
          <w:szCs w:val="24"/>
        </w:rPr>
      </w:pPr>
      <w:r>
        <w:rPr>
          <w:color w:val="C191FF"/>
          <w:sz w:val="24"/>
          <w:szCs w:val="24"/>
        </w:rPr>
        <w:tab/>
        <w:t xml:space="preserve">Sut </w:t>
      </w:r>
      <w:proofErr w:type="gramStart"/>
      <w:r>
        <w:rPr>
          <w:color w:val="C191FF"/>
          <w:sz w:val="24"/>
          <w:szCs w:val="24"/>
        </w:rPr>
        <w:t>Build(</w:t>
      </w:r>
      <w:proofErr w:type="gramEnd"/>
      <w:r>
        <w:rPr>
          <w:color w:val="C191FF"/>
          <w:sz w:val="24"/>
          <w:szCs w:val="24"/>
        </w:rPr>
        <w:t>)</w:t>
      </w:r>
    </w:p>
    <w:p w14:paraId="3B722A0F" w14:textId="77777777" w:rsidR="00143CE5" w:rsidRDefault="00143CE5" w:rsidP="00143CE5">
      <w:pPr>
        <w:pStyle w:val="HTMLPreformatted"/>
        <w:shd w:val="clear" w:color="auto" w:fill="262626"/>
        <w:rPr>
          <w:color w:val="C191FF"/>
          <w:sz w:val="24"/>
          <w:szCs w:val="24"/>
        </w:rPr>
      </w:pPr>
      <w:r>
        <w:rPr>
          <w:color w:val="C191FF"/>
          <w:sz w:val="24"/>
          <w:szCs w:val="24"/>
        </w:rPr>
        <w:tab/>
        <w:t>{</w:t>
      </w:r>
    </w:p>
    <w:p w14:paraId="770EED26" w14:textId="79A10405" w:rsidR="00143CE5" w:rsidRDefault="00143CE5" w:rsidP="00143CE5">
      <w:pPr>
        <w:pStyle w:val="HTMLPreformatted"/>
        <w:shd w:val="clear" w:color="auto" w:fill="262626"/>
        <w:rPr>
          <w:color w:val="C191FF"/>
          <w:sz w:val="24"/>
          <w:szCs w:val="24"/>
        </w:rPr>
      </w:pPr>
      <w:r>
        <w:rPr>
          <w:color w:val="C191FF"/>
          <w:sz w:val="24"/>
          <w:szCs w:val="24"/>
        </w:rPr>
        <w:tab/>
      </w:r>
      <w:r>
        <w:rPr>
          <w:color w:val="C191FF"/>
          <w:sz w:val="24"/>
          <w:szCs w:val="24"/>
        </w:rPr>
        <w:tab/>
        <w:t>Return this;</w:t>
      </w:r>
    </w:p>
    <w:p w14:paraId="5AA62091" w14:textId="12ACC83D" w:rsidR="00143CE5" w:rsidRDefault="00143CE5" w:rsidP="00143CE5">
      <w:pPr>
        <w:pStyle w:val="HTMLPreformatted"/>
        <w:shd w:val="clear" w:color="auto" w:fill="262626"/>
        <w:rPr>
          <w:color w:val="C191FF"/>
          <w:sz w:val="24"/>
          <w:szCs w:val="24"/>
        </w:rPr>
      </w:pPr>
      <w:r>
        <w:rPr>
          <w:color w:val="C191FF"/>
          <w:sz w:val="24"/>
          <w:szCs w:val="24"/>
        </w:rPr>
        <w:tab/>
        <w:t>}</w:t>
      </w:r>
    </w:p>
    <w:p w14:paraId="689616B3" w14:textId="360E3F30" w:rsidR="00143CE5" w:rsidRDefault="00143CE5" w:rsidP="00143CE5">
      <w:pPr>
        <w:pStyle w:val="HTMLPreformatted"/>
        <w:shd w:val="clear" w:color="auto" w:fill="262626"/>
        <w:rPr>
          <w:color w:val="C191FF"/>
          <w:sz w:val="24"/>
          <w:szCs w:val="24"/>
        </w:rPr>
      </w:pPr>
      <w:r>
        <w:rPr>
          <w:color w:val="C191FF"/>
          <w:sz w:val="24"/>
          <w:szCs w:val="24"/>
        </w:rPr>
        <w:t>}</w:t>
      </w:r>
    </w:p>
    <w:p w14:paraId="16E55CFF" w14:textId="77777777" w:rsidR="00143CE5" w:rsidRDefault="00143CE5" w:rsidP="00143CE5">
      <w:pPr>
        <w:pStyle w:val="HTMLPreformatted"/>
        <w:shd w:val="clear" w:color="auto" w:fill="262626"/>
        <w:rPr>
          <w:color w:val="D0D0D0"/>
          <w:sz w:val="24"/>
          <w:szCs w:val="24"/>
        </w:rPr>
      </w:pPr>
    </w:p>
    <w:p w14:paraId="1EC7AEF5" w14:textId="3B2333D0" w:rsidR="00143CE5" w:rsidRPr="00143CE5" w:rsidRDefault="00143CE5" w:rsidP="00143CE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4"/>
          <w:szCs w:val="24"/>
        </w:rPr>
      </w:pPr>
    </w:p>
    <w:p w14:paraId="66DAA5EC" w14:textId="77777777" w:rsidR="008F6FC1" w:rsidRDefault="008F6FC1" w:rsidP="00A33FD5">
      <w:pPr>
        <w:rPr>
          <w:sz w:val="24"/>
          <w:szCs w:val="24"/>
        </w:rPr>
      </w:pPr>
    </w:p>
    <w:p w14:paraId="56516C90" w14:textId="700E1222" w:rsidR="00A33FD5" w:rsidRPr="00A33FD5" w:rsidRDefault="008F6FC1" w:rsidP="00A33FD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A33FD5" w:rsidRPr="00A33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082"/>
    <w:rsid w:val="00143CE5"/>
    <w:rsid w:val="00301027"/>
    <w:rsid w:val="00361305"/>
    <w:rsid w:val="00540082"/>
    <w:rsid w:val="008F6FC1"/>
    <w:rsid w:val="00A33FD5"/>
    <w:rsid w:val="00C3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A69A7"/>
  <w15:chartTrackingRefBased/>
  <w15:docId w15:val="{455D754D-CB29-4A0B-9A14-5C6A084F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C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0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reza taghipour</dc:creator>
  <cp:keywords/>
  <dc:description/>
  <cp:lastModifiedBy>mohammad reza taghipour</cp:lastModifiedBy>
  <cp:revision>4</cp:revision>
  <dcterms:created xsi:type="dcterms:W3CDTF">2024-01-26T12:34:00Z</dcterms:created>
  <dcterms:modified xsi:type="dcterms:W3CDTF">2024-01-26T13:02:00Z</dcterms:modified>
</cp:coreProperties>
</file>