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23E23" w14:textId="77777777" w:rsidR="005F7284" w:rsidRDefault="005F7284" w:rsidP="005F7284">
      <w:pPr>
        <w:pStyle w:val="Heading2"/>
        <w:rPr>
          <w:sz w:val="56"/>
          <w:szCs w:val="56"/>
        </w:rPr>
      </w:pPr>
      <w:r>
        <w:rPr>
          <w:sz w:val="56"/>
          <w:szCs w:val="56"/>
        </w:rPr>
        <w:t>Online Drinking Store</w:t>
      </w:r>
    </w:p>
    <w:p w14:paraId="0661BAF3" w14:textId="77777777" w:rsidR="00450DA6" w:rsidRDefault="00450DA6" w:rsidP="00450DA6"/>
    <w:p w14:paraId="34E955F6" w14:textId="77777777" w:rsidR="00450DA6" w:rsidRDefault="00450DA6" w:rsidP="00450DA6"/>
    <w:p w14:paraId="6CCCA9B6" w14:textId="77777777" w:rsidR="00E91E78" w:rsidRPr="002D0CF2" w:rsidRDefault="00E91E78" w:rsidP="00E91E78">
      <w:pPr>
        <w:pStyle w:val="Heading1"/>
        <w:rPr>
          <w:sz w:val="44"/>
          <w:szCs w:val="44"/>
        </w:rPr>
      </w:pPr>
      <w:r w:rsidRPr="00E91E78">
        <w:rPr>
          <w:sz w:val="44"/>
          <w:szCs w:val="44"/>
        </w:rPr>
        <w:t>Under supervision of:</w:t>
      </w:r>
    </w:p>
    <w:p w14:paraId="132CAA01" w14:textId="71FBAC39" w:rsidR="00450DA6" w:rsidRPr="002D0CF2" w:rsidRDefault="0093214D" w:rsidP="0093214D">
      <w:pPr>
        <w:pStyle w:val="Heading1"/>
        <w:ind w:left="360"/>
        <w:rPr>
          <w:sz w:val="40"/>
          <w:szCs w:val="40"/>
        </w:rPr>
      </w:pPr>
      <w:r w:rsidRPr="002D0CF2">
        <w:rPr>
          <w:sz w:val="40"/>
          <w:szCs w:val="40"/>
        </w:rPr>
        <w:t>dR.</w:t>
      </w:r>
      <w:r w:rsidR="009179FA" w:rsidRPr="002D0CF2">
        <w:rPr>
          <w:sz w:val="40"/>
          <w:szCs w:val="40"/>
        </w:rPr>
        <w:t>RA</w:t>
      </w:r>
      <w:r w:rsidR="002D0CF2" w:rsidRPr="002D0CF2">
        <w:rPr>
          <w:sz w:val="40"/>
          <w:szCs w:val="40"/>
        </w:rPr>
        <w:t>DWA TAWFIK</w:t>
      </w:r>
    </w:p>
    <w:p w14:paraId="2822D06E" w14:textId="77777777" w:rsidR="00CA6681" w:rsidRDefault="00CA6681" w:rsidP="00627D52">
      <w:pPr>
        <w:pStyle w:val="Heading1"/>
        <w:rPr>
          <w:sz w:val="48"/>
          <w:szCs w:val="48"/>
        </w:rPr>
      </w:pPr>
      <w:r>
        <w:rPr>
          <w:sz w:val="48"/>
          <w:szCs w:val="48"/>
        </w:rPr>
        <w:t>MADE BY:</w:t>
      </w:r>
    </w:p>
    <w:p w14:paraId="0F0E6777" w14:textId="77777777" w:rsidR="00B373EA" w:rsidRDefault="00B373EA" w:rsidP="00B373EA"/>
    <w:p w14:paraId="4C084A12" w14:textId="77777777" w:rsidR="00B373EA" w:rsidRPr="00B373EA" w:rsidRDefault="00B373EA" w:rsidP="00B373EA"/>
    <w:p w14:paraId="2E19CFA5"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Mohammed Mahmood Hamed (ID: 221001026)</w:t>
      </w:r>
    </w:p>
    <w:p w14:paraId="2F3FB639"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Mohamed Mahmoud Ahmed (ID: 221001856)</w:t>
      </w:r>
    </w:p>
    <w:p w14:paraId="3A3E74E9"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Menna Ahmed Reda (ID: 221001720)</w:t>
      </w:r>
    </w:p>
    <w:p w14:paraId="0917DE12"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Mostafa Mohamed (ID: 221001602)</w:t>
      </w:r>
    </w:p>
    <w:p w14:paraId="73AF20B1" w14:textId="77777777" w:rsidR="00A241C8" w:rsidRPr="00B373EA" w:rsidRDefault="00A241C8" w:rsidP="00A241C8">
      <w:pPr>
        <w:numPr>
          <w:ilvl w:val="0"/>
          <w:numId w:val="12"/>
        </w:numPr>
        <w:spacing w:before="100" w:beforeAutospacing="1" w:after="100" w:afterAutospacing="1" w:line="240" w:lineRule="auto"/>
        <w:jc w:val="left"/>
        <w:rPr>
          <w:rFonts w:ascii="Times New Roman" w:eastAsia="Times New Roman" w:hAnsi="Times New Roman" w:cs="Times New Roman"/>
          <w:sz w:val="32"/>
          <w:szCs w:val="32"/>
        </w:rPr>
      </w:pPr>
      <w:r w:rsidRPr="00B373EA">
        <w:rPr>
          <w:rFonts w:ascii="Times New Roman" w:eastAsia="Times New Roman" w:hAnsi="Times New Roman" w:cs="Times New Roman"/>
          <w:sz w:val="32"/>
          <w:szCs w:val="32"/>
        </w:rPr>
        <w:t>Aliaa Nagdy (ID: 222000114)</w:t>
      </w:r>
    </w:p>
    <w:p w14:paraId="2086236F" w14:textId="77777777" w:rsidR="00A241C8" w:rsidRPr="00B373EA" w:rsidRDefault="00A241C8" w:rsidP="00A241C8">
      <w:pPr>
        <w:spacing w:after="0" w:line="240" w:lineRule="auto"/>
        <w:rPr>
          <w:rFonts w:ascii="Times New Roman" w:eastAsia="Times New Roman" w:hAnsi="Times New Roman" w:cs="Times New Roman"/>
          <w:sz w:val="32"/>
          <w:szCs w:val="32"/>
        </w:rPr>
      </w:pPr>
    </w:p>
    <w:p w14:paraId="5251DCFA" w14:textId="350F63CE" w:rsidR="00E52730" w:rsidRPr="00CA6681" w:rsidRDefault="00B373EA" w:rsidP="00E52730">
      <w:pPr>
        <w:pStyle w:val="Heading1"/>
        <w:rPr>
          <w:color w:val="0F4761" w:themeColor="accent1" w:themeShade="BF"/>
          <w:sz w:val="48"/>
          <w:szCs w:val="48"/>
        </w:rPr>
      </w:pPr>
      <w:r>
        <w:rPr>
          <w:noProof/>
        </w:rPr>
        <w:drawing>
          <wp:inline distT="0" distB="0" distL="0" distR="0" wp14:anchorId="2A74B6B8" wp14:editId="7CD05BA1">
            <wp:extent cx="2689208" cy="2718435"/>
            <wp:effectExtent l="0" t="0" r="0" b="5715"/>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0" cstate="print"/>
                    <a:stretch>
                      <a:fillRect/>
                    </a:stretch>
                  </pic:blipFill>
                  <pic:spPr>
                    <a:xfrm>
                      <a:off x="0" y="0"/>
                      <a:ext cx="2774307" cy="2804458"/>
                    </a:xfrm>
                    <a:prstGeom prst="rect">
                      <a:avLst/>
                    </a:prstGeom>
                  </pic:spPr>
                </pic:pic>
              </a:graphicData>
            </a:graphic>
          </wp:inline>
        </w:drawing>
      </w:r>
      <w:r w:rsidR="00E52730" w:rsidRPr="00CA6681">
        <w:rPr>
          <w:sz w:val="48"/>
          <w:szCs w:val="48"/>
        </w:rPr>
        <w:br w:type="page"/>
      </w:r>
    </w:p>
    <w:p w14:paraId="37881E47" w14:textId="61BD6947" w:rsidR="00C563E8" w:rsidRDefault="00C563E8" w:rsidP="00C563E8">
      <w:pPr>
        <w:pStyle w:val="Heading1"/>
      </w:pPr>
    </w:p>
    <w:p w14:paraId="61DB3ABA" w14:textId="77777777" w:rsidR="00086525" w:rsidRPr="00086525" w:rsidRDefault="00C563E8" w:rsidP="00086525">
      <w:pPr>
        <w:rPr>
          <w:b/>
          <w:bCs/>
        </w:rPr>
      </w:pPr>
      <w:r>
        <w:br w:type="page"/>
      </w:r>
      <w:r w:rsidR="00086525" w:rsidRPr="00086525">
        <w:rPr>
          <w:b/>
          <w:bCs/>
        </w:rPr>
        <w:lastRenderedPageBreak/>
        <w:t>Contents</w:t>
      </w:r>
    </w:p>
    <w:p w14:paraId="3268CB1C" w14:textId="77777777" w:rsidR="00086525" w:rsidRPr="00086525" w:rsidRDefault="009123B7" w:rsidP="00086525">
      <w:pPr>
        <w:rPr>
          <w:u w:val="single"/>
        </w:rPr>
      </w:pPr>
      <w:hyperlink r:id="rId11" w:anchor="_Toc1252611119" w:history="1">
        <w:r w:rsidR="00086525" w:rsidRPr="00086525">
          <w:rPr>
            <w:rStyle w:val="Hyperlink"/>
          </w:rPr>
          <w:t>1. Document Information</w:t>
        </w:r>
        <w:r w:rsidR="00086525" w:rsidRPr="00086525">
          <w:rPr>
            <w:rStyle w:val="Hyperlink"/>
          </w:rPr>
          <w:tab/>
        </w:r>
      </w:hyperlink>
    </w:p>
    <w:p w14:paraId="7944CD55" w14:textId="77777777" w:rsidR="00086525" w:rsidRPr="00086525" w:rsidRDefault="009123B7" w:rsidP="00086525">
      <w:pPr>
        <w:rPr>
          <w:u w:val="single"/>
        </w:rPr>
      </w:pPr>
      <w:hyperlink r:id="rId12" w:anchor="_Toc799101122" w:history="1">
        <w:r w:rsidR="00086525" w:rsidRPr="00086525">
          <w:rPr>
            <w:rStyle w:val="Hyperlink"/>
          </w:rPr>
          <w:t>1.2. Scope of the Project</w:t>
        </w:r>
        <w:r w:rsidR="00086525" w:rsidRPr="00086525">
          <w:rPr>
            <w:rStyle w:val="Hyperlink"/>
          </w:rPr>
          <w:tab/>
        </w:r>
      </w:hyperlink>
    </w:p>
    <w:p w14:paraId="5F861FC0" w14:textId="77777777" w:rsidR="00086525" w:rsidRPr="00086525" w:rsidRDefault="009123B7" w:rsidP="00086525">
      <w:pPr>
        <w:rPr>
          <w:u w:val="single"/>
        </w:rPr>
      </w:pPr>
      <w:hyperlink r:id="rId13" w:anchor="_Toc338204360" w:history="1">
        <w:r w:rsidR="00086525" w:rsidRPr="00086525">
          <w:rPr>
            <w:rStyle w:val="Hyperlink"/>
          </w:rPr>
          <w:t>1.3. Technologies Used</w:t>
        </w:r>
        <w:r w:rsidR="00086525" w:rsidRPr="00086525">
          <w:rPr>
            <w:rStyle w:val="Hyperlink"/>
          </w:rPr>
          <w:tab/>
        </w:r>
      </w:hyperlink>
    </w:p>
    <w:p w14:paraId="377CFBEA" w14:textId="77777777" w:rsidR="00086525" w:rsidRPr="00086525" w:rsidRDefault="009123B7" w:rsidP="00086525">
      <w:pPr>
        <w:rPr>
          <w:u w:val="single"/>
        </w:rPr>
      </w:pPr>
      <w:hyperlink r:id="rId14" w:anchor="_Toc1025786163" w:history="1">
        <w:r w:rsidR="00086525" w:rsidRPr="00086525">
          <w:rPr>
            <w:rStyle w:val="Hyperlink"/>
          </w:rPr>
          <w:t>1.4. Intended Audience</w:t>
        </w:r>
        <w:r w:rsidR="00086525" w:rsidRPr="00086525">
          <w:rPr>
            <w:rStyle w:val="Hyperlink"/>
          </w:rPr>
          <w:tab/>
        </w:r>
      </w:hyperlink>
    </w:p>
    <w:p w14:paraId="50D920D1" w14:textId="77777777" w:rsidR="00086525" w:rsidRPr="00086525" w:rsidRDefault="009123B7" w:rsidP="00086525">
      <w:hyperlink r:id="rId15" w:anchor="_Toc199484491" w:history="1">
        <w:r w:rsidR="00086525" w:rsidRPr="00086525">
          <w:rPr>
            <w:rStyle w:val="Hyperlink"/>
          </w:rPr>
          <w:t>1.5. Overview of the Document</w:t>
        </w:r>
        <w:r w:rsidR="00086525" w:rsidRPr="00086525">
          <w:rPr>
            <w:rStyle w:val="Hyperlink"/>
          </w:rPr>
          <w:tab/>
        </w:r>
      </w:hyperlink>
    </w:p>
    <w:p w14:paraId="34CCBF7A" w14:textId="77777777" w:rsidR="00086525" w:rsidRPr="00086525" w:rsidRDefault="009123B7" w:rsidP="00086525">
      <w:pPr>
        <w:rPr>
          <w:u w:val="single"/>
        </w:rPr>
      </w:pPr>
      <w:hyperlink r:id="rId16" w:anchor="_Toc338204360" w:history="1">
        <w:r w:rsidR="00086525" w:rsidRPr="00086525">
          <w:rPr>
            <w:rStyle w:val="Hyperlink"/>
          </w:rPr>
          <w:t>2.1. Overall Description</w:t>
        </w:r>
        <w:r w:rsidR="00086525" w:rsidRPr="00086525">
          <w:rPr>
            <w:rStyle w:val="Hyperlink"/>
          </w:rPr>
          <w:tab/>
        </w:r>
      </w:hyperlink>
    </w:p>
    <w:p w14:paraId="2DDA8516" w14:textId="77777777" w:rsidR="00086525" w:rsidRPr="00086525" w:rsidRDefault="009123B7" w:rsidP="00086525">
      <w:pPr>
        <w:rPr>
          <w:u w:val="single"/>
        </w:rPr>
      </w:pPr>
      <w:hyperlink r:id="rId17" w:anchor="_Toc1025786163" w:history="1">
        <w:r w:rsidR="00086525" w:rsidRPr="00086525">
          <w:rPr>
            <w:rStyle w:val="Hyperlink"/>
          </w:rPr>
          <w:t>2.2. Functional Requirements</w:t>
        </w:r>
        <w:r w:rsidR="00086525" w:rsidRPr="00086525">
          <w:rPr>
            <w:rStyle w:val="Hyperlink"/>
          </w:rPr>
          <w:tab/>
        </w:r>
      </w:hyperlink>
    </w:p>
    <w:p w14:paraId="333067B2" w14:textId="77777777" w:rsidR="00086525" w:rsidRPr="00086525" w:rsidRDefault="009123B7" w:rsidP="00086525">
      <w:pPr>
        <w:rPr>
          <w:u w:val="single"/>
        </w:rPr>
      </w:pPr>
      <w:hyperlink r:id="rId18" w:anchor="_Toc199484491" w:history="1">
        <w:r w:rsidR="00086525" w:rsidRPr="00086525">
          <w:rPr>
            <w:rStyle w:val="Hyperlink"/>
          </w:rPr>
          <w:t>2.2. Functional Requirements</w:t>
        </w:r>
        <w:r w:rsidR="00086525" w:rsidRPr="00086525">
          <w:rPr>
            <w:rStyle w:val="Hyperlink"/>
          </w:rPr>
          <w:tab/>
        </w:r>
      </w:hyperlink>
    </w:p>
    <w:p w14:paraId="6306F52C" w14:textId="77777777" w:rsidR="00086525" w:rsidRPr="00650012" w:rsidRDefault="009123B7" w:rsidP="00574911">
      <w:pPr>
        <w:pStyle w:val="Heading1"/>
        <w:rPr>
          <w:sz w:val="22"/>
          <w:szCs w:val="22"/>
          <w:u w:val="single"/>
        </w:rPr>
      </w:pPr>
      <w:hyperlink r:id="rId19" w:anchor="_Toc338204360" w:history="1">
        <w:r w:rsidR="00086525" w:rsidRPr="00650012">
          <w:rPr>
            <w:rStyle w:val="Hyperlink"/>
            <w:sz w:val="22"/>
            <w:szCs w:val="22"/>
          </w:rPr>
          <w:t>3.1 System Interface</w:t>
        </w:r>
        <w:r w:rsidR="00086525" w:rsidRPr="00650012">
          <w:rPr>
            <w:rStyle w:val="Hyperlink"/>
            <w:sz w:val="22"/>
            <w:szCs w:val="22"/>
          </w:rPr>
          <w:tab/>
        </w:r>
      </w:hyperlink>
    </w:p>
    <w:p w14:paraId="1CF88D33" w14:textId="77777777" w:rsidR="00086525" w:rsidRPr="00086525" w:rsidRDefault="009123B7" w:rsidP="00086525">
      <w:pPr>
        <w:rPr>
          <w:u w:val="single"/>
        </w:rPr>
      </w:pPr>
      <w:hyperlink r:id="rId20" w:anchor="_Toc1025786163" w:history="1">
        <w:r w:rsidR="00086525" w:rsidRPr="00086525">
          <w:rPr>
            <w:rStyle w:val="Hyperlink"/>
          </w:rPr>
          <w:t>3.3 Hardware Interface</w:t>
        </w:r>
        <w:r w:rsidR="00086525" w:rsidRPr="00086525">
          <w:rPr>
            <w:rStyle w:val="Hyperlink"/>
          </w:rPr>
          <w:tab/>
        </w:r>
      </w:hyperlink>
    </w:p>
    <w:p w14:paraId="064DACCE" w14:textId="5F828837" w:rsidR="00650012" w:rsidRDefault="009123B7" w:rsidP="00086525">
      <w:hyperlink r:id="rId21" w:anchor="_Toc199484491" w:history="1">
        <w:r w:rsidR="00086525" w:rsidRPr="00086525">
          <w:rPr>
            <w:rStyle w:val="Hyperlink"/>
          </w:rPr>
          <w:t>4.1 Use Case Diagram</w:t>
        </w:r>
        <w:r w:rsidR="00086525" w:rsidRPr="00086525">
          <w:rPr>
            <w:rStyle w:val="Hyperlink"/>
          </w:rPr>
          <w:tab/>
        </w:r>
      </w:hyperlink>
    </w:p>
    <w:p w14:paraId="12687998" w14:textId="77777777" w:rsidR="00650012" w:rsidRDefault="00650012">
      <w:r>
        <w:br w:type="page"/>
      </w:r>
    </w:p>
    <w:p w14:paraId="23AA6373" w14:textId="247B0B74" w:rsidR="00650012" w:rsidRDefault="00650012" w:rsidP="00086525"/>
    <w:p w14:paraId="1F731764" w14:textId="77777777" w:rsidR="00650012" w:rsidRDefault="00650012">
      <w:r>
        <w:br w:type="page"/>
      </w:r>
    </w:p>
    <w:p w14:paraId="63508E96" w14:textId="3BC9AA30" w:rsidR="00650012" w:rsidRDefault="00650012" w:rsidP="00086525"/>
    <w:p w14:paraId="4292D658" w14:textId="77777777" w:rsidR="00650012" w:rsidRDefault="00650012">
      <w:r>
        <w:br w:type="page"/>
      </w:r>
    </w:p>
    <w:p w14:paraId="6577B0E2" w14:textId="68019E85" w:rsidR="00650012" w:rsidRDefault="00650012" w:rsidP="00086525"/>
    <w:p w14:paraId="212B4250" w14:textId="77777777" w:rsidR="00650012" w:rsidRDefault="00650012">
      <w:r>
        <w:br w:type="page"/>
      </w:r>
    </w:p>
    <w:p w14:paraId="26E63164" w14:textId="77777777" w:rsidR="00650012" w:rsidRDefault="00650012" w:rsidP="00086525"/>
    <w:p w14:paraId="7C47FD5B" w14:textId="77777777" w:rsidR="00650012" w:rsidRDefault="00650012">
      <w:r>
        <w:br w:type="page"/>
      </w:r>
    </w:p>
    <w:p w14:paraId="1976FAD6" w14:textId="77777777" w:rsidR="00086525" w:rsidRPr="00086525" w:rsidRDefault="00086525" w:rsidP="00086525"/>
    <w:p w14:paraId="3A7CB07F" w14:textId="6CEB150E" w:rsidR="00C563E8" w:rsidRDefault="009123B7" w:rsidP="00086525">
      <w:hyperlink r:id="rId22" w:anchor="_Toc199484491" w:history="1">
        <w:r w:rsidR="00086525" w:rsidRPr="00086525">
          <w:rPr>
            <w:rStyle w:val="Hyperlink"/>
          </w:rPr>
          <w:t>5.1 Test Cases</w:t>
        </w:r>
        <w:r w:rsidR="00086525" w:rsidRPr="00086525">
          <w:rPr>
            <w:rStyle w:val="Hyperlink"/>
          </w:rPr>
          <w:tab/>
        </w:r>
      </w:hyperlink>
    </w:p>
    <w:p w14:paraId="3B3B62AE" w14:textId="3513DB62" w:rsidR="00866101" w:rsidRDefault="00866101" w:rsidP="007D71B5">
      <w:r>
        <w:t xml:space="preserve">5.2 </w:t>
      </w:r>
      <w:r w:rsidR="007D71B5">
        <w:t>Diagrams</w:t>
      </w:r>
    </w:p>
    <w:p w14:paraId="446E73C8" w14:textId="1476C71D" w:rsidR="00F8058C" w:rsidRDefault="00F8058C" w:rsidP="007D71B5">
      <w:r>
        <w:t>5.</w:t>
      </w:r>
      <w:r w:rsidR="001D2342">
        <w:t>3</w:t>
      </w:r>
      <w:r w:rsidR="00EF7C73">
        <w:t xml:space="preserve"> Use case Diagram</w:t>
      </w:r>
    </w:p>
    <w:p w14:paraId="347E70E4" w14:textId="5628B91B" w:rsidR="00EF7C73" w:rsidRDefault="00EF7C73" w:rsidP="007D71B5">
      <w:r>
        <w:t xml:space="preserve">5.4 </w:t>
      </w:r>
      <w:r w:rsidR="000C09CA">
        <w:t>Sequence Diagram</w:t>
      </w:r>
      <w:r w:rsidR="00142019">
        <w:t>s for the</w:t>
      </w:r>
      <w:r w:rsidR="00DA77EB">
        <w:t xml:space="preserve"> main two use cases ( Features)</w:t>
      </w:r>
      <w:r w:rsidR="00142019">
        <w:t xml:space="preserve"> </w:t>
      </w:r>
    </w:p>
    <w:p w14:paraId="24E86B8B" w14:textId="582D56DD" w:rsidR="000C09CA" w:rsidRDefault="000C09CA" w:rsidP="007D71B5">
      <w:r>
        <w:t>5.5</w:t>
      </w:r>
      <w:r w:rsidR="008F5A29">
        <w:t xml:space="preserve"> Class diagram for the whole system</w:t>
      </w:r>
    </w:p>
    <w:p w14:paraId="22B20C50" w14:textId="6E538374" w:rsidR="00F8058C" w:rsidRPr="00F8058C" w:rsidRDefault="00F8058C" w:rsidP="00F8058C"/>
    <w:p w14:paraId="3C8A8FB2" w14:textId="77777777" w:rsidR="000420A7" w:rsidRPr="00CC2F48" w:rsidRDefault="00C563E8" w:rsidP="000420A7">
      <w:pPr>
        <w:pStyle w:val="Heading1"/>
        <w:rPr>
          <w:sz w:val="52"/>
          <w:szCs w:val="52"/>
        </w:rPr>
      </w:pPr>
      <w:r>
        <w:br w:type="page"/>
      </w:r>
      <w:r w:rsidR="00EF7C73" w:rsidRPr="00CC2F48">
        <w:rPr>
          <w:sz w:val="52"/>
          <w:szCs w:val="52"/>
        </w:rPr>
        <w:lastRenderedPageBreak/>
        <w:t xml:space="preserve"> </w:t>
      </w:r>
      <w:bookmarkStart w:id="0" w:name="_Toc1252611119"/>
      <w:r w:rsidR="000420A7" w:rsidRPr="00CC2F48">
        <w:rPr>
          <w:sz w:val="52"/>
          <w:szCs w:val="52"/>
        </w:rPr>
        <w:t>1. Document Information</w:t>
      </w:r>
      <w:bookmarkEnd w:id="0"/>
    </w:p>
    <w:p w14:paraId="24FFE64C" w14:textId="2AB77E4D" w:rsidR="00C563E8" w:rsidRPr="0034036C" w:rsidRDefault="000420A7" w:rsidP="000420A7">
      <w:pPr>
        <w:pStyle w:val="Heading1"/>
        <w:jc w:val="left"/>
        <w:rPr>
          <w:sz w:val="36"/>
          <w:szCs w:val="36"/>
        </w:rPr>
      </w:pPr>
      <w:r w:rsidRPr="0034036C">
        <w:rPr>
          <w:sz w:val="36"/>
          <w:szCs w:val="36"/>
        </w:rPr>
        <w:t>1.1. Purpose of the Document</w:t>
      </w:r>
    </w:p>
    <w:p w14:paraId="2D7067E1" w14:textId="7461A9D5" w:rsidR="001F0DFD" w:rsidRPr="00847DD5" w:rsidRDefault="001F0DFD" w:rsidP="001F0DFD">
      <w:pPr>
        <w:spacing w:before="100" w:beforeAutospacing="1" w:after="100" w:afterAutospacing="1" w:line="240" w:lineRule="auto"/>
        <w:rPr>
          <w:rFonts w:ascii="Times New Roman" w:eastAsia="Times New Roman" w:hAnsi="Times New Roman" w:cs="Times New Roman"/>
          <w:sz w:val="36"/>
          <w:szCs w:val="36"/>
        </w:rPr>
      </w:pPr>
      <w:r w:rsidRPr="00847DD5">
        <w:rPr>
          <w:rFonts w:ascii="Times New Roman" w:eastAsia="Times New Roman" w:hAnsi="Times New Roman" w:cs="Times New Roman"/>
          <w:sz w:val="40"/>
          <w:szCs w:val="40"/>
        </w:rPr>
        <w:t>The document presents system objectives followed by technological specifications and system boundaries combined with end-user identification in addition to displaying the operational summary of the online drinking store</w:t>
      </w:r>
      <w:r w:rsidRPr="00847DD5">
        <w:rPr>
          <w:rFonts w:ascii="Times New Roman" w:eastAsia="Times New Roman" w:hAnsi="Times New Roman" w:cs="Times New Roman"/>
          <w:sz w:val="36"/>
          <w:szCs w:val="36"/>
        </w:rPr>
        <w:t>.</w:t>
      </w:r>
    </w:p>
    <w:p w14:paraId="07FCC5C1" w14:textId="2E049699" w:rsidR="00847DD5" w:rsidRDefault="0034036C" w:rsidP="0034036C">
      <w:pPr>
        <w:pStyle w:val="Heading1"/>
        <w:rPr>
          <w:rFonts w:eastAsia="Times New Roman"/>
          <w:sz w:val="36"/>
          <w:szCs w:val="36"/>
        </w:rPr>
      </w:pPr>
      <w:bookmarkStart w:id="1" w:name="_Toc799101122"/>
      <w:r w:rsidRPr="0034036C">
        <w:rPr>
          <w:rFonts w:eastAsia="Times New Roman"/>
          <w:sz w:val="36"/>
          <w:szCs w:val="36"/>
        </w:rPr>
        <w:t>1.2. Scope of the Project</w:t>
      </w:r>
      <w:bookmarkEnd w:id="1"/>
      <w:r w:rsidRPr="0034036C">
        <w:rPr>
          <w:rFonts w:eastAsia="Times New Roman"/>
          <w:sz w:val="36"/>
          <w:szCs w:val="36"/>
        </w:rPr>
        <w:t xml:space="preserve"> </w:t>
      </w:r>
    </w:p>
    <w:p w14:paraId="224BC4EE" w14:textId="77777777" w:rsidR="00847DD5" w:rsidRPr="00847DD5" w:rsidRDefault="00847DD5" w:rsidP="00847DD5">
      <w:pPr>
        <w:spacing w:before="100" w:beforeAutospacing="1" w:after="100" w:afterAutospacing="1" w:line="240" w:lineRule="auto"/>
        <w:rPr>
          <w:rFonts w:ascii="Times New Roman" w:eastAsia="Times New Roman" w:hAnsi="Times New Roman" w:cs="Times New Roman"/>
          <w:sz w:val="40"/>
          <w:szCs w:val="40"/>
        </w:rPr>
      </w:pPr>
      <w:r w:rsidRPr="00847DD5">
        <w:rPr>
          <w:rFonts w:ascii="Times New Roman" w:eastAsia="Times New Roman" w:hAnsi="Times New Roman" w:cs="Times New Roman"/>
          <w:sz w:val="40"/>
          <w:szCs w:val="40"/>
        </w:rPr>
        <w:t>The system development builds a user-friendly interface which allows customers to perform secure online beverage purchases through easy shopping procedures. The shopping platform offers safe financial operations and user-friendly maintenance capabilities which enable seamless user interfaces for all users.</w:t>
      </w:r>
    </w:p>
    <w:p w14:paraId="61C2D7ED" w14:textId="77777777" w:rsidR="00DB3888" w:rsidRDefault="00DB3888" w:rsidP="00DB3888">
      <w:pPr>
        <w:rPr>
          <w:rFonts w:eastAsia="Times New Roman"/>
          <w:b/>
          <w:bCs/>
          <w:sz w:val="36"/>
          <w:szCs w:val="36"/>
        </w:rPr>
      </w:pPr>
      <w:bookmarkStart w:id="2" w:name="_Toc338204360"/>
      <w:r w:rsidRPr="00DB3888">
        <w:rPr>
          <w:rFonts w:eastAsia="Times New Roman"/>
          <w:b/>
          <w:bCs/>
          <w:sz w:val="36"/>
          <w:szCs w:val="36"/>
        </w:rPr>
        <w:t>1.3. Technologies Used</w:t>
      </w:r>
      <w:bookmarkEnd w:id="2"/>
      <w:r w:rsidRPr="00DB3888">
        <w:rPr>
          <w:rFonts w:eastAsia="Times New Roman"/>
          <w:b/>
          <w:bCs/>
          <w:sz w:val="36"/>
          <w:szCs w:val="36"/>
        </w:rPr>
        <w:t xml:space="preserve"> </w:t>
      </w:r>
    </w:p>
    <w:p w14:paraId="5B5B2184" w14:textId="77777777" w:rsidR="008156B2" w:rsidRPr="00F97128" w:rsidRDefault="008156B2" w:rsidP="0034036C">
      <w:pPr>
        <w:pStyle w:val="Heading1"/>
        <w:rPr>
          <w:rFonts w:ascii="Times New Roman" w:eastAsia="Times New Roman" w:hAnsi="Times New Roman" w:cs="Times New Roman"/>
          <w:sz w:val="32"/>
          <w:szCs w:val="32"/>
        </w:rPr>
      </w:pPr>
      <w:r w:rsidRPr="00F97128">
        <w:rPr>
          <w:rFonts w:ascii="Times New Roman" w:eastAsia="Times New Roman" w:hAnsi="Times New Roman" w:cs="Times New Roman"/>
          <w:sz w:val="32"/>
          <w:szCs w:val="32"/>
        </w:rPr>
        <w:t xml:space="preserve">These following technological elements must be implemented in order to deploy the designed system: </w:t>
      </w:r>
    </w:p>
    <w:p w14:paraId="789FBE83" w14:textId="77777777" w:rsidR="002A4FEE" w:rsidRPr="006C44F6" w:rsidRDefault="002A4FEE" w:rsidP="002A4FEE">
      <w:pPr>
        <w:rPr>
          <w:sz w:val="32"/>
          <w:szCs w:val="32"/>
        </w:rPr>
      </w:pPr>
      <w:r w:rsidRPr="006C44F6">
        <w:rPr>
          <w:sz w:val="32"/>
          <w:szCs w:val="32"/>
        </w:rPr>
        <w:t>• Frontend: React.js</w:t>
      </w:r>
    </w:p>
    <w:p w14:paraId="235C8E3E" w14:textId="77777777" w:rsidR="002A4FEE" w:rsidRPr="006C44F6" w:rsidRDefault="002A4FEE" w:rsidP="002A4FEE">
      <w:pPr>
        <w:rPr>
          <w:sz w:val="32"/>
          <w:szCs w:val="32"/>
        </w:rPr>
      </w:pPr>
      <w:r w:rsidRPr="006C44F6">
        <w:rPr>
          <w:sz w:val="32"/>
          <w:szCs w:val="32"/>
        </w:rPr>
        <w:t>• Backend: Node.js with Express</w:t>
      </w:r>
    </w:p>
    <w:p w14:paraId="30C9B4AB" w14:textId="77777777" w:rsidR="002A4FEE" w:rsidRPr="006C44F6" w:rsidRDefault="002A4FEE" w:rsidP="002A4FEE">
      <w:pPr>
        <w:rPr>
          <w:sz w:val="32"/>
          <w:szCs w:val="32"/>
        </w:rPr>
      </w:pPr>
      <w:r w:rsidRPr="006C44F6">
        <w:rPr>
          <w:sz w:val="32"/>
          <w:szCs w:val="32"/>
        </w:rPr>
        <w:t>• Database: MySQL</w:t>
      </w:r>
    </w:p>
    <w:p w14:paraId="4524DD49" w14:textId="77777777" w:rsidR="002A4FEE" w:rsidRPr="006C44F6" w:rsidRDefault="002A4FEE" w:rsidP="002A4FEE">
      <w:pPr>
        <w:rPr>
          <w:sz w:val="32"/>
          <w:szCs w:val="32"/>
        </w:rPr>
      </w:pPr>
      <w:r w:rsidRPr="006C44F6">
        <w:rPr>
          <w:sz w:val="32"/>
          <w:szCs w:val="32"/>
        </w:rPr>
        <w:t>• Hosting: AWS or Heroku</w:t>
      </w:r>
    </w:p>
    <w:p w14:paraId="1AAFA989" w14:textId="324A1934" w:rsidR="0034036C" w:rsidRPr="0034036C" w:rsidRDefault="002A4FEE" w:rsidP="002A4FEE">
      <w:pPr>
        <w:rPr>
          <w:sz w:val="32"/>
          <w:szCs w:val="32"/>
        </w:rPr>
      </w:pPr>
      <w:r w:rsidRPr="006C44F6">
        <w:rPr>
          <w:sz w:val="32"/>
          <w:szCs w:val="32"/>
        </w:rPr>
        <w:t>• Payment Integration: Stripe API</w:t>
      </w:r>
    </w:p>
    <w:p w14:paraId="0E7E5F8E" w14:textId="77777777" w:rsidR="00064F81" w:rsidRPr="00064F81" w:rsidRDefault="00064F81" w:rsidP="00064F81">
      <w:pPr>
        <w:pStyle w:val="Heading1"/>
        <w:rPr>
          <w:rFonts w:eastAsia="Times New Roman"/>
          <w:sz w:val="36"/>
          <w:szCs w:val="36"/>
        </w:rPr>
      </w:pPr>
      <w:bookmarkStart w:id="3" w:name="_Toc1025786163"/>
      <w:r w:rsidRPr="00064F81">
        <w:rPr>
          <w:rFonts w:eastAsia="Times New Roman"/>
          <w:sz w:val="36"/>
          <w:szCs w:val="36"/>
        </w:rPr>
        <w:lastRenderedPageBreak/>
        <w:t>1.4. Intended Audience</w:t>
      </w:r>
      <w:bookmarkEnd w:id="3"/>
      <w:r w:rsidRPr="00064F81">
        <w:rPr>
          <w:rFonts w:eastAsia="Times New Roman"/>
          <w:sz w:val="36"/>
          <w:szCs w:val="36"/>
        </w:rPr>
        <w:t xml:space="preserve"> </w:t>
      </w:r>
    </w:p>
    <w:p w14:paraId="643F6AD3" w14:textId="77777777" w:rsidR="00E94153" w:rsidRPr="00E94153" w:rsidRDefault="00E94153" w:rsidP="00E94153">
      <w:pPr>
        <w:jc w:val="left"/>
        <w:rPr>
          <w:sz w:val="32"/>
          <w:szCs w:val="32"/>
        </w:rPr>
      </w:pPr>
      <w:r w:rsidRPr="00E94153">
        <w:rPr>
          <w:sz w:val="32"/>
          <w:szCs w:val="32"/>
        </w:rPr>
        <w:t>The proposed platform is designed to serve a diverse range of users who prioritize convenience, variety, and well-being in their beverage shopping experience. This includes:</w:t>
      </w:r>
    </w:p>
    <w:p w14:paraId="6FF2104B" w14:textId="77777777" w:rsidR="00E94153" w:rsidRPr="00E94153" w:rsidRDefault="00E94153" w:rsidP="00E94153">
      <w:pPr>
        <w:numPr>
          <w:ilvl w:val="0"/>
          <w:numId w:val="22"/>
        </w:numPr>
        <w:jc w:val="left"/>
        <w:rPr>
          <w:sz w:val="32"/>
          <w:szCs w:val="32"/>
        </w:rPr>
      </w:pPr>
      <w:r w:rsidRPr="00E94153">
        <w:rPr>
          <w:b/>
          <w:bCs/>
          <w:sz w:val="32"/>
          <w:szCs w:val="32"/>
        </w:rPr>
        <w:t>Everyday Consumers</w:t>
      </w:r>
      <w:r w:rsidRPr="00E94153">
        <w:rPr>
          <w:sz w:val="32"/>
          <w:szCs w:val="32"/>
        </w:rPr>
        <w:t xml:space="preserve"> seeking quick and seamless access to a wide selection of beverages, both alcoholic and non-alcoholic, through an intuitive and user-friendly online interface.</w:t>
      </w:r>
    </w:p>
    <w:p w14:paraId="3467FFD0" w14:textId="77777777" w:rsidR="00E94153" w:rsidRPr="00E94153" w:rsidRDefault="00E94153" w:rsidP="00E94153">
      <w:pPr>
        <w:numPr>
          <w:ilvl w:val="0"/>
          <w:numId w:val="22"/>
        </w:numPr>
        <w:jc w:val="left"/>
        <w:rPr>
          <w:sz w:val="32"/>
          <w:szCs w:val="32"/>
        </w:rPr>
      </w:pPr>
      <w:r w:rsidRPr="00E94153">
        <w:rPr>
          <w:b/>
          <w:bCs/>
          <w:sz w:val="32"/>
          <w:szCs w:val="32"/>
        </w:rPr>
        <w:t>Health-Conscious Shoppers</w:t>
      </w:r>
      <w:r w:rsidRPr="00E94153">
        <w:rPr>
          <w:sz w:val="32"/>
          <w:szCs w:val="32"/>
        </w:rPr>
        <w:t xml:space="preserve"> interested in nutritional transparency, low-calorie or organic options, and detailed ingredient information to support informed and responsible consumption.</w:t>
      </w:r>
    </w:p>
    <w:p w14:paraId="14CD9E10" w14:textId="77777777" w:rsidR="00E94153" w:rsidRPr="00E94153" w:rsidRDefault="00E94153" w:rsidP="00E94153">
      <w:pPr>
        <w:numPr>
          <w:ilvl w:val="0"/>
          <w:numId w:val="22"/>
        </w:numPr>
        <w:jc w:val="left"/>
        <w:rPr>
          <w:sz w:val="32"/>
          <w:szCs w:val="32"/>
        </w:rPr>
      </w:pPr>
      <w:r w:rsidRPr="00E94153">
        <w:rPr>
          <w:b/>
          <w:bCs/>
          <w:sz w:val="32"/>
          <w:szCs w:val="32"/>
        </w:rPr>
        <w:t>Exploratory Buyers and Enthusiasts</w:t>
      </w:r>
      <w:r w:rsidRPr="00E94153">
        <w:rPr>
          <w:sz w:val="32"/>
          <w:szCs w:val="32"/>
        </w:rPr>
        <w:t xml:space="preserve"> who are drawn to discovering unique, premium, or regionally exclusive beverage offerings not easily found in traditional retail outlets.</w:t>
      </w:r>
    </w:p>
    <w:p w14:paraId="2F359AF0" w14:textId="77777777" w:rsidR="00E94153" w:rsidRPr="00E94153" w:rsidRDefault="00E94153" w:rsidP="00E94153">
      <w:pPr>
        <w:numPr>
          <w:ilvl w:val="0"/>
          <w:numId w:val="22"/>
        </w:numPr>
        <w:jc w:val="left"/>
        <w:rPr>
          <w:sz w:val="32"/>
          <w:szCs w:val="32"/>
        </w:rPr>
      </w:pPr>
      <w:r w:rsidRPr="00E94153">
        <w:rPr>
          <w:b/>
          <w:bCs/>
          <w:sz w:val="32"/>
          <w:szCs w:val="32"/>
        </w:rPr>
        <w:t>Security-Conscious Users</w:t>
      </w:r>
      <w:r w:rsidRPr="00E94153">
        <w:rPr>
          <w:sz w:val="32"/>
          <w:szCs w:val="32"/>
        </w:rPr>
        <w:t xml:space="preserve"> who value safe and secure payment processing, data privacy, and responsible age verification during online transactions.</w:t>
      </w:r>
    </w:p>
    <w:p w14:paraId="3685BBD6" w14:textId="77777777" w:rsidR="00E94153" w:rsidRPr="00E94153" w:rsidRDefault="00E94153" w:rsidP="00E94153">
      <w:pPr>
        <w:jc w:val="left"/>
        <w:rPr>
          <w:sz w:val="32"/>
          <w:szCs w:val="32"/>
        </w:rPr>
      </w:pPr>
      <w:r w:rsidRPr="00E94153">
        <w:rPr>
          <w:sz w:val="32"/>
          <w:szCs w:val="32"/>
        </w:rPr>
        <w:t>The platform is tailored to meet the expectations of modern consumers who demand not only product variety but also a trustworthy, efficient, and enjoyable shopping experience.</w:t>
      </w:r>
    </w:p>
    <w:p w14:paraId="3D16672F" w14:textId="0ACE0DB1" w:rsidR="00E94153" w:rsidRDefault="00E94153" w:rsidP="00D846DC">
      <w:pPr>
        <w:jc w:val="left"/>
        <w:rPr>
          <w:sz w:val="32"/>
          <w:szCs w:val="32"/>
        </w:rPr>
      </w:pPr>
    </w:p>
    <w:p w14:paraId="1DEFF687" w14:textId="77777777" w:rsidR="00E94153" w:rsidRDefault="00E94153">
      <w:pPr>
        <w:rPr>
          <w:sz w:val="32"/>
          <w:szCs w:val="32"/>
        </w:rPr>
      </w:pPr>
      <w:r>
        <w:rPr>
          <w:sz w:val="32"/>
          <w:szCs w:val="32"/>
        </w:rPr>
        <w:br w:type="page"/>
      </w:r>
    </w:p>
    <w:p w14:paraId="3146D4C5" w14:textId="77777777" w:rsidR="00D80D54" w:rsidRPr="00D80D54" w:rsidRDefault="00D80D54" w:rsidP="00D80D54">
      <w:pPr>
        <w:pStyle w:val="Heading1"/>
        <w:rPr>
          <w:sz w:val="36"/>
          <w:szCs w:val="36"/>
        </w:rPr>
      </w:pPr>
      <w:bookmarkStart w:id="4" w:name="_Toc199484491"/>
      <w:r w:rsidRPr="00D80D54">
        <w:rPr>
          <w:sz w:val="36"/>
          <w:szCs w:val="36"/>
        </w:rPr>
        <w:lastRenderedPageBreak/>
        <w:t>1.5. Overview of the Document</w:t>
      </w:r>
      <w:bookmarkEnd w:id="4"/>
      <w:r w:rsidRPr="00D80D54">
        <w:rPr>
          <w:sz w:val="36"/>
          <w:szCs w:val="36"/>
        </w:rPr>
        <w:t xml:space="preserve"> </w:t>
      </w:r>
    </w:p>
    <w:p w14:paraId="66C86DA4" w14:textId="77777777" w:rsidR="005F5AF6" w:rsidRPr="005F5AF6" w:rsidRDefault="005F5AF6" w:rsidP="005F5AF6">
      <w:pPr>
        <w:rPr>
          <w:sz w:val="36"/>
          <w:szCs w:val="36"/>
        </w:rPr>
      </w:pPr>
      <w:r w:rsidRPr="005F5AF6">
        <w:rPr>
          <w:sz w:val="36"/>
          <w:szCs w:val="36"/>
        </w:rPr>
        <w:t xml:space="preserve">This documentation outlines the complete development framework and implementation strategy for the </w:t>
      </w:r>
      <w:r w:rsidRPr="005F5AF6">
        <w:rPr>
          <w:b/>
          <w:bCs/>
          <w:sz w:val="36"/>
          <w:szCs w:val="36"/>
        </w:rPr>
        <w:t>Online Drinking Store</w:t>
      </w:r>
      <w:r w:rsidRPr="005F5AF6">
        <w:rPr>
          <w:sz w:val="36"/>
          <w:szCs w:val="36"/>
        </w:rPr>
        <w:t xml:space="preserve"> platform. It is structured to guide stakeholders, developers, and reviewers through every essential phase of the system's lifecycle — from conceptualization to technical execution.</w:t>
      </w:r>
    </w:p>
    <w:p w14:paraId="32232A75" w14:textId="77777777" w:rsidR="005F5AF6" w:rsidRPr="005F5AF6" w:rsidRDefault="005F5AF6" w:rsidP="005F5AF6">
      <w:pPr>
        <w:rPr>
          <w:sz w:val="36"/>
          <w:szCs w:val="36"/>
        </w:rPr>
      </w:pPr>
      <w:r w:rsidRPr="005F5AF6">
        <w:rPr>
          <w:sz w:val="36"/>
          <w:szCs w:val="36"/>
        </w:rPr>
        <w:t xml:space="preserve">The document begins with an </w:t>
      </w:r>
      <w:r w:rsidRPr="005F5AF6">
        <w:rPr>
          <w:b/>
          <w:bCs/>
          <w:sz w:val="36"/>
          <w:szCs w:val="36"/>
        </w:rPr>
        <w:t>Introduction</w:t>
      </w:r>
      <w:r w:rsidRPr="005F5AF6">
        <w:rPr>
          <w:sz w:val="36"/>
          <w:szCs w:val="36"/>
        </w:rPr>
        <w:t>, providing a clear purpose statement, project scope, a summary of the technologies used, and a definition of the target audience. It establishes the foundational vision and goals that drive the system design and development.</w:t>
      </w:r>
    </w:p>
    <w:p w14:paraId="0A20AA57" w14:textId="77777777" w:rsidR="005F5AF6" w:rsidRPr="005F5AF6" w:rsidRDefault="005F5AF6" w:rsidP="005F5AF6">
      <w:pPr>
        <w:rPr>
          <w:sz w:val="36"/>
          <w:szCs w:val="36"/>
        </w:rPr>
      </w:pPr>
      <w:r w:rsidRPr="005F5AF6">
        <w:rPr>
          <w:sz w:val="36"/>
          <w:szCs w:val="36"/>
        </w:rPr>
        <w:t xml:space="preserve">Following the introduction, the </w:t>
      </w:r>
      <w:r w:rsidRPr="005F5AF6">
        <w:rPr>
          <w:b/>
          <w:bCs/>
          <w:sz w:val="36"/>
          <w:szCs w:val="36"/>
        </w:rPr>
        <w:t>Overall Description</w:t>
      </w:r>
      <w:r w:rsidRPr="005F5AF6">
        <w:rPr>
          <w:sz w:val="36"/>
          <w:szCs w:val="36"/>
        </w:rPr>
        <w:t xml:space="preserve"> delves into the platform's user-centric approach, highlighting how the system addresses gaps in traditional beverage retail and enhances the customer journey with personalized recommendations and a broad product range.</w:t>
      </w:r>
    </w:p>
    <w:p w14:paraId="22338B4C" w14:textId="77777777" w:rsidR="005F5AF6" w:rsidRPr="005F5AF6" w:rsidRDefault="005F5AF6" w:rsidP="005F5AF6">
      <w:pPr>
        <w:rPr>
          <w:sz w:val="36"/>
          <w:szCs w:val="36"/>
        </w:rPr>
      </w:pPr>
      <w:r w:rsidRPr="005F5AF6">
        <w:rPr>
          <w:sz w:val="36"/>
          <w:szCs w:val="36"/>
        </w:rPr>
        <w:t xml:space="preserve">The core of the documentation lies in the </w:t>
      </w:r>
      <w:r w:rsidRPr="005F5AF6">
        <w:rPr>
          <w:b/>
          <w:bCs/>
          <w:sz w:val="36"/>
          <w:szCs w:val="36"/>
        </w:rPr>
        <w:t>Functional and Non-Functional Requirements</w:t>
      </w:r>
      <w:r w:rsidRPr="005F5AF6">
        <w:rPr>
          <w:sz w:val="36"/>
          <w:szCs w:val="36"/>
        </w:rPr>
        <w:t xml:space="preserve"> section. This chapter defines the system’s primary capabilities, including user account management, product browsing, secure checkout, order tracking, and administrative controls. It also sets forth quality benchmarks for performance, scalability, security, usability, and accessibility to ensure robust and sustainable operation.</w:t>
      </w:r>
    </w:p>
    <w:p w14:paraId="2E73A539" w14:textId="77777777" w:rsidR="005F5AF6" w:rsidRPr="005F5AF6" w:rsidRDefault="005F5AF6" w:rsidP="005F5AF6">
      <w:pPr>
        <w:rPr>
          <w:sz w:val="36"/>
          <w:szCs w:val="36"/>
        </w:rPr>
      </w:pPr>
      <w:r w:rsidRPr="005F5AF6">
        <w:rPr>
          <w:sz w:val="36"/>
          <w:szCs w:val="36"/>
        </w:rPr>
        <w:t xml:space="preserve">The documentation concludes with a </w:t>
      </w:r>
      <w:r w:rsidRPr="005F5AF6">
        <w:rPr>
          <w:b/>
          <w:bCs/>
          <w:sz w:val="36"/>
          <w:szCs w:val="36"/>
        </w:rPr>
        <w:t>project summary</w:t>
      </w:r>
      <w:r w:rsidRPr="005F5AF6">
        <w:rPr>
          <w:sz w:val="36"/>
          <w:szCs w:val="36"/>
        </w:rPr>
        <w:t xml:space="preserve"> emphasizing the innovation, security, and service reliability </w:t>
      </w:r>
      <w:r w:rsidRPr="005F5AF6">
        <w:rPr>
          <w:sz w:val="36"/>
          <w:szCs w:val="36"/>
        </w:rPr>
        <w:lastRenderedPageBreak/>
        <w:t>embedded into the platform. The approach taken throughout the document ensures all stakeholders have a clear understanding of the platform’s objectives, functionality, and compliance measures necessary for successful deployment.</w:t>
      </w:r>
    </w:p>
    <w:p w14:paraId="41F48658" w14:textId="77777777" w:rsidR="00E60A59" w:rsidRPr="00E60A59" w:rsidRDefault="00E60A59" w:rsidP="00E60A59">
      <w:pPr>
        <w:pStyle w:val="Heading1"/>
        <w:rPr>
          <w:sz w:val="36"/>
          <w:szCs w:val="36"/>
        </w:rPr>
      </w:pPr>
      <w:r w:rsidRPr="00E60A59">
        <w:rPr>
          <w:sz w:val="36"/>
          <w:szCs w:val="36"/>
        </w:rPr>
        <w:t>2.1. Overall Description</w:t>
      </w:r>
    </w:p>
    <w:p w14:paraId="22536AC1" w14:textId="77777777" w:rsidR="007E3F86" w:rsidRPr="007E3F86" w:rsidRDefault="007E3F86" w:rsidP="007E3F86">
      <w:pPr>
        <w:spacing w:before="100" w:beforeAutospacing="1" w:after="100" w:afterAutospacing="1" w:line="240" w:lineRule="auto"/>
        <w:rPr>
          <w:rFonts w:ascii="Times New Roman" w:eastAsia="Times New Roman" w:hAnsi="Times New Roman" w:cs="Times New Roman"/>
          <w:sz w:val="36"/>
          <w:szCs w:val="36"/>
        </w:rPr>
      </w:pPr>
      <w:r w:rsidRPr="007E3F86">
        <w:rPr>
          <w:rFonts w:ascii="Times New Roman" w:eastAsia="Times New Roman" w:hAnsi="Times New Roman" w:cs="Times New Roman"/>
          <w:sz w:val="36"/>
          <w:szCs w:val="36"/>
        </w:rPr>
        <w:t xml:space="preserve">he </w:t>
      </w:r>
      <w:r w:rsidRPr="007E3F86">
        <w:rPr>
          <w:rFonts w:ascii="Times New Roman" w:eastAsia="Times New Roman" w:hAnsi="Times New Roman" w:cs="Times New Roman"/>
          <w:i/>
          <w:iCs/>
          <w:sz w:val="36"/>
          <w:szCs w:val="36"/>
        </w:rPr>
        <w:t>Online Drinking Store</w:t>
      </w:r>
      <w:r w:rsidRPr="007E3F86">
        <w:rPr>
          <w:rFonts w:ascii="Times New Roman" w:eastAsia="Times New Roman" w:hAnsi="Times New Roman" w:cs="Times New Roman"/>
          <w:sz w:val="36"/>
          <w:szCs w:val="36"/>
        </w:rPr>
        <w:t xml:space="preserve"> is designed to deliver a seamless and modern e-commerce experience tailored to the beverage industry. This platform addresses the common limitations of traditional beverage retail by introducing a streamlined digital solution that emphasizes convenience, product diversity, and customer personalization.</w:t>
      </w:r>
    </w:p>
    <w:p w14:paraId="753344A7" w14:textId="77777777" w:rsidR="007E3F86" w:rsidRPr="007E3F86" w:rsidRDefault="007E3F86" w:rsidP="007E3F86">
      <w:pPr>
        <w:spacing w:before="100" w:beforeAutospacing="1" w:after="100" w:afterAutospacing="1" w:line="240" w:lineRule="auto"/>
        <w:rPr>
          <w:rFonts w:ascii="Times New Roman" w:eastAsia="Times New Roman" w:hAnsi="Times New Roman" w:cs="Times New Roman"/>
          <w:sz w:val="36"/>
          <w:szCs w:val="36"/>
        </w:rPr>
      </w:pPr>
      <w:r w:rsidRPr="007E3F86">
        <w:rPr>
          <w:rFonts w:ascii="Times New Roman" w:eastAsia="Times New Roman" w:hAnsi="Times New Roman" w:cs="Times New Roman"/>
          <w:sz w:val="36"/>
          <w:szCs w:val="36"/>
        </w:rPr>
        <w:t>Users can effortlessly browse, filter, and purchase a wide range of beverages through an intuitive and responsive interface that accommodates both desktop and mobile environments. The system caters to a diverse user base, from casual shoppers and beverage enthusiasts to health-conscious consumers, by offering personalized recommendations and secure, efficient purchasing processes.</w:t>
      </w:r>
    </w:p>
    <w:p w14:paraId="4ADDB301" w14:textId="77777777" w:rsidR="007E3F86" w:rsidRPr="007E3F86" w:rsidRDefault="007E3F86" w:rsidP="007E3F86">
      <w:pPr>
        <w:spacing w:before="100" w:beforeAutospacing="1" w:after="100" w:afterAutospacing="1" w:line="240" w:lineRule="auto"/>
        <w:rPr>
          <w:rFonts w:ascii="Times New Roman" w:eastAsia="Times New Roman" w:hAnsi="Times New Roman" w:cs="Times New Roman"/>
          <w:sz w:val="36"/>
          <w:szCs w:val="36"/>
        </w:rPr>
      </w:pPr>
      <w:r w:rsidRPr="007E3F86">
        <w:rPr>
          <w:rFonts w:ascii="Times New Roman" w:eastAsia="Times New Roman" w:hAnsi="Times New Roman" w:cs="Times New Roman"/>
          <w:sz w:val="36"/>
          <w:szCs w:val="36"/>
        </w:rPr>
        <w:t>Key features include comprehensive product catalogs, real-time inventory updates, secure user authentication, and robust order management tools. For administrators, the platform includes a powerful backend dashboard that supports inventory control, customer analytics, and real-time order tracking.</w:t>
      </w:r>
    </w:p>
    <w:p w14:paraId="3628FC6A" w14:textId="77777777" w:rsidR="007E3F86" w:rsidRPr="007E3F86" w:rsidRDefault="007E3F86" w:rsidP="007E3F86">
      <w:pPr>
        <w:spacing w:before="100" w:beforeAutospacing="1" w:after="100" w:afterAutospacing="1" w:line="240" w:lineRule="auto"/>
        <w:rPr>
          <w:rFonts w:ascii="Times New Roman" w:eastAsia="Times New Roman" w:hAnsi="Times New Roman" w:cs="Times New Roman"/>
          <w:sz w:val="36"/>
          <w:szCs w:val="36"/>
        </w:rPr>
      </w:pPr>
      <w:r w:rsidRPr="007E3F86">
        <w:rPr>
          <w:rFonts w:ascii="Times New Roman" w:eastAsia="Times New Roman" w:hAnsi="Times New Roman" w:cs="Times New Roman"/>
          <w:sz w:val="36"/>
          <w:szCs w:val="36"/>
        </w:rPr>
        <w:t xml:space="preserve">By integrating advanced technologies and adhering to high performance, accessibility, and security standards, the Online Drinking Store delivers a scalable, reliable, and user-centric </w:t>
      </w:r>
      <w:r w:rsidRPr="007E3F86">
        <w:rPr>
          <w:rFonts w:ascii="Times New Roman" w:eastAsia="Times New Roman" w:hAnsi="Times New Roman" w:cs="Times New Roman"/>
          <w:sz w:val="36"/>
          <w:szCs w:val="36"/>
        </w:rPr>
        <w:lastRenderedPageBreak/>
        <w:t>solution to meet the evolving demands of the digital beverage market.</w:t>
      </w:r>
    </w:p>
    <w:p w14:paraId="62AD6588" w14:textId="77777777" w:rsidR="00A642AE" w:rsidRPr="004F3D2F" w:rsidRDefault="00A642AE" w:rsidP="004F3D2F">
      <w:pPr>
        <w:rPr>
          <w:sz w:val="36"/>
          <w:szCs w:val="36"/>
        </w:rPr>
      </w:pPr>
    </w:p>
    <w:p w14:paraId="74D6ABEA" w14:textId="77777777" w:rsidR="004F3D2F" w:rsidRDefault="004F3D2F" w:rsidP="004F3D2F">
      <w:pPr>
        <w:pStyle w:val="Heading1"/>
        <w:rPr>
          <w:sz w:val="36"/>
          <w:szCs w:val="36"/>
        </w:rPr>
      </w:pPr>
      <w:r w:rsidRPr="004F3D2F">
        <w:rPr>
          <w:sz w:val="36"/>
          <w:szCs w:val="36"/>
        </w:rPr>
        <w:t xml:space="preserve">2.2. Functional Requirements </w:t>
      </w:r>
    </w:p>
    <w:p w14:paraId="184287F9" w14:textId="77369582" w:rsidR="004F3D2F" w:rsidRDefault="009A065A" w:rsidP="009A065A">
      <w:pPr>
        <w:rPr>
          <w:sz w:val="36"/>
          <w:szCs w:val="36"/>
        </w:rPr>
      </w:pPr>
      <w:r w:rsidRPr="009A065A">
        <w:rPr>
          <w:sz w:val="36"/>
          <w:szCs w:val="36"/>
        </w:rPr>
        <w:t>The Online Drinking Store provides a comprehensive set of features designed to deliver a smooth and secure user experience from product discovery to order completion. The following core functionalities are included:</w:t>
      </w:r>
    </w:p>
    <w:p w14:paraId="7A240CCA"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User Account Management</w:t>
      </w:r>
      <w:r w:rsidRPr="00B0361A">
        <w:rPr>
          <w:rFonts w:ascii="Times New Roman" w:eastAsia="Times New Roman" w:hAnsi="Times New Roman" w:cs="Times New Roman"/>
          <w:sz w:val="24"/>
          <w:szCs w:val="24"/>
        </w:rPr>
        <w:br/>
        <w:t>The system allows users to register, log in securely, and manage their personal profiles. This includes updating account details, viewing order history, and managing saved preferences.</w:t>
      </w:r>
    </w:p>
    <w:p w14:paraId="540B94C5"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Product Browsing and Filtering</w:t>
      </w:r>
      <w:r w:rsidRPr="00B0361A">
        <w:rPr>
          <w:rFonts w:ascii="Times New Roman" w:eastAsia="Times New Roman" w:hAnsi="Times New Roman" w:cs="Times New Roman"/>
          <w:sz w:val="24"/>
          <w:szCs w:val="24"/>
        </w:rPr>
        <w:br/>
        <w:t>Customers can explore a wide range of beverages using advanced filtering options (e.g., by category, brand, or price). Each product includes detailed information such as ingredients, nutritional value, and user ratings.</w:t>
      </w:r>
    </w:p>
    <w:p w14:paraId="5B573F47"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Shopping Cart and Checkout</w:t>
      </w:r>
      <w:r w:rsidRPr="00B0361A">
        <w:rPr>
          <w:rFonts w:ascii="Times New Roman" w:eastAsia="Times New Roman" w:hAnsi="Times New Roman" w:cs="Times New Roman"/>
          <w:sz w:val="24"/>
          <w:szCs w:val="24"/>
        </w:rPr>
        <w:br/>
        <w:t>Users can add items to their shopping cart, modify quantities, or remove products. The checkout process supports secure payment via Stripe, offering a streamlined and safe transaction experience.</w:t>
      </w:r>
    </w:p>
    <w:p w14:paraId="3D236E58"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Order Management</w:t>
      </w:r>
      <w:r w:rsidRPr="00B0361A">
        <w:rPr>
          <w:rFonts w:ascii="Times New Roman" w:eastAsia="Times New Roman" w:hAnsi="Times New Roman" w:cs="Times New Roman"/>
          <w:sz w:val="24"/>
          <w:szCs w:val="24"/>
        </w:rPr>
        <w:br/>
        <w:t>The platform provides real-time order tracking, allowing customers to monitor the status of their purchases. All past orders are stored in the user profile for easy access and reference.</w:t>
      </w:r>
    </w:p>
    <w:p w14:paraId="134D00DC" w14:textId="77777777" w:rsidR="00B0361A" w:rsidRPr="00B0361A" w:rsidRDefault="00B0361A" w:rsidP="00B0361A">
      <w:pPr>
        <w:numPr>
          <w:ilvl w:val="0"/>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Admin Dashboard</w:t>
      </w:r>
      <w:r w:rsidRPr="00B0361A">
        <w:rPr>
          <w:rFonts w:ascii="Times New Roman" w:eastAsia="Times New Roman" w:hAnsi="Times New Roman" w:cs="Times New Roman"/>
          <w:sz w:val="24"/>
          <w:szCs w:val="24"/>
        </w:rPr>
        <w:br/>
        <w:t>Administrators have access to a dedicated panel for:</w:t>
      </w:r>
    </w:p>
    <w:p w14:paraId="0C26B810" w14:textId="77777777" w:rsidR="00B0361A" w:rsidRPr="00B0361A" w:rsidRDefault="00B0361A" w:rsidP="00B0361A">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Inventory Management</w:t>
      </w:r>
      <w:r w:rsidRPr="00B0361A">
        <w:rPr>
          <w:rFonts w:ascii="Times New Roman" w:eastAsia="Times New Roman" w:hAnsi="Times New Roman" w:cs="Times New Roman"/>
          <w:sz w:val="24"/>
          <w:szCs w:val="24"/>
        </w:rPr>
        <w:t>: Add, edit, or remove product listings and manage stock levels.</w:t>
      </w:r>
    </w:p>
    <w:p w14:paraId="447003DF" w14:textId="77777777" w:rsidR="00B0361A" w:rsidRPr="00B0361A" w:rsidRDefault="00B0361A" w:rsidP="00B0361A">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Order Tracking</w:t>
      </w:r>
      <w:r w:rsidRPr="00B0361A">
        <w:rPr>
          <w:rFonts w:ascii="Times New Roman" w:eastAsia="Times New Roman" w:hAnsi="Times New Roman" w:cs="Times New Roman"/>
          <w:sz w:val="24"/>
          <w:szCs w:val="24"/>
        </w:rPr>
        <w:t>: Monitor order statuses, shipping progress, and fulfillment.</w:t>
      </w:r>
    </w:p>
    <w:p w14:paraId="1851557C" w14:textId="77777777" w:rsidR="00B0361A" w:rsidRPr="00B0361A" w:rsidRDefault="00B0361A" w:rsidP="00B0361A">
      <w:pPr>
        <w:numPr>
          <w:ilvl w:val="1"/>
          <w:numId w:val="23"/>
        </w:numPr>
        <w:spacing w:before="100" w:beforeAutospacing="1" w:after="100" w:afterAutospacing="1" w:line="240" w:lineRule="auto"/>
        <w:jc w:val="left"/>
        <w:rPr>
          <w:rFonts w:ascii="Times New Roman" w:eastAsia="Times New Roman" w:hAnsi="Times New Roman" w:cs="Times New Roman"/>
          <w:sz w:val="24"/>
          <w:szCs w:val="24"/>
        </w:rPr>
      </w:pPr>
      <w:r w:rsidRPr="00B0361A">
        <w:rPr>
          <w:rFonts w:ascii="Times New Roman" w:eastAsia="Times New Roman" w:hAnsi="Times New Roman" w:cs="Times New Roman"/>
          <w:b/>
          <w:bCs/>
          <w:sz w:val="24"/>
          <w:szCs w:val="24"/>
        </w:rPr>
        <w:t>Analytics Dashboard</w:t>
      </w:r>
      <w:r w:rsidRPr="00B0361A">
        <w:rPr>
          <w:rFonts w:ascii="Times New Roman" w:eastAsia="Times New Roman" w:hAnsi="Times New Roman" w:cs="Times New Roman"/>
          <w:sz w:val="24"/>
          <w:szCs w:val="24"/>
        </w:rPr>
        <w:t>: Review performance metrics, customer behavior insights, and sales trends to support decision-making.</w:t>
      </w:r>
    </w:p>
    <w:p w14:paraId="699E3679" w14:textId="621C8029" w:rsidR="00B0361A" w:rsidRDefault="00B0361A" w:rsidP="00B0361A">
      <w:pPr>
        <w:rPr>
          <w:sz w:val="36"/>
          <w:szCs w:val="36"/>
        </w:rPr>
      </w:pPr>
    </w:p>
    <w:p w14:paraId="7A6D97C2" w14:textId="77777777" w:rsidR="00B0361A" w:rsidRDefault="00B0361A">
      <w:pPr>
        <w:rPr>
          <w:sz w:val="36"/>
          <w:szCs w:val="36"/>
        </w:rPr>
      </w:pPr>
      <w:r>
        <w:rPr>
          <w:sz w:val="36"/>
          <w:szCs w:val="36"/>
        </w:rPr>
        <w:br w:type="page"/>
      </w:r>
    </w:p>
    <w:p w14:paraId="4758572F" w14:textId="651CE820" w:rsidR="00B2414C" w:rsidRDefault="004010E3" w:rsidP="00B2414C">
      <w:pPr>
        <w:pStyle w:val="Heading2"/>
        <w:ind w:left="990"/>
        <w:rPr>
          <w:rFonts w:eastAsiaTheme="minorHAnsi"/>
          <w:sz w:val="36"/>
          <w:szCs w:val="36"/>
        </w:rPr>
      </w:pPr>
      <w:r w:rsidRPr="004010E3">
        <w:rPr>
          <w:rFonts w:eastAsiaTheme="minorHAnsi"/>
          <w:sz w:val="36"/>
          <w:szCs w:val="36"/>
        </w:rPr>
        <w:lastRenderedPageBreak/>
        <w:t>2.3.Non</w:t>
      </w:r>
      <w:r w:rsidR="00B2414C" w:rsidRPr="004010E3">
        <w:rPr>
          <w:rFonts w:eastAsiaTheme="minorHAnsi"/>
          <w:sz w:val="36"/>
          <w:szCs w:val="36"/>
        </w:rPr>
        <w:t xml:space="preserve">-Functional Requirements </w:t>
      </w:r>
      <w:r w:rsidR="0035170C">
        <w:rPr>
          <w:rFonts w:eastAsiaTheme="minorHAnsi"/>
          <w:sz w:val="36"/>
          <w:szCs w:val="36"/>
        </w:rPr>
        <w:t xml:space="preserve"> </w:t>
      </w:r>
    </w:p>
    <w:p w14:paraId="65E812E5" w14:textId="77777777" w:rsidR="0035170C" w:rsidRPr="0035170C" w:rsidRDefault="0035170C" w:rsidP="0035170C"/>
    <w:p w14:paraId="4A76DD42" w14:textId="34B0017C" w:rsidR="0035170C" w:rsidRDefault="0035170C" w:rsidP="0035170C">
      <w:pPr>
        <w:rPr>
          <w:sz w:val="36"/>
          <w:szCs w:val="36"/>
        </w:rPr>
      </w:pPr>
      <w:r w:rsidRPr="0035170C">
        <w:rPr>
          <w:sz w:val="36"/>
          <w:szCs w:val="36"/>
        </w:rPr>
        <w:t>Beyond core functionalities, the Online Drinking Store ensures high standards of performance, security, accessibility, and user satisfaction through the following non-functional requirements:</w:t>
      </w:r>
    </w:p>
    <w:p w14:paraId="3911FB5E"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Performance and Scalability</w:t>
      </w:r>
      <w:r w:rsidRPr="00AF13AC">
        <w:rPr>
          <w:rFonts w:ascii="Times New Roman" w:eastAsia="Times New Roman" w:hAnsi="Times New Roman" w:cs="Times New Roman"/>
          <w:sz w:val="32"/>
          <w:szCs w:val="32"/>
        </w:rPr>
        <w:br/>
        <w:t>The platform is built to handle up to 500 active users simultaneously without degradation in service quality. It must deliver each webpage within 2 seconds and complete payment transactions within 3 seconds.</w:t>
      </w:r>
    </w:p>
    <w:p w14:paraId="01E50584"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Security Standards</w:t>
      </w:r>
      <w:r w:rsidRPr="00AF13AC">
        <w:rPr>
          <w:rFonts w:ascii="Times New Roman" w:eastAsia="Times New Roman" w:hAnsi="Times New Roman" w:cs="Times New Roman"/>
          <w:sz w:val="32"/>
          <w:szCs w:val="32"/>
        </w:rPr>
        <w:br/>
        <w:t>All user and transaction data is protected using TLS 1.3 encryption. The platform complies with industry-standard security protocols and undergoes biannual security audits to maintain data integrity and privacy.</w:t>
      </w:r>
    </w:p>
    <w:p w14:paraId="4A114D8D"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Usability</w:t>
      </w:r>
      <w:r w:rsidRPr="00AF13AC">
        <w:rPr>
          <w:rFonts w:ascii="Times New Roman" w:eastAsia="Times New Roman" w:hAnsi="Times New Roman" w:cs="Times New Roman"/>
          <w:sz w:val="32"/>
          <w:szCs w:val="32"/>
        </w:rPr>
        <w:br/>
        <w:t>The system offers a clean, intuitive, and responsive user interface that supports both desktop and mobile devices. The user experience is designed to minimize friction and guide customers smoothly through their journey.</w:t>
      </w:r>
    </w:p>
    <w:p w14:paraId="14D907B3"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Reliability and Availability</w:t>
      </w:r>
      <w:r w:rsidRPr="00AF13AC">
        <w:rPr>
          <w:rFonts w:ascii="Times New Roman" w:eastAsia="Times New Roman" w:hAnsi="Times New Roman" w:cs="Times New Roman"/>
          <w:sz w:val="32"/>
          <w:szCs w:val="32"/>
        </w:rPr>
        <w:br/>
        <w:t>The platform ensures 99.9% uptime annually, supported by daily automated backups and a robust disaster recovery strategy to prevent data loss and service interruptions.</w:t>
      </w:r>
    </w:p>
    <w:p w14:paraId="6509109A" w14:textId="77777777" w:rsidR="00AF13AC" w:rsidRPr="00AF13AC" w:rsidRDefault="00AF13AC" w:rsidP="00AF13AC">
      <w:pPr>
        <w:numPr>
          <w:ilvl w:val="0"/>
          <w:numId w:val="27"/>
        </w:numPr>
        <w:spacing w:before="100" w:beforeAutospacing="1" w:after="100" w:afterAutospacing="1" w:line="240" w:lineRule="auto"/>
        <w:jc w:val="left"/>
        <w:rPr>
          <w:rFonts w:ascii="Times New Roman" w:eastAsia="Times New Roman" w:hAnsi="Times New Roman" w:cs="Times New Roman"/>
          <w:sz w:val="32"/>
          <w:szCs w:val="32"/>
        </w:rPr>
      </w:pPr>
      <w:r w:rsidRPr="00AF13AC">
        <w:rPr>
          <w:rFonts w:ascii="Times New Roman" w:eastAsia="Times New Roman" w:hAnsi="Times New Roman" w:cs="Times New Roman"/>
          <w:b/>
          <w:bCs/>
          <w:sz w:val="32"/>
          <w:szCs w:val="32"/>
        </w:rPr>
        <w:t>Accessibility</w:t>
      </w:r>
      <w:r w:rsidRPr="00AF13AC">
        <w:rPr>
          <w:rFonts w:ascii="Times New Roman" w:eastAsia="Times New Roman" w:hAnsi="Times New Roman" w:cs="Times New Roman"/>
          <w:sz w:val="32"/>
          <w:szCs w:val="32"/>
        </w:rPr>
        <w:br/>
        <w:t>The website adheres to the WCAG 2.1 AA accessibility guidelines, ensuring inclusive access for users with disabilities. This includes keyboard navigation, screen reader compatibility, and proper color contrast.</w:t>
      </w:r>
    </w:p>
    <w:p w14:paraId="458DDD7D" w14:textId="40613F82" w:rsidR="00AF13AC" w:rsidRDefault="00AF13AC" w:rsidP="00AF13AC">
      <w:pPr>
        <w:rPr>
          <w:sz w:val="36"/>
          <w:szCs w:val="36"/>
        </w:rPr>
      </w:pPr>
    </w:p>
    <w:p w14:paraId="401600CD" w14:textId="77777777" w:rsidR="006B3C22" w:rsidRPr="006B3C22" w:rsidRDefault="006B3C22" w:rsidP="006B3C22">
      <w:pPr>
        <w:rPr>
          <w:rFonts w:asciiTheme="majorBidi" w:hAnsiTheme="majorBidi" w:cstheme="majorBidi"/>
          <w:b/>
          <w:bCs/>
          <w:sz w:val="36"/>
          <w:szCs w:val="36"/>
        </w:rPr>
      </w:pPr>
      <w:r w:rsidRPr="006B3C22">
        <w:rPr>
          <w:rFonts w:asciiTheme="majorBidi" w:hAnsiTheme="majorBidi" w:cstheme="majorBidi"/>
          <w:b/>
          <w:bCs/>
          <w:sz w:val="36"/>
          <w:szCs w:val="36"/>
        </w:rPr>
        <w:lastRenderedPageBreak/>
        <w:t xml:space="preserve">3. Interface </w:t>
      </w:r>
    </w:p>
    <w:p w14:paraId="272998D5" w14:textId="77777777" w:rsidR="006B3C22" w:rsidRPr="006B3C22" w:rsidRDefault="006B3C22" w:rsidP="006B3C22">
      <w:pPr>
        <w:rPr>
          <w:rFonts w:asciiTheme="majorBidi" w:hAnsiTheme="majorBidi" w:cstheme="majorBidi"/>
          <w:b/>
          <w:bCs/>
          <w:sz w:val="36"/>
          <w:szCs w:val="36"/>
        </w:rPr>
      </w:pPr>
      <w:r w:rsidRPr="006B3C22">
        <w:rPr>
          <w:rFonts w:asciiTheme="majorBidi" w:hAnsiTheme="majorBidi" w:cstheme="majorBidi"/>
          <w:b/>
          <w:bCs/>
          <w:sz w:val="36"/>
          <w:szCs w:val="36"/>
        </w:rPr>
        <w:t>3.1 System Interface</w:t>
      </w:r>
    </w:p>
    <w:p w14:paraId="6DCE39C9" w14:textId="77777777" w:rsidR="00AF13AC" w:rsidRDefault="00AF13AC">
      <w:pPr>
        <w:rPr>
          <w:sz w:val="36"/>
          <w:szCs w:val="36"/>
        </w:rPr>
      </w:pPr>
      <w:r>
        <w:rPr>
          <w:sz w:val="36"/>
          <w:szCs w:val="36"/>
        </w:rPr>
        <w:br w:type="page"/>
      </w:r>
    </w:p>
    <w:p w14:paraId="037526E1" w14:textId="77777777" w:rsidR="0035170C" w:rsidRPr="00AF13AC" w:rsidRDefault="0035170C" w:rsidP="00AF13AC">
      <w:pPr>
        <w:rPr>
          <w:sz w:val="36"/>
          <w:szCs w:val="36"/>
        </w:rPr>
      </w:pPr>
    </w:p>
    <w:p w14:paraId="3DBF0F15" w14:textId="77777777" w:rsidR="00880198" w:rsidRDefault="00880198" w:rsidP="00880198">
      <w:pPr>
        <w:spacing w:line="480" w:lineRule="auto"/>
        <w:rPr>
          <w:rFonts w:asciiTheme="majorBidi" w:hAnsiTheme="majorBidi" w:cstheme="majorBidi"/>
          <w:b/>
          <w:bCs/>
          <w:sz w:val="36"/>
          <w:szCs w:val="36"/>
        </w:rPr>
      </w:pPr>
      <w:r w:rsidRPr="00880198">
        <w:rPr>
          <w:rFonts w:asciiTheme="majorBidi" w:hAnsiTheme="majorBidi" w:cstheme="majorBidi"/>
          <w:b/>
          <w:bCs/>
          <w:sz w:val="36"/>
          <w:szCs w:val="36"/>
        </w:rPr>
        <w:t>3.3 Hardware Interface</w:t>
      </w:r>
    </w:p>
    <w:p w14:paraId="2DF9584A" w14:textId="7CF84E54" w:rsidR="00BE5BAC" w:rsidRDefault="00BE5BAC" w:rsidP="00880198">
      <w:pPr>
        <w:spacing w:line="480" w:lineRule="auto"/>
        <w:rPr>
          <w:rFonts w:asciiTheme="majorBidi" w:hAnsiTheme="majorBidi" w:cstheme="majorBidi"/>
          <w:b/>
          <w:bCs/>
          <w:sz w:val="36"/>
          <w:szCs w:val="36"/>
        </w:rPr>
      </w:pPr>
    </w:p>
    <w:p w14:paraId="5CE1DCFB" w14:textId="77777777" w:rsidR="00BE5BAC" w:rsidRDefault="00BE5BAC">
      <w:pPr>
        <w:rPr>
          <w:rFonts w:asciiTheme="majorBidi" w:hAnsiTheme="majorBidi" w:cstheme="majorBidi"/>
          <w:b/>
          <w:bCs/>
          <w:sz w:val="36"/>
          <w:szCs w:val="36"/>
        </w:rPr>
      </w:pPr>
      <w:r>
        <w:rPr>
          <w:rFonts w:asciiTheme="majorBidi" w:hAnsiTheme="majorBidi" w:cstheme="majorBidi"/>
          <w:b/>
          <w:bCs/>
          <w:sz w:val="36"/>
          <w:szCs w:val="36"/>
        </w:rPr>
        <w:br w:type="page"/>
      </w:r>
    </w:p>
    <w:p w14:paraId="0EFC9A6D" w14:textId="3B75737A" w:rsidR="00AB223B" w:rsidRDefault="000B5FF5" w:rsidP="00AC3035">
      <w:pPr>
        <w:pStyle w:val="Heading1"/>
        <w:rPr>
          <w:sz w:val="36"/>
          <w:szCs w:val="36"/>
        </w:rPr>
      </w:pPr>
      <w:r w:rsidRPr="00AC3035">
        <w:rPr>
          <w:sz w:val="36"/>
          <w:szCs w:val="36"/>
        </w:rPr>
        <w:lastRenderedPageBreak/>
        <w:t xml:space="preserve">4.1 Use Case Diagram </w:t>
      </w:r>
    </w:p>
    <w:p w14:paraId="23DBD5FB" w14:textId="77777777" w:rsidR="00AB223B" w:rsidRDefault="00AB223B">
      <w:pPr>
        <w:rPr>
          <w:rFonts w:asciiTheme="majorHAnsi" w:eastAsiaTheme="majorEastAsia" w:hAnsiTheme="majorHAnsi" w:cstheme="majorBidi"/>
          <w:b/>
          <w:bCs/>
          <w:caps/>
          <w:spacing w:val="4"/>
          <w:sz w:val="36"/>
          <w:szCs w:val="36"/>
        </w:rPr>
      </w:pPr>
      <w:r>
        <w:rPr>
          <w:sz w:val="36"/>
          <w:szCs w:val="36"/>
        </w:rPr>
        <w:br w:type="page"/>
      </w:r>
    </w:p>
    <w:p w14:paraId="77825DD7" w14:textId="1DEE7790" w:rsidR="00B24746" w:rsidRDefault="00804E78" w:rsidP="0003643F">
      <w:pPr>
        <w:pStyle w:val="Heading1"/>
      </w:pPr>
      <w:r>
        <w:rPr>
          <w:noProof/>
        </w:rPr>
        <w:lastRenderedPageBreak/>
        <w:drawing>
          <wp:inline distT="0" distB="0" distL="0" distR="0" wp14:anchorId="606D98F7" wp14:editId="333CBFB4">
            <wp:extent cx="6279515" cy="6713220"/>
            <wp:effectExtent l="0" t="0" r="6985" b="0"/>
            <wp:docPr id="671981015" name="Picture 2" descr="A black and white image of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81015" name="Picture 2" descr="A black and white image of a bird&#10;&#10;AI-generated content may be incorr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05324" cy="6740812"/>
                    </a:xfrm>
                    <a:prstGeom prst="rect">
                      <a:avLst/>
                    </a:prstGeom>
                    <a:noFill/>
                  </pic:spPr>
                </pic:pic>
              </a:graphicData>
            </a:graphic>
          </wp:inline>
        </w:drawing>
      </w:r>
    </w:p>
    <w:p w14:paraId="4BBBAC9B" w14:textId="77777777" w:rsidR="00AB223B" w:rsidRDefault="00AB223B" w:rsidP="00AB223B"/>
    <w:p w14:paraId="2A00390A" w14:textId="77777777" w:rsidR="00AB223B" w:rsidRDefault="00AB223B" w:rsidP="00AB223B"/>
    <w:p w14:paraId="398E237F" w14:textId="77777777" w:rsidR="00AB223B" w:rsidRDefault="00AB223B" w:rsidP="00AB223B"/>
    <w:p w14:paraId="6B956368" w14:textId="77777777" w:rsidR="00AB223B" w:rsidRDefault="00AB223B" w:rsidP="00AB223B"/>
    <w:p w14:paraId="5208F1CF" w14:textId="7BD834E3" w:rsidR="00AB223B" w:rsidRDefault="00AB223B" w:rsidP="00A765E5">
      <w:pPr>
        <w:pStyle w:val="Heading1"/>
        <w:rPr>
          <w:sz w:val="36"/>
          <w:szCs w:val="36"/>
        </w:rPr>
      </w:pPr>
      <w:r w:rsidRPr="00A765E5">
        <w:rPr>
          <w:sz w:val="36"/>
          <w:szCs w:val="36"/>
        </w:rPr>
        <w:lastRenderedPageBreak/>
        <w:t>4.2.</w:t>
      </w:r>
      <w:r w:rsidR="004363D7" w:rsidRPr="00A765E5">
        <w:rPr>
          <w:sz w:val="36"/>
          <w:szCs w:val="36"/>
        </w:rPr>
        <w:t>Sequence diagram</w:t>
      </w:r>
      <w:r w:rsidR="00C93542" w:rsidRPr="00A765E5">
        <w:rPr>
          <w:sz w:val="36"/>
          <w:szCs w:val="36"/>
        </w:rPr>
        <w:t>-Place order(</w:t>
      </w:r>
      <w:r w:rsidR="00A765E5">
        <w:rPr>
          <w:sz w:val="36"/>
          <w:szCs w:val="36"/>
        </w:rPr>
        <w:t xml:space="preserve"> </w:t>
      </w:r>
      <w:r w:rsidR="00C93542" w:rsidRPr="00A765E5">
        <w:rPr>
          <w:sz w:val="36"/>
          <w:szCs w:val="36"/>
        </w:rPr>
        <w:t>Nile</w:t>
      </w:r>
      <w:r w:rsidR="00A765E5" w:rsidRPr="00A765E5">
        <w:rPr>
          <w:sz w:val="36"/>
          <w:szCs w:val="36"/>
        </w:rPr>
        <w:t>&amp;BeAn</w:t>
      </w:r>
      <w:r w:rsidR="00C93542" w:rsidRPr="00A765E5">
        <w:rPr>
          <w:sz w:val="36"/>
          <w:szCs w:val="36"/>
        </w:rPr>
        <w:t>)</w:t>
      </w:r>
    </w:p>
    <w:p w14:paraId="1CAA1D4A" w14:textId="77777777" w:rsidR="00A765E5" w:rsidRDefault="00A765E5" w:rsidP="00A765E5"/>
    <w:p w14:paraId="3610E977" w14:textId="34AE0738" w:rsidR="00A765E5" w:rsidRDefault="001949F1" w:rsidP="001949F1">
      <w:pPr>
        <w:rPr>
          <w:sz w:val="36"/>
          <w:szCs w:val="36"/>
        </w:rPr>
      </w:pPr>
      <w:r w:rsidRPr="001949F1">
        <w:rPr>
          <w:noProof/>
          <w:sz w:val="36"/>
          <w:szCs w:val="36"/>
        </w:rPr>
        <w:drawing>
          <wp:inline distT="0" distB="0" distL="0" distR="0" wp14:anchorId="5795E5AD" wp14:editId="4010CDFD">
            <wp:extent cx="5905500" cy="5166360"/>
            <wp:effectExtent l="0" t="0" r="0" b="0"/>
            <wp:docPr id="317269918" name="Picture 3"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69918" name="Picture 3" descr="A diagram of a product&#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05500" cy="5166360"/>
                    </a:xfrm>
                    <a:prstGeom prst="rect">
                      <a:avLst/>
                    </a:prstGeom>
                    <a:noFill/>
                    <a:ln>
                      <a:noFill/>
                    </a:ln>
                  </pic:spPr>
                </pic:pic>
              </a:graphicData>
            </a:graphic>
          </wp:inline>
        </w:drawing>
      </w:r>
    </w:p>
    <w:p w14:paraId="0CD24433" w14:textId="77777777" w:rsidR="001949F1" w:rsidRDefault="001949F1" w:rsidP="001949F1">
      <w:pPr>
        <w:rPr>
          <w:sz w:val="36"/>
          <w:szCs w:val="36"/>
        </w:rPr>
      </w:pPr>
    </w:p>
    <w:p w14:paraId="001CD06B" w14:textId="77777777" w:rsidR="001949F1" w:rsidRDefault="001949F1" w:rsidP="001949F1">
      <w:pPr>
        <w:rPr>
          <w:sz w:val="36"/>
          <w:szCs w:val="36"/>
        </w:rPr>
      </w:pPr>
    </w:p>
    <w:p w14:paraId="448AC50A" w14:textId="77777777" w:rsidR="001949F1" w:rsidRDefault="001949F1" w:rsidP="001949F1">
      <w:pPr>
        <w:rPr>
          <w:sz w:val="36"/>
          <w:szCs w:val="36"/>
        </w:rPr>
      </w:pPr>
    </w:p>
    <w:p w14:paraId="5138A6E3" w14:textId="77777777" w:rsidR="001949F1" w:rsidRDefault="001949F1" w:rsidP="001949F1">
      <w:pPr>
        <w:rPr>
          <w:sz w:val="36"/>
          <w:szCs w:val="36"/>
        </w:rPr>
      </w:pPr>
    </w:p>
    <w:p w14:paraId="60A00F14" w14:textId="77777777" w:rsidR="001949F1" w:rsidRDefault="001949F1" w:rsidP="001949F1">
      <w:pPr>
        <w:rPr>
          <w:sz w:val="36"/>
          <w:szCs w:val="36"/>
        </w:rPr>
      </w:pPr>
    </w:p>
    <w:p w14:paraId="630777B3" w14:textId="30880145" w:rsidR="00AC32D1" w:rsidRDefault="001949F1" w:rsidP="001949F1">
      <w:pPr>
        <w:pStyle w:val="Heading1"/>
        <w:rPr>
          <w:sz w:val="36"/>
          <w:szCs w:val="36"/>
        </w:rPr>
      </w:pPr>
      <w:r>
        <w:rPr>
          <w:sz w:val="36"/>
          <w:szCs w:val="36"/>
        </w:rPr>
        <w:lastRenderedPageBreak/>
        <w:t>4.3.</w:t>
      </w:r>
      <w:r w:rsidR="0073721C">
        <w:rPr>
          <w:sz w:val="36"/>
          <w:szCs w:val="36"/>
        </w:rPr>
        <w:t>S</w:t>
      </w:r>
      <w:r w:rsidR="00AC32D1">
        <w:rPr>
          <w:sz w:val="36"/>
          <w:szCs w:val="36"/>
        </w:rPr>
        <w:t>equence diagram-pay online( Nile&amp;Bean )</w:t>
      </w:r>
    </w:p>
    <w:p w14:paraId="2298B91E" w14:textId="77777777" w:rsidR="00AC32D1" w:rsidRDefault="00AC32D1" w:rsidP="00AC32D1"/>
    <w:p w14:paraId="6F501F07" w14:textId="77777777" w:rsidR="00AC32D1" w:rsidRDefault="00AC32D1" w:rsidP="00AC32D1"/>
    <w:p w14:paraId="304D815D" w14:textId="361A831E" w:rsidR="00AC32D1" w:rsidRDefault="00B655BF" w:rsidP="00B655BF">
      <w:r>
        <w:rPr>
          <w:noProof/>
        </w:rPr>
        <w:drawing>
          <wp:inline distT="0" distB="0" distL="0" distR="0" wp14:anchorId="3224F49C" wp14:editId="7B3A7A29">
            <wp:extent cx="5943600" cy="3982138"/>
            <wp:effectExtent l="0" t="0" r="0" b="0"/>
            <wp:docPr id="2" name="Picture 1"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ayment process&#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982138"/>
                    </a:xfrm>
                    <a:prstGeom prst="rect">
                      <a:avLst/>
                    </a:prstGeom>
                    <a:noFill/>
                    <a:ln>
                      <a:noFill/>
                    </a:ln>
                  </pic:spPr>
                </pic:pic>
              </a:graphicData>
            </a:graphic>
          </wp:inline>
        </w:drawing>
      </w:r>
    </w:p>
    <w:p w14:paraId="62D65815" w14:textId="77777777" w:rsidR="00B655BF" w:rsidRDefault="00B655BF" w:rsidP="00B655BF"/>
    <w:p w14:paraId="567DA98B" w14:textId="77777777" w:rsidR="00B655BF" w:rsidRDefault="00B655BF" w:rsidP="00B655BF"/>
    <w:p w14:paraId="3AF4C349" w14:textId="77777777" w:rsidR="00B655BF" w:rsidRDefault="00B655BF" w:rsidP="00B655BF"/>
    <w:p w14:paraId="7682F0B8" w14:textId="77777777" w:rsidR="00B655BF" w:rsidRDefault="00B655BF" w:rsidP="00B655BF"/>
    <w:p w14:paraId="45D61E1B" w14:textId="77777777" w:rsidR="00B655BF" w:rsidRDefault="00B655BF" w:rsidP="00B655BF"/>
    <w:p w14:paraId="3C2EA0A0" w14:textId="77777777" w:rsidR="00B655BF" w:rsidRDefault="00B655BF" w:rsidP="00B655BF"/>
    <w:p w14:paraId="7B8BFD4E" w14:textId="77777777" w:rsidR="00B655BF" w:rsidRDefault="00B655BF" w:rsidP="00B655BF"/>
    <w:p w14:paraId="396DC628" w14:textId="77777777" w:rsidR="00B655BF" w:rsidRDefault="00B655BF" w:rsidP="00B655BF"/>
    <w:p w14:paraId="174E341D" w14:textId="77777777" w:rsidR="00B655BF" w:rsidRDefault="00B655BF" w:rsidP="00B655BF"/>
    <w:p w14:paraId="4C055DF2" w14:textId="77777777" w:rsidR="00B655BF" w:rsidRDefault="00B655BF" w:rsidP="00B655BF"/>
    <w:p w14:paraId="4CF80543" w14:textId="77777777" w:rsidR="00B655BF" w:rsidRDefault="00B655BF" w:rsidP="00B655BF"/>
    <w:p w14:paraId="145F0BAD" w14:textId="77777777" w:rsidR="002F2BBB" w:rsidRDefault="002F2BBB" w:rsidP="004133B5">
      <w:pPr>
        <w:pStyle w:val="Heading1"/>
      </w:pPr>
    </w:p>
    <w:p w14:paraId="1606FDA4" w14:textId="5633722A" w:rsidR="002F2BBB" w:rsidRDefault="004133B5" w:rsidP="004133B5">
      <w:pPr>
        <w:pStyle w:val="Heading1"/>
        <w:rPr>
          <w:sz w:val="36"/>
          <w:szCs w:val="36"/>
        </w:rPr>
      </w:pPr>
      <w:r w:rsidRPr="004133B5">
        <w:rPr>
          <w:sz w:val="36"/>
          <w:szCs w:val="36"/>
        </w:rPr>
        <w:t>4.4.Sequence diagram for the whole project system</w:t>
      </w:r>
    </w:p>
    <w:p w14:paraId="5DC2F6ED" w14:textId="77777777" w:rsidR="004133B5" w:rsidRPr="004133B5" w:rsidRDefault="004133B5" w:rsidP="004133B5"/>
    <w:p w14:paraId="72FDD41D" w14:textId="4B905B58" w:rsidR="004133B5" w:rsidRDefault="00337281" w:rsidP="00337281">
      <w:r w:rsidRPr="00337281">
        <w:rPr>
          <w:noProof/>
        </w:rPr>
        <w:drawing>
          <wp:inline distT="0" distB="0" distL="0" distR="0" wp14:anchorId="2DE75B00" wp14:editId="714ADE57">
            <wp:extent cx="5943600" cy="4671060"/>
            <wp:effectExtent l="0" t="0" r="0" b="0"/>
            <wp:docPr id="202695517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55179" name="Picture 4" descr="A screenshot of a computer&#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p>
    <w:p w14:paraId="3053CF4C" w14:textId="77777777" w:rsidR="00C92C12" w:rsidRDefault="00C92C12" w:rsidP="00337281"/>
    <w:p w14:paraId="4D250E43" w14:textId="77777777" w:rsidR="00C92C12" w:rsidRDefault="00C92C12" w:rsidP="00337281"/>
    <w:p w14:paraId="37658B7D" w14:textId="77777777" w:rsidR="00C92C12" w:rsidRDefault="00C92C12" w:rsidP="00337281"/>
    <w:p w14:paraId="4E8889A2" w14:textId="77777777" w:rsidR="00C92C12" w:rsidRDefault="00C92C12" w:rsidP="00337281"/>
    <w:p w14:paraId="26CB13D6" w14:textId="77777777" w:rsidR="00C92C12" w:rsidRDefault="00C92C12" w:rsidP="00337281"/>
    <w:p w14:paraId="34E0AF07" w14:textId="77777777" w:rsidR="00C92C12" w:rsidRDefault="00C92C12" w:rsidP="00337281"/>
    <w:p w14:paraId="7222A1B9" w14:textId="4245D940" w:rsidR="00C92C12" w:rsidRDefault="00864219" w:rsidP="00864219">
      <w:pPr>
        <w:rPr>
          <w:sz w:val="48"/>
          <w:szCs w:val="48"/>
        </w:rPr>
      </w:pPr>
      <w:r w:rsidRPr="00864219">
        <w:rPr>
          <w:sz w:val="48"/>
          <w:szCs w:val="48"/>
        </w:rPr>
        <w:t>Conclusion:</w:t>
      </w:r>
    </w:p>
    <w:p w14:paraId="470BAB6A" w14:textId="77777777" w:rsidR="00A861AD" w:rsidRPr="00A861AD" w:rsidRDefault="00A861AD" w:rsidP="00A861AD">
      <w:pPr>
        <w:rPr>
          <w:sz w:val="36"/>
          <w:szCs w:val="36"/>
        </w:rPr>
      </w:pPr>
      <w:r w:rsidRPr="00A861AD">
        <w:rPr>
          <w:sz w:val="36"/>
          <w:szCs w:val="36"/>
        </w:rPr>
        <w:lastRenderedPageBreak/>
        <w:t xml:space="preserve">The </w:t>
      </w:r>
      <w:r w:rsidRPr="00A861AD">
        <w:rPr>
          <w:i/>
          <w:iCs/>
          <w:sz w:val="36"/>
          <w:szCs w:val="36"/>
        </w:rPr>
        <w:t>Online Drinking Store</w:t>
      </w:r>
      <w:r w:rsidRPr="00A861AD">
        <w:rPr>
          <w:sz w:val="36"/>
          <w:szCs w:val="36"/>
        </w:rPr>
        <w:t xml:space="preserve"> project presents a modern, secure, and efficient solution for purchasing beverages online, addressing the growing demand for convenience, variety, and reliability in the digital retail space. Through the thoughtful integration of advanced web technologies such as React.js for the frontend, Node.js and Express for the backend, and MySQL for structured data management, the platform delivers a smooth and user-friendly shopping experience.</w:t>
      </w:r>
    </w:p>
    <w:p w14:paraId="25BBE1F2" w14:textId="77777777" w:rsidR="00A861AD" w:rsidRPr="00A861AD" w:rsidRDefault="00A861AD" w:rsidP="00A861AD">
      <w:pPr>
        <w:rPr>
          <w:sz w:val="36"/>
          <w:szCs w:val="36"/>
        </w:rPr>
      </w:pPr>
      <w:r w:rsidRPr="00A861AD">
        <w:rPr>
          <w:sz w:val="36"/>
          <w:szCs w:val="36"/>
        </w:rPr>
        <w:t>This system is not only designed to meet functional expectations—such as product browsing, secure transactions, and order management—but also adheres to high standards in performance, security, accessibility, and usability. With built-in scalability, comprehensive admin control, and adherence to WCAG 2.1 AA accessibility guidelines, the platform is well-equipped to serve a diverse customer base and adapt to future growth.</w:t>
      </w:r>
    </w:p>
    <w:p w14:paraId="19FDDCAD" w14:textId="77777777" w:rsidR="00A861AD" w:rsidRDefault="00A861AD" w:rsidP="00A861AD">
      <w:pPr>
        <w:rPr>
          <w:sz w:val="36"/>
          <w:szCs w:val="36"/>
        </w:rPr>
      </w:pPr>
      <w:r w:rsidRPr="00A861AD">
        <w:rPr>
          <w:sz w:val="36"/>
          <w:szCs w:val="36"/>
        </w:rPr>
        <w:t xml:space="preserve">Overall, this project demonstrates a balanced approach to software engineering by aligning technical development with </w:t>
      </w:r>
    </w:p>
    <w:p w14:paraId="2CA791ED" w14:textId="77777777" w:rsidR="00A861AD" w:rsidRDefault="00A861AD">
      <w:pPr>
        <w:rPr>
          <w:sz w:val="36"/>
          <w:szCs w:val="36"/>
        </w:rPr>
      </w:pPr>
      <w:r>
        <w:rPr>
          <w:sz w:val="36"/>
          <w:szCs w:val="36"/>
        </w:rPr>
        <w:br w:type="page"/>
      </w:r>
    </w:p>
    <w:p w14:paraId="1EC9A3E1" w14:textId="4BDBC412" w:rsidR="00A861AD" w:rsidRPr="00A861AD" w:rsidRDefault="00A861AD" w:rsidP="00872119">
      <w:pPr>
        <w:pStyle w:val="Heading1"/>
        <w:rPr>
          <w:sz w:val="36"/>
          <w:szCs w:val="36"/>
        </w:rPr>
      </w:pPr>
      <w:r>
        <w:rPr>
          <w:sz w:val="36"/>
          <w:szCs w:val="36"/>
        </w:rPr>
        <w:lastRenderedPageBreak/>
        <w:t>gethub link:</w:t>
      </w:r>
      <w:r w:rsidR="008E22FC">
        <w:rPr>
          <w:sz w:val="36"/>
          <w:szCs w:val="36"/>
        </w:rPr>
        <w:t xml:space="preserve"> </w:t>
      </w:r>
      <w:r w:rsidR="00872119" w:rsidRPr="00872119">
        <w:rPr>
          <w:sz w:val="36"/>
          <w:szCs w:val="36"/>
        </w:rPr>
        <w:t>https://github.com/MOHAMMED-004DEL/SW_PROJECT_DELIVERABLE-_2</w:t>
      </w:r>
      <w:bookmarkStart w:id="5" w:name="_GoBack"/>
      <w:bookmarkEnd w:id="5"/>
    </w:p>
    <w:p w14:paraId="068FDD3E" w14:textId="77777777" w:rsidR="00A861AD" w:rsidRDefault="00A861AD">
      <w:pPr>
        <w:rPr>
          <w:sz w:val="36"/>
          <w:szCs w:val="36"/>
        </w:rPr>
      </w:pPr>
      <w:r>
        <w:rPr>
          <w:sz w:val="36"/>
          <w:szCs w:val="36"/>
        </w:rPr>
        <w:br w:type="page"/>
      </w:r>
    </w:p>
    <w:p w14:paraId="33D7BA03" w14:textId="38A0A968" w:rsidR="00A861AD" w:rsidRPr="00A861AD" w:rsidRDefault="00A861AD" w:rsidP="00A861AD">
      <w:pPr>
        <w:rPr>
          <w:sz w:val="36"/>
          <w:szCs w:val="36"/>
        </w:rPr>
      </w:pPr>
      <w:r w:rsidRPr="00A861AD">
        <w:rPr>
          <w:sz w:val="36"/>
          <w:szCs w:val="36"/>
        </w:rPr>
        <w:lastRenderedPageBreak/>
        <w:t>user needs and business goals. The result is a dependable e-commerce solution that enhances the beverage retail experience while setting a strong foundation for continued innovation and expansion.</w:t>
      </w:r>
    </w:p>
    <w:p w14:paraId="1EE79918" w14:textId="77777777" w:rsidR="00864219" w:rsidRPr="00864219" w:rsidRDefault="00864219" w:rsidP="00864219">
      <w:pPr>
        <w:rPr>
          <w:sz w:val="48"/>
          <w:szCs w:val="48"/>
        </w:rPr>
      </w:pPr>
    </w:p>
    <w:sectPr w:rsidR="00864219" w:rsidRPr="00864219" w:rsidSect="00CC2F48">
      <w:headerReference w:type="defaul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BB73E" w14:textId="77777777" w:rsidR="009123B7" w:rsidRDefault="009123B7" w:rsidP="0095264A">
      <w:pPr>
        <w:spacing w:after="0" w:line="240" w:lineRule="auto"/>
      </w:pPr>
      <w:r>
        <w:separator/>
      </w:r>
    </w:p>
  </w:endnote>
  <w:endnote w:type="continuationSeparator" w:id="0">
    <w:p w14:paraId="15D89A30" w14:textId="77777777" w:rsidR="009123B7" w:rsidRDefault="009123B7" w:rsidP="0095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75200"/>
      <w:docPartObj>
        <w:docPartGallery w:val="Page Numbers (Bottom of Page)"/>
        <w:docPartUnique/>
      </w:docPartObj>
    </w:sdtPr>
    <w:sdtEndPr>
      <w:rPr>
        <w:noProof/>
      </w:rPr>
    </w:sdtEndPr>
    <w:sdtContent>
      <w:p w14:paraId="566DF666" w14:textId="525E2459" w:rsidR="00CC2F48" w:rsidRDefault="00CC2F48">
        <w:pPr>
          <w:pStyle w:val="Footer"/>
        </w:pPr>
        <w:r>
          <w:fldChar w:fldCharType="begin"/>
        </w:r>
        <w:r>
          <w:instrText xml:space="preserve"> PAGE   \* MERGEFORMAT </w:instrText>
        </w:r>
        <w:r>
          <w:fldChar w:fldCharType="separate"/>
        </w:r>
        <w:r w:rsidR="00872119">
          <w:rPr>
            <w:noProof/>
          </w:rPr>
          <w:t>1</w:t>
        </w:r>
        <w:r>
          <w:rPr>
            <w:noProof/>
          </w:rPr>
          <w:fldChar w:fldCharType="end"/>
        </w:r>
      </w:p>
    </w:sdtContent>
  </w:sdt>
  <w:p w14:paraId="2703AC17" w14:textId="77777777" w:rsidR="0095264A" w:rsidRDefault="009526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81824" w14:textId="77777777" w:rsidR="009123B7" w:rsidRDefault="009123B7" w:rsidP="0095264A">
      <w:pPr>
        <w:spacing w:after="0" w:line="240" w:lineRule="auto"/>
      </w:pPr>
      <w:r>
        <w:separator/>
      </w:r>
    </w:p>
  </w:footnote>
  <w:footnote w:type="continuationSeparator" w:id="0">
    <w:p w14:paraId="2A2BF1F7" w14:textId="77777777" w:rsidR="009123B7" w:rsidRDefault="009123B7" w:rsidP="00952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21A6E6EA815F4C0299EF49320DC3B648"/>
      </w:placeholder>
      <w:temporary/>
      <w:showingPlcHdr/>
      <w15:appearance w15:val="hidden"/>
    </w:sdtPr>
    <w:sdtEndPr/>
    <w:sdtContent>
      <w:p w14:paraId="7EA95A65" w14:textId="77777777" w:rsidR="00CC2F48" w:rsidRDefault="00CC2F48">
        <w:pPr>
          <w:pStyle w:val="Header"/>
        </w:pPr>
        <w:r>
          <w:t>[Type here]</w:t>
        </w:r>
      </w:p>
    </w:sdtContent>
  </w:sdt>
  <w:p w14:paraId="26ABD9DC" w14:textId="77777777" w:rsidR="0095264A" w:rsidRDefault="0095264A" w:rsidP="0095264A">
    <w:pPr>
      <w:pStyle w:val="Head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2F0"/>
    <w:multiLevelType w:val="multilevel"/>
    <w:tmpl w:val="EF6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A49"/>
    <w:multiLevelType w:val="hybridMultilevel"/>
    <w:tmpl w:val="757E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57549"/>
    <w:multiLevelType w:val="hybridMultilevel"/>
    <w:tmpl w:val="A1C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A37AC"/>
    <w:multiLevelType w:val="multilevel"/>
    <w:tmpl w:val="56847210"/>
    <w:lvl w:ilvl="0">
      <w:start w:val="1"/>
      <w:numFmt w:val="decimal"/>
      <w:lvlText w:val="%1."/>
      <w:lvlJc w:val="left"/>
      <w:pPr>
        <w:ind w:left="720" w:hanging="360"/>
      </w:pPr>
      <w:rPr>
        <w:rFonts w:ascii="Segoe UI" w:hAnsi="Segoe UI" w:cs="Segoe UI" w:hint="default"/>
        <w:color w:val="0D0D0D"/>
      </w:rPr>
    </w:lvl>
    <w:lvl w:ilvl="1">
      <w:start w:val="3"/>
      <w:numFmt w:val="decimal"/>
      <w:isLgl/>
      <w:lvlText w:val="%1.%2."/>
      <w:lvlJc w:val="left"/>
      <w:pPr>
        <w:ind w:left="141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B124BF"/>
    <w:multiLevelType w:val="hybridMultilevel"/>
    <w:tmpl w:val="FF2C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869"/>
    <w:multiLevelType w:val="hybridMultilevel"/>
    <w:tmpl w:val="077A53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D846E66"/>
    <w:multiLevelType w:val="hybridMultilevel"/>
    <w:tmpl w:val="0BF0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172F2"/>
    <w:multiLevelType w:val="hybridMultilevel"/>
    <w:tmpl w:val="F7F64C1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1C635CA"/>
    <w:multiLevelType w:val="hybridMultilevel"/>
    <w:tmpl w:val="7226866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839D3"/>
    <w:multiLevelType w:val="multilevel"/>
    <w:tmpl w:val="282C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43765"/>
    <w:multiLevelType w:val="hybridMultilevel"/>
    <w:tmpl w:val="8A1AAE4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2" w15:restartNumberingAfterBreak="0">
    <w:nsid w:val="37993A7F"/>
    <w:multiLevelType w:val="hybridMultilevel"/>
    <w:tmpl w:val="B88EBF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3" w15:restartNumberingAfterBreak="0">
    <w:nsid w:val="499E030F"/>
    <w:multiLevelType w:val="hybridMultilevel"/>
    <w:tmpl w:val="2EA4B7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431C9F"/>
    <w:multiLevelType w:val="multilevel"/>
    <w:tmpl w:val="62DE6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99651D"/>
    <w:multiLevelType w:val="hybridMultilevel"/>
    <w:tmpl w:val="BE5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D71B5"/>
    <w:multiLevelType w:val="hybridMultilevel"/>
    <w:tmpl w:val="04B0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A1F83"/>
    <w:multiLevelType w:val="hybridMultilevel"/>
    <w:tmpl w:val="512A3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9492502"/>
    <w:multiLevelType w:val="multilevel"/>
    <w:tmpl w:val="C87C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8"/>
  </w:num>
  <w:num w:numId="12">
    <w:abstractNumId w:val="18"/>
  </w:num>
  <w:num w:numId="13">
    <w:abstractNumId w:val="15"/>
  </w:num>
  <w:num w:numId="14">
    <w:abstractNumId w:val="5"/>
  </w:num>
  <w:num w:numId="15">
    <w:abstractNumId w:val="16"/>
  </w:num>
  <w:num w:numId="16">
    <w:abstractNumId w:val="17"/>
  </w:num>
  <w:num w:numId="17">
    <w:abstractNumId w:val="6"/>
  </w:num>
  <w:num w:numId="18">
    <w:abstractNumId w:val="12"/>
  </w:num>
  <w:num w:numId="19">
    <w:abstractNumId w:val="11"/>
  </w:num>
  <w:num w:numId="20">
    <w:abstractNumId w:val="7"/>
  </w:num>
  <w:num w:numId="21">
    <w:abstractNumId w:val="2"/>
  </w:num>
  <w:num w:numId="22">
    <w:abstractNumId w:val="0"/>
  </w:num>
  <w:num w:numId="23">
    <w:abstractNumId w:val="9"/>
  </w:num>
  <w:num w:numId="24">
    <w:abstractNumId w:val="14"/>
  </w:num>
  <w:num w:numId="25">
    <w:abstractNumId w:val="3"/>
  </w:num>
  <w:num w:numId="26">
    <w:abstractNumId w:val="1"/>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E8"/>
    <w:rsid w:val="00011656"/>
    <w:rsid w:val="0003643F"/>
    <w:rsid w:val="000420A7"/>
    <w:rsid w:val="00045C16"/>
    <w:rsid w:val="00064F81"/>
    <w:rsid w:val="00086525"/>
    <w:rsid w:val="000B5FF5"/>
    <w:rsid w:val="000C09CA"/>
    <w:rsid w:val="00142019"/>
    <w:rsid w:val="00157482"/>
    <w:rsid w:val="001827D6"/>
    <w:rsid w:val="001949F1"/>
    <w:rsid w:val="001D2342"/>
    <w:rsid w:val="001F0DFD"/>
    <w:rsid w:val="002309D6"/>
    <w:rsid w:val="002A4FEE"/>
    <w:rsid w:val="002D0CF2"/>
    <w:rsid w:val="002F2BBB"/>
    <w:rsid w:val="00337281"/>
    <w:rsid w:val="0034036C"/>
    <w:rsid w:val="0035170C"/>
    <w:rsid w:val="00361E8B"/>
    <w:rsid w:val="00364D5C"/>
    <w:rsid w:val="004010E3"/>
    <w:rsid w:val="004133B5"/>
    <w:rsid w:val="004363D7"/>
    <w:rsid w:val="00450DA6"/>
    <w:rsid w:val="004F3D2F"/>
    <w:rsid w:val="00574911"/>
    <w:rsid w:val="005D2802"/>
    <w:rsid w:val="005F5AF6"/>
    <w:rsid w:val="005F7284"/>
    <w:rsid w:val="006041F6"/>
    <w:rsid w:val="00627D52"/>
    <w:rsid w:val="00650012"/>
    <w:rsid w:val="006B3C22"/>
    <w:rsid w:val="006C44F6"/>
    <w:rsid w:val="006D5BF6"/>
    <w:rsid w:val="006F35E2"/>
    <w:rsid w:val="0070169E"/>
    <w:rsid w:val="00735561"/>
    <w:rsid w:val="0073721C"/>
    <w:rsid w:val="007D71B5"/>
    <w:rsid w:val="007E3F86"/>
    <w:rsid w:val="007F1534"/>
    <w:rsid w:val="00804E78"/>
    <w:rsid w:val="008156B2"/>
    <w:rsid w:val="00824FDC"/>
    <w:rsid w:val="00847DD5"/>
    <w:rsid w:val="00861ED4"/>
    <w:rsid w:val="00864219"/>
    <w:rsid w:val="00866101"/>
    <w:rsid w:val="00872119"/>
    <w:rsid w:val="00880198"/>
    <w:rsid w:val="008E22FC"/>
    <w:rsid w:val="008F0FAE"/>
    <w:rsid w:val="008F32F6"/>
    <w:rsid w:val="008F5A29"/>
    <w:rsid w:val="009123B7"/>
    <w:rsid w:val="009179FA"/>
    <w:rsid w:val="00931B8F"/>
    <w:rsid w:val="0093214D"/>
    <w:rsid w:val="0095264A"/>
    <w:rsid w:val="009600B1"/>
    <w:rsid w:val="009A065A"/>
    <w:rsid w:val="009B3C99"/>
    <w:rsid w:val="009D14F1"/>
    <w:rsid w:val="00A241C8"/>
    <w:rsid w:val="00A3411C"/>
    <w:rsid w:val="00A62A0E"/>
    <w:rsid w:val="00A642AE"/>
    <w:rsid w:val="00A765E5"/>
    <w:rsid w:val="00A861AD"/>
    <w:rsid w:val="00AB223B"/>
    <w:rsid w:val="00AC3035"/>
    <w:rsid w:val="00AC32D1"/>
    <w:rsid w:val="00AF13AC"/>
    <w:rsid w:val="00B0361A"/>
    <w:rsid w:val="00B079B3"/>
    <w:rsid w:val="00B2414C"/>
    <w:rsid w:val="00B24746"/>
    <w:rsid w:val="00B373EA"/>
    <w:rsid w:val="00B655BF"/>
    <w:rsid w:val="00B808BB"/>
    <w:rsid w:val="00BA783C"/>
    <w:rsid w:val="00BC3970"/>
    <w:rsid w:val="00BD0D57"/>
    <w:rsid w:val="00BE5BAC"/>
    <w:rsid w:val="00C41A21"/>
    <w:rsid w:val="00C563E8"/>
    <w:rsid w:val="00C578B8"/>
    <w:rsid w:val="00C817C8"/>
    <w:rsid w:val="00C92C12"/>
    <w:rsid w:val="00C93542"/>
    <w:rsid w:val="00CA6681"/>
    <w:rsid w:val="00CC2F48"/>
    <w:rsid w:val="00CE4B4A"/>
    <w:rsid w:val="00D643B8"/>
    <w:rsid w:val="00D80D54"/>
    <w:rsid w:val="00D846DC"/>
    <w:rsid w:val="00DA77EB"/>
    <w:rsid w:val="00DB3888"/>
    <w:rsid w:val="00DE611F"/>
    <w:rsid w:val="00E52730"/>
    <w:rsid w:val="00E60A59"/>
    <w:rsid w:val="00E8410F"/>
    <w:rsid w:val="00E91E78"/>
    <w:rsid w:val="00E94153"/>
    <w:rsid w:val="00EF7C73"/>
    <w:rsid w:val="00F74FD5"/>
    <w:rsid w:val="00F8058C"/>
    <w:rsid w:val="00F97128"/>
    <w:rsid w:val="00FF6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770E"/>
  <w15:chartTrackingRefBased/>
  <w15:docId w15:val="{4D015C6C-9D33-4CDA-8B2E-F94DE585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681"/>
  </w:style>
  <w:style w:type="paragraph" w:styleId="Heading1">
    <w:name w:val="heading 1"/>
    <w:basedOn w:val="Normal"/>
    <w:next w:val="Normal"/>
    <w:link w:val="Heading1Char"/>
    <w:uiPriority w:val="9"/>
    <w:qFormat/>
    <w:rsid w:val="00CA668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A668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A668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A668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A668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A668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A668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A668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A668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68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A668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A668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A668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A668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A668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A6681"/>
    <w:rPr>
      <w:i/>
      <w:iCs/>
    </w:rPr>
  </w:style>
  <w:style w:type="character" w:customStyle="1" w:styleId="Heading8Char">
    <w:name w:val="Heading 8 Char"/>
    <w:basedOn w:val="DefaultParagraphFont"/>
    <w:link w:val="Heading8"/>
    <w:uiPriority w:val="9"/>
    <w:semiHidden/>
    <w:rsid w:val="00CA6681"/>
    <w:rPr>
      <w:b/>
      <w:bCs/>
    </w:rPr>
  </w:style>
  <w:style w:type="character" w:customStyle="1" w:styleId="Heading9Char">
    <w:name w:val="Heading 9 Char"/>
    <w:basedOn w:val="DefaultParagraphFont"/>
    <w:link w:val="Heading9"/>
    <w:uiPriority w:val="9"/>
    <w:semiHidden/>
    <w:rsid w:val="00CA6681"/>
    <w:rPr>
      <w:i/>
      <w:iCs/>
    </w:rPr>
  </w:style>
  <w:style w:type="paragraph" w:styleId="Title">
    <w:name w:val="Title"/>
    <w:basedOn w:val="Normal"/>
    <w:next w:val="Normal"/>
    <w:link w:val="TitleChar"/>
    <w:uiPriority w:val="10"/>
    <w:qFormat/>
    <w:rsid w:val="00CA668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A668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A668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A668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A668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A6681"/>
    <w:rPr>
      <w:rFonts w:asciiTheme="majorHAnsi" w:eastAsiaTheme="majorEastAsia" w:hAnsiTheme="majorHAnsi" w:cstheme="majorBidi"/>
      <w:i/>
      <w:iCs/>
      <w:sz w:val="24"/>
      <w:szCs w:val="24"/>
    </w:rPr>
  </w:style>
  <w:style w:type="paragraph" w:styleId="ListParagraph">
    <w:name w:val="List Paragraph"/>
    <w:basedOn w:val="Normal"/>
    <w:uiPriority w:val="34"/>
    <w:qFormat/>
    <w:rsid w:val="00C563E8"/>
    <w:pPr>
      <w:ind w:left="720"/>
      <w:contextualSpacing/>
    </w:pPr>
  </w:style>
  <w:style w:type="character" w:styleId="IntenseEmphasis">
    <w:name w:val="Intense Emphasis"/>
    <w:basedOn w:val="DefaultParagraphFont"/>
    <w:uiPriority w:val="21"/>
    <w:qFormat/>
    <w:rsid w:val="00CA6681"/>
    <w:rPr>
      <w:b/>
      <w:bCs/>
      <w:i/>
      <w:iCs/>
      <w:color w:val="auto"/>
    </w:rPr>
  </w:style>
  <w:style w:type="paragraph" w:styleId="IntenseQuote">
    <w:name w:val="Intense Quote"/>
    <w:basedOn w:val="Normal"/>
    <w:next w:val="Normal"/>
    <w:link w:val="IntenseQuoteChar"/>
    <w:uiPriority w:val="30"/>
    <w:qFormat/>
    <w:rsid w:val="00CA668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A6681"/>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CA6681"/>
    <w:rPr>
      <w:b/>
      <w:bCs/>
      <w:smallCaps/>
      <w:color w:val="auto"/>
      <w:u w:val="single"/>
    </w:rPr>
  </w:style>
  <w:style w:type="paragraph" w:styleId="Caption">
    <w:name w:val="caption"/>
    <w:basedOn w:val="Normal"/>
    <w:next w:val="Normal"/>
    <w:uiPriority w:val="35"/>
    <w:semiHidden/>
    <w:unhideWhenUsed/>
    <w:qFormat/>
    <w:rsid w:val="00CA6681"/>
    <w:rPr>
      <w:b/>
      <w:bCs/>
      <w:sz w:val="18"/>
      <w:szCs w:val="18"/>
    </w:rPr>
  </w:style>
  <w:style w:type="character" w:styleId="Strong">
    <w:name w:val="Strong"/>
    <w:basedOn w:val="DefaultParagraphFont"/>
    <w:uiPriority w:val="22"/>
    <w:qFormat/>
    <w:rsid w:val="00CA6681"/>
    <w:rPr>
      <w:b/>
      <w:bCs/>
      <w:color w:val="auto"/>
    </w:rPr>
  </w:style>
  <w:style w:type="character" w:styleId="Emphasis">
    <w:name w:val="Emphasis"/>
    <w:basedOn w:val="DefaultParagraphFont"/>
    <w:uiPriority w:val="20"/>
    <w:qFormat/>
    <w:rsid w:val="00CA6681"/>
    <w:rPr>
      <w:i/>
      <w:iCs/>
      <w:color w:val="auto"/>
    </w:rPr>
  </w:style>
  <w:style w:type="paragraph" w:styleId="NoSpacing">
    <w:name w:val="No Spacing"/>
    <w:uiPriority w:val="1"/>
    <w:qFormat/>
    <w:rsid w:val="00CA6681"/>
    <w:pPr>
      <w:spacing w:after="0" w:line="240" w:lineRule="auto"/>
    </w:pPr>
  </w:style>
  <w:style w:type="character" w:styleId="SubtleEmphasis">
    <w:name w:val="Subtle Emphasis"/>
    <w:basedOn w:val="DefaultParagraphFont"/>
    <w:uiPriority w:val="19"/>
    <w:qFormat/>
    <w:rsid w:val="00CA6681"/>
    <w:rPr>
      <w:i/>
      <w:iCs/>
      <w:color w:val="auto"/>
    </w:rPr>
  </w:style>
  <w:style w:type="character" w:styleId="SubtleReference">
    <w:name w:val="Subtle Reference"/>
    <w:basedOn w:val="DefaultParagraphFont"/>
    <w:uiPriority w:val="31"/>
    <w:qFormat/>
    <w:rsid w:val="00CA6681"/>
    <w:rPr>
      <w:smallCaps/>
      <w:color w:val="auto"/>
      <w:u w:val="single" w:color="7F7F7F" w:themeColor="text1" w:themeTint="80"/>
    </w:rPr>
  </w:style>
  <w:style w:type="character" w:styleId="BookTitle">
    <w:name w:val="Book Title"/>
    <w:basedOn w:val="DefaultParagraphFont"/>
    <w:uiPriority w:val="33"/>
    <w:qFormat/>
    <w:rsid w:val="00CA6681"/>
    <w:rPr>
      <w:b/>
      <w:bCs/>
      <w:smallCaps/>
      <w:color w:val="auto"/>
    </w:rPr>
  </w:style>
  <w:style w:type="paragraph" w:styleId="TOCHeading">
    <w:name w:val="TOC Heading"/>
    <w:basedOn w:val="Heading1"/>
    <w:next w:val="Normal"/>
    <w:uiPriority w:val="39"/>
    <w:semiHidden/>
    <w:unhideWhenUsed/>
    <w:qFormat/>
    <w:rsid w:val="00CA6681"/>
    <w:pPr>
      <w:outlineLvl w:val="9"/>
    </w:pPr>
  </w:style>
  <w:style w:type="character" w:styleId="Hyperlink">
    <w:name w:val="Hyperlink"/>
    <w:basedOn w:val="DefaultParagraphFont"/>
    <w:uiPriority w:val="99"/>
    <w:unhideWhenUsed/>
    <w:rsid w:val="00086525"/>
    <w:rPr>
      <w:color w:val="467886" w:themeColor="hyperlink"/>
      <w:u w:val="single"/>
    </w:rPr>
  </w:style>
  <w:style w:type="character" w:customStyle="1" w:styleId="UnresolvedMention">
    <w:name w:val="Unresolved Mention"/>
    <w:basedOn w:val="DefaultParagraphFont"/>
    <w:uiPriority w:val="99"/>
    <w:semiHidden/>
    <w:unhideWhenUsed/>
    <w:rsid w:val="00086525"/>
    <w:rPr>
      <w:color w:val="605E5C"/>
      <w:shd w:val="clear" w:color="auto" w:fill="E1DFDD"/>
    </w:rPr>
  </w:style>
  <w:style w:type="paragraph" w:styleId="TOC1">
    <w:name w:val="toc 1"/>
    <w:basedOn w:val="Normal"/>
    <w:next w:val="Normal"/>
    <w:autoRedefine/>
    <w:uiPriority w:val="39"/>
    <w:semiHidden/>
    <w:unhideWhenUsed/>
    <w:rsid w:val="00F8058C"/>
    <w:pPr>
      <w:spacing w:after="100"/>
    </w:pPr>
  </w:style>
  <w:style w:type="paragraph" w:styleId="TOC2">
    <w:name w:val="toc 2"/>
    <w:basedOn w:val="Normal"/>
    <w:next w:val="Normal"/>
    <w:autoRedefine/>
    <w:uiPriority w:val="39"/>
    <w:semiHidden/>
    <w:unhideWhenUsed/>
    <w:rsid w:val="00F8058C"/>
    <w:pPr>
      <w:spacing w:after="100"/>
      <w:ind w:left="220"/>
    </w:pPr>
  </w:style>
  <w:style w:type="paragraph" w:styleId="Header">
    <w:name w:val="header"/>
    <w:basedOn w:val="Normal"/>
    <w:link w:val="HeaderChar"/>
    <w:uiPriority w:val="99"/>
    <w:unhideWhenUsed/>
    <w:rsid w:val="00952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64A"/>
  </w:style>
  <w:style w:type="paragraph" w:styleId="Footer">
    <w:name w:val="footer"/>
    <w:basedOn w:val="Normal"/>
    <w:link w:val="FooterChar"/>
    <w:uiPriority w:val="99"/>
    <w:unhideWhenUsed/>
    <w:rsid w:val="00952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4076">
      <w:bodyDiv w:val="1"/>
      <w:marLeft w:val="0"/>
      <w:marRight w:val="0"/>
      <w:marTop w:val="0"/>
      <w:marBottom w:val="0"/>
      <w:divBdr>
        <w:top w:val="none" w:sz="0" w:space="0" w:color="auto"/>
        <w:left w:val="none" w:sz="0" w:space="0" w:color="auto"/>
        <w:bottom w:val="none" w:sz="0" w:space="0" w:color="auto"/>
        <w:right w:val="none" w:sz="0" w:space="0" w:color="auto"/>
      </w:divBdr>
    </w:div>
    <w:div w:id="138499406">
      <w:bodyDiv w:val="1"/>
      <w:marLeft w:val="0"/>
      <w:marRight w:val="0"/>
      <w:marTop w:val="0"/>
      <w:marBottom w:val="0"/>
      <w:divBdr>
        <w:top w:val="none" w:sz="0" w:space="0" w:color="auto"/>
        <w:left w:val="none" w:sz="0" w:space="0" w:color="auto"/>
        <w:bottom w:val="none" w:sz="0" w:space="0" w:color="auto"/>
        <w:right w:val="none" w:sz="0" w:space="0" w:color="auto"/>
      </w:divBdr>
    </w:div>
    <w:div w:id="141892571">
      <w:bodyDiv w:val="1"/>
      <w:marLeft w:val="0"/>
      <w:marRight w:val="0"/>
      <w:marTop w:val="0"/>
      <w:marBottom w:val="0"/>
      <w:divBdr>
        <w:top w:val="none" w:sz="0" w:space="0" w:color="auto"/>
        <w:left w:val="none" w:sz="0" w:space="0" w:color="auto"/>
        <w:bottom w:val="none" w:sz="0" w:space="0" w:color="auto"/>
        <w:right w:val="none" w:sz="0" w:space="0" w:color="auto"/>
      </w:divBdr>
    </w:div>
    <w:div w:id="193349767">
      <w:bodyDiv w:val="1"/>
      <w:marLeft w:val="0"/>
      <w:marRight w:val="0"/>
      <w:marTop w:val="0"/>
      <w:marBottom w:val="0"/>
      <w:divBdr>
        <w:top w:val="none" w:sz="0" w:space="0" w:color="auto"/>
        <w:left w:val="none" w:sz="0" w:space="0" w:color="auto"/>
        <w:bottom w:val="none" w:sz="0" w:space="0" w:color="auto"/>
        <w:right w:val="none" w:sz="0" w:space="0" w:color="auto"/>
      </w:divBdr>
    </w:div>
    <w:div w:id="201331728">
      <w:bodyDiv w:val="1"/>
      <w:marLeft w:val="0"/>
      <w:marRight w:val="0"/>
      <w:marTop w:val="0"/>
      <w:marBottom w:val="0"/>
      <w:divBdr>
        <w:top w:val="none" w:sz="0" w:space="0" w:color="auto"/>
        <w:left w:val="none" w:sz="0" w:space="0" w:color="auto"/>
        <w:bottom w:val="none" w:sz="0" w:space="0" w:color="auto"/>
        <w:right w:val="none" w:sz="0" w:space="0" w:color="auto"/>
      </w:divBdr>
    </w:div>
    <w:div w:id="232935299">
      <w:bodyDiv w:val="1"/>
      <w:marLeft w:val="0"/>
      <w:marRight w:val="0"/>
      <w:marTop w:val="0"/>
      <w:marBottom w:val="0"/>
      <w:divBdr>
        <w:top w:val="none" w:sz="0" w:space="0" w:color="auto"/>
        <w:left w:val="none" w:sz="0" w:space="0" w:color="auto"/>
        <w:bottom w:val="none" w:sz="0" w:space="0" w:color="auto"/>
        <w:right w:val="none" w:sz="0" w:space="0" w:color="auto"/>
      </w:divBdr>
    </w:div>
    <w:div w:id="318113862">
      <w:bodyDiv w:val="1"/>
      <w:marLeft w:val="0"/>
      <w:marRight w:val="0"/>
      <w:marTop w:val="0"/>
      <w:marBottom w:val="0"/>
      <w:divBdr>
        <w:top w:val="none" w:sz="0" w:space="0" w:color="auto"/>
        <w:left w:val="none" w:sz="0" w:space="0" w:color="auto"/>
        <w:bottom w:val="none" w:sz="0" w:space="0" w:color="auto"/>
        <w:right w:val="none" w:sz="0" w:space="0" w:color="auto"/>
      </w:divBdr>
    </w:div>
    <w:div w:id="547184055">
      <w:bodyDiv w:val="1"/>
      <w:marLeft w:val="0"/>
      <w:marRight w:val="0"/>
      <w:marTop w:val="0"/>
      <w:marBottom w:val="0"/>
      <w:divBdr>
        <w:top w:val="none" w:sz="0" w:space="0" w:color="auto"/>
        <w:left w:val="none" w:sz="0" w:space="0" w:color="auto"/>
        <w:bottom w:val="none" w:sz="0" w:space="0" w:color="auto"/>
        <w:right w:val="none" w:sz="0" w:space="0" w:color="auto"/>
      </w:divBdr>
    </w:div>
    <w:div w:id="587931212">
      <w:bodyDiv w:val="1"/>
      <w:marLeft w:val="0"/>
      <w:marRight w:val="0"/>
      <w:marTop w:val="0"/>
      <w:marBottom w:val="0"/>
      <w:divBdr>
        <w:top w:val="none" w:sz="0" w:space="0" w:color="auto"/>
        <w:left w:val="none" w:sz="0" w:space="0" w:color="auto"/>
        <w:bottom w:val="none" w:sz="0" w:space="0" w:color="auto"/>
        <w:right w:val="none" w:sz="0" w:space="0" w:color="auto"/>
      </w:divBdr>
    </w:div>
    <w:div w:id="751857207">
      <w:bodyDiv w:val="1"/>
      <w:marLeft w:val="0"/>
      <w:marRight w:val="0"/>
      <w:marTop w:val="0"/>
      <w:marBottom w:val="0"/>
      <w:divBdr>
        <w:top w:val="none" w:sz="0" w:space="0" w:color="auto"/>
        <w:left w:val="none" w:sz="0" w:space="0" w:color="auto"/>
        <w:bottom w:val="none" w:sz="0" w:space="0" w:color="auto"/>
        <w:right w:val="none" w:sz="0" w:space="0" w:color="auto"/>
      </w:divBdr>
    </w:div>
    <w:div w:id="782118231">
      <w:bodyDiv w:val="1"/>
      <w:marLeft w:val="0"/>
      <w:marRight w:val="0"/>
      <w:marTop w:val="0"/>
      <w:marBottom w:val="0"/>
      <w:divBdr>
        <w:top w:val="none" w:sz="0" w:space="0" w:color="auto"/>
        <w:left w:val="none" w:sz="0" w:space="0" w:color="auto"/>
        <w:bottom w:val="none" w:sz="0" w:space="0" w:color="auto"/>
        <w:right w:val="none" w:sz="0" w:space="0" w:color="auto"/>
      </w:divBdr>
    </w:div>
    <w:div w:id="802625439">
      <w:bodyDiv w:val="1"/>
      <w:marLeft w:val="0"/>
      <w:marRight w:val="0"/>
      <w:marTop w:val="0"/>
      <w:marBottom w:val="0"/>
      <w:divBdr>
        <w:top w:val="none" w:sz="0" w:space="0" w:color="auto"/>
        <w:left w:val="none" w:sz="0" w:space="0" w:color="auto"/>
        <w:bottom w:val="none" w:sz="0" w:space="0" w:color="auto"/>
        <w:right w:val="none" w:sz="0" w:space="0" w:color="auto"/>
      </w:divBdr>
    </w:div>
    <w:div w:id="856961323">
      <w:bodyDiv w:val="1"/>
      <w:marLeft w:val="0"/>
      <w:marRight w:val="0"/>
      <w:marTop w:val="0"/>
      <w:marBottom w:val="0"/>
      <w:divBdr>
        <w:top w:val="none" w:sz="0" w:space="0" w:color="auto"/>
        <w:left w:val="none" w:sz="0" w:space="0" w:color="auto"/>
        <w:bottom w:val="none" w:sz="0" w:space="0" w:color="auto"/>
        <w:right w:val="none" w:sz="0" w:space="0" w:color="auto"/>
      </w:divBdr>
    </w:div>
    <w:div w:id="1038047034">
      <w:bodyDiv w:val="1"/>
      <w:marLeft w:val="0"/>
      <w:marRight w:val="0"/>
      <w:marTop w:val="0"/>
      <w:marBottom w:val="0"/>
      <w:divBdr>
        <w:top w:val="none" w:sz="0" w:space="0" w:color="auto"/>
        <w:left w:val="none" w:sz="0" w:space="0" w:color="auto"/>
        <w:bottom w:val="none" w:sz="0" w:space="0" w:color="auto"/>
        <w:right w:val="none" w:sz="0" w:space="0" w:color="auto"/>
      </w:divBdr>
    </w:div>
    <w:div w:id="1051539356">
      <w:bodyDiv w:val="1"/>
      <w:marLeft w:val="0"/>
      <w:marRight w:val="0"/>
      <w:marTop w:val="0"/>
      <w:marBottom w:val="0"/>
      <w:divBdr>
        <w:top w:val="none" w:sz="0" w:space="0" w:color="auto"/>
        <w:left w:val="none" w:sz="0" w:space="0" w:color="auto"/>
        <w:bottom w:val="none" w:sz="0" w:space="0" w:color="auto"/>
        <w:right w:val="none" w:sz="0" w:space="0" w:color="auto"/>
      </w:divBdr>
    </w:div>
    <w:div w:id="1300107170">
      <w:bodyDiv w:val="1"/>
      <w:marLeft w:val="0"/>
      <w:marRight w:val="0"/>
      <w:marTop w:val="0"/>
      <w:marBottom w:val="0"/>
      <w:divBdr>
        <w:top w:val="none" w:sz="0" w:space="0" w:color="auto"/>
        <w:left w:val="none" w:sz="0" w:space="0" w:color="auto"/>
        <w:bottom w:val="none" w:sz="0" w:space="0" w:color="auto"/>
        <w:right w:val="none" w:sz="0" w:space="0" w:color="auto"/>
      </w:divBdr>
    </w:div>
    <w:div w:id="1336028948">
      <w:bodyDiv w:val="1"/>
      <w:marLeft w:val="0"/>
      <w:marRight w:val="0"/>
      <w:marTop w:val="0"/>
      <w:marBottom w:val="0"/>
      <w:divBdr>
        <w:top w:val="none" w:sz="0" w:space="0" w:color="auto"/>
        <w:left w:val="none" w:sz="0" w:space="0" w:color="auto"/>
        <w:bottom w:val="none" w:sz="0" w:space="0" w:color="auto"/>
        <w:right w:val="none" w:sz="0" w:space="0" w:color="auto"/>
      </w:divBdr>
    </w:div>
    <w:div w:id="1513757924">
      <w:bodyDiv w:val="1"/>
      <w:marLeft w:val="0"/>
      <w:marRight w:val="0"/>
      <w:marTop w:val="0"/>
      <w:marBottom w:val="0"/>
      <w:divBdr>
        <w:top w:val="none" w:sz="0" w:space="0" w:color="auto"/>
        <w:left w:val="none" w:sz="0" w:space="0" w:color="auto"/>
        <w:bottom w:val="none" w:sz="0" w:space="0" w:color="auto"/>
        <w:right w:val="none" w:sz="0" w:space="0" w:color="auto"/>
      </w:divBdr>
    </w:div>
    <w:div w:id="1524051936">
      <w:bodyDiv w:val="1"/>
      <w:marLeft w:val="0"/>
      <w:marRight w:val="0"/>
      <w:marTop w:val="0"/>
      <w:marBottom w:val="0"/>
      <w:divBdr>
        <w:top w:val="none" w:sz="0" w:space="0" w:color="auto"/>
        <w:left w:val="none" w:sz="0" w:space="0" w:color="auto"/>
        <w:bottom w:val="none" w:sz="0" w:space="0" w:color="auto"/>
        <w:right w:val="none" w:sz="0" w:space="0" w:color="auto"/>
      </w:divBdr>
    </w:div>
    <w:div w:id="1642535967">
      <w:bodyDiv w:val="1"/>
      <w:marLeft w:val="0"/>
      <w:marRight w:val="0"/>
      <w:marTop w:val="0"/>
      <w:marBottom w:val="0"/>
      <w:divBdr>
        <w:top w:val="none" w:sz="0" w:space="0" w:color="auto"/>
        <w:left w:val="none" w:sz="0" w:space="0" w:color="auto"/>
        <w:bottom w:val="none" w:sz="0" w:space="0" w:color="auto"/>
        <w:right w:val="none" w:sz="0" w:space="0" w:color="auto"/>
      </w:divBdr>
    </w:div>
    <w:div w:id="1712027154">
      <w:bodyDiv w:val="1"/>
      <w:marLeft w:val="0"/>
      <w:marRight w:val="0"/>
      <w:marTop w:val="0"/>
      <w:marBottom w:val="0"/>
      <w:divBdr>
        <w:top w:val="none" w:sz="0" w:space="0" w:color="auto"/>
        <w:left w:val="none" w:sz="0" w:space="0" w:color="auto"/>
        <w:bottom w:val="none" w:sz="0" w:space="0" w:color="auto"/>
        <w:right w:val="none" w:sz="0" w:space="0" w:color="auto"/>
      </w:divBdr>
    </w:div>
    <w:div w:id="1736584802">
      <w:bodyDiv w:val="1"/>
      <w:marLeft w:val="0"/>
      <w:marRight w:val="0"/>
      <w:marTop w:val="0"/>
      <w:marBottom w:val="0"/>
      <w:divBdr>
        <w:top w:val="none" w:sz="0" w:space="0" w:color="auto"/>
        <w:left w:val="none" w:sz="0" w:space="0" w:color="auto"/>
        <w:bottom w:val="none" w:sz="0" w:space="0" w:color="auto"/>
        <w:right w:val="none" w:sz="0" w:space="0" w:color="auto"/>
      </w:divBdr>
    </w:div>
    <w:div w:id="1796633428">
      <w:bodyDiv w:val="1"/>
      <w:marLeft w:val="0"/>
      <w:marRight w:val="0"/>
      <w:marTop w:val="0"/>
      <w:marBottom w:val="0"/>
      <w:divBdr>
        <w:top w:val="none" w:sz="0" w:space="0" w:color="auto"/>
        <w:left w:val="none" w:sz="0" w:space="0" w:color="auto"/>
        <w:bottom w:val="none" w:sz="0" w:space="0" w:color="auto"/>
        <w:right w:val="none" w:sz="0" w:space="0" w:color="auto"/>
      </w:divBdr>
    </w:div>
    <w:div w:id="1871994688">
      <w:bodyDiv w:val="1"/>
      <w:marLeft w:val="0"/>
      <w:marRight w:val="0"/>
      <w:marTop w:val="0"/>
      <w:marBottom w:val="0"/>
      <w:divBdr>
        <w:top w:val="none" w:sz="0" w:space="0" w:color="auto"/>
        <w:left w:val="none" w:sz="0" w:space="0" w:color="auto"/>
        <w:bottom w:val="none" w:sz="0" w:space="0" w:color="auto"/>
        <w:right w:val="none" w:sz="0" w:space="0" w:color="auto"/>
      </w:divBdr>
    </w:div>
    <w:div w:id="1883518915">
      <w:bodyDiv w:val="1"/>
      <w:marLeft w:val="0"/>
      <w:marRight w:val="0"/>
      <w:marTop w:val="0"/>
      <w:marBottom w:val="0"/>
      <w:divBdr>
        <w:top w:val="none" w:sz="0" w:space="0" w:color="auto"/>
        <w:left w:val="none" w:sz="0" w:space="0" w:color="auto"/>
        <w:bottom w:val="none" w:sz="0" w:space="0" w:color="auto"/>
        <w:right w:val="none" w:sz="0" w:space="0" w:color="auto"/>
      </w:divBdr>
    </w:div>
    <w:div w:id="1967348718">
      <w:bodyDiv w:val="1"/>
      <w:marLeft w:val="0"/>
      <w:marRight w:val="0"/>
      <w:marTop w:val="0"/>
      <w:marBottom w:val="0"/>
      <w:divBdr>
        <w:top w:val="none" w:sz="0" w:space="0" w:color="auto"/>
        <w:left w:val="none" w:sz="0" w:space="0" w:color="auto"/>
        <w:bottom w:val="none" w:sz="0" w:space="0" w:color="auto"/>
        <w:right w:val="none" w:sz="0" w:space="0" w:color="auto"/>
      </w:divBdr>
    </w:div>
    <w:div w:id="1989283153">
      <w:bodyDiv w:val="1"/>
      <w:marLeft w:val="0"/>
      <w:marRight w:val="0"/>
      <w:marTop w:val="0"/>
      <w:marBottom w:val="0"/>
      <w:divBdr>
        <w:top w:val="none" w:sz="0" w:space="0" w:color="auto"/>
        <w:left w:val="none" w:sz="0" w:space="0" w:color="auto"/>
        <w:bottom w:val="none" w:sz="0" w:space="0" w:color="auto"/>
        <w:right w:val="none" w:sz="0" w:space="0" w:color="auto"/>
      </w:divBdr>
    </w:div>
    <w:div w:id="2118719259">
      <w:bodyDiv w:val="1"/>
      <w:marLeft w:val="0"/>
      <w:marRight w:val="0"/>
      <w:marTop w:val="0"/>
      <w:marBottom w:val="0"/>
      <w:divBdr>
        <w:top w:val="none" w:sz="0" w:space="0" w:color="auto"/>
        <w:left w:val="none" w:sz="0" w:space="0" w:color="auto"/>
        <w:bottom w:val="none" w:sz="0" w:space="0" w:color="auto"/>
        <w:right w:val="none" w:sz="0" w:space="0" w:color="auto"/>
      </w:divBdr>
    </w:div>
    <w:div w:id="2139567935">
      <w:bodyDiv w:val="1"/>
      <w:marLeft w:val="0"/>
      <w:marRight w:val="0"/>
      <w:marTop w:val="0"/>
      <w:marBottom w:val="0"/>
      <w:divBdr>
        <w:top w:val="none" w:sz="0" w:space="0" w:color="auto"/>
        <w:left w:val="none" w:sz="0" w:space="0" w:color="auto"/>
        <w:bottom w:val="none" w:sz="0" w:space="0" w:color="auto"/>
        <w:right w:val="none" w:sz="0" w:space="0" w:color="auto"/>
      </w:divBdr>
    </w:div>
    <w:div w:id="214364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omaro\OneDrive\Desktop\UNI\SPRING_24'\CSCI_313\Project\References\hotel\Hotel%20mangment%20systemsoftware%20last%20edtion.docx" TargetMode="External"/><Relationship Id="rId18" Type="http://schemas.openxmlformats.org/officeDocument/2006/relationships/hyperlink" Target="file:///C:\Users\omaro\OneDrive\Desktop\UNI\SPRING_24'\CSCI_313\Project\References\hotel\Hotel%20mangment%20systemsoftware%20last%20edtion.docx"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file:///C:\Users\omaro\OneDrive\Desktop\UNI\SPRING_24'\CSCI_313\Project\References\hotel\Hotel%20mangment%20systemsoftware%20last%20edtion.docx" TargetMode="External"/><Relationship Id="rId7" Type="http://schemas.openxmlformats.org/officeDocument/2006/relationships/webSettings" Target="webSettings.xml"/><Relationship Id="rId12" Type="http://schemas.openxmlformats.org/officeDocument/2006/relationships/hyperlink" Target="file:///C:\Users\omaro\OneDrive\Desktop\UNI\SPRING_24'\CSCI_313\Project\References\hotel\Hotel%20mangment%20systemsoftware%20last%20edtion.docx" TargetMode="External"/><Relationship Id="rId17" Type="http://schemas.openxmlformats.org/officeDocument/2006/relationships/hyperlink" Target="file:///C:\Users\omaro\OneDrive\Desktop\UNI\SPRING_24'\CSCI_313\Project\References\hotel\Hotel%20mangment%20systemsoftware%20last%20edtion.docx"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file:///C:\Users\omaro\OneDrive\Desktop\UNI\SPRING_24'\CSCI_313\Project\References\hotel\Hotel%20mangment%20systemsoftware%20last%20edtion.docx" TargetMode="External"/><Relationship Id="rId20" Type="http://schemas.openxmlformats.org/officeDocument/2006/relationships/hyperlink" Target="file:///C:\Users\omaro\OneDrive\Desktop\UNI\SPRING_24'\CSCI_313\Project\References\hotel\Hotel%20mangment%20systemsoftware%20last%20edtion.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omaro\OneDrive\Desktop\UNI\SPRING_24'\CSCI_313\Project\References\hotel\Hotel%20mangment%20systemsoftware%20last%20edtion.docx" TargetMode="External"/><Relationship Id="rId24" Type="http://schemas.openxmlformats.org/officeDocument/2006/relationships/image" Target="media/image3.png"/><Relationship Id="rId5" Type="http://schemas.openxmlformats.org/officeDocument/2006/relationships/styles" Target="styles.xml"/><Relationship Id="rId15" Type="http://schemas.openxmlformats.org/officeDocument/2006/relationships/hyperlink" Target="file:///C:\Users\omaro\OneDrive\Desktop\UNI\SPRING_24'\CSCI_313\Project\References\hotel\Hotel%20mangment%20systemsoftware%20last%20edtion.docx"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file:///C:\Users\omaro\OneDrive\Desktop\UNI\SPRING_24'\CSCI_313\Project\References\hotel\Hotel%20mangment%20systemsoftware%20last%20edtion.docx"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omaro\OneDrive\Desktop\UNI\SPRING_24'\CSCI_313\Project\References\hotel\Hotel%20mangment%20systemsoftware%20last%20edtion.docx" TargetMode="External"/><Relationship Id="rId22" Type="http://schemas.openxmlformats.org/officeDocument/2006/relationships/hyperlink" Target="file:///C:\Users\omaro\OneDrive\Desktop\UNI\SPRING_24'\CSCI_313\Project\References\hotel\Hotel%20mangment%20systemsoftware%20last%20edtion.docx"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A6E6EA815F4C0299EF49320DC3B648"/>
        <w:category>
          <w:name w:val="General"/>
          <w:gallery w:val="placeholder"/>
        </w:category>
        <w:types>
          <w:type w:val="bbPlcHdr"/>
        </w:types>
        <w:behaviors>
          <w:behavior w:val="content"/>
        </w:behaviors>
        <w:guid w:val="{233687BF-659B-493A-BD29-7041AE630795}"/>
      </w:docPartPr>
      <w:docPartBody>
        <w:p w:rsidR="00FB0342" w:rsidRDefault="008F43DE" w:rsidP="008F43DE">
          <w:pPr>
            <w:pStyle w:val="21A6E6EA815F4C0299EF49320DC3B64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DE"/>
    <w:rsid w:val="001827D6"/>
    <w:rsid w:val="001F694A"/>
    <w:rsid w:val="0036173E"/>
    <w:rsid w:val="00691AA8"/>
    <w:rsid w:val="008F43DE"/>
    <w:rsid w:val="009F5C3D"/>
    <w:rsid w:val="00C578B8"/>
    <w:rsid w:val="00FA4C8B"/>
    <w:rsid w:val="00FB0342"/>
    <w:rsid w:val="00FF7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6E6EA815F4C0299EF49320DC3B648">
    <w:name w:val="21A6E6EA815F4C0299EF49320DC3B648"/>
    <w:rsid w:val="008F43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14" ma:contentTypeDescription="Create a new document." ma:contentTypeScope="" ma:versionID="08d8dbf93b85ca87c9285115eeab673d">
  <xsd:schema xmlns:xsd="http://www.w3.org/2001/XMLSchema" xmlns:xs="http://www.w3.org/2001/XMLSchema" xmlns:p="http://schemas.microsoft.com/office/2006/metadata/properties" xmlns:ns3="8483a129-5e94-4bce-8424-5d348c5aa849" xmlns:ns4="8069089f-7913-4b54-b2cb-a803d626b04e" targetNamespace="http://schemas.microsoft.com/office/2006/metadata/properties" ma:root="true" ma:fieldsID="c8e6064612026e458386820eeae251ee" ns3:_="" ns4:_="">
    <xsd:import namespace="8483a129-5e94-4bce-8424-5d348c5aa849"/>
    <xsd:import namespace="8069089f-7913-4b54-b2cb-a803d626b0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8B57E-946F-49FC-AAC8-C7AFF7273BC8}">
  <ds:schemaRefs>
    <ds:schemaRef ds:uri="http://schemas.microsoft.com/office/2006/metadata/properties"/>
    <ds:schemaRef ds:uri="http://schemas.microsoft.com/office/infopath/2007/PartnerControls"/>
    <ds:schemaRef ds:uri="8483a129-5e94-4bce-8424-5d348c5aa849"/>
  </ds:schemaRefs>
</ds:datastoreItem>
</file>

<file path=customXml/itemProps2.xml><?xml version="1.0" encoding="utf-8"?>
<ds:datastoreItem xmlns:ds="http://schemas.openxmlformats.org/officeDocument/2006/customXml" ds:itemID="{73AEEA42-463A-4CC9-8FB7-C36CE5E460D6}">
  <ds:schemaRefs>
    <ds:schemaRef ds:uri="http://schemas.microsoft.com/sharepoint/v3/contenttype/forms"/>
  </ds:schemaRefs>
</ds:datastoreItem>
</file>

<file path=customXml/itemProps3.xml><?xml version="1.0" encoding="utf-8"?>
<ds:datastoreItem xmlns:ds="http://schemas.openxmlformats.org/officeDocument/2006/customXml" ds:itemID="{AE3FB52F-D9C7-442C-BE41-BFE7B2CF3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3a129-5e94-4bce-8424-5d348c5aa849"/>
    <ds:schemaRef ds:uri="8069089f-7913-4b54-b2cb-a803d626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ahmed reda</dc:creator>
  <cp:keywords/>
  <dc:description/>
  <cp:lastModifiedBy>Microsoft account</cp:lastModifiedBy>
  <cp:revision>4</cp:revision>
  <dcterms:created xsi:type="dcterms:W3CDTF">2025-05-03T20:32:00Z</dcterms:created>
  <dcterms:modified xsi:type="dcterms:W3CDTF">2025-05-04T15:14:00Z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0x010100BFE35F28CDCEBC43AD6B0F62C19FCB61</vt:lpwstr>
  </property>
</Properties>
</file>