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4F004" w14:textId="77777777" w:rsidR="00F05FC7" w:rsidRDefault="00E223A5">
      <w:pPr>
        <w:rPr>
          <w:lang w:val="en-MY"/>
        </w:rPr>
      </w:pPr>
      <w:r>
        <w:rPr>
          <w:lang w:val="en-MY"/>
        </w:rPr>
        <w:t>Baseline</w:t>
      </w:r>
    </w:p>
    <w:p w14:paraId="6A33EEAD" w14:textId="65584873" w:rsidR="00F05FC7" w:rsidRDefault="00F05FC7">
      <w:pPr>
        <w:rPr>
          <w:lang w:val="en-MY"/>
        </w:rPr>
      </w:pPr>
      <w:r>
        <w:rPr>
          <w:lang w:val="en-MY"/>
        </w:rPr>
        <w:t>100% EV</w:t>
      </w:r>
    </w:p>
    <w:p w14:paraId="109E78EB" w14:textId="77777777" w:rsidR="00F05FC7" w:rsidRDefault="00F05FC7">
      <w:pPr>
        <w:rPr>
          <w:lang w:val="en-MY"/>
        </w:rPr>
      </w:pPr>
    </w:p>
    <w:p w14:paraId="07F72884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======================================================</w:t>
      </w:r>
    </w:p>
    <w:p w14:paraId="2FD9F6B1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 xml:space="preserve">          </w:t>
      </w:r>
      <w:proofErr w:type="spellStart"/>
      <w:r w:rsidRPr="00F05FC7">
        <w:rPr>
          <w:lang w:val="en-MY"/>
        </w:rPr>
        <w:t>HyBridge</w:t>
      </w:r>
      <w:proofErr w:type="spellEnd"/>
      <w:r w:rsidRPr="00F05FC7">
        <w:rPr>
          <w:lang w:val="en-MY"/>
        </w:rPr>
        <w:t xml:space="preserve"> SIMULATION FINAL KPI REPORT</w:t>
      </w:r>
    </w:p>
    <w:p w14:paraId="57D9BA9E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======================================================</w:t>
      </w:r>
    </w:p>
    <w:p w14:paraId="56D922D4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--- Delivery Performance ---</w:t>
      </w:r>
    </w:p>
    <w:p w14:paraId="6319FA47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Total Deliveries Completed: 12005</w:t>
      </w:r>
    </w:p>
    <w:p w14:paraId="76A358C5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Average Delivery Cycle Time: 1.628 Hours</w:t>
      </w:r>
    </w:p>
    <w:p w14:paraId="73917BBE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% Deliveries Completed: 98.904%</w:t>
      </w:r>
    </w:p>
    <w:p w14:paraId="2F4523BB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Average Vehicle Distance per Delivery: 37.611 km/order</w:t>
      </w:r>
    </w:p>
    <w:p w14:paraId="0A789295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 xml:space="preserve">Total Fleet Distance </w:t>
      </w:r>
      <w:proofErr w:type="spellStart"/>
      <w:r w:rsidRPr="00F05FC7">
        <w:rPr>
          <w:lang w:val="en-MY"/>
        </w:rPr>
        <w:t>Traveled</w:t>
      </w:r>
      <w:proofErr w:type="spellEnd"/>
      <w:r w:rsidRPr="00F05FC7">
        <w:rPr>
          <w:lang w:val="en-MY"/>
        </w:rPr>
        <w:t>: 477,836.198 km</w:t>
      </w:r>
    </w:p>
    <w:p w14:paraId="4E9C02D8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Overall Vehicle Utilization Rate: 100.467% (Time Active)</w:t>
      </w:r>
    </w:p>
    <w:p w14:paraId="5225F275" w14:textId="77777777" w:rsidR="00F05FC7" w:rsidRPr="00F05FC7" w:rsidRDefault="00F05FC7" w:rsidP="00F05FC7">
      <w:pPr>
        <w:rPr>
          <w:lang w:val="en-MY"/>
        </w:rPr>
      </w:pPr>
    </w:p>
    <w:p w14:paraId="14D3521E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--- Infrastructure Use ---</w:t>
      </w:r>
    </w:p>
    <w:p w14:paraId="0A01F3B0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Average EV Wait Time (Queuers Only): 213.318 Minutes</w:t>
      </w:r>
    </w:p>
    <w:p w14:paraId="07EE4F8D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Maximum EV Wait Time: 675 Minutes</w:t>
      </w:r>
    </w:p>
    <w:p w14:paraId="5C6E98EE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Average H2V Wait Time (Queuers Only): 0 Minutes</w:t>
      </w:r>
    </w:p>
    <w:p w14:paraId="19EDD1F5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Maximum H2V Wait Time: 0 Minutes</w:t>
      </w:r>
    </w:p>
    <w:p w14:paraId="539C6245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Average EV Charger Utilization: 6.687 %</w:t>
      </w:r>
    </w:p>
    <w:p w14:paraId="3172C8BC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Average H2V Pump Utilization: 0 %</w:t>
      </w:r>
    </w:p>
    <w:p w14:paraId="1B8B9BB5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Number of Failed EV Charges (No resource on arrival): 2421</w:t>
      </w:r>
    </w:p>
    <w:p w14:paraId="55E12633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Number of Failed H2 Refuels (No resource on request): 0</w:t>
      </w:r>
    </w:p>
    <w:p w14:paraId="39835C40" w14:textId="77777777" w:rsidR="00F05FC7" w:rsidRPr="00F05FC7" w:rsidRDefault="00F05FC7" w:rsidP="00F05FC7">
      <w:pPr>
        <w:rPr>
          <w:lang w:val="en-MY"/>
        </w:rPr>
      </w:pPr>
    </w:p>
    <w:p w14:paraId="7F76E866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--- Energy/Fuel Consumption ---</w:t>
      </w:r>
    </w:p>
    <w:p w14:paraId="0FBE9981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Total Electricity Consumed (Charging): 269,486.265 kWh</w:t>
      </w:r>
    </w:p>
    <w:p w14:paraId="1E139480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Total Hydrogen Consumed (</w:t>
      </w:r>
      <w:proofErr w:type="spellStart"/>
      <w:r w:rsidRPr="00F05FC7">
        <w:rPr>
          <w:lang w:val="en-MY"/>
        </w:rPr>
        <w:t>Refueling</w:t>
      </w:r>
      <w:proofErr w:type="spellEnd"/>
      <w:r w:rsidRPr="00F05FC7">
        <w:rPr>
          <w:lang w:val="en-MY"/>
        </w:rPr>
        <w:t>): 0 kg</w:t>
      </w:r>
    </w:p>
    <w:p w14:paraId="7034B389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Average EV Driving Consumption: 0.6 kWh/km</w:t>
      </w:r>
    </w:p>
    <w:p w14:paraId="30D88216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Average H2V Driving Consumption: 0 kg/km</w:t>
      </w:r>
    </w:p>
    <w:p w14:paraId="7D034E72" w14:textId="77777777" w:rsidR="00F05FC7" w:rsidRPr="00F05FC7" w:rsidRDefault="00F05FC7" w:rsidP="00F05FC7">
      <w:pPr>
        <w:rPr>
          <w:lang w:val="en-MY"/>
        </w:rPr>
      </w:pPr>
    </w:p>
    <w:p w14:paraId="02E55E0F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--- Environmental Impact ---</w:t>
      </w:r>
    </w:p>
    <w:p w14:paraId="345615A1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lastRenderedPageBreak/>
        <w:t>Baseline Diesel Emissions (est.): 114,824.038 kg CO2</w:t>
      </w:r>
    </w:p>
    <w:p w14:paraId="65889376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EV Grid Electricity Emissions (est.): 62,871.146 kg CO2</w:t>
      </w:r>
    </w:p>
    <w:p w14:paraId="438DFBC5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H2 Production Emissions (est.): 0 kg CO2</w:t>
      </w:r>
    </w:p>
    <w:p w14:paraId="39008F9B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Total Actual Emissions (Grid + H2 Prod.): 62,871.146 kg CO2</w:t>
      </w:r>
    </w:p>
    <w:p w14:paraId="6591FB62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Estimated Total CO2 Saved: 51,952.893 kg CO2</w:t>
      </w:r>
    </w:p>
    <w:p w14:paraId="2C65C2C8" w14:textId="77777777" w:rsidR="00F05FC7" w:rsidRPr="00F05FC7" w:rsidRDefault="00F05FC7" w:rsidP="00F05FC7">
      <w:pPr>
        <w:rPr>
          <w:lang w:val="en-MY"/>
        </w:rPr>
      </w:pPr>
    </w:p>
    <w:p w14:paraId="56EE46E0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--- Operational ---</w:t>
      </w:r>
    </w:p>
    <w:p w14:paraId="0E21DF83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Number of Infeasible EV Trips (Range Limit): 3180.0</w:t>
      </w:r>
    </w:p>
    <w:p w14:paraId="448859CA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Number of Infeasible H2V Trips (Range Limit): 0</w:t>
      </w:r>
    </w:p>
    <w:p w14:paraId="3DE972E0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Total Infeasible Trips (Range Limit): 3180.0</w:t>
      </w:r>
    </w:p>
    <w:p w14:paraId="3FE8C2B5" w14:textId="77777777" w:rsidR="00F05FC7" w:rsidRPr="00F05FC7" w:rsidRDefault="00F05FC7" w:rsidP="00F05FC7">
      <w:pPr>
        <w:rPr>
          <w:lang w:val="en-MY"/>
        </w:rPr>
      </w:pPr>
    </w:p>
    <w:p w14:paraId="5F827098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======================================================</w:t>
      </w:r>
    </w:p>
    <w:p w14:paraId="2A266511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 xml:space="preserve">             END OF SIMULATION REPORT</w:t>
      </w:r>
    </w:p>
    <w:p w14:paraId="1DFFFB98" w14:textId="77777777" w:rsidR="00F05FC7" w:rsidRPr="00F05FC7" w:rsidRDefault="00F05FC7" w:rsidP="00F05FC7">
      <w:pPr>
        <w:rPr>
          <w:lang w:val="en-MY"/>
        </w:rPr>
      </w:pPr>
      <w:r w:rsidRPr="00F05FC7">
        <w:rPr>
          <w:lang w:val="en-MY"/>
        </w:rPr>
        <w:t>======================================================</w:t>
      </w:r>
    </w:p>
    <w:p w14:paraId="071EFA93" w14:textId="77777777" w:rsidR="00F305E9" w:rsidRDefault="00E223A5" w:rsidP="00F305E9">
      <w:pPr>
        <w:rPr>
          <w:lang w:val="en-MY"/>
        </w:rPr>
      </w:pPr>
      <w:r>
        <w:rPr>
          <w:lang w:val="en-MY"/>
        </w:rPr>
        <w:br w:type="page"/>
      </w:r>
    </w:p>
    <w:p w14:paraId="18441CD2" w14:textId="32874F3E" w:rsidR="00F305E9" w:rsidRDefault="00F305E9" w:rsidP="00F305E9">
      <w:pPr>
        <w:rPr>
          <w:lang w:val="en-MY"/>
        </w:rPr>
      </w:pPr>
      <w:r>
        <w:rPr>
          <w:lang w:val="en-MY"/>
        </w:rPr>
        <w:lastRenderedPageBreak/>
        <w:t>Optimized</w:t>
      </w:r>
    </w:p>
    <w:p w14:paraId="3A4AE7C8" w14:textId="2AB741CC" w:rsidR="00F305E9" w:rsidRDefault="00F305E9" w:rsidP="00F305E9">
      <w:pPr>
        <w:rPr>
          <w:lang w:val="en-MY"/>
        </w:rPr>
      </w:pPr>
      <w:r>
        <w:rPr>
          <w:lang w:val="en-MY"/>
        </w:rPr>
        <w:t>80% EV</w:t>
      </w:r>
    </w:p>
    <w:p w14:paraId="3D2021D3" w14:textId="552ED1B1" w:rsidR="00F305E9" w:rsidRDefault="00F305E9" w:rsidP="00F305E9">
      <w:pPr>
        <w:rPr>
          <w:lang w:val="en-MY"/>
        </w:rPr>
      </w:pPr>
      <w:r>
        <w:rPr>
          <w:lang w:val="en-MY"/>
        </w:rPr>
        <w:t>20% H2V</w:t>
      </w:r>
    </w:p>
    <w:p w14:paraId="4CC77D30" w14:textId="4A7F7F51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======================================================</w:t>
      </w:r>
    </w:p>
    <w:p w14:paraId="1C1A74E1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 xml:space="preserve">          </w:t>
      </w:r>
      <w:proofErr w:type="spellStart"/>
      <w:r w:rsidRPr="00F305E9">
        <w:rPr>
          <w:lang w:val="en-MY"/>
        </w:rPr>
        <w:t>HyBridge</w:t>
      </w:r>
      <w:proofErr w:type="spellEnd"/>
      <w:r w:rsidRPr="00F305E9">
        <w:rPr>
          <w:lang w:val="en-MY"/>
        </w:rPr>
        <w:t xml:space="preserve"> SIMULATION FINAL KPI REPORT</w:t>
      </w:r>
    </w:p>
    <w:p w14:paraId="3E02986E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======================================================</w:t>
      </w:r>
    </w:p>
    <w:p w14:paraId="049E92C0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--- Delivery Performance ---</w:t>
      </w:r>
    </w:p>
    <w:p w14:paraId="52707A9C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Total Deliveries Completed: 11925</w:t>
      </w:r>
    </w:p>
    <w:p w14:paraId="401C889D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Average Delivery Cycle Time: 1.257 Hours</w:t>
      </w:r>
    </w:p>
    <w:p w14:paraId="21B1D5FD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% Deliveries Completed: 98.905%</w:t>
      </w:r>
    </w:p>
    <w:p w14:paraId="3E6B146A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Average Vehicle Distance per Delivery: 37.55 km/order</w:t>
      </w:r>
    </w:p>
    <w:p w14:paraId="2CFB079E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 xml:space="preserve">Total Fleet Distance </w:t>
      </w:r>
      <w:proofErr w:type="spellStart"/>
      <w:r w:rsidRPr="00F305E9">
        <w:rPr>
          <w:lang w:val="en-MY"/>
        </w:rPr>
        <w:t>Traveled</w:t>
      </w:r>
      <w:proofErr w:type="spellEnd"/>
      <w:r w:rsidRPr="00F305E9">
        <w:rPr>
          <w:lang w:val="en-MY"/>
        </w:rPr>
        <w:t>: 475,059.68 km</w:t>
      </w:r>
    </w:p>
    <w:p w14:paraId="355FFB76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Overall Vehicle Utilization Rate: 90.363% (Time Active)</w:t>
      </w:r>
    </w:p>
    <w:p w14:paraId="3E3EA726" w14:textId="77777777" w:rsidR="00F305E9" w:rsidRPr="00F305E9" w:rsidRDefault="00F305E9" w:rsidP="00F305E9">
      <w:pPr>
        <w:rPr>
          <w:lang w:val="en-MY"/>
        </w:rPr>
      </w:pPr>
    </w:p>
    <w:p w14:paraId="049F2903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--- Infrastructure Use ---</w:t>
      </w:r>
    </w:p>
    <w:p w14:paraId="68F50126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Average EV Wait Time (Queuers Only): 139.884 Minutes</w:t>
      </w:r>
    </w:p>
    <w:p w14:paraId="1A39FD54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Maximum EV Wait Time: 492 Minutes</w:t>
      </w:r>
    </w:p>
    <w:p w14:paraId="3DB82FEB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Average H2V Wait Time (Queuers Only): 3.538 Minutes</w:t>
      </w:r>
    </w:p>
    <w:p w14:paraId="5E13313F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Maximum H2V Wait Time: 12 Minutes</w:t>
      </w:r>
    </w:p>
    <w:p w14:paraId="215526CA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Average EV Charger Utilization: 6.395 %</w:t>
      </w:r>
    </w:p>
    <w:p w14:paraId="5ABDD23F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Average H2V Pump Utilization: 14.898 %</w:t>
      </w:r>
    </w:p>
    <w:p w14:paraId="3F37A3F0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Number of Failed EV Charges (No resource on arrival): 1767</w:t>
      </w:r>
    </w:p>
    <w:p w14:paraId="5498FAFD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Number of Failed H2 Refuels (No resource on request): 46</w:t>
      </w:r>
    </w:p>
    <w:p w14:paraId="0BE19CB9" w14:textId="77777777" w:rsidR="00F305E9" w:rsidRPr="00F305E9" w:rsidRDefault="00F305E9" w:rsidP="00F305E9">
      <w:pPr>
        <w:rPr>
          <w:lang w:val="en-MY"/>
        </w:rPr>
      </w:pPr>
    </w:p>
    <w:p w14:paraId="69460C64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--- Energy/Fuel Consumption ---</w:t>
      </w:r>
    </w:p>
    <w:p w14:paraId="3F565875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Total Electricity Consumed (Charging): 210,541.474 kWh</w:t>
      </w:r>
    </w:p>
    <w:p w14:paraId="6E8C4B34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Total Hydrogen Consumed (</w:t>
      </w:r>
      <w:proofErr w:type="spellStart"/>
      <w:r w:rsidRPr="00F305E9">
        <w:rPr>
          <w:lang w:val="en-MY"/>
        </w:rPr>
        <w:t>Refueling</w:t>
      </w:r>
      <w:proofErr w:type="spellEnd"/>
      <w:r w:rsidRPr="00F305E9">
        <w:rPr>
          <w:lang w:val="en-MY"/>
        </w:rPr>
        <w:t>): 1,641.494 kg</w:t>
      </w:r>
    </w:p>
    <w:p w14:paraId="172E0DC4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Average EV Driving Consumption: 0.6 kWh/km</w:t>
      </w:r>
    </w:p>
    <w:p w14:paraId="5CD2E60D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Average H2V Driving Consumption: 0.017 kg/km</w:t>
      </w:r>
    </w:p>
    <w:p w14:paraId="21D0765D" w14:textId="77777777" w:rsidR="00F305E9" w:rsidRPr="00F305E9" w:rsidRDefault="00F305E9" w:rsidP="00F305E9">
      <w:pPr>
        <w:rPr>
          <w:lang w:val="en-MY"/>
        </w:rPr>
      </w:pPr>
    </w:p>
    <w:p w14:paraId="55598801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--- Environmental Impact ---</w:t>
      </w:r>
    </w:p>
    <w:p w14:paraId="66C36D5F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lastRenderedPageBreak/>
        <w:t>Baseline Diesel Emissions (est.): 114,156.841 kg CO2</w:t>
      </w:r>
    </w:p>
    <w:p w14:paraId="7247BBA3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EV Grid Electricity Emissions (est.): 49,119.326 kg CO2</w:t>
      </w:r>
    </w:p>
    <w:p w14:paraId="44F64C28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H2 Production Emissions (est.): 16,414.944 kg CO2</w:t>
      </w:r>
    </w:p>
    <w:p w14:paraId="37D482C2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Total Actual Emissions (Grid + H2 Prod.): 65,534.27 kg CO2</w:t>
      </w:r>
    </w:p>
    <w:p w14:paraId="6EA9195A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Estimated Total CO2 Saved: 48,622.571 kg CO2</w:t>
      </w:r>
    </w:p>
    <w:p w14:paraId="683E7978" w14:textId="77777777" w:rsidR="00F305E9" w:rsidRPr="00F305E9" w:rsidRDefault="00F305E9" w:rsidP="00F305E9">
      <w:pPr>
        <w:rPr>
          <w:lang w:val="en-MY"/>
        </w:rPr>
      </w:pPr>
    </w:p>
    <w:p w14:paraId="3FC6E076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--- Operational ---</w:t>
      </w:r>
    </w:p>
    <w:p w14:paraId="4B9DEFF9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Number of Infeasible EV Trips (Range Limit): 2493.0</w:t>
      </w:r>
    </w:p>
    <w:p w14:paraId="050C0CE3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Number of Infeasible H2V Trips (Range Limit): 222</w:t>
      </w:r>
    </w:p>
    <w:p w14:paraId="3A570362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Total Infeasible Trips (Range Limit): 2715.0</w:t>
      </w:r>
    </w:p>
    <w:p w14:paraId="372992CE" w14:textId="77777777" w:rsidR="00F305E9" w:rsidRPr="00F305E9" w:rsidRDefault="00F305E9" w:rsidP="00F305E9">
      <w:pPr>
        <w:rPr>
          <w:lang w:val="en-MY"/>
        </w:rPr>
      </w:pPr>
    </w:p>
    <w:p w14:paraId="50F1B842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======================================================</w:t>
      </w:r>
    </w:p>
    <w:p w14:paraId="6436AA7E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 xml:space="preserve">             END OF SIMULATION REPORT</w:t>
      </w:r>
    </w:p>
    <w:p w14:paraId="2037A0E8" w14:textId="77777777" w:rsidR="00F305E9" w:rsidRPr="00F305E9" w:rsidRDefault="00F305E9" w:rsidP="00F305E9">
      <w:pPr>
        <w:rPr>
          <w:lang w:val="en-MY"/>
        </w:rPr>
      </w:pPr>
      <w:r w:rsidRPr="00F305E9">
        <w:rPr>
          <w:lang w:val="en-MY"/>
        </w:rPr>
        <w:t>======================================================</w:t>
      </w:r>
    </w:p>
    <w:p w14:paraId="6423F2AD" w14:textId="1124A4CC" w:rsidR="00F305E9" w:rsidRDefault="00F305E9">
      <w:pPr>
        <w:rPr>
          <w:lang w:val="en-MY"/>
        </w:rPr>
      </w:pPr>
      <w:r>
        <w:rPr>
          <w:lang w:val="en-MY"/>
        </w:rPr>
        <w:br w:type="page"/>
      </w:r>
    </w:p>
    <w:p w14:paraId="77E65D5E" w14:textId="77777777" w:rsidR="00E223A5" w:rsidRDefault="00E223A5">
      <w:pPr>
        <w:rPr>
          <w:lang w:val="en-MY"/>
        </w:rPr>
      </w:pPr>
    </w:p>
    <w:p w14:paraId="77D4DD38" w14:textId="45390F4B" w:rsidR="00947D91" w:rsidRPr="00947D91" w:rsidRDefault="00947D91" w:rsidP="00947D91">
      <w:pPr>
        <w:rPr>
          <w:lang w:val="en-MY"/>
        </w:rPr>
      </w:pPr>
      <w:r>
        <w:rPr>
          <w:lang w:val="en-MY"/>
        </w:rPr>
        <w:t>Optimized</w:t>
      </w:r>
      <w:r w:rsidR="00F305E9">
        <w:rPr>
          <w:lang w:val="en-MY"/>
        </w:rPr>
        <w:t xml:space="preserve"> </w:t>
      </w:r>
      <w:r>
        <w:rPr>
          <w:lang w:val="en-MY"/>
        </w:rPr>
        <w:br/>
        <w:t>100% EV</w:t>
      </w:r>
      <w:r>
        <w:rPr>
          <w:lang w:val="en-MY"/>
        </w:rPr>
        <w:br/>
      </w:r>
      <w:r>
        <w:rPr>
          <w:lang w:val="en-MY"/>
        </w:rPr>
        <w:br/>
      </w:r>
      <w:r w:rsidRPr="00947D91">
        <w:rPr>
          <w:lang w:val="en-MY"/>
        </w:rPr>
        <w:t>======================================================</w:t>
      </w:r>
    </w:p>
    <w:p w14:paraId="3C37AF45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 xml:space="preserve">          </w:t>
      </w:r>
      <w:proofErr w:type="spellStart"/>
      <w:r w:rsidRPr="00947D91">
        <w:rPr>
          <w:lang w:val="en-MY"/>
        </w:rPr>
        <w:t>HyBridge</w:t>
      </w:r>
      <w:proofErr w:type="spellEnd"/>
      <w:r w:rsidRPr="00947D91">
        <w:rPr>
          <w:lang w:val="en-MY"/>
        </w:rPr>
        <w:t xml:space="preserve"> SIMULATION FINAL KPI REPORT</w:t>
      </w:r>
    </w:p>
    <w:p w14:paraId="3F4BC2B5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======================================================</w:t>
      </w:r>
    </w:p>
    <w:p w14:paraId="58796F05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--- Delivery Performance ---</w:t>
      </w:r>
    </w:p>
    <w:p w14:paraId="45A507C8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Total Deliveries Completed: 12005</w:t>
      </w:r>
    </w:p>
    <w:p w14:paraId="67284BE3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Average Delivery Cycle Time: 1.628 Hours</w:t>
      </w:r>
    </w:p>
    <w:p w14:paraId="0FF42134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% Deliveries Completed: 98.904%</w:t>
      </w:r>
    </w:p>
    <w:p w14:paraId="23AA8449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Average Vehicle Distance per Delivery: 37.611 km/order</w:t>
      </w:r>
    </w:p>
    <w:p w14:paraId="5FA1A76E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 xml:space="preserve">Total Fleet Distance </w:t>
      </w:r>
      <w:proofErr w:type="spellStart"/>
      <w:r w:rsidRPr="00947D91">
        <w:rPr>
          <w:lang w:val="en-MY"/>
        </w:rPr>
        <w:t>Traveled</w:t>
      </w:r>
      <w:proofErr w:type="spellEnd"/>
      <w:r w:rsidRPr="00947D91">
        <w:rPr>
          <w:lang w:val="en-MY"/>
        </w:rPr>
        <w:t>: 477,836.198 km</w:t>
      </w:r>
    </w:p>
    <w:p w14:paraId="57A108AB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Overall Vehicle Utilization Rate: 100.467% (Time Active)</w:t>
      </w:r>
    </w:p>
    <w:p w14:paraId="57D65C90" w14:textId="77777777" w:rsidR="00947D91" w:rsidRPr="00947D91" w:rsidRDefault="00947D91" w:rsidP="00947D91">
      <w:pPr>
        <w:rPr>
          <w:lang w:val="en-MY"/>
        </w:rPr>
      </w:pPr>
    </w:p>
    <w:p w14:paraId="55A9F559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--- Infrastructure Use ---</w:t>
      </w:r>
    </w:p>
    <w:p w14:paraId="74364CE4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Average EV Wait Time (Queuers Only): 213.318 Minutes</w:t>
      </w:r>
    </w:p>
    <w:p w14:paraId="6230C6CE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Maximum EV Wait Time: 675 Minutes</w:t>
      </w:r>
    </w:p>
    <w:p w14:paraId="0447AFF8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Average H2V Wait Time (Queuers Only): 0 Minutes</w:t>
      </w:r>
    </w:p>
    <w:p w14:paraId="4D367C7C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Maximum H2V Wait Time: 0 Minutes</w:t>
      </w:r>
    </w:p>
    <w:p w14:paraId="3E526E26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Average EV Charger Utilization: 6.687 %</w:t>
      </w:r>
    </w:p>
    <w:p w14:paraId="7B587E1E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Average H2V Pump Utilization: 0 %</w:t>
      </w:r>
    </w:p>
    <w:p w14:paraId="0CEB4EB2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Number of Failed EV Charges (No resource on arrival): 2421</w:t>
      </w:r>
    </w:p>
    <w:p w14:paraId="3A36B7A4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Number of Failed H2 Refuels (No resource on request): 0</w:t>
      </w:r>
    </w:p>
    <w:p w14:paraId="602FD229" w14:textId="77777777" w:rsidR="00947D91" w:rsidRPr="00947D91" w:rsidRDefault="00947D91" w:rsidP="00947D91">
      <w:pPr>
        <w:rPr>
          <w:lang w:val="en-MY"/>
        </w:rPr>
      </w:pPr>
    </w:p>
    <w:p w14:paraId="259E68F4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--- Energy/Fuel Consumption ---</w:t>
      </w:r>
    </w:p>
    <w:p w14:paraId="492D2E5C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Total Electricity Consumed (Charging): 269,486.265 kWh</w:t>
      </w:r>
    </w:p>
    <w:p w14:paraId="65585177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Total Hydrogen Consumed (</w:t>
      </w:r>
      <w:proofErr w:type="spellStart"/>
      <w:r w:rsidRPr="00947D91">
        <w:rPr>
          <w:lang w:val="en-MY"/>
        </w:rPr>
        <w:t>Refueling</w:t>
      </w:r>
      <w:proofErr w:type="spellEnd"/>
      <w:r w:rsidRPr="00947D91">
        <w:rPr>
          <w:lang w:val="en-MY"/>
        </w:rPr>
        <w:t>): 0 kg</w:t>
      </w:r>
    </w:p>
    <w:p w14:paraId="083A3E77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Average EV Driving Consumption: 0.6 kWh/km</w:t>
      </w:r>
    </w:p>
    <w:p w14:paraId="3D7B14DA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Average H2V Driving Consumption: 0 kg/km</w:t>
      </w:r>
    </w:p>
    <w:p w14:paraId="35DBBCD2" w14:textId="77777777" w:rsidR="00947D91" w:rsidRPr="00947D91" w:rsidRDefault="00947D91" w:rsidP="00947D91">
      <w:pPr>
        <w:rPr>
          <w:lang w:val="en-MY"/>
        </w:rPr>
      </w:pPr>
    </w:p>
    <w:p w14:paraId="49E7A505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--- Environmental Impact ---</w:t>
      </w:r>
    </w:p>
    <w:p w14:paraId="56B29DC3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lastRenderedPageBreak/>
        <w:t>Baseline Diesel Emissions (est.): 114,824.038 kg CO2</w:t>
      </w:r>
    </w:p>
    <w:p w14:paraId="1D5B1FBA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EV Grid Electricity Emissions (est.): 62,871.146 kg CO2</w:t>
      </w:r>
    </w:p>
    <w:p w14:paraId="4BDCECE6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H2 Production Emissions (est.): 0 kg CO2</w:t>
      </w:r>
    </w:p>
    <w:p w14:paraId="75791495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Total Actual Emissions (Grid + H2 Prod.): 62,871.146 kg CO2</w:t>
      </w:r>
    </w:p>
    <w:p w14:paraId="4117A0F3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Estimated Total CO2 Saved: 51,952.893 kg CO2</w:t>
      </w:r>
    </w:p>
    <w:p w14:paraId="428657D4" w14:textId="77777777" w:rsidR="00947D91" w:rsidRPr="00947D91" w:rsidRDefault="00947D91" w:rsidP="00947D91">
      <w:pPr>
        <w:rPr>
          <w:lang w:val="en-MY"/>
        </w:rPr>
      </w:pPr>
    </w:p>
    <w:p w14:paraId="36E439C8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--- Operational ---</w:t>
      </w:r>
    </w:p>
    <w:p w14:paraId="6C89785B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Number of Infeasible EV Trips (Range Limit): 3180.0</w:t>
      </w:r>
    </w:p>
    <w:p w14:paraId="70DB3EEE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Number of Infeasible H2V Trips (Range Limit): 0</w:t>
      </w:r>
    </w:p>
    <w:p w14:paraId="260A24AD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Total Infeasible Trips (Range Limit): 3180.0</w:t>
      </w:r>
    </w:p>
    <w:p w14:paraId="6E2DD032" w14:textId="77777777" w:rsidR="00947D91" w:rsidRPr="00947D91" w:rsidRDefault="00947D91" w:rsidP="00947D91">
      <w:pPr>
        <w:rPr>
          <w:lang w:val="en-MY"/>
        </w:rPr>
      </w:pPr>
    </w:p>
    <w:p w14:paraId="6E98F5B6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======================================================</w:t>
      </w:r>
    </w:p>
    <w:p w14:paraId="7D174884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 xml:space="preserve">             END OF SIMULATION REPORT</w:t>
      </w:r>
    </w:p>
    <w:p w14:paraId="0145E479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======================================================</w:t>
      </w:r>
    </w:p>
    <w:p w14:paraId="779C0359" w14:textId="726506E7" w:rsidR="009B66F6" w:rsidRDefault="00947D91">
      <w:r>
        <w:t>100% H2V</w:t>
      </w:r>
    </w:p>
    <w:p w14:paraId="6C74FFBC" w14:textId="6B5274A1" w:rsidR="00947D91" w:rsidRDefault="00947D91">
      <w:r>
        <w:t>optimized</w:t>
      </w:r>
    </w:p>
    <w:p w14:paraId="54AB77D6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======================================================</w:t>
      </w:r>
    </w:p>
    <w:p w14:paraId="51213B30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 xml:space="preserve">          </w:t>
      </w:r>
      <w:proofErr w:type="spellStart"/>
      <w:r w:rsidRPr="00947D91">
        <w:rPr>
          <w:lang w:val="en-MY"/>
        </w:rPr>
        <w:t>HyBridge</w:t>
      </w:r>
      <w:proofErr w:type="spellEnd"/>
      <w:r w:rsidRPr="00947D91">
        <w:rPr>
          <w:lang w:val="en-MY"/>
        </w:rPr>
        <w:t xml:space="preserve"> SIMULATION FINAL KPI REPORT</w:t>
      </w:r>
    </w:p>
    <w:p w14:paraId="02E8703D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======================================================</w:t>
      </w:r>
    </w:p>
    <w:p w14:paraId="2A2698CC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--- Delivery Performance ---</w:t>
      </w:r>
    </w:p>
    <w:p w14:paraId="25C08C46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Total Deliveries Completed: 11920</w:t>
      </w:r>
    </w:p>
    <w:p w14:paraId="66D232D1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Average Delivery Cycle Time: 0.706 Hours</w:t>
      </w:r>
    </w:p>
    <w:p w14:paraId="28F47084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% Deliveries Completed: 99.316%</w:t>
      </w:r>
    </w:p>
    <w:p w14:paraId="448D43B5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Average Vehicle Distance per Delivery: 36.764 km/order</w:t>
      </w:r>
    </w:p>
    <w:p w14:paraId="7A6B42BA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 xml:space="preserve">Total Fleet Distance </w:t>
      </w:r>
      <w:proofErr w:type="spellStart"/>
      <w:r w:rsidRPr="00947D91">
        <w:rPr>
          <w:lang w:val="en-MY"/>
        </w:rPr>
        <w:t>Traveled</w:t>
      </w:r>
      <w:proofErr w:type="spellEnd"/>
      <w:r w:rsidRPr="00947D91">
        <w:rPr>
          <w:lang w:val="en-MY"/>
        </w:rPr>
        <w:t>: 463,122.275 km</w:t>
      </w:r>
    </w:p>
    <w:p w14:paraId="7FEBE0D0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Overall Vehicle Utilization Rate: 61.437% (Time Active)</w:t>
      </w:r>
    </w:p>
    <w:p w14:paraId="171C8686" w14:textId="77777777" w:rsidR="00947D91" w:rsidRPr="00947D91" w:rsidRDefault="00947D91" w:rsidP="00947D91">
      <w:pPr>
        <w:rPr>
          <w:lang w:val="en-MY"/>
        </w:rPr>
      </w:pPr>
    </w:p>
    <w:p w14:paraId="3C617901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--- Infrastructure Use ---</w:t>
      </w:r>
    </w:p>
    <w:p w14:paraId="026BE94B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Average EV Wait Time (Queuers Only): 0 Minutes</w:t>
      </w:r>
    </w:p>
    <w:p w14:paraId="00E19221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Maximum EV Wait Time: 0 Minutes</w:t>
      </w:r>
    </w:p>
    <w:p w14:paraId="68AFB216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Average H2V Wait Time (Queuers Only): 5.861 Minutes</w:t>
      </w:r>
    </w:p>
    <w:p w14:paraId="374FEC60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lastRenderedPageBreak/>
        <w:t>Maximum H2V Wait Time: 36 Minutes</w:t>
      </w:r>
    </w:p>
    <w:p w14:paraId="102BE550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Average EV Charger Utilization: 0 %</w:t>
      </w:r>
    </w:p>
    <w:p w14:paraId="7F08D7A5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Average H2V Pump Utilization: 70.082 %</w:t>
      </w:r>
    </w:p>
    <w:p w14:paraId="1145CDE1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Number of Failed EV Charges (No resource on arrival): 0</w:t>
      </w:r>
    </w:p>
    <w:p w14:paraId="3DF7EACF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Number of Failed H2 Refuels (No resource on request): 168</w:t>
      </w:r>
    </w:p>
    <w:p w14:paraId="6AF7D845" w14:textId="77777777" w:rsidR="00947D91" w:rsidRPr="00947D91" w:rsidRDefault="00947D91" w:rsidP="00947D91">
      <w:pPr>
        <w:rPr>
          <w:lang w:val="en-MY"/>
        </w:rPr>
      </w:pPr>
    </w:p>
    <w:p w14:paraId="4130BD70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--- Energy/Fuel Consumption ---</w:t>
      </w:r>
    </w:p>
    <w:p w14:paraId="05E03A99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Total Electricity Consumed (Charging): 0 kWh</w:t>
      </w:r>
    </w:p>
    <w:p w14:paraId="0634A8F2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Total Hydrogen Consumed (</w:t>
      </w:r>
      <w:proofErr w:type="spellStart"/>
      <w:r w:rsidRPr="00947D91">
        <w:rPr>
          <w:lang w:val="en-MY"/>
        </w:rPr>
        <w:t>Refueling</w:t>
      </w:r>
      <w:proofErr w:type="spellEnd"/>
      <w:r w:rsidRPr="00947D91">
        <w:rPr>
          <w:lang w:val="en-MY"/>
        </w:rPr>
        <w:t>): 7,476.99 kg</w:t>
      </w:r>
    </w:p>
    <w:p w14:paraId="2D420995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Average EV Driving Consumption: 0 kWh/km</w:t>
      </w:r>
    </w:p>
    <w:p w14:paraId="59765F69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Average H2V Driving Consumption: 0.018 kg/km</w:t>
      </w:r>
    </w:p>
    <w:p w14:paraId="2D372785" w14:textId="77777777" w:rsidR="00947D91" w:rsidRPr="00947D91" w:rsidRDefault="00947D91" w:rsidP="00947D91">
      <w:pPr>
        <w:rPr>
          <w:lang w:val="en-MY"/>
        </w:rPr>
      </w:pPr>
    </w:p>
    <w:p w14:paraId="37F3F421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--- Environmental Impact ---</w:t>
      </w:r>
    </w:p>
    <w:p w14:paraId="24E97586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Baseline Diesel Emissions (est.): 111,288.283 kg CO2</w:t>
      </w:r>
    </w:p>
    <w:p w14:paraId="2B4E5FDC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EV Grid Electricity Emissions (est.): 0 kg CO2</w:t>
      </w:r>
    </w:p>
    <w:p w14:paraId="78C04E04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H2 Production Emissions (est.): 74,769.899 kg CO2</w:t>
      </w:r>
    </w:p>
    <w:p w14:paraId="047DDA28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Total Actual Emissions (Grid + H2 Prod.): 74,769.899 kg CO2</w:t>
      </w:r>
    </w:p>
    <w:p w14:paraId="6B26D6D1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Estimated Total CO2 Saved: 36,518.383 kg CO2</w:t>
      </w:r>
    </w:p>
    <w:p w14:paraId="4C0C0929" w14:textId="77777777" w:rsidR="00947D91" w:rsidRPr="00947D91" w:rsidRDefault="00947D91" w:rsidP="00947D91">
      <w:pPr>
        <w:rPr>
          <w:lang w:val="en-MY"/>
        </w:rPr>
      </w:pPr>
    </w:p>
    <w:p w14:paraId="04C83FD7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--- Operational ---</w:t>
      </w:r>
    </w:p>
    <w:p w14:paraId="1145DBB2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Number of Infeasible EV Trips (Range Limit): 0.0</w:t>
      </w:r>
    </w:p>
    <w:p w14:paraId="400A052B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Number of Infeasible H2V Trips (Range Limit): 985</w:t>
      </w:r>
    </w:p>
    <w:p w14:paraId="5B7523BA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Total Infeasible Trips (Range Limit): 985.0</w:t>
      </w:r>
    </w:p>
    <w:p w14:paraId="37E87FFF" w14:textId="77777777" w:rsidR="00947D91" w:rsidRPr="00947D91" w:rsidRDefault="00947D91" w:rsidP="00947D91">
      <w:pPr>
        <w:rPr>
          <w:lang w:val="en-MY"/>
        </w:rPr>
      </w:pPr>
    </w:p>
    <w:p w14:paraId="6D8322EA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======================================================</w:t>
      </w:r>
    </w:p>
    <w:p w14:paraId="5ADF5D92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 xml:space="preserve">             END OF SIMULATION REPORT</w:t>
      </w:r>
    </w:p>
    <w:p w14:paraId="46159FE7" w14:textId="77777777" w:rsidR="00947D91" w:rsidRPr="00947D91" w:rsidRDefault="00947D91" w:rsidP="00947D91">
      <w:pPr>
        <w:rPr>
          <w:lang w:val="en-MY"/>
        </w:rPr>
      </w:pPr>
      <w:r w:rsidRPr="00947D91">
        <w:rPr>
          <w:lang w:val="en-MY"/>
        </w:rPr>
        <w:t>======================================================</w:t>
      </w:r>
    </w:p>
    <w:p w14:paraId="15AB651B" w14:textId="10909076" w:rsidR="00947D91" w:rsidRDefault="00E223A5" w:rsidP="00947D91">
      <w:r>
        <w:t>50%/50%</w:t>
      </w:r>
    </w:p>
    <w:p w14:paraId="1FDD7C57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>======================================================</w:t>
      </w:r>
    </w:p>
    <w:p w14:paraId="0EF7CA49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 xml:space="preserve">          </w:t>
      </w:r>
      <w:proofErr w:type="spellStart"/>
      <w:r w:rsidRPr="00E223A5">
        <w:rPr>
          <w:lang w:val="en-MY"/>
        </w:rPr>
        <w:t>HyBridge</w:t>
      </w:r>
      <w:proofErr w:type="spellEnd"/>
      <w:r w:rsidRPr="00E223A5">
        <w:rPr>
          <w:lang w:val="en-MY"/>
        </w:rPr>
        <w:t xml:space="preserve"> SIMULATION FINAL KPI REPORT</w:t>
      </w:r>
    </w:p>
    <w:p w14:paraId="5317FA3B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>======================================================</w:t>
      </w:r>
    </w:p>
    <w:p w14:paraId="59E78D9D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lastRenderedPageBreak/>
        <w:t>--- Delivery Performance ---</w:t>
      </w:r>
    </w:p>
    <w:p w14:paraId="23309442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>Total Deliveries Completed: 11749</w:t>
      </w:r>
    </w:p>
    <w:p w14:paraId="19B461C0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>Average Delivery Cycle Time: 1.036 Hours</w:t>
      </w:r>
    </w:p>
    <w:p w14:paraId="3816B7F3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>% Deliveries Completed: 99.006%</w:t>
      </w:r>
    </w:p>
    <w:p w14:paraId="5A9BBDC4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>Average Vehicle Distance per Delivery: 36.77 km/order</w:t>
      </w:r>
    </w:p>
    <w:p w14:paraId="23CBF5E6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 xml:space="preserve">Total Fleet Distance </w:t>
      </w:r>
      <w:proofErr w:type="spellStart"/>
      <w:r w:rsidRPr="00E223A5">
        <w:rPr>
          <w:lang w:val="en-MY"/>
        </w:rPr>
        <w:t>Traveled</w:t>
      </w:r>
      <w:proofErr w:type="spellEnd"/>
      <w:r w:rsidRPr="00E223A5">
        <w:rPr>
          <w:lang w:val="en-MY"/>
        </w:rPr>
        <w:t>: 459,586.879 km</w:t>
      </w:r>
    </w:p>
    <w:p w14:paraId="62A54F65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>Overall Vehicle Utilization Rate: 77.943% (Time Active)</w:t>
      </w:r>
    </w:p>
    <w:p w14:paraId="7AE3C388" w14:textId="77777777" w:rsidR="00E223A5" w:rsidRPr="00E223A5" w:rsidRDefault="00E223A5" w:rsidP="00E223A5">
      <w:pPr>
        <w:rPr>
          <w:lang w:val="en-MY"/>
        </w:rPr>
      </w:pPr>
    </w:p>
    <w:p w14:paraId="0ED1438D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>--- Infrastructure Use ---</w:t>
      </w:r>
    </w:p>
    <w:p w14:paraId="0D19378A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>Average EV Wait Time (Queuers Only): 108.626 Minutes</w:t>
      </w:r>
    </w:p>
    <w:p w14:paraId="1B746F45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>Maximum EV Wait Time: 470 Minutes</w:t>
      </w:r>
    </w:p>
    <w:p w14:paraId="5CDD5E24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>Average H2V Wait Time (Queuers Only): 3.907 Minutes</w:t>
      </w:r>
    </w:p>
    <w:p w14:paraId="33716E22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>Maximum H2V Wait Time: 10 Minutes</w:t>
      </w:r>
    </w:p>
    <w:p w14:paraId="219AED23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>Average EV Charger Utilization: 5.57 %</w:t>
      </w:r>
    </w:p>
    <w:p w14:paraId="4F8828F0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>Average H2V Pump Utilization: 33.97 %</w:t>
      </w:r>
    </w:p>
    <w:p w14:paraId="35975522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>Number of Failed EV Charges (No resource on arrival): 880</w:t>
      </w:r>
    </w:p>
    <w:p w14:paraId="09A9B9F2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>Number of Failed H2 Refuels (No resource on request): 187</w:t>
      </w:r>
    </w:p>
    <w:p w14:paraId="4F4F1C0E" w14:textId="77777777" w:rsidR="00E223A5" w:rsidRPr="00E223A5" w:rsidRDefault="00E223A5" w:rsidP="00E223A5">
      <w:pPr>
        <w:rPr>
          <w:lang w:val="en-MY"/>
        </w:rPr>
      </w:pPr>
    </w:p>
    <w:p w14:paraId="28F42632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>--- Energy/Fuel Consumption ---</w:t>
      </w:r>
    </w:p>
    <w:p w14:paraId="396A0F3A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>Total Electricity Consumed (Charging): 128,653.551 kWh</w:t>
      </w:r>
    </w:p>
    <w:p w14:paraId="34D6ED5A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>Total Hydrogen Consumed (</w:t>
      </w:r>
      <w:proofErr w:type="spellStart"/>
      <w:r w:rsidRPr="00E223A5">
        <w:rPr>
          <w:lang w:val="en-MY"/>
        </w:rPr>
        <w:t>Refueling</w:t>
      </w:r>
      <w:proofErr w:type="spellEnd"/>
      <w:r w:rsidRPr="00E223A5">
        <w:rPr>
          <w:lang w:val="en-MY"/>
        </w:rPr>
        <w:t>): 3,655.202 kg</w:t>
      </w:r>
    </w:p>
    <w:p w14:paraId="345C61E6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>Average EV Driving Consumption: 0.6 kWh/km</w:t>
      </w:r>
    </w:p>
    <w:p w14:paraId="572483FA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>Average H2V Driving Consumption: 0.017 kg/km</w:t>
      </w:r>
    </w:p>
    <w:p w14:paraId="2EE7FC57" w14:textId="77777777" w:rsidR="00E223A5" w:rsidRPr="00E223A5" w:rsidRDefault="00E223A5" w:rsidP="00E223A5">
      <w:pPr>
        <w:rPr>
          <w:lang w:val="en-MY"/>
        </w:rPr>
      </w:pPr>
    </w:p>
    <w:p w14:paraId="14C86C60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>--- Environmental Impact ---</w:t>
      </w:r>
    </w:p>
    <w:p w14:paraId="67F25F63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>Baseline Diesel Emissions (est.): 110,438.727 kg CO2</w:t>
      </w:r>
    </w:p>
    <w:p w14:paraId="584241DD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>EV Grid Electricity Emissions (est.): 30,014.874 kg CO2</w:t>
      </w:r>
    </w:p>
    <w:p w14:paraId="00E5A084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>H2 Production Emissions (est.): 36,552.02 kg CO2</w:t>
      </w:r>
    </w:p>
    <w:p w14:paraId="044BAAA5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>Total Actual Emissions (Grid + H2 Prod.): 66,566.894 kg CO2</w:t>
      </w:r>
    </w:p>
    <w:p w14:paraId="65DE2261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>Estimated Total CO2 Saved: 43,871.833 kg CO2</w:t>
      </w:r>
    </w:p>
    <w:p w14:paraId="15D9CF8C" w14:textId="77777777" w:rsidR="00E223A5" w:rsidRPr="00E223A5" w:rsidRDefault="00E223A5" w:rsidP="00E223A5">
      <w:pPr>
        <w:rPr>
          <w:lang w:val="en-MY"/>
        </w:rPr>
      </w:pPr>
    </w:p>
    <w:p w14:paraId="5FFBDC17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lastRenderedPageBreak/>
        <w:t>--- Operational ---</w:t>
      </w:r>
    </w:p>
    <w:p w14:paraId="5C373AF7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>Number of Infeasible EV Trips (Range Limit): 1526.0</w:t>
      </w:r>
    </w:p>
    <w:p w14:paraId="4DDE030D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>Number of Infeasible H2V Trips (Range Limit): 467</w:t>
      </w:r>
    </w:p>
    <w:p w14:paraId="5927E416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>Total Infeasible Trips (Range Limit): 1993.0</w:t>
      </w:r>
    </w:p>
    <w:p w14:paraId="6A65FC14" w14:textId="77777777" w:rsidR="00E223A5" w:rsidRPr="00E223A5" w:rsidRDefault="00E223A5" w:rsidP="00E223A5">
      <w:pPr>
        <w:rPr>
          <w:lang w:val="en-MY"/>
        </w:rPr>
      </w:pPr>
    </w:p>
    <w:p w14:paraId="65846E2B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>======================================================</w:t>
      </w:r>
    </w:p>
    <w:p w14:paraId="24835ED6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 xml:space="preserve">             END OF SIMULATION REPORT</w:t>
      </w:r>
    </w:p>
    <w:p w14:paraId="5ED9EAD7" w14:textId="77777777" w:rsidR="00E223A5" w:rsidRPr="00E223A5" w:rsidRDefault="00E223A5" w:rsidP="00E223A5">
      <w:pPr>
        <w:rPr>
          <w:lang w:val="en-MY"/>
        </w:rPr>
      </w:pPr>
      <w:r w:rsidRPr="00E223A5">
        <w:rPr>
          <w:lang w:val="en-MY"/>
        </w:rPr>
        <w:t>======================================================</w:t>
      </w:r>
    </w:p>
    <w:p w14:paraId="691335A9" w14:textId="77777777" w:rsidR="00E223A5" w:rsidRPr="00E223A5" w:rsidRDefault="00E223A5" w:rsidP="00E223A5">
      <w:pPr>
        <w:rPr>
          <w:lang w:val="en-MY"/>
        </w:rPr>
      </w:pPr>
    </w:p>
    <w:p w14:paraId="2586145D" w14:textId="77777777" w:rsidR="00E223A5" w:rsidRDefault="00E223A5" w:rsidP="00947D91"/>
    <w:sectPr w:rsidR="00E223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91"/>
    <w:rsid w:val="00067610"/>
    <w:rsid w:val="00163C73"/>
    <w:rsid w:val="0016682D"/>
    <w:rsid w:val="001F7809"/>
    <w:rsid w:val="00261ACD"/>
    <w:rsid w:val="002A0395"/>
    <w:rsid w:val="00340E38"/>
    <w:rsid w:val="00341083"/>
    <w:rsid w:val="00450084"/>
    <w:rsid w:val="00494311"/>
    <w:rsid w:val="004A2E90"/>
    <w:rsid w:val="004A639F"/>
    <w:rsid w:val="005F430E"/>
    <w:rsid w:val="00635E11"/>
    <w:rsid w:val="006756DA"/>
    <w:rsid w:val="00755DFC"/>
    <w:rsid w:val="007C0106"/>
    <w:rsid w:val="007E1D57"/>
    <w:rsid w:val="007E494A"/>
    <w:rsid w:val="00867B37"/>
    <w:rsid w:val="0089775D"/>
    <w:rsid w:val="00947D91"/>
    <w:rsid w:val="0099279F"/>
    <w:rsid w:val="009B66F6"/>
    <w:rsid w:val="00A00C84"/>
    <w:rsid w:val="00A62315"/>
    <w:rsid w:val="00B133B8"/>
    <w:rsid w:val="00B40376"/>
    <w:rsid w:val="00BE2FCA"/>
    <w:rsid w:val="00CF08D5"/>
    <w:rsid w:val="00D874DE"/>
    <w:rsid w:val="00DA05F3"/>
    <w:rsid w:val="00DC2EBD"/>
    <w:rsid w:val="00DE5E96"/>
    <w:rsid w:val="00E223A5"/>
    <w:rsid w:val="00F05FC7"/>
    <w:rsid w:val="00F11F77"/>
    <w:rsid w:val="00F305E9"/>
    <w:rsid w:val="00F4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4038"/>
  <w15:chartTrackingRefBased/>
  <w15:docId w15:val="{5DA936E0-341E-4B79-B7AA-CD47CB1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D9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D9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D9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D9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D91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D9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D9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D9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D9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47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D9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D9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47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D9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47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D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D9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47D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05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CDA9B372E2914F8C437DBD03365139" ma:contentTypeVersion="15" ma:contentTypeDescription="Create a new document." ma:contentTypeScope="" ma:versionID="642be910af594de88af49f0490d67246">
  <xsd:schema xmlns:xsd="http://www.w3.org/2001/XMLSchema" xmlns:xs="http://www.w3.org/2001/XMLSchema" xmlns:p="http://schemas.microsoft.com/office/2006/metadata/properties" xmlns:ns3="c035f652-4a66-472f-9811-2d911ed7681d" xmlns:ns4="d12bf6bc-3ab5-43b5-a20c-4bb5847ec762" targetNamespace="http://schemas.microsoft.com/office/2006/metadata/properties" ma:root="true" ma:fieldsID="559657d5fb4a6afac3bdca7a9d632069" ns3:_="" ns4:_="">
    <xsd:import namespace="c035f652-4a66-472f-9811-2d911ed7681d"/>
    <xsd:import namespace="d12bf6bc-3ab5-43b5-a20c-4bb5847ec7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5f652-4a66-472f-9811-2d911ed768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bf6bc-3ab5-43b5-a20c-4bb5847ec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35f652-4a66-472f-9811-2d911ed7681d" xsi:nil="true"/>
  </documentManagement>
</p:properties>
</file>

<file path=customXml/itemProps1.xml><?xml version="1.0" encoding="utf-8"?>
<ds:datastoreItem xmlns:ds="http://schemas.openxmlformats.org/officeDocument/2006/customXml" ds:itemID="{0259833D-24C6-457C-9FC1-624DE54668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43EB61-A445-48C2-B4A0-FBB264264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35f652-4a66-472f-9811-2d911ed7681d"/>
    <ds:schemaRef ds:uri="d12bf6bc-3ab5-43b5-a20c-4bb5847ec7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65E4D2-F2AA-4916-9236-BF0C0EBAA5DD}">
  <ds:schemaRefs>
    <ds:schemaRef ds:uri="http://schemas.openxmlformats.org/package/2006/metadata/core-properties"/>
    <ds:schemaRef ds:uri="c035f652-4a66-472f-9811-2d911ed7681d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d12bf6bc-3ab5-43b5-a20c-4bb5847ec762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Al-kuhali, Mohammed hashem mohammed (Student)</dc:creator>
  <cp:keywords/>
  <dc:description/>
  <cp:lastModifiedBy>Al-kuhali, Mohammed hashem mohammed (Student)</cp:lastModifiedBy>
  <cp:revision>2</cp:revision>
  <dcterms:created xsi:type="dcterms:W3CDTF">2025-05-29T08:06:00Z</dcterms:created>
  <dcterms:modified xsi:type="dcterms:W3CDTF">2025-05-29T08:06:00Z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0x010100A2CDA9B372E2914F8C437DBD03365139</vt:lpwstr>
  </property>
</Properties>
</file>