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/>
    <w:p>
      <w:pPr>
        <w:pStyle w:val="Heading2"/>
      </w:pPr>
      <w:r>
        <w:t>Project: Requests — HTTP Library for Python</w:t>
      </w:r>
    </w:p>
    <w:p/>
    <w:p>
      <w:r/>
      <w:r>
        <w:rPr>
          <w:b/>
        </w:rPr>
        <w:t>Version:</w:t>
      </w:r>
      <w:r>
        <w:t xml:space="preserve"> 2.31</w:t>
      </w:r>
    </w:p>
    <w:p>
      <w:r/>
      <w:r>
        <w:rPr>
          <w:b/>
        </w:rPr>
        <w:t>Document type:</w:t>
      </w:r>
      <w:r>
        <w:t xml:space="preserve"> Software Requirements Specification (SRS)</w:t>
      </w:r>
    </w:p>
    <w:p>
      <w:r/>
      <w:r>
        <w:rPr>
          <w:b/>
        </w:rPr>
        <w:t>Target system:</w:t>
      </w:r>
      <w:r>
        <w:t xml:space="preserve"> </w:t>
      </w:r>
      <w:r>
        <w:rPr>
          <w:rFonts w:ascii="Consolas" w:hAnsi="Consolas"/>
          <w:color w:val="10B981"/>
          <w:sz w:val="20"/>
        </w:rPr>
        <w:t>psf/requests</w:t>
      </w:r>
      <w:r>
        <w:t xml:space="preserve"> — a Python HTTP client library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Introduction</w:t>
      </w:r>
    </w:p>
    <w:p/>
    <w:p>
      <w:pPr>
        <w:pStyle w:val="Heading3"/>
      </w:pPr>
      <w:r>
        <w:t>1.1 Purpose</w:t>
      </w:r>
    </w:p>
    <w:p>
      <w:r>
        <w:t xml:space="preserve">This document specifies the functional and non-functional requirements for the Requests Python library. Requests provides a high-level, ergonomic HTTP client API that abstracts the complexity of </w:t>
      </w:r>
      <w:r>
        <w:rPr>
          <w:rFonts w:ascii="Consolas" w:hAnsi="Consolas"/>
          <w:color w:val="10B981"/>
          <w:sz w:val="20"/>
        </w:rPr>
        <w:t>urllib3</w:t>
      </w:r>
      <w:r>
        <w:t xml:space="preserve"> and the standard library while preserving full HTTP semantics.</w:t>
      </w:r>
    </w:p>
    <w:p/>
    <w:p>
      <w:pPr>
        <w:pStyle w:val="Heading3"/>
      </w:pPr>
      <w:r>
        <w:t>1.2 Scope</w:t>
      </w:r>
    </w:p>
    <w:p>
      <w:r>
        <w:t>The Requests library shall provide a Python API for performing HTTP and HTTPS requests, handling responses, managing sessions, encoding and decoding payloads, and performing authentication. It shall not include a server-side component.</w:t>
      </w:r>
    </w:p>
    <w:p/>
    <w:p>
      <w:pPr>
        <w:pStyle w:val="Heading3"/>
      </w:pPr>
      <w:r>
        <w:t>1.3 Definitions</w:t>
      </w:r>
    </w:p>
    <w:p>
      <w:pPr>
        <w:pStyle w:val="ListBullet"/>
      </w:pPr>
      <w:r/>
      <w:r>
        <w:rPr>
          <w:b/>
        </w:rPr>
        <w:t>HTTP request:</w:t>
      </w:r>
      <w:r>
        <w:t xml:space="preserve"> A message sent from a client to a server using the HTTP protocol.</w:t>
      </w:r>
    </w:p>
    <w:p>
      <w:pPr>
        <w:pStyle w:val="ListBullet"/>
      </w:pPr>
      <w:r/>
      <w:r>
        <w:rPr>
          <w:b/>
        </w:rPr>
        <w:t>HTTP response:</w:t>
      </w:r>
      <w:r>
        <w:t xml:space="preserve"> A message returned from a server in response to an HTTP request.</w:t>
      </w:r>
    </w:p>
    <w:p>
      <w:pPr>
        <w:pStyle w:val="ListBullet"/>
      </w:pPr>
      <w:r/>
      <w:r>
        <w:rPr>
          <w:b/>
        </w:rPr>
        <w:t>Session:</w:t>
      </w:r>
      <w:r>
        <w:t xml:space="preserve"> A persistent client object that maintains state across multiple requests.</w:t>
      </w:r>
    </w:p>
    <w:p>
      <w:pPr>
        <w:pStyle w:val="ListBullet"/>
      </w:pPr>
      <w:r/>
      <w:r>
        <w:rPr>
          <w:b/>
        </w:rPr>
        <w:t>Adapter:</w:t>
      </w:r>
      <w:r>
        <w:t xml:space="preserve"> A pluggable transport layer responsible for issuing requests for a given URL scheme.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Overall Description</w:t>
      </w:r>
    </w:p>
    <w:p/>
    <w:p>
      <w:pPr>
        <w:pStyle w:val="Heading3"/>
      </w:pPr>
      <w:r>
        <w:t>2.1 Product perspective</w:t>
      </w:r>
    </w:p>
    <w:p>
      <w:r>
        <w:t xml:space="preserve">Requests shall be a self-contained Python package distributed via PyPI. It shall depend on </w:t>
      </w:r>
      <w:r>
        <w:rPr>
          <w:rFonts w:ascii="Consolas" w:hAnsi="Consolas"/>
          <w:color w:val="10B981"/>
          <w:sz w:val="20"/>
        </w:rPr>
        <w:t>urllib3</w:t>
      </w:r>
      <w:r>
        <w:t xml:space="preserve"> for low-level transport, </w:t>
      </w:r>
      <w:r>
        <w:rPr>
          <w:rFonts w:ascii="Consolas" w:hAnsi="Consolas"/>
          <w:color w:val="10B981"/>
          <w:sz w:val="20"/>
        </w:rPr>
        <w:t>charset-normalizer</w:t>
      </w:r>
      <w:r>
        <w:t xml:space="preserve"> for encoding detection, </w:t>
      </w:r>
      <w:r>
        <w:rPr>
          <w:rFonts w:ascii="Consolas" w:hAnsi="Consolas"/>
          <w:color w:val="10B981"/>
          <w:sz w:val="20"/>
        </w:rPr>
        <w:t>idna</w:t>
      </w:r>
      <w:r>
        <w:t xml:space="preserve"> for international domain encoding, and </w:t>
      </w:r>
      <w:r>
        <w:rPr>
          <w:rFonts w:ascii="Consolas" w:hAnsi="Consolas"/>
          <w:color w:val="10B981"/>
          <w:sz w:val="20"/>
        </w:rPr>
        <w:t>certifi</w:t>
      </w:r>
      <w:r>
        <w:t xml:space="preserve"> for CA bundle data.</w:t>
      </w:r>
    </w:p>
    <w:p/>
    <w:p>
      <w:pPr>
        <w:pStyle w:val="Heading3"/>
      </w:pPr>
      <w:r>
        <w:t>2.2 Product functions</w:t>
      </w:r>
    </w:p>
    <w:p>
      <w:r>
        <w:t xml:space="preserve">The system shall expose seven module-level convenience functions: </w:t>
      </w:r>
      <w:r>
        <w:rPr>
          <w:rFonts w:ascii="Consolas" w:hAnsi="Consolas"/>
          <w:color w:val="10B981"/>
          <w:sz w:val="20"/>
        </w:rPr>
        <w:t>get</w:t>
      </w:r>
      <w:r>
        <w:t xml:space="preserve">, </w:t>
      </w:r>
      <w:r>
        <w:rPr>
          <w:rFonts w:ascii="Consolas" w:hAnsi="Consolas"/>
          <w:color w:val="10B981"/>
          <w:sz w:val="20"/>
        </w:rPr>
        <w:t>post</w:t>
      </w:r>
      <w:r>
        <w:t xml:space="preserve">, </w:t>
      </w:r>
      <w:r>
        <w:rPr>
          <w:rFonts w:ascii="Consolas" w:hAnsi="Consolas"/>
          <w:color w:val="10B981"/>
          <w:sz w:val="20"/>
        </w:rPr>
        <w:t>put</w:t>
      </w:r>
      <w:r>
        <w:t xml:space="preserve">, </w:t>
      </w:r>
      <w:r>
        <w:rPr>
          <w:rFonts w:ascii="Consolas" w:hAnsi="Consolas"/>
          <w:color w:val="10B981"/>
          <w:sz w:val="20"/>
        </w:rPr>
        <w:t>patch</w:t>
      </w:r>
      <w:r>
        <w:t xml:space="preserve">, </w:t>
      </w:r>
      <w:r>
        <w:rPr>
          <w:rFonts w:ascii="Consolas" w:hAnsi="Consolas"/>
          <w:color w:val="10B981"/>
          <w:sz w:val="20"/>
        </w:rPr>
        <w:t>delete</w:t>
      </w:r>
      <w:r>
        <w:t xml:space="preserve">, </w:t>
      </w:r>
      <w:r>
        <w:rPr>
          <w:rFonts w:ascii="Consolas" w:hAnsi="Consolas"/>
          <w:color w:val="10B981"/>
          <w:sz w:val="20"/>
        </w:rPr>
        <w:t>head</w:t>
      </w:r>
      <w:r>
        <w:t xml:space="preserve">, and </w:t>
      </w:r>
      <w:r>
        <w:rPr>
          <w:rFonts w:ascii="Consolas" w:hAnsi="Consolas"/>
          <w:color w:val="10B981"/>
          <w:sz w:val="20"/>
        </w:rPr>
        <w:t>options</w:t>
      </w:r>
      <w:r>
        <w:t xml:space="preserve">. The system shall also expose a </w:t>
      </w:r>
      <w:r>
        <w:rPr>
          <w:rFonts w:ascii="Consolas" w:hAnsi="Consolas"/>
          <w:color w:val="10B981"/>
          <w:sz w:val="20"/>
        </w:rPr>
        <w:t>Session</w:t>
      </w:r>
      <w:r>
        <w:t xml:space="preserve"> class for managing persistent state.</w:t>
      </w:r>
    </w:p>
    <w:p/>
    <w:p>
      <w:pPr>
        <w:pStyle w:val="Heading3"/>
      </w:pPr>
      <w:r>
        <w:t>2.3 User characteristics</w:t>
      </w:r>
    </w:p>
    <w:p>
      <w:r>
        <w:t>The intended users are Python developers who require a simple, reliable HTTP client for scripts, applications, and tooling.</w:t>
      </w:r>
    </w:p>
    <w:p/>
    <w:p>
      <w:pPr>
        <w:pStyle w:val="Heading3"/>
      </w:pPr>
      <w:r>
        <w:t>2.4 Constraints</w:t>
      </w:r>
    </w:p>
    <w:p>
      <w:r>
        <w:t>The library shall support Python 3.7 and later. The library shall not modify the global state of the Python interpreter. The library shall be thread-safe at the Session level.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Functional Requirements</w:t>
      </w:r>
    </w:p>
    <w:p/>
    <w:p>
      <w:pPr>
        <w:pStyle w:val="Heading3"/>
      </w:pPr>
      <w:r>
        <w:t>3.1 HTTP method support</w:t>
      </w:r>
    </w:p>
    <w:p>
      <w:r/>
      <w:r>
        <w:rPr>
          <w:b/>
        </w:rPr>
        <w:t>REQ-3.1.1</w:t>
      </w:r>
      <w:r>
        <w:t xml:space="preserve"> The system shall support the GET HTTP method.</w:t>
      </w:r>
    </w:p>
    <w:p>
      <w:r/>
      <w:r>
        <w:rPr>
          <w:b/>
        </w:rPr>
        <w:t>REQ-3.1.2</w:t>
      </w:r>
      <w:r>
        <w:t xml:space="preserve"> The system shall support the POST HTTP method.</w:t>
      </w:r>
    </w:p>
    <w:p>
      <w:r/>
      <w:r>
        <w:rPr>
          <w:b/>
        </w:rPr>
        <w:t>REQ-3.1.3</w:t>
      </w:r>
      <w:r>
        <w:t xml:space="preserve"> The system shall support the PUT HTTP method.</w:t>
      </w:r>
    </w:p>
    <w:p>
      <w:r/>
      <w:r>
        <w:rPr>
          <w:b/>
        </w:rPr>
        <w:t>REQ-3.1.4</w:t>
      </w:r>
      <w:r>
        <w:t xml:space="preserve"> The system shall support the PATCH HTTP method.</w:t>
      </w:r>
    </w:p>
    <w:p>
      <w:r/>
      <w:r>
        <w:rPr>
          <w:b/>
        </w:rPr>
        <w:t>REQ-3.1.5</w:t>
      </w:r>
      <w:r>
        <w:t xml:space="preserve"> The system shall support the DELETE HTTP method.</w:t>
      </w:r>
    </w:p>
    <w:p>
      <w:r/>
      <w:r>
        <w:rPr>
          <w:b/>
        </w:rPr>
        <w:t>REQ-3.1.6</w:t>
      </w:r>
      <w:r>
        <w:t xml:space="preserve"> The system shall support the HEAD HTTP method.</w:t>
      </w:r>
    </w:p>
    <w:p>
      <w:r/>
      <w:r>
        <w:rPr>
          <w:b/>
        </w:rPr>
        <w:t>REQ-3.1.7</w:t>
      </w:r>
      <w:r>
        <w:t xml:space="preserve"> The system shall support the OPTIONS HTTP method.</w:t>
      </w:r>
    </w:p>
    <w:p/>
    <w:p>
      <w:pPr>
        <w:pStyle w:val="Heading3"/>
      </w:pPr>
      <w:r>
        <w:t>3.2 URL handling</w:t>
      </w:r>
    </w:p>
    <w:p>
      <w:r/>
      <w:r>
        <w:rPr>
          <w:b/>
        </w:rPr>
        <w:t>REQ-3.2.1</w:t>
      </w:r>
      <w:r>
        <w:t xml:space="preserve"> The system shall accept fully-qualified URLs as the first positional argument to all request functions.</w:t>
      </w:r>
    </w:p>
    <w:p>
      <w:r/>
      <w:r>
        <w:rPr>
          <w:b/>
        </w:rPr>
        <w:t>REQ-3.2.2</w:t>
      </w:r>
      <w:r>
        <w:t xml:space="preserve"> The system shall accept Unicode characters in URLs and encode them using IDN (Internationalized Domain Names) where appropriate.</w:t>
      </w:r>
    </w:p>
    <w:p>
      <w:r/>
      <w:r>
        <w:rPr>
          <w:b/>
        </w:rPr>
        <w:t>REQ-3.2.3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params</w:t>
      </w:r>
      <w:r>
        <w:t xml:space="preserve"> keyword argument as a dict, list of tuples, or string to be appended as a URL query string.</w:t>
      </w:r>
    </w:p>
    <w:p>
      <w:r/>
      <w:r>
        <w:rPr>
          <w:b/>
        </w:rPr>
        <w:t>REQ-3.2.4</w:t>
      </w:r>
      <w:r>
        <w:t xml:space="preserve"> The system shall not modify the URL when an empty </w:t>
      </w:r>
      <w:r>
        <w:rPr>
          <w:rFonts w:ascii="Consolas" w:hAnsi="Consolas"/>
          <w:color w:val="10B981"/>
          <w:sz w:val="20"/>
        </w:rPr>
        <w:t>params</w:t>
      </w:r>
      <w:r>
        <w:t xml:space="preserve"> dict is supplied.</w:t>
      </w:r>
    </w:p>
    <w:p>
      <w:r/>
      <w:r>
        <w:rPr>
          <w:b/>
        </w:rPr>
        <w:t>REQ-3.2.5</w:t>
      </w:r>
      <w:r>
        <w:t xml:space="preserve"> The system shall reject malformed URLs by raising a </w:t>
      </w:r>
      <w:r>
        <w:rPr>
          <w:rFonts w:ascii="Consolas" w:hAnsi="Consolas"/>
          <w:color w:val="10B981"/>
          <w:sz w:val="20"/>
        </w:rPr>
        <w:t>MissingSchema</w:t>
      </w:r>
      <w:r>
        <w:t xml:space="preserve"> or </w:t>
      </w:r>
      <w:r>
        <w:rPr>
          <w:rFonts w:ascii="Consolas" w:hAnsi="Consolas"/>
          <w:color w:val="10B981"/>
          <w:sz w:val="20"/>
        </w:rPr>
        <w:t>InvalidURL</w:t>
      </w:r>
      <w:r>
        <w:t xml:space="preserve"> exception.</w:t>
      </w:r>
    </w:p>
    <w:p/>
    <w:p>
      <w:pPr>
        <w:pStyle w:val="Heading3"/>
      </w:pPr>
      <w:r>
        <w:t>3.3 Headers</w:t>
      </w:r>
    </w:p>
    <w:p>
      <w:r/>
      <w:r>
        <w:rPr>
          <w:b/>
        </w:rPr>
        <w:t>REQ-3.3.1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headers</w:t>
      </w:r>
      <w:r>
        <w:t xml:space="preserve"> keyword argument as a dict of HTTP headers to send with the request.</w:t>
      </w:r>
    </w:p>
    <w:p>
      <w:r/>
      <w:r>
        <w:rPr>
          <w:b/>
        </w:rPr>
        <w:t>REQ-3.3.2</w:t>
      </w:r>
      <w:r>
        <w:t xml:space="preserve"> The system shall return response headers via the </w:t>
      </w:r>
      <w:r>
        <w:rPr>
          <w:rFonts w:ascii="Consolas" w:hAnsi="Consolas"/>
          <w:color w:val="10B981"/>
          <w:sz w:val="20"/>
        </w:rPr>
        <w:t>Response.headers</w:t>
      </w:r>
      <w:r>
        <w:t xml:space="preserve"> attribute as a case-insensitive dict.</w:t>
      </w:r>
    </w:p>
    <w:p>
      <w:r/>
      <w:r>
        <w:rPr>
          <w:b/>
        </w:rPr>
        <w:t>REQ-3.3.3</w:t>
      </w:r>
      <w:r>
        <w:t xml:space="preserve"> Header dict lookups shall succeed regardless of the case of the requested key.</w:t>
      </w:r>
    </w:p>
    <w:p>
      <w:r/>
      <w:r>
        <w:rPr>
          <w:b/>
        </w:rPr>
        <w:t>REQ-3.3.4</w:t>
      </w:r>
      <w:r>
        <w:t xml:space="preserve"> The system shall set a default </w:t>
      </w:r>
      <w:r>
        <w:rPr>
          <w:rFonts w:ascii="Consolas" w:hAnsi="Consolas"/>
          <w:color w:val="10B981"/>
          <w:sz w:val="20"/>
        </w:rPr>
        <w:t>User-Agent</w:t>
      </w:r>
      <w:r>
        <w:t xml:space="preserve"> header if the caller does not provide one.</w:t>
      </w:r>
    </w:p>
    <w:p/>
    <w:p>
      <w:pPr>
        <w:pStyle w:val="Heading3"/>
      </w:pPr>
      <w:r>
        <w:t>3.4 Request body</w:t>
      </w:r>
    </w:p>
    <w:p>
      <w:r/>
      <w:r>
        <w:rPr>
          <w:b/>
        </w:rPr>
        <w:t>REQ-3.4.1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data</w:t>
      </w:r>
      <w:r>
        <w:t xml:space="preserve"> keyword argument for form-encoded request bodies (dict, list of tuples, bytes, or file-like).</w:t>
      </w:r>
    </w:p>
    <w:p>
      <w:r/>
      <w:r>
        <w:rPr>
          <w:b/>
        </w:rPr>
        <w:t>REQ-3.4.2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json</w:t>
      </w:r>
      <w:r>
        <w:t xml:space="preserve"> keyword argument and automatically serialise the value as JSON, setting the </w:t>
      </w:r>
      <w:r>
        <w:rPr>
          <w:rFonts w:ascii="Consolas" w:hAnsi="Consolas"/>
          <w:color w:val="10B981"/>
          <w:sz w:val="20"/>
        </w:rPr>
        <w:t>Content-Type</w:t>
      </w:r>
      <w:r>
        <w:t xml:space="preserve"> header to </w:t>
      </w:r>
      <w:r>
        <w:rPr>
          <w:rFonts w:ascii="Consolas" w:hAnsi="Consolas"/>
          <w:color w:val="10B981"/>
          <w:sz w:val="20"/>
        </w:rPr>
        <w:t>application/json</w:t>
      </w:r>
      <w:r>
        <w:t>.</w:t>
      </w:r>
    </w:p>
    <w:p>
      <w:r/>
      <w:r>
        <w:rPr>
          <w:b/>
        </w:rPr>
        <w:t>REQ-3.4.3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files</w:t>
      </w:r>
      <w:r>
        <w:t xml:space="preserve"> keyword argument for multipart/form-data uploads.</w:t>
      </w:r>
    </w:p>
    <w:p>
      <w:r/>
      <w:r>
        <w:rPr>
          <w:b/>
        </w:rPr>
        <w:t>REQ-3.4.4</w:t>
      </w:r>
      <w:r>
        <w:t xml:space="preserve"> The system shall send bytes payloads as-is without re-encoding.</w:t>
      </w:r>
    </w:p>
    <w:p/>
    <w:p>
      <w:pPr>
        <w:pStyle w:val="Heading3"/>
      </w:pPr>
      <w:r>
        <w:t>3.5 Response handling</w:t>
      </w:r>
    </w:p>
    <w:p>
      <w:r/>
      <w:r>
        <w:rPr>
          <w:b/>
        </w:rPr>
        <w:t>REQ-3.5.1</w:t>
      </w:r>
      <w:r>
        <w:t xml:space="preserve"> The system shall return a </w:t>
      </w:r>
      <w:r>
        <w:rPr>
          <w:rFonts w:ascii="Consolas" w:hAnsi="Consolas"/>
          <w:color w:val="10B981"/>
          <w:sz w:val="20"/>
        </w:rPr>
        <w:t>Response</w:t>
      </w:r>
      <w:r>
        <w:t xml:space="preserve"> object from every successful request call.</w:t>
      </w:r>
    </w:p>
    <w:p>
      <w:r/>
      <w:r>
        <w:rPr>
          <w:b/>
        </w:rPr>
        <w:t>REQ-3.5.2</w:t>
      </w:r>
      <w:r>
        <w:t xml:space="preserve"> The </w:t>
      </w:r>
      <w:r>
        <w:rPr>
          <w:rFonts w:ascii="Consolas" w:hAnsi="Consolas"/>
          <w:color w:val="10B981"/>
          <w:sz w:val="20"/>
        </w:rPr>
        <w:t>Response.status_code</w:t>
      </w:r>
      <w:r>
        <w:t xml:space="preserve"> attribute shall contain the integer HTTP status code returned by the server.</w:t>
      </w:r>
    </w:p>
    <w:p>
      <w:r/>
      <w:r>
        <w:rPr>
          <w:b/>
        </w:rPr>
        <w:t>REQ-3.5.3</w:t>
      </w:r>
      <w:r>
        <w:t xml:space="preserve"> The </w:t>
      </w:r>
      <w:r>
        <w:rPr>
          <w:rFonts w:ascii="Consolas" w:hAnsi="Consolas"/>
          <w:color w:val="10B981"/>
          <w:sz w:val="20"/>
        </w:rPr>
        <w:t>Response.text</w:t>
      </w:r>
      <w:r>
        <w:t xml:space="preserve"> attribute shall contain the response body decoded as a string using the encoding declared in the response headers.</w:t>
      </w:r>
    </w:p>
    <w:p>
      <w:r/>
      <w:r>
        <w:rPr>
          <w:b/>
        </w:rPr>
        <w:t>REQ-3.5.4</w:t>
      </w:r>
      <w:r>
        <w:t xml:space="preserve"> The </w:t>
      </w:r>
      <w:r>
        <w:rPr>
          <w:rFonts w:ascii="Consolas" w:hAnsi="Consolas"/>
          <w:color w:val="10B981"/>
          <w:sz w:val="20"/>
        </w:rPr>
        <w:t>Response.content</w:t>
      </w:r>
      <w:r>
        <w:t xml:space="preserve"> attribute shall contain the raw response body as bytes.</w:t>
      </w:r>
    </w:p>
    <w:p>
      <w:r/>
      <w:r>
        <w:rPr>
          <w:b/>
        </w:rPr>
        <w:t>REQ-3.5.5</w:t>
      </w:r>
      <w:r>
        <w:t xml:space="preserve"> The </w:t>
      </w:r>
      <w:r>
        <w:rPr>
          <w:rFonts w:ascii="Consolas" w:hAnsi="Consolas"/>
          <w:color w:val="10B981"/>
          <w:sz w:val="20"/>
        </w:rPr>
        <w:t>Response.json()</w:t>
      </w:r>
      <w:r>
        <w:t xml:space="preserve"> method shall parse the response body as JSON and return the resulting Python object.</w:t>
      </w:r>
    </w:p>
    <w:p>
      <w:r/>
      <w:r>
        <w:rPr>
          <w:b/>
        </w:rPr>
        <w:t>REQ-3.5.6</w:t>
      </w:r>
      <w:r>
        <w:t xml:space="preserve"> The </w:t>
      </w:r>
      <w:r>
        <w:rPr>
          <w:rFonts w:ascii="Consolas" w:hAnsi="Consolas"/>
          <w:color w:val="10B981"/>
          <w:sz w:val="20"/>
        </w:rPr>
        <w:t>Response.json()</w:t>
      </w:r>
      <w:r>
        <w:t xml:space="preserve"> method shall raise </w:t>
      </w:r>
      <w:r>
        <w:rPr>
          <w:rFonts w:ascii="Consolas" w:hAnsi="Consolas"/>
          <w:color w:val="10B981"/>
          <w:sz w:val="20"/>
        </w:rPr>
        <w:t>requests.exceptions.JSONDecodeError</w:t>
      </w:r>
      <w:r>
        <w:t xml:space="preserve"> when the body is not valid JSON.</w:t>
      </w:r>
    </w:p>
    <w:p>
      <w:r/>
      <w:r>
        <w:rPr>
          <w:b/>
        </w:rPr>
        <w:t>REQ-3.5.7</w:t>
      </w:r>
      <w:r>
        <w:t xml:space="preserve"> The </w:t>
      </w:r>
      <w:r>
        <w:rPr>
          <w:rFonts w:ascii="Consolas" w:hAnsi="Consolas"/>
          <w:color w:val="10B981"/>
          <w:sz w:val="20"/>
        </w:rPr>
        <w:t>Response.ok</w:t>
      </w:r>
      <w:r>
        <w:t xml:space="preserve"> attribute shall be </w:t>
      </w:r>
      <w:r>
        <w:rPr>
          <w:rFonts w:ascii="Consolas" w:hAnsi="Consolas"/>
          <w:color w:val="10B981"/>
          <w:sz w:val="20"/>
        </w:rPr>
        <w:t>True</w:t>
      </w:r>
      <w:r>
        <w:t xml:space="preserve"> if the status code is less than 400, and </w:t>
      </w:r>
      <w:r>
        <w:rPr>
          <w:rFonts w:ascii="Consolas" w:hAnsi="Consolas"/>
          <w:color w:val="10B981"/>
          <w:sz w:val="20"/>
        </w:rPr>
        <w:t>False</w:t>
      </w:r>
      <w:r>
        <w:t xml:space="preserve"> otherwise.</w:t>
      </w:r>
    </w:p>
    <w:p>
      <w:r/>
      <w:r>
        <w:rPr>
          <w:b/>
        </w:rPr>
        <w:t>REQ-3.5.8</w:t>
      </w:r>
      <w:r>
        <w:t xml:space="preserve"> The </w:t>
      </w:r>
      <w:r>
        <w:rPr>
          <w:rFonts w:ascii="Consolas" w:hAnsi="Consolas"/>
          <w:color w:val="10B981"/>
          <w:sz w:val="20"/>
        </w:rPr>
        <w:t>Response.raise_for_status()</w:t>
      </w:r>
      <w:r>
        <w:t xml:space="preserve"> method shall raise </w:t>
      </w:r>
      <w:r>
        <w:rPr>
          <w:rFonts w:ascii="Consolas" w:hAnsi="Consolas"/>
          <w:color w:val="10B981"/>
          <w:sz w:val="20"/>
        </w:rPr>
        <w:t>HTTPError</w:t>
      </w:r>
      <w:r>
        <w:t xml:space="preserve"> for 4xx and 5xx responses and do nothing for 2xx responses.</w:t>
      </w:r>
    </w:p>
    <w:p/>
    <w:p>
      <w:pPr>
        <w:pStyle w:val="Heading3"/>
      </w:pPr>
      <w:r>
        <w:t>3.6 Authentication</w:t>
      </w:r>
    </w:p>
    <w:p>
      <w:r/>
      <w:r>
        <w:rPr>
          <w:b/>
        </w:rPr>
        <w:t>REQ-3.6.1</w:t>
      </w:r>
      <w:r>
        <w:t xml:space="preserve"> The system shall accept an </w:t>
      </w:r>
      <w:r>
        <w:rPr>
          <w:rFonts w:ascii="Consolas" w:hAnsi="Consolas"/>
          <w:color w:val="10B981"/>
          <w:sz w:val="20"/>
        </w:rPr>
        <w:t>auth</w:t>
      </w:r>
      <w:r>
        <w:t xml:space="preserve"> keyword argument as a tuple of </w:t>
      </w:r>
      <w:r>
        <w:rPr>
          <w:rFonts w:ascii="Consolas" w:hAnsi="Consolas"/>
          <w:color w:val="10B981"/>
          <w:sz w:val="20"/>
        </w:rPr>
        <w:t>(username, password)</w:t>
      </w:r>
      <w:r>
        <w:t xml:space="preserve"> for HTTP Basic Authentication.</w:t>
      </w:r>
    </w:p>
    <w:p>
      <w:r/>
      <w:r>
        <w:rPr>
          <w:b/>
        </w:rPr>
        <w:t>REQ-3.6.2</w:t>
      </w:r>
      <w:r>
        <w:t xml:space="preserve"> The system shall accept an </w:t>
      </w:r>
      <w:r>
        <w:rPr>
          <w:rFonts w:ascii="Consolas" w:hAnsi="Consolas"/>
          <w:color w:val="10B981"/>
          <w:sz w:val="20"/>
        </w:rPr>
        <w:t>auth</w:t>
      </w:r>
      <w:r>
        <w:t xml:space="preserve"> keyword argument as an </w:t>
      </w:r>
      <w:r>
        <w:rPr>
          <w:rFonts w:ascii="Consolas" w:hAnsi="Consolas"/>
          <w:color w:val="10B981"/>
          <w:sz w:val="20"/>
        </w:rPr>
        <w:t>HTTPDigestAuth</w:t>
      </w:r>
      <w:r>
        <w:t xml:space="preserve"> instance for HTTP Digest Authentication.</w:t>
      </w:r>
    </w:p>
    <w:p>
      <w:r/>
      <w:r>
        <w:rPr>
          <w:b/>
        </w:rPr>
        <w:t>REQ-3.6.3</w:t>
      </w:r>
      <w:r>
        <w:t xml:space="preserve"> The system shall accept any callable as an </w:t>
      </w:r>
      <w:r>
        <w:rPr>
          <w:rFonts w:ascii="Consolas" w:hAnsi="Consolas"/>
          <w:color w:val="10B981"/>
          <w:sz w:val="20"/>
        </w:rPr>
        <w:t>auth</w:t>
      </w:r>
      <w:r>
        <w:t xml:space="preserve"> argument; the callable shall receive the </w:t>
      </w:r>
      <w:r>
        <w:rPr>
          <w:rFonts w:ascii="Consolas" w:hAnsi="Consolas"/>
          <w:color w:val="10B981"/>
          <w:sz w:val="20"/>
        </w:rPr>
        <w:t>PreparedRequest</w:t>
      </w:r>
      <w:r>
        <w:t xml:space="preserve"> and shall return it modified.</w:t>
      </w:r>
    </w:p>
    <w:p>
      <w:r/>
      <w:r>
        <w:rPr>
          <w:b/>
        </w:rPr>
        <w:t>REQ-3.6.4</w:t>
      </w:r>
      <w:r>
        <w:t xml:space="preserve"> The system shall read credentials from </w:t>
      </w:r>
      <w:r>
        <w:rPr>
          <w:rFonts w:ascii="Consolas" w:hAnsi="Consolas"/>
          <w:color w:val="10B981"/>
          <w:sz w:val="20"/>
        </w:rPr>
        <w:t>.netrc</w:t>
      </w:r>
      <w:r>
        <w:t xml:space="preserve"> if no explicit </w:t>
      </w:r>
      <w:r>
        <w:rPr>
          <w:rFonts w:ascii="Consolas" w:hAnsi="Consolas"/>
          <w:color w:val="10B981"/>
          <w:sz w:val="20"/>
        </w:rPr>
        <w:t>auth</w:t>
      </w:r>
      <w:r>
        <w:t xml:space="preserve"> is provided and a matching host entry exists.</w:t>
      </w:r>
    </w:p>
    <w:p/>
    <w:p>
      <w:pPr>
        <w:pStyle w:val="Heading3"/>
      </w:pPr>
      <w:r>
        <w:t>3.7 Sessions</w:t>
      </w:r>
    </w:p>
    <w:p>
      <w:r/>
      <w:r>
        <w:rPr>
          <w:b/>
        </w:rPr>
        <w:t>REQ-3.7.1</w:t>
      </w:r>
      <w:r>
        <w:t xml:space="preserve"> The system shall expose a </w:t>
      </w:r>
      <w:r>
        <w:rPr>
          <w:rFonts w:ascii="Consolas" w:hAnsi="Consolas"/>
          <w:color w:val="10B981"/>
          <w:sz w:val="20"/>
        </w:rPr>
        <w:t>Session</w:t>
      </w:r>
      <w:r>
        <w:t xml:space="preserve"> class that persists state across requests.</w:t>
      </w:r>
    </w:p>
    <w:p>
      <w:r/>
      <w:r>
        <w:rPr>
          <w:b/>
        </w:rPr>
        <w:t>REQ-3.7.2</w:t>
      </w:r>
      <w:r>
        <w:t xml:space="preserve"> A </w:t>
      </w:r>
      <w:r>
        <w:rPr>
          <w:rFonts w:ascii="Consolas" w:hAnsi="Consolas"/>
          <w:color w:val="10B981"/>
          <w:sz w:val="20"/>
        </w:rPr>
        <w:t>Session</w:t>
      </w:r>
      <w:r>
        <w:t xml:space="preserve"> shall persist cookies set by any prior request in that session.</w:t>
      </w:r>
    </w:p>
    <w:p>
      <w:r/>
      <w:r>
        <w:rPr>
          <w:b/>
        </w:rPr>
        <w:t>REQ-3.7.3</w:t>
      </w:r>
      <w:r>
        <w:t xml:space="preserve"> A </w:t>
      </w:r>
      <w:r>
        <w:rPr>
          <w:rFonts w:ascii="Consolas" w:hAnsi="Consolas"/>
          <w:color w:val="10B981"/>
          <w:sz w:val="20"/>
        </w:rPr>
        <w:t>Session</w:t>
      </w:r>
      <w:r>
        <w:t xml:space="preserve"> shall expose </w:t>
      </w:r>
      <w:r>
        <w:rPr>
          <w:rFonts w:ascii="Consolas" w:hAnsi="Consolas"/>
          <w:color w:val="10B981"/>
          <w:sz w:val="20"/>
        </w:rPr>
        <w:t>headers</w:t>
      </w:r>
      <w:r>
        <w:t xml:space="preserve">, </w:t>
      </w:r>
      <w:r>
        <w:rPr>
          <w:rFonts w:ascii="Consolas" w:hAnsi="Consolas"/>
          <w:color w:val="10B981"/>
          <w:sz w:val="20"/>
        </w:rPr>
        <w:t>auth</w:t>
      </w:r>
      <w:r>
        <w:t xml:space="preserve">, and </w:t>
      </w:r>
      <w:r>
        <w:rPr>
          <w:rFonts w:ascii="Consolas" w:hAnsi="Consolas"/>
          <w:color w:val="10B981"/>
          <w:sz w:val="20"/>
        </w:rPr>
        <w:t>params</w:t>
      </w:r>
      <w:r>
        <w:t xml:space="preserve"> attributes whose values are sent on every request issued through that session.</w:t>
      </w:r>
    </w:p>
    <w:p>
      <w:r/>
      <w:r>
        <w:rPr>
          <w:b/>
        </w:rPr>
        <w:t>REQ-3.7.4</w:t>
      </w:r>
      <w:r>
        <w:t xml:space="preserve"> A </w:t>
      </w:r>
      <w:r>
        <w:rPr>
          <w:rFonts w:ascii="Consolas" w:hAnsi="Consolas"/>
          <w:color w:val="10B981"/>
          <w:sz w:val="20"/>
        </w:rPr>
        <w:t>Session</w:t>
      </w:r>
      <w:r>
        <w:t xml:space="preserve"> shall reuse TCP connections to the same host using HTTP keep-alive where the server permits.</w:t>
      </w:r>
    </w:p>
    <w:p>
      <w:r/>
      <w:r>
        <w:rPr>
          <w:b/>
        </w:rPr>
        <w:t>REQ-3.7.5</w:t>
      </w:r>
      <w:r>
        <w:t xml:space="preserve"> A </w:t>
      </w:r>
      <w:r>
        <w:rPr>
          <w:rFonts w:ascii="Consolas" w:hAnsi="Consolas"/>
          <w:color w:val="10B981"/>
          <w:sz w:val="20"/>
        </w:rPr>
        <w:t>Session</w:t>
      </w:r>
      <w:r>
        <w:t xml:space="preserve"> shall be usable as a context manager and shall close its connections on exit.</w:t>
      </w:r>
    </w:p>
    <w:p/>
    <w:p>
      <w:pPr>
        <w:pStyle w:val="Heading3"/>
      </w:pPr>
      <w:r>
        <w:t>3.8 Cookies</w:t>
      </w:r>
    </w:p>
    <w:p>
      <w:r/>
      <w:r>
        <w:rPr>
          <w:b/>
        </w:rPr>
        <w:t>REQ-3.8.1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cookies</w:t>
      </w:r>
      <w:r>
        <w:t xml:space="preserve"> keyword argument as a dict or </w:t>
      </w:r>
      <w:r>
        <w:rPr>
          <w:rFonts w:ascii="Consolas" w:hAnsi="Consolas"/>
          <w:color w:val="10B981"/>
          <w:sz w:val="20"/>
        </w:rPr>
        <w:t>RequestsCookieJar</w:t>
      </w:r>
      <w:r>
        <w:t>.</w:t>
      </w:r>
    </w:p>
    <w:p>
      <w:r/>
      <w:r>
        <w:rPr>
          <w:b/>
        </w:rPr>
        <w:t>REQ-3.8.2</w:t>
      </w:r>
      <w:r>
        <w:t xml:space="preserve"> The system shall expose response cookies via the </w:t>
      </w:r>
      <w:r>
        <w:rPr>
          <w:rFonts w:ascii="Consolas" w:hAnsi="Consolas"/>
          <w:color w:val="10B981"/>
          <w:sz w:val="20"/>
        </w:rPr>
        <w:t>Response.cookies</w:t>
      </w:r>
      <w:r>
        <w:t xml:space="preserve"> attribute.</w:t>
      </w:r>
    </w:p>
    <w:p>
      <w:r/>
      <w:r>
        <w:rPr>
          <w:b/>
        </w:rPr>
        <w:t>REQ-3.8.3</w:t>
      </w:r>
      <w:r>
        <w:t xml:space="preserve"> Cookie persistence within a </w:t>
      </w:r>
      <w:r>
        <w:rPr>
          <w:rFonts w:ascii="Consolas" w:hAnsi="Consolas"/>
          <w:color w:val="10B981"/>
          <w:sz w:val="20"/>
        </w:rPr>
        <w:t>Session</w:t>
      </w:r>
      <w:r>
        <w:t xml:space="preserve"> shall be automatic — the caller is not required to extract and re-send cookies between calls.</w:t>
      </w:r>
    </w:p>
    <w:p/>
    <w:p>
      <w:pPr>
        <w:pStyle w:val="Heading3"/>
      </w:pPr>
      <w:r>
        <w:t>3.9 Redirects</w:t>
      </w:r>
    </w:p>
    <w:p>
      <w:r/>
      <w:r>
        <w:rPr>
          <w:b/>
        </w:rPr>
        <w:t>REQ-3.9.1</w:t>
      </w:r>
      <w:r>
        <w:t xml:space="preserve"> The system shall follow HTTP 3xx redirects automatically by default.</w:t>
      </w:r>
    </w:p>
    <w:p>
      <w:r/>
      <w:r>
        <w:rPr>
          <w:b/>
        </w:rPr>
        <w:t>REQ-3.9.2</w:t>
      </w:r>
      <w:r>
        <w:t xml:space="preserve"> The system shall accept an </w:t>
      </w:r>
      <w:r>
        <w:rPr>
          <w:rFonts w:ascii="Consolas" w:hAnsi="Consolas"/>
          <w:color w:val="10B981"/>
          <w:sz w:val="20"/>
        </w:rPr>
        <w:t>allow_redirects</w:t>
      </w:r>
      <w:r>
        <w:t xml:space="preserve"> keyword argument to disable automatic redirect following.</w:t>
      </w:r>
    </w:p>
    <w:p>
      <w:r/>
      <w:r>
        <w:rPr>
          <w:b/>
        </w:rPr>
        <w:t>REQ-3.9.3</w:t>
      </w:r>
      <w:r>
        <w:t xml:space="preserve"> The system shall raise </w:t>
      </w:r>
      <w:r>
        <w:rPr>
          <w:rFonts w:ascii="Consolas" w:hAnsi="Consolas"/>
          <w:color w:val="10B981"/>
          <w:sz w:val="20"/>
        </w:rPr>
        <w:t>TooManyRedirects</w:t>
      </w:r>
      <w:r>
        <w:t xml:space="preserve"> if the number of consecutive redirects exceeds the configured maximum (default 30).</w:t>
      </w:r>
    </w:p>
    <w:p>
      <w:r/>
      <w:r>
        <w:rPr>
          <w:b/>
        </w:rPr>
        <w:t>REQ-3.9.4</w:t>
      </w:r>
      <w:r>
        <w:t xml:space="preserve"> The system shall record each intermediate response in the </w:t>
      </w:r>
      <w:r>
        <w:rPr>
          <w:rFonts w:ascii="Consolas" w:hAnsi="Consolas"/>
          <w:color w:val="10B981"/>
          <w:sz w:val="20"/>
        </w:rPr>
        <w:t>Response.history</w:t>
      </w:r>
      <w:r>
        <w:t xml:space="preserve"> list.</w:t>
      </w:r>
    </w:p>
    <w:p/>
    <w:p>
      <w:pPr>
        <w:pStyle w:val="Heading3"/>
      </w:pPr>
      <w:r>
        <w:t>3.10 Timeouts</w:t>
      </w:r>
    </w:p>
    <w:p>
      <w:r/>
      <w:r>
        <w:rPr>
          <w:b/>
        </w:rPr>
        <w:t>REQ-3.10.1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timeout</w:t>
      </w:r>
      <w:r>
        <w:t xml:space="preserve"> keyword argument as a number or </w:t>
      </w:r>
      <w:r>
        <w:rPr>
          <w:rFonts w:ascii="Consolas" w:hAnsi="Consolas"/>
          <w:color w:val="10B981"/>
          <w:sz w:val="20"/>
        </w:rPr>
        <w:t>(connect, read)</w:t>
      </w:r>
      <w:r>
        <w:t xml:space="preserve"> tuple.</w:t>
      </w:r>
    </w:p>
    <w:p>
      <w:r/>
      <w:r>
        <w:rPr>
          <w:b/>
        </w:rPr>
        <w:t>REQ-3.10.2</w:t>
      </w:r>
      <w:r>
        <w:t xml:space="preserve"> When the connect timeout elapses, the system shall raise </w:t>
      </w:r>
      <w:r>
        <w:rPr>
          <w:rFonts w:ascii="Consolas" w:hAnsi="Consolas"/>
          <w:color w:val="10B981"/>
          <w:sz w:val="20"/>
        </w:rPr>
        <w:t>requests.exceptions.ConnectTimeout</w:t>
      </w:r>
      <w:r>
        <w:t>.</w:t>
      </w:r>
    </w:p>
    <w:p>
      <w:r/>
      <w:r>
        <w:rPr>
          <w:b/>
        </w:rPr>
        <w:t>REQ-3.10.3</w:t>
      </w:r>
      <w:r>
        <w:t xml:space="preserve"> When the read timeout elapses, the system shall raise </w:t>
      </w:r>
      <w:r>
        <w:rPr>
          <w:rFonts w:ascii="Consolas" w:hAnsi="Consolas"/>
          <w:color w:val="10B981"/>
          <w:sz w:val="20"/>
        </w:rPr>
        <w:t>requests.exceptions.ReadTimeout</w:t>
      </w:r>
      <w:r>
        <w:t>.</w:t>
      </w:r>
    </w:p>
    <w:p>
      <w:r/>
      <w:r>
        <w:rPr>
          <w:b/>
        </w:rPr>
        <w:t>REQ-3.10.4</w:t>
      </w:r>
      <w:r>
        <w:t xml:space="preserve"> A </w:t>
      </w:r>
      <w:r>
        <w:rPr>
          <w:rFonts w:ascii="Consolas" w:hAnsi="Consolas"/>
          <w:color w:val="10B981"/>
          <w:sz w:val="20"/>
        </w:rPr>
        <w:t>timeout</w:t>
      </w:r>
      <w:r>
        <w:t xml:space="preserve"> value of </w:t>
      </w:r>
      <w:r>
        <w:rPr>
          <w:rFonts w:ascii="Consolas" w:hAnsi="Consolas"/>
          <w:color w:val="10B981"/>
          <w:sz w:val="20"/>
        </w:rPr>
        <w:t>None</w:t>
      </w:r>
      <w:r>
        <w:t xml:space="preserve"> shall mean "wait forever" (no timeout).</w:t>
      </w:r>
    </w:p>
    <w:p/>
    <w:p>
      <w:pPr>
        <w:pStyle w:val="Heading3"/>
      </w:pPr>
      <w:r>
        <w:t>3.11 Proxies</w:t>
      </w:r>
    </w:p>
    <w:p>
      <w:r/>
      <w:r>
        <w:rPr>
          <w:b/>
        </w:rPr>
        <w:t>REQ-3.11.1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proxies</w:t>
      </w:r>
      <w:r>
        <w:t xml:space="preserve"> keyword argument as a dict mapping URL scheme to proxy URL.</w:t>
      </w:r>
    </w:p>
    <w:p>
      <w:r/>
      <w:r>
        <w:rPr>
          <w:b/>
        </w:rPr>
        <w:t>REQ-3.11.2</w:t>
      </w:r>
      <w:r>
        <w:t xml:space="preserve"> The system shall respect the standard </w:t>
      </w:r>
      <w:r>
        <w:rPr>
          <w:rFonts w:ascii="Consolas" w:hAnsi="Consolas"/>
          <w:color w:val="10B981"/>
          <w:sz w:val="20"/>
        </w:rPr>
        <w:t>HTTP_PROXY</w:t>
      </w:r>
      <w:r>
        <w:t xml:space="preserve">, </w:t>
      </w:r>
      <w:r>
        <w:rPr>
          <w:rFonts w:ascii="Consolas" w:hAnsi="Consolas"/>
          <w:color w:val="10B981"/>
          <w:sz w:val="20"/>
        </w:rPr>
        <w:t>HTTPS_PROXY</w:t>
      </w:r>
      <w:r>
        <w:t xml:space="preserve">, and </w:t>
      </w:r>
      <w:r>
        <w:rPr>
          <w:rFonts w:ascii="Consolas" w:hAnsi="Consolas"/>
          <w:color w:val="10B981"/>
          <w:sz w:val="20"/>
        </w:rPr>
        <w:t>NO_PROXY</w:t>
      </w:r>
      <w:r>
        <w:t xml:space="preserve"> environment variables.</w:t>
      </w:r>
    </w:p>
    <w:p/>
    <w:p>
      <w:pPr>
        <w:pStyle w:val="Heading3"/>
      </w:pPr>
      <w:r>
        <w:t>3.12 TLS/SSL</w:t>
      </w:r>
    </w:p>
    <w:p>
      <w:r/>
      <w:r>
        <w:rPr>
          <w:b/>
        </w:rPr>
        <w:t>REQ-3.12.1</w:t>
      </w:r>
      <w:r>
        <w:t xml:space="preserve"> The system shall verify HTTPS server certificates against a trusted CA bundle by default.</w:t>
      </w:r>
    </w:p>
    <w:p>
      <w:r/>
      <w:r>
        <w:rPr>
          <w:b/>
        </w:rPr>
        <w:t>REQ-3.12.2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verify</w:t>
      </w:r>
      <w:r>
        <w:t xml:space="preserve"> keyword argument; setting it to </w:t>
      </w:r>
      <w:r>
        <w:rPr>
          <w:rFonts w:ascii="Consolas" w:hAnsi="Consolas"/>
          <w:color w:val="10B981"/>
          <w:sz w:val="20"/>
        </w:rPr>
        <w:t>False</w:t>
      </w:r>
      <w:r>
        <w:t xml:space="preserve"> shall disable certificate verification.</w:t>
      </w:r>
    </w:p>
    <w:p>
      <w:r/>
      <w:r>
        <w:rPr>
          <w:b/>
        </w:rPr>
        <w:t>REQ-3.12.3</w:t>
      </w:r>
      <w:r>
        <w:t xml:space="preserve"> Setting </w:t>
      </w:r>
      <w:r>
        <w:rPr>
          <w:rFonts w:ascii="Consolas" w:hAnsi="Consolas"/>
          <w:color w:val="10B981"/>
          <w:sz w:val="20"/>
        </w:rPr>
        <w:t>verify</w:t>
      </w:r>
      <w:r>
        <w:t xml:space="preserve"> to a filesystem path shall use that path as the CA bundle.</w:t>
      </w:r>
    </w:p>
    <w:p>
      <w:r/>
      <w:r>
        <w:rPr>
          <w:b/>
        </w:rPr>
        <w:t>REQ-3.12.4</w:t>
      </w:r>
      <w:r>
        <w:t xml:space="preserve"> When server certificate verification fails, the system shall raise </w:t>
      </w:r>
      <w:r>
        <w:rPr>
          <w:rFonts w:ascii="Consolas" w:hAnsi="Consolas"/>
          <w:color w:val="10B981"/>
          <w:sz w:val="20"/>
        </w:rPr>
        <w:t>requests.exceptions.SSLError</w:t>
      </w:r>
      <w:r>
        <w:t>.</w:t>
      </w:r>
    </w:p>
    <w:p/>
    <w:p>
      <w:pPr>
        <w:pStyle w:val="Heading3"/>
      </w:pPr>
      <w:r>
        <w:t>3.13 Streaming</w:t>
      </w:r>
    </w:p>
    <w:p>
      <w:r/>
      <w:r>
        <w:rPr>
          <w:b/>
        </w:rPr>
        <w:t>REQ-3.13.1</w:t>
      </w:r>
      <w:r>
        <w:t xml:space="preserve"> The system shall accept a </w:t>
      </w:r>
      <w:r>
        <w:rPr>
          <w:rFonts w:ascii="Consolas" w:hAnsi="Consolas"/>
          <w:color w:val="10B981"/>
          <w:sz w:val="20"/>
        </w:rPr>
        <w:t>stream=True</w:t>
      </w:r>
      <w:r>
        <w:t xml:space="preserve"> keyword argument; when set, the response body shall not be downloaded immediately.</w:t>
      </w:r>
    </w:p>
    <w:p>
      <w:r/>
      <w:r>
        <w:rPr>
          <w:b/>
        </w:rPr>
        <w:t>REQ-3.13.2</w:t>
      </w:r>
      <w:r>
        <w:t xml:space="preserve"> The system shall expose </w:t>
      </w:r>
      <w:r>
        <w:rPr>
          <w:rFonts w:ascii="Consolas" w:hAnsi="Consolas"/>
          <w:color w:val="10B981"/>
          <w:sz w:val="20"/>
        </w:rPr>
        <w:t>Response.iter_content(chunk_size)</w:t>
      </w:r>
      <w:r>
        <w:t xml:space="preserve"> to iterate over the body in fixed-size chunks.</w:t>
      </w:r>
    </w:p>
    <w:p>
      <w:r/>
      <w:r>
        <w:rPr>
          <w:b/>
        </w:rPr>
        <w:t>REQ-3.13.3</w:t>
      </w:r>
      <w:r>
        <w:t xml:space="preserve"> The system shall expose </w:t>
      </w:r>
      <w:r>
        <w:rPr>
          <w:rFonts w:ascii="Consolas" w:hAnsi="Consolas"/>
          <w:color w:val="10B981"/>
          <w:sz w:val="20"/>
        </w:rPr>
        <w:t>Response.iter_lines()</w:t>
      </w:r>
      <w:r>
        <w:t xml:space="preserve"> to iterate over the body line by line.</w:t>
      </w:r>
    </w:p>
    <w:p/>
    <w:p>
      <w:pPr>
        <w:pStyle w:val="Heading3"/>
      </w:pPr>
      <w:r>
        <w:t>3.14 Encoding</w:t>
      </w:r>
    </w:p>
    <w:p>
      <w:r/>
      <w:r>
        <w:rPr>
          <w:b/>
        </w:rPr>
        <w:t>REQ-3.14.1</w:t>
      </w:r>
      <w:r>
        <w:t xml:space="preserve"> The system shall detect the response encoding from the </w:t>
      </w:r>
      <w:r>
        <w:rPr>
          <w:rFonts w:ascii="Consolas" w:hAnsi="Consolas"/>
          <w:color w:val="10B981"/>
          <w:sz w:val="20"/>
        </w:rPr>
        <w:t>Content-Type</w:t>
      </w:r>
      <w:r>
        <w:t xml:space="preserve"> header where available.</w:t>
      </w:r>
    </w:p>
    <w:p>
      <w:r/>
      <w:r>
        <w:rPr>
          <w:b/>
        </w:rPr>
        <w:t>REQ-3.14.2</w:t>
      </w:r>
      <w:r>
        <w:t xml:space="preserve"> When no encoding is declared, the system shall fall back to </w:t>
      </w:r>
      <w:r>
        <w:rPr>
          <w:rFonts w:ascii="Consolas" w:hAnsi="Consolas"/>
          <w:color w:val="10B981"/>
          <w:sz w:val="20"/>
        </w:rPr>
        <w:t>charset-normalizer</w:t>
      </w:r>
      <w:r>
        <w:t xml:space="preserve"> for detection.</w:t>
      </w:r>
    </w:p>
    <w:p>
      <w:r/>
      <w:r>
        <w:rPr>
          <w:b/>
        </w:rPr>
        <w:t>REQ-3.14.3</w:t>
      </w:r>
      <w:r>
        <w:t xml:space="preserve"> The caller shall be able to override the detected encoding by assigning to </w:t>
      </w:r>
      <w:r>
        <w:rPr>
          <w:rFonts w:ascii="Consolas" w:hAnsi="Consolas"/>
          <w:color w:val="10B981"/>
          <w:sz w:val="20"/>
        </w:rPr>
        <w:t>Response.encoding</w:t>
      </w:r>
      <w:r>
        <w:t>.</w:t>
      </w:r>
    </w:p>
    <w:p/>
    <w:p>
      <w:pPr>
        <w:pStyle w:val="Heading3"/>
      </w:pPr>
      <w:r>
        <w:t>3.15 Exceptions</w:t>
      </w:r>
    </w:p>
    <w:p>
      <w:r/>
      <w:r>
        <w:rPr>
          <w:b/>
        </w:rPr>
        <w:t>REQ-3.15.1</w:t>
      </w:r>
      <w:r>
        <w:t xml:space="preserve"> All exceptions raised by the library shall inherit from </w:t>
      </w:r>
      <w:r>
        <w:rPr>
          <w:rFonts w:ascii="Consolas" w:hAnsi="Consolas"/>
          <w:color w:val="10B981"/>
          <w:sz w:val="20"/>
        </w:rPr>
        <w:t>requests.exceptions.RequestException</w:t>
      </w:r>
      <w:r>
        <w:t>.</w:t>
      </w:r>
    </w:p>
    <w:p>
      <w:r/>
      <w:r>
        <w:rPr>
          <w:b/>
        </w:rPr>
        <w:t>REQ-3.15.2</w:t>
      </w:r>
      <w:r>
        <w:t xml:space="preserve"> Network unreachability shall raise </w:t>
      </w:r>
      <w:r>
        <w:rPr>
          <w:rFonts w:ascii="Consolas" w:hAnsi="Consolas"/>
          <w:color w:val="10B981"/>
          <w:sz w:val="20"/>
        </w:rPr>
        <w:t>ConnectionError</w:t>
      </w:r>
      <w:r>
        <w:t>.</w:t>
      </w:r>
    </w:p>
    <w:p>
      <w:r/>
      <w:r>
        <w:rPr>
          <w:b/>
        </w:rPr>
        <w:t>REQ-3.15.3</w:t>
      </w:r>
      <w:r>
        <w:t xml:space="preserve"> Operations on a closed response shall raise an explicit error rather than silently returning empty data.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Non-Functional Requirements</w:t>
      </w:r>
    </w:p>
    <w:p/>
    <w:p>
      <w:pPr>
        <w:pStyle w:val="Heading3"/>
      </w:pPr>
      <w:r>
        <w:t>4.1 Performance</w:t>
      </w:r>
    </w:p>
    <w:p>
      <w:r/>
      <w:r>
        <w:rPr>
          <w:b/>
        </w:rPr>
        <w:t>REQ-4.1.1</w:t>
      </w:r>
      <w:r>
        <w:t xml:space="preserve"> Session-level connection pooling shall provide measurable throughput gains when issuing more than 5 requests to the same host.</w:t>
      </w:r>
    </w:p>
    <w:p>
      <w:r/>
      <w:r>
        <w:rPr>
          <w:b/>
        </w:rPr>
        <w:t>REQ-4.1.2</w:t>
      </w:r>
      <w:r>
        <w:t xml:space="preserve"> The library shall not load the entire response body into memory when </w:t>
      </w:r>
      <w:r>
        <w:rPr>
          <w:rFonts w:ascii="Consolas" w:hAnsi="Consolas"/>
          <w:color w:val="10B981"/>
          <w:sz w:val="20"/>
        </w:rPr>
        <w:t>stream=True</w:t>
      </w:r>
      <w:r>
        <w:t xml:space="preserve"> is used.</w:t>
      </w:r>
    </w:p>
    <w:p/>
    <w:p>
      <w:pPr>
        <w:pStyle w:val="Heading3"/>
      </w:pPr>
      <w:r>
        <w:t>4.2 Reliability</w:t>
      </w:r>
    </w:p>
    <w:p>
      <w:r/>
      <w:r>
        <w:rPr>
          <w:b/>
        </w:rPr>
        <w:t>REQ-4.2.1</w:t>
      </w:r>
      <w:r>
        <w:t xml:space="preserve"> A failure in one request shall not leave the Session in an unusable state.</w:t>
      </w:r>
    </w:p>
    <w:p>
      <w:r/>
      <w:r>
        <w:rPr>
          <w:b/>
        </w:rPr>
        <w:t>REQ-4.2.2</w:t>
      </w:r>
      <w:r>
        <w:t xml:space="preserve"> All allocated sockets shall be released when the Session is closed.</w:t>
      </w:r>
    </w:p>
    <w:p/>
    <w:p>
      <w:pPr>
        <w:pStyle w:val="Heading3"/>
      </w:pPr>
      <w:r>
        <w:t>4.3 Security</w:t>
      </w:r>
    </w:p>
    <w:p>
      <w:r/>
      <w:r>
        <w:rPr>
          <w:b/>
        </w:rPr>
        <w:t>REQ-4.3.1</w:t>
      </w:r>
      <w:r>
        <w:t xml:space="preserve"> The library shall not log credentials, cookies, or auth headers at any default log level.</w:t>
      </w:r>
    </w:p>
    <w:p>
      <w:r/>
      <w:r>
        <w:rPr>
          <w:b/>
        </w:rPr>
        <w:t>REQ-4.3.2</w:t>
      </w:r>
      <w:r>
        <w:t xml:space="preserve"> Credentials in </w:t>
      </w:r>
      <w:r>
        <w:rPr>
          <w:rFonts w:ascii="Consolas" w:hAnsi="Consolas"/>
          <w:color w:val="10B981"/>
          <w:sz w:val="20"/>
        </w:rPr>
        <w:t>.netrc</w:t>
      </w:r>
      <w:r>
        <w:t xml:space="preserve"> shall only be used when the request host matches a </w:t>
      </w:r>
      <w:r>
        <w:rPr>
          <w:rFonts w:ascii="Consolas" w:hAnsi="Consolas"/>
          <w:color w:val="10B981"/>
          <w:sz w:val="20"/>
        </w:rPr>
        <w:t>.netrc</w:t>
      </w:r>
      <w:r>
        <w:t xml:space="preserve"> entry exactly.</w:t>
      </w:r>
    </w:p>
    <w:p/>
    <w:p>
      <w:pPr>
        <w:pStyle w:val="Heading3"/>
      </w:pPr>
      <w:r>
        <w:t>4.4 Usability</w:t>
      </w:r>
    </w:p>
    <w:p>
      <w:r/>
      <w:r>
        <w:rPr>
          <w:b/>
        </w:rPr>
        <w:t>REQ-4.4.1</w:t>
      </w:r>
      <w:r>
        <w:t xml:space="preserve"> The public API surface shall be importable from the top-level </w:t>
      </w:r>
      <w:r>
        <w:rPr>
          <w:rFonts w:ascii="Consolas" w:hAnsi="Consolas"/>
          <w:color w:val="10B981"/>
          <w:sz w:val="20"/>
        </w:rPr>
        <w:t>requests</w:t>
      </w:r>
      <w:r>
        <w:t xml:space="preserve"> package.</w:t>
      </w:r>
    </w:p>
    <w:p>
      <w:r/>
      <w:r>
        <w:rPr>
          <w:b/>
        </w:rPr>
        <w:t>REQ-4.4.2</w:t>
      </w:r>
      <w:r>
        <w:t xml:space="preserve"> Exception messages shall identify the failing URL.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Out of Scope</w:t>
      </w:r>
    </w:p>
    <w:p>
      <w:pPr>
        <w:pStyle w:val="ListBullet"/>
      </w:pPr>
      <w:r>
        <w:t>WebSocket support</w:t>
      </w:r>
    </w:p>
    <w:p>
      <w:pPr>
        <w:pStyle w:val="ListBullet"/>
      </w:pPr>
      <w:r>
        <w:t>HTTP/2 protocol support</w:t>
      </w:r>
    </w:p>
    <w:p>
      <w:pPr>
        <w:pStyle w:val="ListBullet"/>
      </w:pPr>
      <w:r>
        <w:t>An asynchronous (</w:t>
      </w:r>
      <w:r>
        <w:rPr>
          <w:rFonts w:ascii="Consolas" w:hAnsi="Consolas"/>
          <w:color w:val="10B981"/>
          <w:sz w:val="20"/>
        </w:rPr>
        <w:t>async</w:t>
      </w:r>
      <w:r>
        <w:t>/</w:t>
      </w:r>
      <w:r>
        <w:rPr>
          <w:rFonts w:ascii="Consolas" w:hAnsi="Consolas"/>
          <w:color w:val="10B981"/>
          <w:sz w:val="20"/>
        </w:rPr>
        <w:t>await</w:t>
      </w:r>
      <w:r>
        <w:t>) variant of the API</w:t>
      </w:r>
    </w:p>
    <w:p>
      <w:pPr>
        <w:pStyle w:val="ListBullet"/>
      </w:pPr>
      <w:r>
        <w:t>Server-side functionality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