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7D6A" w14:textId="3AC47A00" w:rsidR="00A76997" w:rsidRPr="006D0BBB" w:rsidRDefault="00A76997" w:rsidP="00FC751A">
      <w:pPr>
        <w:jc w:val="both"/>
        <w:rPr>
          <w:u w:val="single"/>
          <w:lang w:val="en-US"/>
        </w:rPr>
      </w:pPr>
      <w:r w:rsidRPr="006D0BBB">
        <w:rPr>
          <w:u w:val="single"/>
          <w:lang w:val="en-US"/>
        </w:rPr>
        <w:t>Introduction:</w:t>
      </w:r>
    </w:p>
    <w:p w14:paraId="1E8922DA" w14:textId="547AEC03" w:rsidR="00A76997" w:rsidRPr="00950F63" w:rsidRDefault="00A76997" w:rsidP="00FC751A">
      <w:pPr>
        <w:jc w:val="both"/>
      </w:pPr>
      <w:r>
        <w:rPr>
          <w:lang w:val="en-US"/>
        </w:rPr>
        <w:t>The aim of the project is to detect the production plant shutdown using Transformer Model which is trained using Historical production plant data which has 5 different folders of train set data and test set data.</w:t>
      </w:r>
      <w:r w:rsidR="00950F63">
        <w:t xml:space="preserve"> The transformer model is superior in quality while being more parallelizable and requiring significantly less time to train. </w:t>
      </w:r>
      <w:r w:rsidR="0009226C">
        <w:t xml:space="preserve">The Transformer is the first transduction model relying entirely on self-attention to compute representations of its input and output without using sequence aligned RNNs or convolution. </w:t>
      </w:r>
      <w:r w:rsidR="000C087C">
        <w:t>This Transformer model has been applied to different data by changing the Time window and resampling period of original DSM data which is taken from the plant between the end of 2017 and September 2020.</w:t>
      </w:r>
    </w:p>
    <w:p w14:paraId="6E83F312" w14:textId="0AF3495F" w:rsidR="00A76997" w:rsidRPr="006D0BBB" w:rsidRDefault="0009226C" w:rsidP="00FC751A">
      <w:pPr>
        <w:jc w:val="both"/>
        <w:rPr>
          <w:u w:val="single"/>
          <w:lang w:val="en-US"/>
        </w:rPr>
      </w:pPr>
      <w:r w:rsidRPr="006D0BBB">
        <w:rPr>
          <w:u w:val="single"/>
          <w:lang w:val="en-US"/>
        </w:rPr>
        <w:t>Model Architecture:</w:t>
      </w:r>
    </w:p>
    <w:p w14:paraId="37FC0CB1" w14:textId="65BC24B2" w:rsidR="000C087C" w:rsidRDefault="0009226C" w:rsidP="00FC751A">
      <w:pPr>
        <w:jc w:val="both"/>
        <w:rPr>
          <w:lang w:val="en-US"/>
        </w:rPr>
      </w:pPr>
      <w:r w:rsidRPr="0009226C">
        <w:rPr>
          <w:lang w:val="en-US"/>
        </w:rPr>
        <w:t>The encoder-decoder structure is found in the majority of competitive neu</w:t>
      </w:r>
      <w:r>
        <w:rPr>
          <w:lang w:val="en-US"/>
        </w:rPr>
        <w:t>r</w:t>
      </w:r>
      <w:r w:rsidRPr="0009226C">
        <w:rPr>
          <w:lang w:val="en-US"/>
        </w:rPr>
        <w:t xml:space="preserve">al sequence transduction models [5, 2, 35]. The encoder converts a sequence of symbol representations (x1,..., </w:t>
      </w:r>
      <w:proofErr w:type="spellStart"/>
      <w:r w:rsidRPr="0009226C">
        <w:rPr>
          <w:lang w:val="en-US"/>
        </w:rPr>
        <w:t>xn</w:t>
      </w:r>
      <w:proofErr w:type="spellEnd"/>
      <w:r w:rsidRPr="0009226C">
        <w:rPr>
          <w:lang w:val="en-US"/>
        </w:rPr>
        <w:t xml:space="preserve">) into a sequence of continuous representations (z =). (z1, ..., </w:t>
      </w:r>
      <w:proofErr w:type="spellStart"/>
      <w:r w:rsidRPr="0009226C">
        <w:rPr>
          <w:lang w:val="en-US"/>
        </w:rPr>
        <w:t>zn</w:t>
      </w:r>
      <w:proofErr w:type="spellEnd"/>
      <w:r w:rsidRPr="0009226C">
        <w:rPr>
          <w:lang w:val="en-US"/>
        </w:rPr>
        <w:t xml:space="preserve">). The decoder then outputs a symbol output sequence (y1,..., </w:t>
      </w:r>
      <w:proofErr w:type="spellStart"/>
      <w:r w:rsidRPr="0009226C">
        <w:rPr>
          <w:lang w:val="en-US"/>
        </w:rPr>
        <w:t>ym</w:t>
      </w:r>
      <w:proofErr w:type="spellEnd"/>
      <w:r w:rsidRPr="0009226C">
        <w:rPr>
          <w:lang w:val="en-US"/>
        </w:rPr>
        <w:t xml:space="preserve">) one element at a time, given z. The model is </w:t>
      </w:r>
      <w:r w:rsidR="00C71B56" w:rsidRPr="0009226C">
        <w:rPr>
          <w:lang w:val="en-US"/>
        </w:rPr>
        <w:t>auto regressive</w:t>
      </w:r>
      <w:r w:rsidRPr="0009226C">
        <w:rPr>
          <w:lang w:val="en-US"/>
        </w:rPr>
        <w:t xml:space="preserve"> at each step [10], using previously generated symbols as extra input to generate the next. For both the encoder and decoder, the Transformer uses layered self-attention and </w:t>
      </w:r>
      <w:r w:rsidR="00C71B56" w:rsidRPr="0009226C">
        <w:rPr>
          <w:lang w:val="en-US"/>
        </w:rPr>
        <w:t>pointwise</w:t>
      </w:r>
      <w:r w:rsidRPr="0009226C">
        <w:rPr>
          <w:lang w:val="en-US"/>
        </w:rPr>
        <w:t>, completely linked layers, as seen in the left and right half of Figure 1, respectively.</w:t>
      </w:r>
      <w:r w:rsidR="00C71B56">
        <w:rPr>
          <w:lang w:val="en-US"/>
        </w:rPr>
        <w:t xml:space="preserve"> Here, the encoder and decoder haven’t played a big role in DSM work. However, </w:t>
      </w:r>
      <w:r w:rsidR="000C087C">
        <w:rPr>
          <w:lang w:val="en-US"/>
        </w:rPr>
        <w:t>there are 2 different</w:t>
      </w:r>
      <w:r w:rsidR="00C71B56">
        <w:rPr>
          <w:lang w:val="en-US"/>
        </w:rPr>
        <w:t xml:space="preserve"> </w:t>
      </w:r>
      <w:r w:rsidR="009B4AFC">
        <w:rPr>
          <w:lang w:val="en-US"/>
        </w:rPr>
        <w:t>multi-Head</w:t>
      </w:r>
      <w:r w:rsidR="00C71B56">
        <w:rPr>
          <w:lang w:val="en-US"/>
        </w:rPr>
        <w:t xml:space="preserve"> attention</w:t>
      </w:r>
      <w:r w:rsidR="000C087C">
        <w:rPr>
          <w:lang w:val="en-US"/>
        </w:rPr>
        <w:t xml:space="preserve"> layers specified</w:t>
      </w:r>
      <w:r w:rsidR="00C71B56">
        <w:rPr>
          <w:lang w:val="en-US"/>
        </w:rPr>
        <w:t xml:space="preserve"> with </w:t>
      </w:r>
      <w:r w:rsidR="000C087C">
        <w:rPr>
          <w:lang w:val="en-US"/>
        </w:rPr>
        <w:t>12</w:t>
      </w:r>
      <w:r w:rsidR="00C71B56">
        <w:rPr>
          <w:lang w:val="en-US"/>
        </w:rPr>
        <w:t xml:space="preserve"> different blocks</w:t>
      </w:r>
      <w:r w:rsidR="000C087C">
        <w:rPr>
          <w:lang w:val="en-US"/>
        </w:rPr>
        <w:t>. The first attention layers return of x and y. but, the 2</w:t>
      </w:r>
      <w:r w:rsidR="000C087C" w:rsidRPr="000C087C">
        <w:rPr>
          <w:vertAlign w:val="superscript"/>
          <w:lang w:val="en-US"/>
        </w:rPr>
        <w:t>nd</w:t>
      </w:r>
      <w:r w:rsidR="000C087C">
        <w:rPr>
          <w:lang w:val="en-US"/>
        </w:rPr>
        <w:t xml:space="preserve"> attention layer doesn’t </w:t>
      </w:r>
      <w:r w:rsidR="009B4AFC">
        <w:rPr>
          <w:lang w:val="en-US"/>
        </w:rPr>
        <w:t>return</w:t>
      </w:r>
      <w:r w:rsidR="000C087C">
        <w:rPr>
          <w:lang w:val="en-US"/>
        </w:rPr>
        <w:t xml:space="preserve"> y and only returns x, because it doesn’t return attention score.</w:t>
      </w:r>
    </w:p>
    <w:p w14:paraId="4D45F2CC" w14:textId="03281DEE" w:rsidR="0009226C" w:rsidRDefault="0009226C" w:rsidP="00FC751A">
      <w:pPr>
        <w:jc w:val="both"/>
        <w:rPr>
          <w:lang w:val="en-US"/>
        </w:rPr>
      </w:pPr>
      <w:r>
        <w:rPr>
          <w:lang w:val="en-US"/>
        </w:rPr>
        <w:t xml:space="preserve">                                 </w:t>
      </w:r>
      <w:r w:rsidRPr="0009226C">
        <w:rPr>
          <w:noProof/>
          <w:lang w:val="en-US"/>
        </w:rPr>
        <w:drawing>
          <wp:inline distT="0" distB="0" distL="0" distR="0" wp14:anchorId="414C098A" wp14:editId="1D16C99A">
            <wp:extent cx="3497883" cy="4290432"/>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497883" cy="4290432"/>
                    </a:xfrm>
                    <a:prstGeom prst="rect">
                      <a:avLst/>
                    </a:prstGeom>
                  </pic:spPr>
                </pic:pic>
              </a:graphicData>
            </a:graphic>
          </wp:inline>
        </w:drawing>
      </w:r>
    </w:p>
    <w:p w14:paraId="3CD1B33E" w14:textId="4BD5EF0B" w:rsidR="00A76997" w:rsidRDefault="0009226C" w:rsidP="00FC751A">
      <w:pPr>
        <w:jc w:val="both"/>
        <w:rPr>
          <w:lang w:val="en-US"/>
        </w:rPr>
      </w:pPr>
      <w:r>
        <w:rPr>
          <w:lang w:val="en-US"/>
        </w:rPr>
        <w:t xml:space="preserve">                                             </w:t>
      </w:r>
      <w:r>
        <w:t>Figure 1: The Transformer - model architecture.</w:t>
      </w:r>
    </w:p>
    <w:p w14:paraId="35545206" w14:textId="5DF94750" w:rsidR="00BA020D" w:rsidRPr="006D0BBB" w:rsidRDefault="00BA020D" w:rsidP="00FC751A">
      <w:pPr>
        <w:jc w:val="both"/>
        <w:rPr>
          <w:u w:val="single"/>
          <w:lang w:val="en-US"/>
        </w:rPr>
      </w:pPr>
      <w:r w:rsidRPr="006D0BBB">
        <w:rPr>
          <w:u w:val="single"/>
          <w:lang w:val="en-US"/>
        </w:rPr>
        <w:lastRenderedPageBreak/>
        <w:t>Analysis of the Data:</w:t>
      </w:r>
    </w:p>
    <w:p w14:paraId="7847A0F2" w14:textId="2C18B0CA" w:rsidR="00791938" w:rsidRDefault="00BA020D" w:rsidP="00FC751A">
      <w:pPr>
        <w:jc w:val="both"/>
        <w:rPr>
          <w:lang w:val="en-US"/>
        </w:rPr>
      </w:pPr>
      <w:r>
        <w:rPr>
          <w:lang w:val="en-US"/>
        </w:rPr>
        <w:t xml:space="preserve">The Transformer model was applied to the Time window of </w:t>
      </w:r>
      <w:r w:rsidR="00791938">
        <w:rPr>
          <w:lang w:val="en-US"/>
        </w:rPr>
        <w:t>6 hours and resample period of 10 minutes initially</w:t>
      </w:r>
      <w:r w:rsidR="00686595">
        <w:rPr>
          <w:lang w:val="en-US"/>
        </w:rPr>
        <w:t xml:space="preserve"> which is the default given by DSM team</w:t>
      </w:r>
      <w:r w:rsidR="00791938">
        <w:rPr>
          <w:lang w:val="en-US"/>
        </w:rPr>
        <w:t xml:space="preserve">. However, we have planned to cross verify the performance in the moto of increasing the </w:t>
      </w:r>
      <w:r w:rsidR="00764205">
        <w:rPr>
          <w:lang w:val="en-US"/>
        </w:rPr>
        <w:t>accuracy and</w:t>
      </w:r>
      <w:r w:rsidR="00791938">
        <w:rPr>
          <w:lang w:val="en-US"/>
        </w:rPr>
        <w:t xml:space="preserve"> to compare with other time windows to choose a best time window to apply to model. So, we have implemented the Transformer model in </w:t>
      </w:r>
      <w:r w:rsidR="00764205">
        <w:rPr>
          <w:lang w:val="en-US"/>
        </w:rPr>
        <w:t>5-hour</w:t>
      </w:r>
      <w:r w:rsidR="00791938">
        <w:rPr>
          <w:lang w:val="en-US"/>
        </w:rPr>
        <w:t xml:space="preserve"> 12 minutes data, </w:t>
      </w:r>
      <w:r w:rsidR="00764205">
        <w:rPr>
          <w:lang w:val="en-US"/>
        </w:rPr>
        <w:t>7-hour</w:t>
      </w:r>
      <w:r w:rsidR="00791938">
        <w:rPr>
          <w:lang w:val="en-US"/>
        </w:rPr>
        <w:t xml:space="preserve"> 10 minutes data, </w:t>
      </w:r>
      <w:r w:rsidR="00764205">
        <w:rPr>
          <w:lang w:val="en-US"/>
        </w:rPr>
        <w:t>12-hour</w:t>
      </w:r>
      <w:r w:rsidR="00791938">
        <w:rPr>
          <w:lang w:val="en-US"/>
        </w:rPr>
        <w:t xml:space="preserve"> 10 minutes data.  All the trained models have been evaluated by combining the models obtained from folder 0 to </w:t>
      </w:r>
      <w:r w:rsidR="00824138">
        <w:rPr>
          <w:lang w:val="en-US"/>
        </w:rPr>
        <w:t>folder 4</w:t>
      </w:r>
      <w:r w:rsidR="009B4AFC">
        <w:rPr>
          <w:lang w:val="en-US"/>
        </w:rPr>
        <w:t xml:space="preserve"> which is K fold cross validation</w:t>
      </w:r>
      <w:r w:rsidR="00824138">
        <w:rPr>
          <w:lang w:val="en-US"/>
        </w:rPr>
        <w:t xml:space="preserve">. From this analysis, we have confirmed that, </w:t>
      </w:r>
      <w:r w:rsidR="00764205">
        <w:rPr>
          <w:lang w:val="en-US"/>
        </w:rPr>
        <w:t>the</w:t>
      </w:r>
      <w:r w:rsidR="00824138">
        <w:rPr>
          <w:lang w:val="en-US"/>
        </w:rPr>
        <w:t xml:space="preserve"> time window 6 hours and 10 minutes resampling period </w:t>
      </w:r>
      <w:r w:rsidR="00686595">
        <w:rPr>
          <w:lang w:val="en-US"/>
        </w:rPr>
        <w:t>perform</w:t>
      </w:r>
      <w:r w:rsidR="00824138">
        <w:rPr>
          <w:lang w:val="en-US"/>
        </w:rPr>
        <w:t xml:space="preserve"> well and have the most </w:t>
      </w:r>
      <w:r w:rsidR="00764205">
        <w:rPr>
          <w:lang w:val="en-US"/>
        </w:rPr>
        <w:t>True positive predictions.</w:t>
      </w:r>
    </w:p>
    <w:p w14:paraId="341B2A2A" w14:textId="55FD44E8" w:rsidR="00764205" w:rsidRPr="006D0BBB" w:rsidRDefault="00764205" w:rsidP="00FC751A">
      <w:pPr>
        <w:jc w:val="both"/>
        <w:rPr>
          <w:u w:val="single"/>
          <w:lang w:val="en-US"/>
        </w:rPr>
      </w:pPr>
      <w:r w:rsidRPr="006D0BBB">
        <w:rPr>
          <w:u w:val="single"/>
          <w:lang w:val="en-US"/>
        </w:rPr>
        <w:t>Parameter Tuning:</w:t>
      </w:r>
    </w:p>
    <w:p w14:paraId="1D371044" w14:textId="56017343" w:rsidR="0044242B" w:rsidRDefault="00686595" w:rsidP="00FC751A">
      <w:pPr>
        <w:jc w:val="both"/>
      </w:pPr>
      <w:r>
        <w:rPr>
          <w:lang w:val="en-US"/>
        </w:rPr>
        <w:t xml:space="preserve">The default configuration of the Transformer model has been tested with the 6 Hours 10 minutes </w:t>
      </w:r>
      <w:r w:rsidR="00044E89">
        <w:rPr>
          <w:lang w:val="en-US"/>
        </w:rPr>
        <w:t>data,</w:t>
      </w:r>
      <w:r>
        <w:rPr>
          <w:lang w:val="en-US"/>
        </w:rPr>
        <w:t xml:space="preserve"> but it produced poor </w:t>
      </w:r>
      <w:r w:rsidR="00226FFA">
        <w:rPr>
          <w:lang w:val="en-US"/>
        </w:rPr>
        <w:t>result,</w:t>
      </w:r>
      <w:r>
        <w:rPr>
          <w:lang w:val="en-US"/>
        </w:rPr>
        <w:t xml:space="preserve"> so we have planned to tune the parameters of the Transformer model.</w:t>
      </w:r>
      <w:r w:rsidR="00226FFA">
        <w:t xml:space="preserve"> The original configuration of the model is shown in the Figure 2.</w:t>
      </w:r>
    </w:p>
    <w:p w14:paraId="30DF2D81" w14:textId="0BB8F9AB" w:rsidR="00226FFA" w:rsidRDefault="00226FFA" w:rsidP="00FC751A">
      <w:pPr>
        <w:jc w:val="both"/>
      </w:pPr>
      <w:r>
        <w:t xml:space="preserve">                                                      </w:t>
      </w:r>
      <w:r w:rsidRPr="00226FFA">
        <w:rPr>
          <w:noProof/>
        </w:rPr>
        <w:drawing>
          <wp:inline distT="0" distB="0" distL="0" distR="0" wp14:anchorId="50DC4923" wp14:editId="2DEEA74C">
            <wp:extent cx="2141406" cy="204233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141406" cy="2042337"/>
                    </a:xfrm>
                    <a:prstGeom prst="rect">
                      <a:avLst/>
                    </a:prstGeom>
                  </pic:spPr>
                </pic:pic>
              </a:graphicData>
            </a:graphic>
          </wp:inline>
        </w:drawing>
      </w:r>
      <w:r>
        <w:t xml:space="preserve"> </w:t>
      </w:r>
    </w:p>
    <w:p w14:paraId="6333DD27" w14:textId="366CCA6D" w:rsidR="00226FFA" w:rsidRDefault="00226FFA" w:rsidP="00FC751A">
      <w:pPr>
        <w:jc w:val="both"/>
      </w:pPr>
      <w:r>
        <w:t xml:space="preserve">                                                                              Figure: 2</w:t>
      </w:r>
    </w:p>
    <w:p w14:paraId="75A23A26" w14:textId="77777777" w:rsidR="005051E7" w:rsidRDefault="005051E7" w:rsidP="00FC751A">
      <w:pPr>
        <w:jc w:val="both"/>
      </w:pPr>
      <w:r>
        <w:t>Result Obtained with the original model configuration is shown in the Figure 3. The figure illustrates the training loss 17%, training accuracy 95%, validation loss 0.41% and validation accuracy 90%.</w:t>
      </w:r>
    </w:p>
    <w:p w14:paraId="29FB2F3A" w14:textId="10AFA4BD" w:rsidR="005051E7" w:rsidRDefault="005051E7" w:rsidP="00FC751A">
      <w:pPr>
        <w:jc w:val="both"/>
        <w:rPr>
          <w:lang w:val="en-US"/>
        </w:rPr>
      </w:pPr>
      <w:r w:rsidRPr="005051E7">
        <w:rPr>
          <w:noProof/>
          <w:lang w:val="en-US"/>
        </w:rPr>
        <w:drawing>
          <wp:inline distT="0" distB="0" distL="0" distR="0" wp14:anchorId="0CBE5C33" wp14:editId="6469EFA7">
            <wp:extent cx="5768975" cy="22259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794" b="1"/>
                    <a:stretch/>
                  </pic:blipFill>
                  <pic:spPr bwMode="auto">
                    <a:xfrm>
                      <a:off x="0" y="0"/>
                      <a:ext cx="5976269" cy="23059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Figure: 3</w:t>
      </w:r>
    </w:p>
    <w:p w14:paraId="1E7605D9" w14:textId="77777777" w:rsidR="00606002" w:rsidRPr="00606002" w:rsidRDefault="00044E89" w:rsidP="00606002">
      <w:pPr>
        <w:jc w:val="both"/>
        <w:rPr>
          <w:lang w:val="en-US"/>
        </w:rPr>
      </w:pPr>
      <w:r w:rsidRPr="00606002">
        <w:rPr>
          <w:lang w:val="en-US"/>
        </w:rPr>
        <w:t xml:space="preserve">Then, the configuration of the model has been tested with different combination of values such as,  </w:t>
      </w:r>
    </w:p>
    <w:p w14:paraId="3D4FA081" w14:textId="4C2ABBDE" w:rsidR="00044E89" w:rsidRPr="00606002" w:rsidRDefault="00044E89" w:rsidP="00606002">
      <w:pPr>
        <w:pStyle w:val="ListParagraph"/>
        <w:numPr>
          <w:ilvl w:val="0"/>
          <w:numId w:val="2"/>
        </w:numPr>
        <w:jc w:val="both"/>
        <w:rPr>
          <w:lang w:val="en-US"/>
        </w:rPr>
      </w:pPr>
      <w:proofErr w:type="spellStart"/>
      <w:r w:rsidRPr="00606002">
        <w:rPr>
          <w:lang w:val="en-US"/>
        </w:rPr>
        <w:t>head_size</w:t>
      </w:r>
      <w:proofErr w:type="spellEnd"/>
      <w:r w:rsidRPr="00606002">
        <w:rPr>
          <w:lang w:val="en-US"/>
        </w:rPr>
        <w:t>: 64, 128, 256</w:t>
      </w:r>
    </w:p>
    <w:p w14:paraId="2F0E85A3" w14:textId="6BC2DFCD" w:rsidR="00044E89" w:rsidRDefault="00044E89" w:rsidP="00606002">
      <w:pPr>
        <w:pStyle w:val="ListParagraph"/>
        <w:numPr>
          <w:ilvl w:val="0"/>
          <w:numId w:val="2"/>
        </w:numPr>
        <w:jc w:val="both"/>
      </w:pPr>
      <w:proofErr w:type="spellStart"/>
      <w:r>
        <w:t>ff_dim</w:t>
      </w:r>
      <w:proofErr w:type="spellEnd"/>
      <w:r>
        <w:t>: 4, 8, 16, 32</w:t>
      </w:r>
    </w:p>
    <w:p w14:paraId="6F1A4538" w14:textId="29A2A44C" w:rsidR="00606002" w:rsidRDefault="00606002" w:rsidP="00606002">
      <w:pPr>
        <w:pStyle w:val="ListParagraph"/>
        <w:numPr>
          <w:ilvl w:val="0"/>
          <w:numId w:val="2"/>
        </w:numPr>
        <w:jc w:val="both"/>
      </w:pPr>
      <w:proofErr w:type="spellStart"/>
      <w:r>
        <w:t>transformer_blocks</w:t>
      </w:r>
      <w:proofErr w:type="spellEnd"/>
      <w:r>
        <w:t>: 2, 3, 4, 5, 6, 7, 8</w:t>
      </w:r>
    </w:p>
    <w:p w14:paraId="4E730D6F" w14:textId="240CCE45" w:rsidR="00606002" w:rsidRDefault="00606002" w:rsidP="00606002">
      <w:pPr>
        <w:jc w:val="both"/>
      </w:pPr>
      <w:r>
        <w:t>By testing these combination, we have found the best combination which gives the validation loss of 33% and validation accuracy of 91%.</w:t>
      </w:r>
    </w:p>
    <w:p w14:paraId="15F1FE72" w14:textId="77777777" w:rsidR="00606002" w:rsidRPr="00606002" w:rsidRDefault="00606002" w:rsidP="00606002">
      <w:pPr>
        <w:pStyle w:val="ListParagraph"/>
        <w:numPr>
          <w:ilvl w:val="0"/>
          <w:numId w:val="3"/>
        </w:numPr>
        <w:jc w:val="both"/>
      </w:pPr>
      <w:proofErr w:type="spellStart"/>
      <w:r w:rsidRPr="00606002">
        <w:rPr>
          <w:lang w:val="en-US"/>
        </w:rPr>
        <w:t>Head_size</w:t>
      </w:r>
      <w:proofErr w:type="spellEnd"/>
      <w:r w:rsidRPr="00606002">
        <w:rPr>
          <w:lang w:val="en-US"/>
        </w:rPr>
        <w:t xml:space="preserve"> = 128,</w:t>
      </w:r>
    </w:p>
    <w:p w14:paraId="7FBB1A20" w14:textId="77777777" w:rsidR="00606002" w:rsidRPr="00606002" w:rsidRDefault="00606002" w:rsidP="00606002">
      <w:pPr>
        <w:pStyle w:val="ListParagraph"/>
        <w:numPr>
          <w:ilvl w:val="0"/>
          <w:numId w:val="3"/>
        </w:numPr>
        <w:jc w:val="both"/>
      </w:pPr>
      <w:proofErr w:type="spellStart"/>
      <w:r w:rsidRPr="00606002">
        <w:rPr>
          <w:lang w:val="en-US"/>
        </w:rPr>
        <w:t>Num_heads</w:t>
      </w:r>
      <w:proofErr w:type="spellEnd"/>
      <w:r w:rsidRPr="00606002">
        <w:rPr>
          <w:lang w:val="en-US"/>
        </w:rPr>
        <w:t xml:space="preserve">  = 4,</w:t>
      </w:r>
    </w:p>
    <w:p w14:paraId="47E63F1A" w14:textId="77777777" w:rsidR="00606002" w:rsidRPr="00606002" w:rsidRDefault="00606002" w:rsidP="00606002">
      <w:pPr>
        <w:pStyle w:val="ListParagraph"/>
        <w:numPr>
          <w:ilvl w:val="0"/>
          <w:numId w:val="3"/>
        </w:numPr>
        <w:jc w:val="both"/>
      </w:pPr>
      <w:proofErr w:type="spellStart"/>
      <w:r w:rsidRPr="00606002">
        <w:rPr>
          <w:lang w:val="en-US"/>
        </w:rPr>
        <w:t>Ff_dim</w:t>
      </w:r>
      <w:proofErr w:type="spellEnd"/>
      <w:r w:rsidRPr="00606002">
        <w:rPr>
          <w:lang w:val="en-US"/>
        </w:rPr>
        <w:t xml:space="preserve"> = 4,</w:t>
      </w:r>
    </w:p>
    <w:p w14:paraId="670F9D7D" w14:textId="77777777" w:rsidR="00606002" w:rsidRPr="00606002" w:rsidRDefault="00606002" w:rsidP="00606002">
      <w:pPr>
        <w:pStyle w:val="ListParagraph"/>
        <w:numPr>
          <w:ilvl w:val="0"/>
          <w:numId w:val="3"/>
        </w:numPr>
        <w:jc w:val="both"/>
      </w:pPr>
      <w:proofErr w:type="spellStart"/>
      <w:r w:rsidRPr="00606002">
        <w:rPr>
          <w:lang w:val="en-US"/>
        </w:rPr>
        <w:t>num_transformer_blocks</w:t>
      </w:r>
      <w:proofErr w:type="spellEnd"/>
      <w:r w:rsidRPr="00606002">
        <w:rPr>
          <w:lang w:val="en-US"/>
        </w:rPr>
        <w:t xml:space="preserve"> = 6,</w:t>
      </w:r>
    </w:p>
    <w:p w14:paraId="5D19A477" w14:textId="77777777" w:rsidR="00606002" w:rsidRPr="00606002" w:rsidRDefault="00606002" w:rsidP="00606002">
      <w:pPr>
        <w:pStyle w:val="ListParagraph"/>
        <w:numPr>
          <w:ilvl w:val="0"/>
          <w:numId w:val="3"/>
        </w:numPr>
        <w:jc w:val="both"/>
      </w:pPr>
      <w:proofErr w:type="spellStart"/>
      <w:r w:rsidRPr="00606002">
        <w:rPr>
          <w:lang w:val="en-US"/>
        </w:rPr>
        <w:t>Mlp_units</w:t>
      </w:r>
      <w:proofErr w:type="spellEnd"/>
      <w:r w:rsidRPr="00606002">
        <w:rPr>
          <w:lang w:val="en-US"/>
        </w:rPr>
        <w:t xml:space="preserve"> = [128],</w:t>
      </w:r>
    </w:p>
    <w:p w14:paraId="3BC76430" w14:textId="77777777" w:rsidR="00606002" w:rsidRPr="00606002" w:rsidRDefault="00606002" w:rsidP="00606002">
      <w:pPr>
        <w:pStyle w:val="ListParagraph"/>
        <w:numPr>
          <w:ilvl w:val="0"/>
          <w:numId w:val="3"/>
        </w:numPr>
        <w:jc w:val="both"/>
      </w:pPr>
      <w:proofErr w:type="spellStart"/>
      <w:r w:rsidRPr="00606002">
        <w:rPr>
          <w:lang w:val="en-US"/>
        </w:rPr>
        <w:t>Mlp_dropouts</w:t>
      </w:r>
      <w:proofErr w:type="spellEnd"/>
      <w:r w:rsidRPr="00606002">
        <w:rPr>
          <w:lang w:val="en-US"/>
        </w:rPr>
        <w:t xml:space="preserve"> = 0.4,</w:t>
      </w:r>
    </w:p>
    <w:p w14:paraId="61253A66" w14:textId="77777777" w:rsidR="0036220A" w:rsidRDefault="00606002" w:rsidP="00A37341">
      <w:pPr>
        <w:pStyle w:val="ListParagraph"/>
        <w:numPr>
          <w:ilvl w:val="0"/>
          <w:numId w:val="3"/>
        </w:numPr>
        <w:jc w:val="both"/>
        <w:rPr>
          <w:lang w:val="en-US"/>
        </w:rPr>
      </w:pPr>
      <w:r w:rsidRPr="0036220A">
        <w:rPr>
          <w:lang w:val="en-US"/>
        </w:rPr>
        <w:lastRenderedPageBreak/>
        <w:t>Dropout = 0.25</w:t>
      </w:r>
    </w:p>
    <w:p w14:paraId="217AB560" w14:textId="4C50378E" w:rsidR="004A0551" w:rsidRDefault="0036220A" w:rsidP="0036220A">
      <w:pPr>
        <w:jc w:val="both"/>
        <w:rPr>
          <w:lang w:val="en-US"/>
        </w:rPr>
      </w:pPr>
      <w:r w:rsidRPr="0036220A">
        <w:rPr>
          <w:lang w:val="en-US"/>
        </w:rPr>
        <w:t>Still,</w:t>
      </w:r>
      <w:r w:rsidR="0044242B" w:rsidRPr="0036220A">
        <w:rPr>
          <w:lang w:val="en-US"/>
        </w:rPr>
        <w:t xml:space="preserve"> we have planned to enhance the accuracy of the model</w:t>
      </w:r>
      <w:r>
        <w:rPr>
          <w:lang w:val="en-US"/>
        </w:rPr>
        <w:t xml:space="preserve"> by tuning the channels</w:t>
      </w:r>
      <w:r w:rsidR="0044242B" w:rsidRPr="0036220A">
        <w:rPr>
          <w:lang w:val="en-US"/>
        </w:rPr>
        <w:t xml:space="preserve">. </w:t>
      </w:r>
    </w:p>
    <w:p w14:paraId="3C7013A9" w14:textId="5C9330CA" w:rsidR="006D0BBB" w:rsidRPr="006D0BBB" w:rsidRDefault="006D0BBB" w:rsidP="0036220A">
      <w:pPr>
        <w:jc w:val="both"/>
        <w:rPr>
          <w:u w:val="single"/>
          <w:lang w:val="en-US"/>
        </w:rPr>
      </w:pPr>
      <w:r>
        <w:rPr>
          <w:u w:val="single"/>
          <w:lang w:val="en-US"/>
        </w:rPr>
        <w:t>Testing</w:t>
      </w:r>
      <w:r w:rsidRPr="006D0BBB">
        <w:rPr>
          <w:u w:val="single"/>
          <w:lang w:val="en-US"/>
        </w:rPr>
        <w:t xml:space="preserve"> the Channels:</w:t>
      </w:r>
    </w:p>
    <w:p w14:paraId="55A5A157" w14:textId="19134689" w:rsidR="004A0551" w:rsidRDefault="004A0551" w:rsidP="00FC751A">
      <w:pPr>
        <w:jc w:val="both"/>
        <w:rPr>
          <w:rStyle w:val="SubtleEmphasis"/>
        </w:rPr>
      </w:pPr>
      <w:r>
        <w:rPr>
          <w:rStyle w:val="SubtleEmphasis"/>
        </w:rPr>
        <w:t xml:space="preserve">what is </w:t>
      </w:r>
      <w:proofErr w:type="spellStart"/>
      <w:r>
        <w:rPr>
          <w:rStyle w:val="SubtleEmphasis"/>
        </w:rPr>
        <w:t>Channel_first</w:t>
      </w:r>
      <w:proofErr w:type="spellEnd"/>
      <w:r>
        <w:rPr>
          <w:rStyle w:val="SubtleEmphasis"/>
        </w:rPr>
        <w:t xml:space="preserve"> and </w:t>
      </w:r>
      <w:proofErr w:type="spellStart"/>
      <w:r>
        <w:rPr>
          <w:rStyle w:val="SubtleEmphasis"/>
        </w:rPr>
        <w:t>Channel_last</w:t>
      </w:r>
      <w:proofErr w:type="spellEnd"/>
      <w:r>
        <w:rPr>
          <w:rStyle w:val="SubtleEmphasis"/>
        </w:rPr>
        <w:t>?</w:t>
      </w:r>
    </w:p>
    <w:p w14:paraId="4930A8B3" w14:textId="72B9BD6D" w:rsidR="004A0551" w:rsidRDefault="004A0551" w:rsidP="004A0551">
      <w:pPr>
        <w:rPr>
          <w:rStyle w:val="Emphasis"/>
          <w:i w:val="0"/>
          <w:iCs w:val="0"/>
        </w:rPr>
      </w:pPr>
      <w:r w:rsidRPr="004A0551">
        <w:rPr>
          <w:rStyle w:val="Emphasis"/>
          <w:i w:val="0"/>
          <w:iCs w:val="0"/>
        </w:rPr>
        <w:t>When represented as </w:t>
      </w:r>
      <w:hyperlink r:id="rId10" w:history="1">
        <w:r w:rsidRPr="004A0551">
          <w:rPr>
            <w:rStyle w:val="Emphasis"/>
            <w:i w:val="0"/>
            <w:iCs w:val="0"/>
          </w:rPr>
          <w:t>three-dimensional arrays</w:t>
        </w:r>
      </w:hyperlink>
      <w:r w:rsidRPr="004A0551">
        <w:rPr>
          <w:rStyle w:val="Emphasis"/>
          <w:i w:val="0"/>
          <w:iCs w:val="0"/>
        </w:rPr>
        <w:t>, the channel dimension for the data is last by default, but may be moved to be the first dimension, often for performance-tuning reasons.</w:t>
      </w:r>
      <w:r w:rsidR="00D979F5">
        <w:rPr>
          <w:rStyle w:val="Emphasis"/>
          <w:i w:val="0"/>
          <w:iCs w:val="0"/>
        </w:rPr>
        <w:t xml:space="preserve"> </w:t>
      </w:r>
    </w:p>
    <w:p w14:paraId="75ECF307" w14:textId="77777777" w:rsidR="004A0551" w:rsidRPr="004A0551" w:rsidRDefault="004A0551" w:rsidP="004A0551">
      <w:pPr>
        <w:numPr>
          <w:ilvl w:val="0"/>
          <w:numId w:val="1"/>
        </w:numPr>
        <w:shd w:val="clear" w:color="auto" w:fill="FFFFFF"/>
        <w:spacing w:after="0" w:line="240" w:lineRule="auto"/>
        <w:textAlignment w:val="baseline"/>
        <w:rPr>
          <w:rFonts w:eastAsia="Times New Roman" w:cstheme="minorHAnsi"/>
          <w:color w:val="000000" w:themeColor="text1"/>
          <w:sz w:val="23"/>
          <w:szCs w:val="23"/>
          <w:lang w:eastAsia="en-IN"/>
        </w:rPr>
      </w:pPr>
      <w:r w:rsidRPr="004A0551">
        <w:rPr>
          <w:rFonts w:eastAsia="Times New Roman" w:cstheme="minorHAnsi"/>
          <w:b/>
          <w:bCs/>
          <w:color w:val="000000" w:themeColor="text1"/>
          <w:sz w:val="23"/>
          <w:szCs w:val="23"/>
          <w:bdr w:val="none" w:sz="0" w:space="0" w:color="auto" w:frame="1"/>
          <w:lang w:eastAsia="en-IN"/>
        </w:rPr>
        <w:t>Channels Last</w:t>
      </w:r>
      <w:r w:rsidRPr="004A0551">
        <w:rPr>
          <w:rFonts w:eastAsia="Times New Roman" w:cstheme="minorHAnsi"/>
          <w:color w:val="000000" w:themeColor="text1"/>
          <w:sz w:val="23"/>
          <w:szCs w:val="23"/>
          <w:lang w:eastAsia="en-IN"/>
        </w:rPr>
        <w:t xml:space="preserve">. Image data is represented in a three-dimensional array where the last channel represents the </w:t>
      </w:r>
      <w:proofErr w:type="spellStart"/>
      <w:r w:rsidRPr="004A0551">
        <w:rPr>
          <w:rFonts w:eastAsia="Times New Roman" w:cstheme="minorHAnsi"/>
          <w:color w:val="000000" w:themeColor="text1"/>
          <w:sz w:val="23"/>
          <w:szCs w:val="23"/>
          <w:lang w:eastAsia="en-IN"/>
        </w:rPr>
        <w:t>color</w:t>
      </w:r>
      <w:proofErr w:type="spellEnd"/>
      <w:r w:rsidRPr="004A0551">
        <w:rPr>
          <w:rFonts w:eastAsia="Times New Roman" w:cstheme="minorHAnsi"/>
          <w:color w:val="000000" w:themeColor="text1"/>
          <w:sz w:val="23"/>
          <w:szCs w:val="23"/>
          <w:lang w:eastAsia="en-IN"/>
        </w:rPr>
        <w:t xml:space="preserve"> channels, e.g. </w:t>
      </w:r>
      <w:r w:rsidRPr="004A0551">
        <w:rPr>
          <w:rFonts w:eastAsia="Times New Roman" w:cstheme="minorHAnsi"/>
          <w:i/>
          <w:iCs/>
          <w:color w:val="000000" w:themeColor="text1"/>
          <w:sz w:val="23"/>
          <w:szCs w:val="23"/>
          <w:bdr w:val="none" w:sz="0" w:space="0" w:color="auto" w:frame="1"/>
          <w:lang w:eastAsia="en-IN"/>
        </w:rPr>
        <w:t>[rows][cols][channels]</w:t>
      </w:r>
      <w:r w:rsidRPr="004A0551">
        <w:rPr>
          <w:rFonts w:eastAsia="Times New Roman" w:cstheme="minorHAnsi"/>
          <w:color w:val="000000" w:themeColor="text1"/>
          <w:sz w:val="23"/>
          <w:szCs w:val="23"/>
          <w:lang w:eastAsia="en-IN"/>
        </w:rPr>
        <w:t>.</w:t>
      </w:r>
    </w:p>
    <w:p w14:paraId="39DF0F4F" w14:textId="0D6765BC" w:rsidR="004A0551" w:rsidRDefault="004A0551" w:rsidP="004A0551">
      <w:pPr>
        <w:numPr>
          <w:ilvl w:val="0"/>
          <w:numId w:val="1"/>
        </w:numPr>
        <w:shd w:val="clear" w:color="auto" w:fill="FFFFFF"/>
        <w:spacing w:after="0" w:line="240" w:lineRule="auto"/>
        <w:textAlignment w:val="baseline"/>
        <w:rPr>
          <w:rFonts w:eastAsia="Times New Roman" w:cstheme="minorHAnsi"/>
          <w:color w:val="000000" w:themeColor="text1"/>
          <w:sz w:val="23"/>
          <w:szCs w:val="23"/>
          <w:lang w:eastAsia="en-IN"/>
        </w:rPr>
      </w:pPr>
      <w:r w:rsidRPr="004A0551">
        <w:rPr>
          <w:rFonts w:eastAsia="Times New Roman" w:cstheme="minorHAnsi"/>
          <w:b/>
          <w:bCs/>
          <w:color w:val="000000" w:themeColor="text1"/>
          <w:sz w:val="23"/>
          <w:szCs w:val="23"/>
          <w:bdr w:val="none" w:sz="0" w:space="0" w:color="auto" w:frame="1"/>
          <w:lang w:eastAsia="en-IN"/>
        </w:rPr>
        <w:t>Channels First</w:t>
      </w:r>
      <w:r w:rsidRPr="004A0551">
        <w:rPr>
          <w:rFonts w:eastAsia="Times New Roman" w:cstheme="minorHAnsi"/>
          <w:color w:val="000000" w:themeColor="text1"/>
          <w:sz w:val="23"/>
          <w:szCs w:val="23"/>
          <w:lang w:eastAsia="en-IN"/>
        </w:rPr>
        <w:t xml:space="preserve">. Image data is represented in a three-dimensional array where the first channel represents the </w:t>
      </w:r>
      <w:proofErr w:type="spellStart"/>
      <w:r w:rsidRPr="004A0551">
        <w:rPr>
          <w:rFonts w:eastAsia="Times New Roman" w:cstheme="minorHAnsi"/>
          <w:color w:val="000000" w:themeColor="text1"/>
          <w:sz w:val="23"/>
          <w:szCs w:val="23"/>
          <w:lang w:eastAsia="en-IN"/>
        </w:rPr>
        <w:t>color</w:t>
      </w:r>
      <w:proofErr w:type="spellEnd"/>
      <w:r w:rsidRPr="004A0551">
        <w:rPr>
          <w:rFonts w:eastAsia="Times New Roman" w:cstheme="minorHAnsi"/>
          <w:color w:val="000000" w:themeColor="text1"/>
          <w:sz w:val="23"/>
          <w:szCs w:val="23"/>
          <w:lang w:eastAsia="en-IN"/>
        </w:rPr>
        <w:t xml:space="preserve"> channels, e.g. </w:t>
      </w:r>
      <w:r w:rsidRPr="004A0551">
        <w:rPr>
          <w:rFonts w:eastAsia="Times New Roman" w:cstheme="minorHAnsi"/>
          <w:i/>
          <w:iCs/>
          <w:color w:val="000000" w:themeColor="text1"/>
          <w:sz w:val="23"/>
          <w:szCs w:val="23"/>
          <w:bdr w:val="none" w:sz="0" w:space="0" w:color="auto" w:frame="1"/>
          <w:lang w:eastAsia="en-IN"/>
        </w:rPr>
        <w:t>[channels][rows][cols]</w:t>
      </w:r>
      <w:r w:rsidRPr="004A0551">
        <w:rPr>
          <w:rFonts w:eastAsia="Times New Roman" w:cstheme="minorHAnsi"/>
          <w:color w:val="000000" w:themeColor="text1"/>
          <w:sz w:val="23"/>
          <w:szCs w:val="23"/>
          <w:lang w:eastAsia="en-IN"/>
        </w:rPr>
        <w:t>.</w:t>
      </w:r>
    </w:p>
    <w:p w14:paraId="52B68DB3" w14:textId="77777777" w:rsidR="00D979F5" w:rsidRPr="00D979F5" w:rsidRDefault="00D979F5" w:rsidP="00D979F5">
      <w:pPr>
        <w:shd w:val="clear" w:color="auto" w:fill="FFFFFF"/>
        <w:spacing w:after="0" w:line="240" w:lineRule="auto"/>
        <w:ind w:left="720"/>
        <w:textAlignment w:val="baseline"/>
        <w:rPr>
          <w:rStyle w:val="Emphasis"/>
          <w:rFonts w:eastAsia="Times New Roman" w:cstheme="minorHAnsi"/>
          <w:i w:val="0"/>
          <w:iCs w:val="0"/>
          <w:color w:val="000000" w:themeColor="text1"/>
          <w:sz w:val="23"/>
          <w:szCs w:val="23"/>
          <w:lang w:eastAsia="en-IN"/>
        </w:rPr>
      </w:pPr>
    </w:p>
    <w:p w14:paraId="6105A656" w14:textId="149BE203" w:rsidR="0044242B" w:rsidRDefault="00D979F5" w:rsidP="00FC751A">
      <w:pPr>
        <w:jc w:val="both"/>
        <w:rPr>
          <w:lang w:val="en-US"/>
        </w:rPr>
      </w:pPr>
      <w:r>
        <w:rPr>
          <w:lang w:val="en-US"/>
        </w:rPr>
        <w:t>But</w:t>
      </w:r>
      <w:r w:rsidR="0044242B">
        <w:rPr>
          <w:lang w:val="en-US"/>
        </w:rPr>
        <w:t xml:space="preserve"> the default channel of the Transformer is “</w:t>
      </w:r>
      <w:proofErr w:type="spellStart"/>
      <w:r w:rsidR="0044242B">
        <w:rPr>
          <w:lang w:val="en-US"/>
        </w:rPr>
        <w:t>Channel_first</w:t>
      </w:r>
      <w:proofErr w:type="spellEnd"/>
      <w:r w:rsidR="0044242B">
        <w:rPr>
          <w:lang w:val="en-US"/>
        </w:rPr>
        <w:t>”. We have obtained the result</w:t>
      </w:r>
      <w:r w:rsidR="0005434A">
        <w:rPr>
          <w:lang w:val="en-US"/>
        </w:rPr>
        <w:t xml:space="preserve"> (Figure </w:t>
      </w:r>
      <w:r w:rsidR="0036220A">
        <w:rPr>
          <w:lang w:val="en-US"/>
        </w:rPr>
        <w:t>4</w:t>
      </w:r>
      <w:r w:rsidR="0005434A">
        <w:rPr>
          <w:lang w:val="en-US"/>
        </w:rPr>
        <w:t>)</w:t>
      </w:r>
      <w:r w:rsidR="0044242B">
        <w:rPr>
          <w:lang w:val="en-US"/>
        </w:rPr>
        <w:t xml:space="preserve"> with that channel only. </w:t>
      </w:r>
      <w:r>
        <w:rPr>
          <w:lang w:val="en-US"/>
        </w:rPr>
        <w:t>So,</w:t>
      </w:r>
      <w:r w:rsidR="0044242B">
        <w:rPr>
          <w:lang w:val="en-US"/>
        </w:rPr>
        <w:t xml:space="preserve"> we thought that, by changing the channel, we can get some different results. </w:t>
      </w:r>
      <w:r w:rsidR="0005434A">
        <w:rPr>
          <w:lang w:val="en-US"/>
        </w:rPr>
        <w:t>Then we have implemented a model for all the 5 folders with “</w:t>
      </w:r>
      <w:proofErr w:type="spellStart"/>
      <w:r w:rsidR="0005434A">
        <w:rPr>
          <w:lang w:val="en-US"/>
        </w:rPr>
        <w:t>Channel_last</w:t>
      </w:r>
      <w:proofErr w:type="spellEnd"/>
      <w:r w:rsidR="0005434A">
        <w:rPr>
          <w:lang w:val="en-US"/>
        </w:rPr>
        <w:t xml:space="preserve">” and evaluated it by combining all the models </w:t>
      </w:r>
      <w:r w:rsidR="0036220A">
        <w:rPr>
          <w:lang w:val="en-US"/>
        </w:rPr>
        <w:t>and visualized the result with</w:t>
      </w:r>
      <w:r w:rsidR="0005434A">
        <w:rPr>
          <w:lang w:val="en-US"/>
        </w:rPr>
        <w:t xml:space="preserve"> normalized confusion matrix. </w:t>
      </w:r>
      <w:r w:rsidR="0036220A">
        <w:rPr>
          <w:lang w:val="en-US"/>
        </w:rPr>
        <w:t xml:space="preserve">Here, the </w:t>
      </w:r>
      <w:r w:rsidR="00070A14">
        <w:rPr>
          <w:lang w:val="en-US"/>
        </w:rPr>
        <w:t xml:space="preserve">prediction of </w:t>
      </w:r>
      <w:r w:rsidR="0036220A">
        <w:rPr>
          <w:lang w:val="en-US"/>
        </w:rPr>
        <w:t>the True Positive</w:t>
      </w:r>
      <w:r w:rsidR="00070A14">
        <w:rPr>
          <w:lang w:val="en-US"/>
        </w:rPr>
        <w:t xml:space="preserve"> in </w:t>
      </w:r>
      <w:proofErr w:type="spellStart"/>
      <w:r w:rsidR="00070A14">
        <w:rPr>
          <w:lang w:val="en-US"/>
        </w:rPr>
        <w:t>Channel_last</w:t>
      </w:r>
      <w:proofErr w:type="spellEnd"/>
      <w:r w:rsidR="0036220A">
        <w:rPr>
          <w:lang w:val="en-US"/>
        </w:rPr>
        <w:t xml:space="preserve"> </w:t>
      </w:r>
      <w:r w:rsidR="00070A14">
        <w:rPr>
          <w:lang w:val="en-US"/>
        </w:rPr>
        <w:t xml:space="preserve">is increased. </w:t>
      </w:r>
      <w:r w:rsidR="0005434A">
        <w:rPr>
          <w:lang w:val="en-US"/>
        </w:rPr>
        <w:t xml:space="preserve">Unfortunately, </w:t>
      </w:r>
      <w:r w:rsidR="00070A14">
        <w:rPr>
          <w:lang w:val="en-US"/>
        </w:rPr>
        <w:t xml:space="preserve">the prediction of True Negative is decreased. Thus, </w:t>
      </w:r>
      <w:r w:rsidR="0005434A">
        <w:rPr>
          <w:lang w:val="en-US"/>
        </w:rPr>
        <w:t xml:space="preserve">it </w:t>
      </w:r>
      <w:r w:rsidR="00070A14">
        <w:rPr>
          <w:lang w:val="en-US"/>
        </w:rPr>
        <w:t>is</w:t>
      </w:r>
      <w:r w:rsidR="0005434A">
        <w:rPr>
          <w:lang w:val="en-US"/>
        </w:rPr>
        <w:t xml:space="preserve"> a poor result (Figure </w:t>
      </w:r>
      <w:r w:rsidR="0036220A">
        <w:rPr>
          <w:lang w:val="en-US"/>
        </w:rPr>
        <w:t>5</w:t>
      </w:r>
      <w:r w:rsidR="0005434A">
        <w:rPr>
          <w:lang w:val="en-US"/>
        </w:rPr>
        <w:t>) while compared with “</w:t>
      </w:r>
      <w:proofErr w:type="spellStart"/>
      <w:r w:rsidR="0005434A">
        <w:rPr>
          <w:lang w:val="en-US"/>
        </w:rPr>
        <w:t>Channel_first</w:t>
      </w:r>
      <w:proofErr w:type="spellEnd"/>
      <w:r w:rsidR="0005434A">
        <w:rPr>
          <w:lang w:val="en-US"/>
        </w:rPr>
        <w:t xml:space="preserve">” </w:t>
      </w:r>
      <w:r w:rsidR="00070A14">
        <w:rPr>
          <w:lang w:val="en-US"/>
        </w:rPr>
        <w:t>prediction</w:t>
      </w:r>
      <w:r w:rsidR="0005434A">
        <w:rPr>
          <w:lang w:val="en-US"/>
        </w:rPr>
        <w:t xml:space="preserve">. Both the results </w:t>
      </w:r>
      <w:r>
        <w:rPr>
          <w:lang w:val="en-US"/>
        </w:rPr>
        <w:t>have</w:t>
      </w:r>
      <w:r w:rsidR="0005434A">
        <w:rPr>
          <w:lang w:val="en-US"/>
        </w:rPr>
        <w:t xml:space="preserve"> been presented below.</w:t>
      </w:r>
    </w:p>
    <w:p w14:paraId="0691217B" w14:textId="076244AF" w:rsidR="0005434A" w:rsidRDefault="007A29CC" w:rsidP="00FC751A">
      <w:pPr>
        <w:jc w:val="both"/>
        <w:rPr>
          <w:lang w:val="en-US"/>
        </w:rPr>
      </w:pPr>
      <w:r w:rsidRPr="007A29CC">
        <w:rPr>
          <w:noProof/>
        </w:rPr>
        <w:drawing>
          <wp:inline distT="0" distB="0" distL="0" distR="0" wp14:anchorId="200A11E2" wp14:editId="20C75588">
            <wp:extent cx="2673927" cy="2355822"/>
            <wp:effectExtent l="0" t="0" r="0" b="6985"/>
            <wp:docPr id="7170" name="Picture 2" descr="Chart, treemap chart&#10;&#10;Description automatically generated">
              <a:extLst xmlns:a="http://schemas.openxmlformats.org/drawingml/2006/main">
                <a:ext uri="{FF2B5EF4-FFF2-40B4-BE49-F238E27FC236}">
                  <a16:creationId xmlns:a16="http://schemas.microsoft.com/office/drawing/2014/main" id="{89CAEA23-BF88-46FC-934B-596ED2CEC9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hart, treemap chart&#10;&#10;Description automatically generated">
                      <a:extLst>
                        <a:ext uri="{FF2B5EF4-FFF2-40B4-BE49-F238E27FC236}">
                          <a16:creationId xmlns:a16="http://schemas.microsoft.com/office/drawing/2014/main" id="{89CAEA23-BF88-46FC-934B-596ED2CEC9C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1292" cy="2362311"/>
                    </a:xfrm>
                    <a:prstGeom prst="rect">
                      <a:avLst/>
                    </a:prstGeom>
                    <a:noFill/>
                  </pic:spPr>
                </pic:pic>
              </a:graphicData>
            </a:graphic>
          </wp:inline>
        </w:drawing>
      </w:r>
      <w:r>
        <w:t xml:space="preserve">             </w:t>
      </w:r>
      <w:r w:rsidRPr="007A29CC">
        <w:rPr>
          <w:noProof/>
        </w:rPr>
        <w:drawing>
          <wp:inline distT="0" distB="0" distL="0" distR="0" wp14:anchorId="0049C488" wp14:editId="667F26EB">
            <wp:extent cx="2676582" cy="2358160"/>
            <wp:effectExtent l="0" t="0" r="0" b="4445"/>
            <wp:docPr id="9218" name="Picture 2" descr="Chart, treemap chart&#10;&#10;Description automatically generated">
              <a:extLst xmlns:a="http://schemas.openxmlformats.org/drawingml/2006/main">
                <a:ext uri="{FF2B5EF4-FFF2-40B4-BE49-F238E27FC236}">
                  <a16:creationId xmlns:a16="http://schemas.microsoft.com/office/drawing/2014/main" id="{5498C882-A7CA-48DE-8FE6-3477EB7C8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hart, treemap chart&#10;&#10;Description automatically generated">
                      <a:extLst>
                        <a:ext uri="{FF2B5EF4-FFF2-40B4-BE49-F238E27FC236}">
                          <a16:creationId xmlns:a16="http://schemas.microsoft.com/office/drawing/2014/main" id="{5498C882-A7CA-48DE-8FE6-3477EB7C867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898" cy="2367249"/>
                    </a:xfrm>
                    <a:prstGeom prst="rect">
                      <a:avLst/>
                    </a:prstGeom>
                    <a:noFill/>
                  </pic:spPr>
                </pic:pic>
              </a:graphicData>
            </a:graphic>
          </wp:inline>
        </w:drawing>
      </w:r>
    </w:p>
    <w:p w14:paraId="7E7993B0" w14:textId="094FA7CE" w:rsidR="0005434A" w:rsidRDefault="0005434A" w:rsidP="00FC751A">
      <w:pPr>
        <w:jc w:val="both"/>
        <w:rPr>
          <w:lang w:val="en-US"/>
        </w:rPr>
      </w:pPr>
      <w:r>
        <w:rPr>
          <w:lang w:val="en-US"/>
        </w:rPr>
        <w:t xml:space="preserve">                       </w:t>
      </w:r>
      <w:r w:rsidR="007A29CC">
        <w:rPr>
          <w:lang w:val="en-US"/>
        </w:rPr>
        <w:t xml:space="preserve">Figure </w:t>
      </w:r>
      <w:r w:rsidR="0036220A">
        <w:rPr>
          <w:lang w:val="en-US"/>
        </w:rPr>
        <w:t>4</w:t>
      </w:r>
      <w:r w:rsidR="007A29CC">
        <w:rPr>
          <w:lang w:val="en-US"/>
        </w:rPr>
        <w:t xml:space="preserve">: </w:t>
      </w:r>
      <w:proofErr w:type="spellStart"/>
      <w:r w:rsidR="007A29CC">
        <w:rPr>
          <w:lang w:val="en-US"/>
        </w:rPr>
        <w:t>Channel_first</w:t>
      </w:r>
      <w:proofErr w:type="spellEnd"/>
      <w:r>
        <w:rPr>
          <w:lang w:val="en-US"/>
        </w:rPr>
        <w:t xml:space="preserve">                  </w:t>
      </w:r>
      <w:r w:rsidR="007A29CC">
        <w:rPr>
          <w:lang w:val="en-US"/>
        </w:rPr>
        <w:t xml:space="preserve">                                       Figure </w:t>
      </w:r>
      <w:r w:rsidR="0036220A">
        <w:rPr>
          <w:lang w:val="en-US"/>
        </w:rPr>
        <w:t>5</w:t>
      </w:r>
      <w:r w:rsidR="007A29CC">
        <w:rPr>
          <w:lang w:val="en-US"/>
        </w:rPr>
        <w:t xml:space="preserve">: </w:t>
      </w:r>
      <w:proofErr w:type="spellStart"/>
      <w:r w:rsidR="007A29CC">
        <w:rPr>
          <w:lang w:val="en-US"/>
        </w:rPr>
        <w:t>Channel_last</w:t>
      </w:r>
      <w:proofErr w:type="spellEnd"/>
    </w:p>
    <w:p w14:paraId="0F3F96FF" w14:textId="740ECC40" w:rsidR="006D0BBB" w:rsidRPr="006D0BBB" w:rsidRDefault="006D0BBB" w:rsidP="00FC751A">
      <w:pPr>
        <w:jc w:val="both"/>
        <w:rPr>
          <w:u w:val="single"/>
          <w:lang w:val="en-US"/>
        </w:rPr>
      </w:pPr>
      <w:r w:rsidRPr="006D0BBB">
        <w:rPr>
          <w:u w:val="single"/>
          <w:lang w:val="en-US"/>
        </w:rPr>
        <w:t>Combining the Channels:</w:t>
      </w:r>
    </w:p>
    <w:p w14:paraId="478710C6" w14:textId="29DC9892" w:rsidR="00BA020D" w:rsidRDefault="00D979F5" w:rsidP="00FC751A">
      <w:pPr>
        <w:jc w:val="both"/>
        <w:rPr>
          <w:lang w:val="en-US"/>
        </w:rPr>
      </w:pPr>
      <w:r>
        <w:rPr>
          <w:lang w:val="en-US"/>
        </w:rPr>
        <w:t xml:space="preserve">Then, we have planned to change the channels of the pooling layer and combine the layers of </w:t>
      </w:r>
      <w:proofErr w:type="spellStart"/>
      <w:r>
        <w:rPr>
          <w:lang w:val="en-US"/>
        </w:rPr>
        <w:t>Channel_first</w:t>
      </w:r>
      <w:proofErr w:type="spellEnd"/>
      <w:r>
        <w:rPr>
          <w:lang w:val="en-US"/>
        </w:rPr>
        <w:t xml:space="preserve"> and </w:t>
      </w:r>
      <w:proofErr w:type="spellStart"/>
      <w:r>
        <w:rPr>
          <w:lang w:val="en-US"/>
        </w:rPr>
        <w:t>Channel_last</w:t>
      </w:r>
      <w:proofErr w:type="spellEnd"/>
      <w:r>
        <w:rPr>
          <w:lang w:val="en-US"/>
        </w:rPr>
        <w:t xml:space="preserve"> together and pass it to the Dense layer subsequently. </w:t>
      </w:r>
      <w:r w:rsidR="002F6FA0">
        <w:rPr>
          <w:lang w:val="en-US"/>
        </w:rPr>
        <w:t xml:space="preserve">Furthermore, the model has been trained with the same configuration as mentioned above with the </w:t>
      </w:r>
      <w:r w:rsidR="00070A14">
        <w:rPr>
          <w:lang w:val="en-US"/>
        </w:rPr>
        <w:t xml:space="preserve">combination of </w:t>
      </w:r>
      <w:proofErr w:type="spellStart"/>
      <w:r w:rsidR="00070A14">
        <w:rPr>
          <w:lang w:val="en-US"/>
        </w:rPr>
        <w:t>Channel_first</w:t>
      </w:r>
      <w:proofErr w:type="spellEnd"/>
      <w:r w:rsidR="00070A14">
        <w:rPr>
          <w:lang w:val="en-US"/>
        </w:rPr>
        <w:t xml:space="preserve"> and </w:t>
      </w:r>
      <w:proofErr w:type="spellStart"/>
      <w:r w:rsidR="00070A14">
        <w:rPr>
          <w:lang w:val="en-US"/>
        </w:rPr>
        <w:t>Channel_last</w:t>
      </w:r>
      <w:proofErr w:type="spellEnd"/>
      <w:r w:rsidR="002F6FA0">
        <w:rPr>
          <w:lang w:val="en-US"/>
        </w:rPr>
        <w:t xml:space="preserve">. </w:t>
      </w:r>
      <w:r w:rsidR="00070A14">
        <w:rPr>
          <w:lang w:val="en-US"/>
        </w:rPr>
        <w:t xml:space="preserve">Here the layers </w:t>
      </w:r>
      <w:r w:rsidR="006D0BBB">
        <w:rPr>
          <w:lang w:val="en-US"/>
        </w:rPr>
        <w:t>have</w:t>
      </w:r>
      <w:r w:rsidR="00070A14">
        <w:rPr>
          <w:lang w:val="en-US"/>
        </w:rPr>
        <w:t xml:space="preserve"> been merged.</w:t>
      </w:r>
    </w:p>
    <w:p w14:paraId="0543C1B6" w14:textId="63F25F21" w:rsidR="002F6FA0" w:rsidRDefault="002F6FA0" w:rsidP="00FC751A">
      <w:pPr>
        <w:jc w:val="both"/>
        <w:rPr>
          <w:lang w:val="en-US"/>
        </w:rPr>
      </w:pPr>
      <w:r>
        <w:rPr>
          <w:lang w:val="en-US"/>
        </w:rPr>
        <w:t xml:space="preserve">This method produced slightly better results while compared with all the evaluated models. The normalized confusion matrix figure is presented below (Figure </w:t>
      </w:r>
      <w:r w:rsidR="00070A14">
        <w:rPr>
          <w:lang w:val="en-US"/>
        </w:rPr>
        <w:t>6</w:t>
      </w:r>
      <w:r>
        <w:rPr>
          <w:lang w:val="en-US"/>
        </w:rPr>
        <w:t>).</w:t>
      </w:r>
    </w:p>
    <w:p w14:paraId="6438665A" w14:textId="24A29E42" w:rsidR="00070A14" w:rsidRDefault="00070A14" w:rsidP="00FC751A">
      <w:pPr>
        <w:jc w:val="both"/>
        <w:rPr>
          <w:lang w:val="en-US"/>
        </w:rPr>
      </w:pPr>
      <w:r>
        <w:rPr>
          <w:lang w:val="en-US"/>
        </w:rPr>
        <w:lastRenderedPageBreak/>
        <w:t xml:space="preserve">                                                </w:t>
      </w:r>
      <w:r w:rsidRPr="00070A14">
        <w:rPr>
          <w:noProof/>
        </w:rPr>
        <w:drawing>
          <wp:inline distT="0" distB="0" distL="0" distR="0" wp14:anchorId="621C2AA6" wp14:editId="10B3CC16">
            <wp:extent cx="2754086" cy="2342170"/>
            <wp:effectExtent l="0" t="0" r="8255" b="1270"/>
            <wp:docPr id="8194" name="Picture 2" descr="Chart, treemap chart&#10;&#10;Description automatically generated">
              <a:extLst xmlns:a="http://schemas.openxmlformats.org/drawingml/2006/main">
                <a:ext uri="{FF2B5EF4-FFF2-40B4-BE49-F238E27FC236}">
                  <a16:creationId xmlns:a16="http://schemas.microsoft.com/office/drawing/2014/main" id="{DBA57112-EC3E-4BD5-857E-109871BBED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hart, treemap chart&#10;&#10;Description automatically generated">
                      <a:extLst>
                        <a:ext uri="{FF2B5EF4-FFF2-40B4-BE49-F238E27FC236}">
                          <a16:creationId xmlns:a16="http://schemas.microsoft.com/office/drawing/2014/main" id="{DBA57112-EC3E-4BD5-857E-109871BBEDC4}"/>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229" cy="2351646"/>
                    </a:xfrm>
                    <a:prstGeom prst="rect">
                      <a:avLst/>
                    </a:prstGeom>
                    <a:noFill/>
                  </pic:spPr>
                </pic:pic>
              </a:graphicData>
            </a:graphic>
          </wp:inline>
        </w:drawing>
      </w:r>
    </w:p>
    <w:p w14:paraId="486C013F" w14:textId="58635D31" w:rsidR="002F6FA0" w:rsidRDefault="00070A14" w:rsidP="00FC751A">
      <w:pPr>
        <w:jc w:val="both"/>
        <w:rPr>
          <w:lang w:val="en-US"/>
        </w:rPr>
      </w:pPr>
      <w:r>
        <w:rPr>
          <w:lang w:val="en-US"/>
        </w:rPr>
        <w:t xml:space="preserve">                                                                 Figure: 6, Combined channels</w:t>
      </w:r>
    </w:p>
    <w:p w14:paraId="093A0608" w14:textId="08A6B1A3" w:rsidR="006D0BBB" w:rsidRPr="006D0BBB" w:rsidRDefault="006D0BBB" w:rsidP="00276684">
      <w:pPr>
        <w:jc w:val="both"/>
        <w:rPr>
          <w:u w:val="single"/>
          <w:lang w:val="en-US"/>
        </w:rPr>
      </w:pPr>
      <w:r w:rsidRPr="006D0BBB">
        <w:rPr>
          <w:u w:val="single"/>
          <w:lang w:val="en-US"/>
        </w:rPr>
        <w:t>Dropout layer Reduction:</w:t>
      </w:r>
    </w:p>
    <w:p w14:paraId="0D914B92" w14:textId="62DB4907" w:rsidR="002F6FA0" w:rsidRDefault="002F6FA0" w:rsidP="00276684">
      <w:pPr>
        <w:jc w:val="both"/>
        <w:rPr>
          <w:lang w:val="en-US"/>
        </w:rPr>
      </w:pPr>
      <w:r>
        <w:rPr>
          <w:lang w:val="en-US"/>
        </w:rPr>
        <w:t xml:space="preserve">While compared with the Figure </w:t>
      </w:r>
      <w:r w:rsidR="00477DE8">
        <w:rPr>
          <w:lang w:val="en-US"/>
        </w:rPr>
        <w:t>5</w:t>
      </w:r>
      <w:r>
        <w:rPr>
          <w:lang w:val="en-US"/>
        </w:rPr>
        <w:t xml:space="preserve"> and Figure </w:t>
      </w:r>
      <w:r w:rsidR="00477DE8">
        <w:rPr>
          <w:lang w:val="en-US"/>
        </w:rPr>
        <w:t>6</w:t>
      </w:r>
      <w:r>
        <w:rPr>
          <w:lang w:val="en-US"/>
        </w:rPr>
        <w:t>, the prediction of True Positive</w:t>
      </w:r>
      <w:r w:rsidR="00477DE8">
        <w:rPr>
          <w:lang w:val="en-US"/>
        </w:rPr>
        <w:t xml:space="preserve"> and True Negative</w:t>
      </w:r>
      <w:r>
        <w:rPr>
          <w:lang w:val="en-US"/>
        </w:rPr>
        <w:t xml:space="preserve"> has raised but this method doesn’t </w:t>
      </w:r>
      <w:r w:rsidR="00C31A49">
        <w:rPr>
          <w:lang w:val="en-US"/>
        </w:rPr>
        <w:t>make</w:t>
      </w:r>
      <w:r>
        <w:rPr>
          <w:lang w:val="en-US"/>
        </w:rPr>
        <w:t xml:space="preserve"> a big change. </w:t>
      </w:r>
      <w:r w:rsidR="00477DE8">
        <w:rPr>
          <w:lang w:val="en-US"/>
        </w:rPr>
        <w:t>However,</w:t>
      </w:r>
      <w:r w:rsidR="00C31A49">
        <w:rPr>
          <w:lang w:val="en-US"/>
        </w:rPr>
        <w:t xml:space="preserve"> we are really interested in brining more correct predictions of True Negative. </w:t>
      </w:r>
      <w:r w:rsidR="006D0BBB">
        <w:rPr>
          <w:lang w:val="en-US"/>
        </w:rPr>
        <w:t>But</w:t>
      </w:r>
      <w:r w:rsidR="00477DE8">
        <w:rPr>
          <w:lang w:val="en-US"/>
        </w:rPr>
        <w:t xml:space="preserve"> the prediction of True Negative is quite lower. </w:t>
      </w:r>
      <w:r w:rsidR="00C31A49">
        <w:rPr>
          <w:lang w:val="en-US"/>
        </w:rPr>
        <w:t>This happens because of the imbalance in the data. The term imbalance denotes that, we have a greater number of samples in the class 1, but the class 2 samples are too low. To be more specific, we have 1616 samples of class 1 and 231 samples of class 2.</w:t>
      </w:r>
      <w:r w:rsidR="00276684">
        <w:rPr>
          <w:lang w:val="en-US"/>
        </w:rPr>
        <w:t xml:space="preserve"> </w:t>
      </w:r>
      <w:r w:rsidR="00C31A49">
        <w:rPr>
          <w:lang w:val="en-US"/>
        </w:rPr>
        <w:t xml:space="preserve">Here, the class 1 has 8x times more samples than class 2. From this, we can understand that we need </w:t>
      </w:r>
      <w:r w:rsidR="007A29CC">
        <w:rPr>
          <w:lang w:val="en-US"/>
        </w:rPr>
        <w:t>a greater</w:t>
      </w:r>
      <w:r w:rsidR="00C31A49">
        <w:rPr>
          <w:lang w:val="en-US"/>
        </w:rPr>
        <w:t xml:space="preserve"> number of samples to overcome this issue. </w:t>
      </w:r>
      <w:r w:rsidR="007A29CC">
        <w:rPr>
          <w:lang w:val="en-US"/>
        </w:rPr>
        <w:t>So,</w:t>
      </w:r>
      <w:r w:rsidR="00C31A49">
        <w:rPr>
          <w:lang w:val="en-US"/>
        </w:rPr>
        <w:t xml:space="preserve"> we have tried reducing the dropout layers in the </w:t>
      </w:r>
      <w:r w:rsidR="007A29CC">
        <w:rPr>
          <w:lang w:val="en-US"/>
        </w:rPr>
        <w:t>code,</w:t>
      </w:r>
      <w:r w:rsidR="00C31A49">
        <w:rPr>
          <w:lang w:val="en-US"/>
        </w:rPr>
        <w:t xml:space="preserve"> but it doesn’t </w:t>
      </w:r>
      <w:r w:rsidR="007A29CC">
        <w:rPr>
          <w:lang w:val="en-US"/>
        </w:rPr>
        <w:t>make</w:t>
      </w:r>
      <w:r w:rsidR="00C31A49">
        <w:rPr>
          <w:lang w:val="en-US"/>
        </w:rPr>
        <w:t xml:space="preserve"> a huge difference because the dropout layers also </w:t>
      </w:r>
      <w:r w:rsidR="00DD6F68">
        <w:rPr>
          <w:lang w:val="en-US"/>
        </w:rPr>
        <w:t>drop</w:t>
      </w:r>
      <w:r w:rsidR="00C31A49">
        <w:rPr>
          <w:lang w:val="en-US"/>
        </w:rPr>
        <w:t xml:space="preserve"> the class </w:t>
      </w:r>
      <w:r w:rsidR="00276684">
        <w:rPr>
          <w:lang w:val="en-US"/>
        </w:rPr>
        <w:t>1,</w:t>
      </w:r>
      <w:r w:rsidR="00C31A49">
        <w:rPr>
          <w:lang w:val="en-US"/>
        </w:rPr>
        <w:t xml:space="preserve"> and we have </w:t>
      </w:r>
      <w:r w:rsidR="00276684">
        <w:rPr>
          <w:lang w:val="en-US"/>
        </w:rPr>
        <w:t>a greater</w:t>
      </w:r>
      <w:r w:rsidR="00C31A49">
        <w:rPr>
          <w:lang w:val="en-US"/>
        </w:rPr>
        <w:t xml:space="preserve"> number of samples in class 1 and low number of samples in class 2. </w:t>
      </w:r>
      <w:r w:rsidR="007A29CC">
        <w:rPr>
          <w:lang w:val="en-US"/>
        </w:rPr>
        <w:t>So,</w:t>
      </w:r>
      <w:r w:rsidR="00C31A49">
        <w:rPr>
          <w:lang w:val="en-US"/>
        </w:rPr>
        <w:t xml:space="preserve"> it brought poor result</w:t>
      </w:r>
      <w:r w:rsidR="007A29CC">
        <w:rPr>
          <w:lang w:val="en-US"/>
        </w:rPr>
        <w:t xml:space="preserve"> (Figure </w:t>
      </w:r>
      <w:r w:rsidR="00276684">
        <w:rPr>
          <w:lang w:val="en-US"/>
        </w:rPr>
        <w:t>7</w:t>
      </w:r>
      <w:r w:rsidR="007A29CC">
        <w:rPr>
          <w:lang w:val="en-US"/>
        </w:rPr>
        <w:t>)</w:t>
      </w:r>
      <w:r w:rsidR="00C31A49">
        <w:rPr>
          <w:lang w:val="en-US"/>
        </w:rPr>
        <w:t xml:space="preserve"> once again </w:t>
      </w:r>
      <w:r w:rsidR="007A29CC">
        <w:rPr>
          <w:lang w:val="en-US"/>
        </w:rPr>
        <w:t xml:space="preserve">while compared with Figure </w:t>
      </w:r>
      <w:r w:rsidR="00276684">
        <w:rPr>
          <w:lang w:val="en-US"/>
        </w:rPr>
        <w:t>6</w:t>
      </w:r>
      <w:r w:rsidR="007A29CC">
        <w:rPr>
          <w:lang w:val="en-US"/>
        </w:rPr>
        <w:t>.</w:t>
      </w:r>
    </w:p>
    <w:p w14:paraId="51723FF2" w14:textId="7988C6DC" w:rsidR="002F6FA0" w:rsidRDefault="002F6FA0" w:rsidP="002F6FA0">
      <w:pPr>
        <w:jc w:val="both"/>
        <w:rPr>
          <w:lang w:val="en-US"/>
        </w:rPr>
      </w:pPr>
      <w:r>
        <w:rPr>
          <w:lang w:val="en-US"/>
        </w:rPr>
        <w:t xml:space="preserve">                                                  </w:t>
      </w:r>
      <w:r w:rsidR="00276684" w:rsidRPr="00276684">
        <w:rPr>
          <w:noProof/>
        </w:rPr>
        <w:drawing>
          <wp:inline distT="0" distB="0" distL="0" distR="0" wp14:anchorId="39BF4EF6" wp14:editId="62561CDE">
            <wp:extent cx="2623457" cy="2231080"/>
            <wp:effectExtent l="0" t="0" r="5715" b="0"/>
            <wp:docPr id="5" name="Content Placeholder 4" descr="Chart, treemap chart&#10;&#10;Description automatically generated">
              <a:extLst xmlns:a="http://schemas.openxmlformats.org/drawingml/2006/main">
                <a:ext uri="{FF2B5EF4-FFF2-40B4-BE49-F238E27FC236}">
                  <a16:creationId xmlns:a16="http://schemas.microsoft.com/office/drawing/2014/main" id="{DE1D0FB6-C90A-4B52-B113-30B38681C5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treemap chart&#10;&#10;Description automatically generated">
                      <a:extLst>
                        <a:ext uri="{FF2B5EF4-FFF2-40B4-BE49-F238E27FC236}">
                          <a16:creationId xmlns:a16="http://schemas.microsoft.com/office/drawing/2014/main" id="{DE1D0FB6-C90A-4B52-B113-30B38681C568}"/>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27750" cy="2234731"/>
                    </a:xfrm>
                    <a:prstGeom prst="rect">
                      <a:avLst/>
                    </a:prstGeom>
                  </pic:spPr>
                </pic:pic>
              </a:graphicData>
            </a:graphic>
          </wp:inline>
        </w:drawing>
      </w:r>
    </w:p>
    <w:p w14:paraId="1B798EEB" w14:textId="7D0E82BE" w:rsidR="002F6FA0" w:rsidRDefault="00276684" w:rsidP="00FC751A">
      <w:pPr>
        <w:jc w:val="both"/>
        <w:rPr>
          <w:lang w:val="en-US"/>
        </w:rPr>
      </w:pPr>
      <w:r>
        <w:rPr>
          <w:lang w:val="en-US"/>
        </w:rPr>
        <w:t xml:space="preserve">                                                          </w:t>
      </w:r>
      <w:r w:rsidR="007D3226">
        <w:rPr>
          <w:lang w:val="en-US"/>
        </w:rPr>
        <w:t xml:space="preserve">  </w:t>
      </w:r>
      <w:r>
        <w:rPr>
          <w:lang w:val="en-US"/>
        </w:rPr>
        <w:t xml:space="preserve">  Figure: 7, reduced dropout layer</w:t>
      </w:r>
    </w:p>
    <w:p w14:paraId="0486ACC7" w14:textId="77777777" w:rsidR="00B25EB0" w:rsidRDefault="00B25EB0" w:rsidP="00B25EB0">
      <w:pPr>
        <w:jc w:val="both"/>
        <w:rPr>
          <w:lang w:val="en-US"/>
        </w:rPr>
      </w:pPr>
      <w:r>
        <w:rPr>
          <w:lang w:val="en-US"/>
        </w:rPr>
        <w:t xml:space="preserve">From the Figure 7, we can get to know that, even after reducing the dropout layer, we haven’t got much better results. it actually reduced the True Positive prediction rate as well. so, having dropout is a better way to enhance the accuracy. </w:t>
      </w:r>
    </w:p>
    <w:p w14:paraId="68684E09" w14:textId="77777777" w:rsidR="00B25EB0" w:rsidRDefault="00B25EB0" w:rsidP="00FC751A">
      <w:pPr>
        <w:jc w:val="both"/>
        <w:rPr>
          <w:lang w:val="en-US"/>
        </w:rPr>
      </w:pPr>
    </w:p>
    <w:p w14:paraId="6481FCDD" w14:textId="39EF8F54" w:rsidR="00ED0A76" w:rsidRDefault="00ED0A76" w:rsidP="002161F5">
      <w:pPr>
        <w:jc w:val="both"/>
        <w:rPr>
          <w:lang w:val="en-US"/>
        </w:rPr>
      </w:pPr>
      <w:r>
        <w:rPr>
          <w:lang w:val="en-US"/>
        </w:rPr>
        <w:lastRenderedPageBreak/>
        <w:t>Dropout comparison:</w:t>
      </w:r>
    </w:p>
    <w:p w14:paraId="62D410E8" w14:textId="350B7DDA" w:rsidR="00ED0A76" w:rsidRDefault="00ED0A76" w:rsidP="002161F5">
      <w:pPr>
        <w:jc w:val="both"/>
        <w:rPr>
          <w:lang w:val="en-US"/>
        </w:rPr>
      </w:pPr>
      <w:r w:rsidRPr="00ED0A76">
        <w:rPr>
          <w:lang w:val="en-US"/>
        </w:rPr>
        <w:drawing>
          <wp:inline distT="0" distB="0" distL="0" distR="0" wp14:anchorId="782018C8" wp14:editId="075FDFF0">
            <wp:extent cx="5731510" cy="2356485"/>
            <wp:effectExtent l="0" t="0" r="254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731510" cy="2356485"/>
                    </a:xfrm>
                    <a:prstGeom prst="rect">
                      <a:avLst/>
                    </a:prstGeom>
                  </pic:spPr>
                </pic:pic>
              </a:graphicData>
            </a:graphic>
          </wp:inline>
        </w:drawing>
      </w:r>
    </w:p>
    <w:p w14:paraId="14E7D563" w14:textId="0C3E361A" w:rsidR="00D71BE1" w:rsidRDefault="00D71BE1" w:rsidP="002161F5">
      <w:pPr>
        <w:jc w:val="both"/>
        <w:rPr>
          <w:lang w:val="en-US"/>
        </w:rPr>
      </w:pPr>
      <w:r>
        <w:rPr>
          <w:lang w:val="en-US"/>
        </w:rPr>
        <w:t xml:space="preserve">                                                                Figure: 8, Comparison Chart</w:t>
      </w:r>
    </w:p>
    <w:p w14:paraId="588136BD" w14:textId="061165FB" w:rsidR="00C67BCF" w:rsidRDefault="001E6C72" w:rsidP="002161F5">
      <w:pPr>
        <w:jc w:val="both"/>
        <w:rPr>
          <w:lang w:val="en-US"/>
        </w:rPr>
      </w:pPr>
      <w:r>
        <w:rPr>
          <w:lang w:val="en-US"/>
        </w:rPr>
        <w:t>Return attention scores:</w:t>
      </w:r>
    </w:p>
    <w:p w14:paraId="6EBE1193" w14:textId="041EB875" w:rsidR="00C67BCF" w:rsidRDefault="000B65EC" w:rsidP="002161F5">
      <w:pPr>
        <w:jc w:val="both"/>
        <w:rPr>
          <w:lang w:val="en-US"/>
        </w:rPr>
      </w:pPr>
      <w:r>
        <w:rPr>
          <w:lang w:val="en-US"/>
        </w:rPr>
        <w:t xml:space="preserve">We are interested in getting attention scores for the transformer block 1 and 6. so except the block 1 and 6 we have left the attention parameter as default and for 1 and 6, it is switched to TRUE. Additionally, the attention score requires x and y in the </w:t>
      </w:r>
      <w:proofErr w:type="spellStart"/>
      <w:r>
        <w:rPr>
          <w:lang w:val="en-US"/>
        </w:rPr>
        <w:t>transformer_encoder</w:t>
      </w:r>
      <w:proofErr w:type="spellEnd"/>
      <w:r>
        <w:rPr>
          <w:lang w:val="en-US"/>
        </w:rPr>
        <w:t xml:space="preserve"> block. so the 1</w:t>
      </w:r>
      <w:r w:rsidRPr="000B65EC">
        <w:rPr>
          <w:vertAlign w:val="superscript"/>
          <w:lang w:val="en-US"/>
        </w:rPr>
        <w:t>st</w:t>
      </w:r>
      <w:r>
        <w:rPr>
          <w:lang w:val="en-US"/>
        </w:rPr>
        <w:t xml:space="preserve"> part of the encoder part only works for the transformer block 1 and 6, </w:t>
      </w:r>
      <w:r w:rsidR="002750CB">
        <w:rPr>
          <w:lang w:val="en-US"/>
        </w:rPr>
        <w:t>and for other blocks such as 2, 3, 4, 5 the else part will work which has only the x argument.</w:t>
      </w:r>
    </w:p>
    <w:p w14:paraId="299711CF" w14:textId="49AE3905" w:rsidR="00ED0A76" w:rsidRDefault="00ED0A76" w:rsidP="002161F5">
      <w:pPr>
        <w:jc w:val="both"/>
        <w:rPr>
          <w:lang w:val="en-US"/>
        </w:rPr>
      </w:pPr>
      <w:r>
        <w:rPr>
          <w:lang w:val="en-US"/>
        </w:rPr>
        <w:t xml:space="preserve">                                               </w:t>
      </w:r>
      <w:r w:rsidRPr="00ED0A76">
        <w:drawing>
          <wp:inline distT="0" distB="0" distL="0" distR="0" wp14:anchorId="23A71538" wp14:editId="46CB28E0">
            <wp:extent cx="2639786" cy="2323012"/>
            <wp:effectExtent l="0" t="0" r="8255" b="1270"/>
            <wp:docPr id="2050" name="Picture 2" descr="Chart, treemap chart&#10;&#10;Description automatically generated">
              <a:extLst xmlns:a="http://schemas.openxmlformats.org/drawingml/2006/main">
                <a:ext uri="{FF2B5EF4-FFF2-40B4-BE49-F238E27FC236}">
                  <a16:creationId xmlns:a16="http://schemas.microsoft.com/office/drawing/2014/main" id="{0C9EAB63-BF75-42EE-A1B8-555F3B5D9A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treemap chart&#10;&#10;Description automatically generated">
                      <a:extLst>
                        <a:ext uri="{FF2B5EF4-FFF2-40B4-BE49-F238E27FC236}">
                          <a16:creationId xmlns:a16="http://schemas.microsoft.com/office/drawing/2014/main" id="{0C9EAB63-BF75-42EE-A1B8-555F3B5D9AD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0660" cy="2332581"/>
                    </a:xfrm>
                    <a:prstGeom prst="rect">
                      <a:avLst/>
                    </a:prstGeom>
                    <a:noFill/>
                  </pic:spPr>
                </pic:pic>
              </a:graphicData>
            </a:graphic>
          </wp:inline>
        </w:drawing>
      </w:r>
    </w:p>
    <w:p w14:paraId="3BCE49C9" w14:textId="03FC871E" w:rsidR="00D71BE1" w:rsidRDefault="00D71BE1" w:rsidP="002161F5">
      <w:pPr>
        <w:jc w:val="both"/>
        <w:rPr>
          <w:lang w:val="en-US"/>
        </w:rPr>
      </w:pPr>
      <w:r>
        <w:rPr>
          <w:lang w:val="en-US"/>
        </w:rPr>
        <w:t xml:space="preserve">                                Figure: 9, Return attention score with Additional Dropout layer.</w:t>
      </w:r>
    </w:p>
    <w:p w14:paraId="3F93BAAD" w14:textId="5660BEB6" w:rsidR="00E61379" w:rsidRDefault="00C86618" w:rsidP="002161F5">
      <w:pPr>
        <w:jc w:val="both"/>
        <w:rPr>
          <w:lang w:val="en-US"/>
        </w:rPr>
      </w:pPr>
      <w:r>
        <w:rPr>
          <w:lang w:val="en-US"/>
        </w:rPr>
        <w:t>References:</w:t>
      </w:r>
    </w:p>
    <w:p w14:paraId="4D659D07" w14:textId="53867EDA" w:rsidR="00C86618" w:rsidRPr="006323EB" w:rsidRDefault="00C86618" w:rsidP="006323EB">
      <w:pPr>
        <w:pStyle w:val="ListParagraph"/>
        <w:numPr>
          <w:ilvl w:val="0"/>
          <w:numId w:val="4"/>
        </w:numPr>
        <w:jc w:val="both"/>
        <w:rPr>
          <w:lang w:val="en-US"/>
        </w:rPr>
      </w:pPr>
      <w:r w:rsidRPr="006323EB">
        <w:rPr>
          <w:lang w:val="en-US"/>
        </w:rPr>
        <w:t xml:space="preserve">Ashish Vaswani., Noam </w:t>
      </w:r>
      <w:proofErr w:type="spellStart"/>
      <w:r w:rsidRPr="006323EB">
        <w:rPr>
          <w:lang w:val="en-US"/>
        </w:rPr>
        <w:t>Shazeer</w:t>
      </w:r>
      <w:proofErr w:type="spellEnd"/>
      <w:r w:rsidRPr="006323EB">
        <w:rPr>
          <w:lang w:val="en-US"/>
        </w:rPr>
        <w:t xml:space="preserve">., Niki Parmar., Jakob </w:t>
      </w:r>
      <w:proofErr w:type="spellStart"/>
      <w:r w:rsidRPr="006323EB">
        <w:rPr>
          <w:lang w:val="en-US"/>
        </w:rPr>
        <w:t>Uszkoreit</w:t>
      </w:r>
      <w:proofErr w:type="spellEnd"/>
      <w:r w:rsidRPr="006323EB">
        <w:rPr>
          <w:lang w:val="en-US"/>
        </w:rPr>
        <w:t xml:space="preserve">., </w:t>
      </w:r>
      <w:proofErr w:type="spellStart"/>
      <w:r w:rsidRPr="006323EB">
        <w:rPr>
          <w:lang w:val="en-US"/>
        </w:rPr>
        <w:t>Llion</w:t>
      </w:r>
      <w:proofErr w:type="spellEnd"/>
      <w:r w:rsidRPr="006323EB">
        <w:rPr>
          <w:lang w:val="en-US"/>
        </w:rPr>
        <w:t xml:space="preserve"> Jones., Aidan N. Gomez., Lukasz Kaiser., </w:t>
      </w:r>
      <w:proofErr w:type="spellStart"/>
      <w:r w:rsidRPr="006323EB">
        <w:rPr>
          <w:lang w:val="en-US"/>
        </w:rPr>
        <w:t>Illia</w:t>
      </w:r>
      <w:proofErr w:type="spellEnd"/>
      <w:r w:rsidRPr="006323EB">
        <w:rPr>
          <w:lang w:val="en-US"/>
        </w:rPr>
        <w:t xml:space="preserve"> </w:t>
      </w:r>
      <w:proofErr w:type="spellStart"/>
      <w:r w:rsidRPr="006323EB">
        <w:rPr>
          <w:lang w:val="en-US"/>
        </w:rPr>
        <w:t>Polosukhin</w:t>
      </w:r>
      <w:proofErr w:type="spellEnd"/>
      <w:r w:rsidRPr="006323EB">
        <w:rPr>
          <w:lang w:val="en-US"/>
        </w:rPr>
        <w:t>, 20</w:t>
      </w:r>
      <w:r w:rsidR="006323EB" w:rsidRPr="006323EB">
        <w:rPr>
          <w:lang w:val="en-US"/>
        </w:rPr>
        <w:t>17</w:t>
      </w:r>
      <w:r w:rsidRPr="006323EB">
        <w:rPr>
          <w:lang w:val="en-US"/>
        </w:rPr>
        <w:t>. Attention Is All You Need.</w:t>
      </w:r>
      <w:r w:rsidR="006323EB" w:rsidRPr="006323EB">
        <w:rPr>
          <w:lang w:val="en-US"/>
        </w:rPr>
        <w:t xml:space="preserve"> </w:t>
      </w:r>
      <w:r w:rsidR="006323EB" w:rsidRPr="006323EB">
        <w:rPr>
          <w:i/>
          <w:iCs/>
          <w:lang w:val="en-US"/>
        </w:rPr>
        <w:t>Computation and Language.</w:t>
      </w:r>
      <w:r w:rsidR="006323EB" w:rsidRPr="006323EB">
        <w:rPr>
          <w:lang w:val="en-US"/>
        </w:rPr>
        <w:t xml:space="preserve"> </w:t>
      </w:r>
      <w:proofErr w:type="spellStart"/>
      <w:r w:rsidR="006323EB" w:rsidRPr="006323EB">
        <w:rPr>
          <w:lang w:val="en-US"/>
        </w:rPr>
        <w:t>Arxiv</w:t>
      </w:r>
      <w:proofErr w:type="spellEnd"/>
      <w:r w:rsidR="006323EB" w:rsidRPr="006323EB">
        <w:rPr>
          <w:lang w:val="en-US"/>
        </w:rPr>
        <w:t xml:space="preserve"> [Online].</w:t>
      </w:r>
      <w:r w:rsidRPr="006323EB">
        <w:rPr>
          <w:lang w:val="en-US"/>
        </w:rPr>
        <w:t xml:space="preserve"> Available from: </w:t>
      </w:r>
      <w:hyperlink r:id="rId17" w:history="1">
        <w:r w:rsidR="006323EB" w:rsidRPr="006323EB">
          <w:rPr>
            <w:rStyle w:val="Hyperlink"/>
            <w:lang w:val="en-US"/>
          </w:rPr>
          <w:t>https://arxiv.org/abs/1706.03762</w:t>
        </w:r>
      </w:hyperlink>
    </w:p>
    <w:p w14:paraId="68817B51" w14:textId="666BF346" w:rsidR="00C86618" w:rsidRPr="006323EB" w:rsidRDefault="006323EB" w:rsidP="006323EB">
      <w:pPr>
        <w:pStyle w:val="ListParagraph"/>
        <w:numPr>
          <w:ilvl w:val="0"/>
          <w:numId w:val="4"/>
        </w:numPr>
        <w:jc w:val="both"/>
        <w:rPr>
          <w:lang w:val="en-US"/>
        </w:rPr>
      </w:pPr>
      <w:r w:rsidRPr="006323EB">
        <w:rPr>
          <w:lang w:val="en-US"/>
        </w:rPr>
        <w:t xml:space="preserve">Theodoros </w:t>
      </w:r>
      <w:proofErr w:type="spellStart"/>
      <w:r w:rsidRPr="006323EB">
        <w:rPr>
          <w:lang w:val="en-US"/>
        </w:rPr>
        <w:t>Ntakouris</w:t>
      </w:r>
      <w:proofErr w:type="spellEnd"/>
      <w:r w:rsidRPr="006323EB">
        <w:rPr>
          <w:lang w:val="en-US"/>
        </w:rPr>
        <w:t>, 2021</w:t>
      </w:r>
      <w:r w:rsidR="00C67BCF">
        <w:rPr>
          <w:lang w:val="en-US"/>
        </w:rPr>
        <w:t>.</w:t>
      </w:r>
      <w:r w:rsidRPr="006323EB">
        <w:rPr>
          <w:lang w:val="en-US"/>
        </w:rPr>
        <w:t xml:space="preserve"> Timeseries classification with a Transformer model. Available from: </w:t>
      </w:r>
      <w:hyperlink r:id="rId18" w:history="1">
        <w:r w:rsidR="00C86618" w:rsidRPr="006323EB">
          <w:rPr>
            <w:rStyle w:val="Hyperlink"/>
            <w:lang w:val="en-US"/>
          </w:rPr>
          <w:t>https://keras.io/examples/timeseries/timeseries_classification_transformer/</w:t>
        </w:r>
      </w:hyperlink>
      <w:r w:rsidR="00C86618" w:rsidRPr="006323EB">
        <w:rPr>
          <w:lang w:val="en-US"/>
        </w:rPr>
        <w:t xml:space="preserve"> </w:t>
      </w:r>
    </w:p>
    <w:p w14:paraId="1F49B1DE" w14:textId="20ACA6E2" w:rsidR="0009226C" w:rsidRPr="00E61379" w:rsidRDefault="0009226C" w:rsidP="002161F5">
      <w:pPr>
        <w:jc w:val="both"/>
        <w:rPr>
          <w:lang w:val="en-US"/>
        </w:rPr>
      </w:pPr>
    </w:p>
    <w:sectPr w:rsidR="0009226C" w:rsidRPr="00E61379">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882E4" w14:textId="77777777" w:rsidR="00E32A19" w:rsidRDefault="00E32A19" w:rsidP="007A29CC">
      <w:pPr>
        <w:spacing w:after="0" w:line="240" w:lineRule="auto"/>
      </w:pPr>
      <w:r>
        <w:separator/>
      </w:r>
    </w:p>
  </w:endnote>
  <w:endnote w:type="continuationSeparator" w:id="0">
    <w:p w14:paraId="18DCBDCD" w14:textId="77777777" w:rsidR="00E32A19" w:rsidRDefault="00E32A19" w:rsidP="007A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401294"/>
      <w:docPartObj>
        <w:docPartGallery w:val="Page Numbers (Bottom of Page)"/>
        <w:docPartUnique/>
      </w:docPartObj>
    </w:sdtPr>
    <w:sdtEndPr>
      <w:rPr>
        <w:color w:val="7F7F7F" w:themeColor="background1" w:themeShade="7F"/>
        <w:spacing w:val="60"/>
      </w:rPr>
    </w:sdtEndPr>
    <w:sdtContent>
      <w:p w14:paraId="342CD435" w14:textId="42ECA399" w:rsidR="007A29CC" w:rsidRDefault="007A29C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EDEBC4" w14:textId="77777777" w:rsidR="007A29CC" w:rsidRDefault="007A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7FE97" w14:textId="77777777" w:rsidR="00E32A19" w:rsidRDefault="00E32A19" w:rsidP="007A29CC">
      <w:pPr>
        <w:spacing w:after="0" w:line="240" w:lineRule="auto"/>
      </w:pPr>
      <w:r>
        <w:separator/>
      </w:r>
    </w:p>
  </w:footnote>
  <w:footnote w:type="continuationSeparator" w:id="0">
    <w:p w14:paraId="1653B051" w14:textId="77777777" w:rsidR="00E32A19" w:rsidRDefault="00E32A19" w:rsidP="007A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B27"/>
    <w:multiLevelType w:val="hybridMultilevel"/>
    <w:tmpl w:val="BF664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9481D"/>
    <w:multiLevelType w:val="hybridMultilevel"/>
    <w:tmpl w:val="8AB85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7F7F00"/>
    <w:multiLevelType w:val="multilevel"/>
    <w:tmpl w:val="01C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D00B0"/>
    <w:multiLevelType w:val="hybridMultilevel"/>
    <w:tmpl w:val="17128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79"/>
    <w:rsid w:val="00003767"/>
    <w:rsid w:val="00044E89"/>
    <w:rsid w:val="0005434A"/>
    <w:rsid w:val="00070A14"/>
    <w:rsid w:val="0009226C"/>
    <w:rsid w:val="00094E51"/>
    <w:rsid w:val="000B65EC"/>
    <w:rsid w:val="000C087C"/>
    <w:rsid w:val="001E6C72"/>
    <w:rsid w:val="002161F5"/>
    <w:rsid w:val="00226FFA"/>
    <w:rsid w:val="002750CB"/>
    <w:rsid w:val="00276684"/>
    <w:rsid w:val="002F6FA0"/>
    <w:rsid w:val="0036220A"/>
    <w:rsid w:val="0044242B"/>
    <w:rsid w:val="004770C6"/>
    <w:rsid w:val="00477DE8"/>
    <w:rsid w:val="004A0551"/>
    <w:rsid w:val="005051E7"/>
    <w:rsid w:val="005C64AF"/>
    <w:rsid w:val="00606002"/>
    <w:rsid w:val="006323EB"/>
    <w:rsid w:val="00686595"/>
    <w:rsid w:val="006D0BBB"/>
    <w:rsid w:val="00721942"/>
    <w:rsid w:val="00764205"/>
    <w:rsid w:val="00791938"/>
    <w:rsid w:val="007A29CC"/>
    <w:rsid w:val="007D3226"/>
    <w:rsid w:val="007D49A2"/>
    <w:rsid w:val="0081180C"/>
    <w:rsid w:val="00824138"/>
    <w:rsid w:val="008A2D29"/>
    <w:rsid w:val="008E5DE4"/>
    <w:rsid w:val="00950F63"/>
    <w:rsid w:val="009B4AFC"/>
    <w:rsid w:val="00A76997"/>
    <w:rsid w:val="00B25EB0"/>
    <w:rsid w:val="00BA020D"/>
    <w:rsid w:val="00C31A49"/>
    <w:rsid w:val="00C67BCF"/>
    <w:rsid w:val="00C71B56"/>
    <w:rsid w:val="00C86618"/>
    <w:rsid w:val="00D71BE1"/>
    <w:rsid w:val="00D979F5"/>
    <w:rsid w:val="00DD6F68"/>
    <w:rsid w:val="00E32A19"/>
    <w:rsid w:val="00E61379"/>
    <w:rsid w:val="00ED0A76"/>
    <w:rsid w:val="00F5620A"/>
    <w:rsid w:val="00FC751A"/>
    <w:rsid w:val="00FD3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EAE1"/>
  <w15:chartTrackingRefBased/>
  <w15:docId w15:val="{D0381756-0D32-486D-AAF1-09D17E39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2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0551"/>
    <w:rPr>
      <w:i/>
      <w:iCs/>
      <w:color w:val="404040" w:themeColor="text1" w:themeTint="BF"/>
    </w:rPr>
  </w:style>
  <w:style w:type="character" w:styleId="Hyperlink">
    <w:name w:val="Hyperlink"/>
    <w:basedOn w:val="DefaultParagraphFont"/>
    <w:uiPriority w:val="99"/>
    <w:unhideWhenUsed/>
    <w:rsid w:val="004A0551"/>
    <w:rPr>
      <w:color w:val="0000FF"/>
      <w:u w:val="single"/>
    </w:rPr>
  </w:style>
  <w:style w:type="character" w:styleId="Emphasis">
    <w:name w:val="Emphasis"/>
    <w:basedOn w:val="DefaultParagraphFont"/>
    <w:uiPriority w:val="20"/>
    <w:qFormat/>
    <w:rsid w:val="004A0551"/>
    <w:rPr>
      <w:i/>
      <w:iCs/>
    </w:rPr>
  </w:style>
  <w:style w:type="character" w:styleId="Strong">
    <w:name w:val="Strong"/>
    <w:basedOn w:val="DefaultParagraphFont"/>
    <w:uiPriority w:val="22"/>
    <w:qFormat/>
    <w:rsid w:val="004A0551"/>
    <w:rPr>
      <w:b/>
      <w:bCs/>
    </w:rPr>
  </w:style>
  <w:style w:type="paragraph" w:styleId="Header">
    <w:name w:val="header"/>
    <w:basedOn w:val="Normal"/>
    <w:link w:val="HeaderChar"/>
    <w:uiPriority w:val="99"/>
    <w:unhideWhenUsed/>
    <w:rsid w:val="007A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9CC"/>
  </w:style>
  <w:style w:type="paragraph" w:styleId="Footer">
    <w:name w:val="footer"/>
    <w:basedOn w:val="Normal"/>
    <w:link w:val="FooterChar"/>
    <w:uiPriority w:val="99"/>
    <w:unhideWhenUsed/>
    <w:rsid w:val="007A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9CC"/>
  </w:style>
  <w:style w:type="paragraph" w:styleId="ListParagraph">
    <w:name w:val="List Paragraph"/>
    <w:basedOn w:val="Normal"/>
    <w:uiPriority w:val="34"/>
    <w:qFormat/>
    <w:rsid w:val="00606002"/>
    <w:pPr>
      <w:ind w:left="720"/>
      <w:contextualSpacing/>
    </w:pPr>
  </w:style>
  <w:style w:type="character" w:styleId="UnresolvedMention">
    <w:name w:val="Unresolved Mention"/>
    <w:basedOn w:val="DefaultParagraphFont"/>
    <w:uiPriority w:val="99"/>
    <w:semiHidden/>
    <w:unhideWhenUsed/>
    <w:rsid w:val="00C86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3074">
      <w:bodyDiv w:val="1"/>
      <w:marLeft w:val="0"/>
      <w:marRight w:val="0"/>
      <w:marTop w:val="0"/>
      <w:marBottom w:val="0"/>
      <w:divBdr>
        <w:top w:val="none" w:sz="0" w:space="0" w:color="auto"/>
        <w:left w:val="none" w:sz="0" w:space="0" w:color="auto"/>
        <w:bottom w:val="none" w:sz="0" w:space="0" w:color="auto"/>
        <w:right w:val="none" w:sz="0" w:space="0" w:color="auto"/>
      </w:divBdr>
    </w:div>
    <w:div w:id="527330474">
      <w:bodyDiv w:val="1"/>
      <w:marLeft w:val="0"/>
      <w:marRight w:val="0"/>
      <w:marTop w:val="0"/>
      <w:marBottom w:val="0"/>
      <w:divBdr>
        <w:top w:val="none" w:sz="0" w:space="0" w:color="auto"/>
        <w:left w:val="none" w:sz="0" w:space="0" w:color="auto"/>
        <w:bottom w:val="none" w:sz="0" w:space="0" w:color="auto"/>
        <w:right w:val="none" w:sz="0" w:space="0" w:color="auto"/>
      </w:divBdr>
    </w:div>
    <w:div w:id="120166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keras.io/examples/timeseries/timeseries_classification_transform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rxiv.org/abs/1706.0376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machinelearningmastery.com/index-slice-reshape-numpy-arrays-machine-learning-pyth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TotalTime>
  <Pages>5</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 SHERIF KHAN MOHAMMAD</dc:creator>
  <cp:keywords/>
  <dc:description/>
  <cp:lastModifiedBy>MOHAMMED RAHMAN SHERIF KHAN MOHAMMAD</cp:lastModifiedBy>
  <cp:revision>9</cp:revision>
  <dcterms:created xsi:type="dcterms:W3CDTF">2022-02-18T13:50:00Z</dcterms:created>
  <dcterms:modified xsi:type="dcterms:W3CDTF">2022-03-24T15:33:00Z</dcterms:modified>
</cp:coreProperties>
</file>