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70B9CB" w14:textId="77777777" w:rsidR="00C27542" w:rsidRDefault="00DB332A" w:rsidP="00C27542">
      <w:pPr>
        <w:jc w:val="center"/>
      </w:pPr>
      <w:r w:rsidRPr="00DB332A">
        <w:rPr>
          <w:rFonts w:cs="Arial"/>
          <w:noProof/>
          <w:rtl/>
        </w:rPr>
        <w:drawing>
          <wp:inline distT="0" distB="0" distL="0" distR="0" wp14:anchorId="0F428DAD" wp14:editId="260432F2">
            <wp:extent cx="1971914" cy="733425"/>
            <wp:effectExtent l="0" t="0" r="9525" b="0"/>
            <wp:docPr id="173705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565" name=""/>
                    <pic:cNvPicPr/>
                  </pic:nvPicPr>
                  <pic:blipFill>
                    <a:blip r:embed="rId10"/>
                    <a:stretch>
                      <a:fillRect/>
                    </a:stretch>
                  </pic:blipFill>
                  <pic:spPr>
                    <a:xfrm>
                      <a:off x="0" y="0"/>
                      <a:ext cx="2017823" cy="750500"/>
                    </a:xfrm>
                    <a:prstGeom prst="rect">
                      <a:avLst/>
                    </a:prstGeom>
                  </pic:spPr>
                </pic:pic>
              </a:graphicData>
            </a:graphic>
          </wp:inline>
        </w:drawing>
      </w:r>
    </w:p>
    <w:p w14:paraId="06C91358" w14:textId="199F9609" w:rsidR="00DB332A" w:rsidRPr="005B5D47" w:rsidRDefault="00DB332A" w:rsidP="00C27542">
      <w:pPr>
        <w:jc w:val="center"/>
        <w:rPr>
          <w:sz w:val="36"/>
          <w:szCs w:val="36"/>
        </w:rPr>
      </w:pPr>
      <w:r w:rsidRPr="005B5D47">
        <w:rPr>
          <w:sz w:val="36"/>
          <w:szCs w:val="36"/>
        </w:rPr>
        <w:t xml:space="preserve">Cryptography </w:t>
      </w:r>
      <w:r w:rsidR="005B5D47" w:rsidRPr="005B5D47">
        <w:rPr>
          <w:sz w:val="36"/>
          <w:szCs w:val="36"/>
        </w:rPr>
        <w:t>(CYB</w:t>
      </w:r>
      <w:r w:rsidRPr="005B5D47">
        <w:rPr>
          <w:sz w:val="36"/>
          <w:szCs w:val="36"/>
        </w:rPr>
        <w:t>270</w:t>
      </w:r>
      <w:r w:rsidR="005B5D47" w:rsidRPr="005B5D47">
        <w:rPr>
          <w:sz w:val="36"/>
          <w:szCs w:val="36"/>
        </w:rPr>
        <w:t>)</w:t>
      </w:r>
      <w:r w:rsidRPr="005B5D47">
        <w:rPr>
          <w:sz w:val="36"/>
          <w:szCs w:val="36"/>
        </w:rPr>
        <w:t xml:space="preserve"> project</w:t>
      </w:r>
      <w:r w:rsidR="00C27542" w:rsidRPr="005B5D47">
        <w:rPr>
          <w:sz w:val="36"/>
          <w:szCs w:val="36"/>
        </w:rPr>
        <w:t xml:space="preserve"> </w:t>
      </w:r>
    </w:p>
    <w:p w14:paraId="201D6A69" w14:textId="77777777" w:rsidR="00C27542" w:rsidRDefault="00C27542" w:rsidP="00C27542">
      <w:pPr>
        <w:jc w:val="center"/>
      </w:pPr>
    </w:p>
    <w:p w14:paraId="35F33CE5" w14:textId="77777777" w:rsidR="00C27542" w:rsidRDefault="00C27542" w:rsidP="00C27542">
      <w:pPr>
        <w:jc w:val="center"/>
      </w:pPr>
    </w:p>
    <w:p w14:paraId="05721629" w14:textId="77777777" w:rsidR="005B5D47" w:rsidRDefault="005B5D47" w:rsidP="00C27542">
      <w:pPr>
        <w:jc w:val="center"/>
        <w:rPr>
          <w:sz w:val="32"/>
          <w:szCs w:val="32"/>
        </w:rPr>
      </w:pPr>
    </w:p>
    <w:p w14:paraId="28DD404A" w14:textId="77777777" w:rsidR="005B5D47" w:rsidRDefault="005B5D47" w:rsidP="00C27542">
      <w:pPr>
        <w:jc w:val="center"/>
        <w:rPr>
          <w:sz w:val="32"/>
          <w:szCs w:val="32"/>
        </w:rPr>
      </w:pPr>
    </w:p>
    <w:p w14:paraId="294D761D" w14:textId="77777777" w:rsidR="005B5D47" w:rsidRDefault="005B5D47" w:rsidP="00C27542">
      <w:pPr>
        <w:jc w:val="center"/>
        <w:rPr>
          <w:sz w:val="32"/>
          <w:szCs w:val="32"/>
        </w:rPr>
      </w:pPr>
    </w:p>
    <w:p w14:paraId="79A2104D" w14:textId="77777777" w:rsidR="005B5D47" w:rsidRDefault="005B5D47" w:rsidP="00C27542">
      <w:pPr>
        <w:jc w:val="center"/>
        <w:rPr>
          <w:sz w:val="44"/>
          <w:szCs w:val="44"/>
        </w:rPr>
      </w:pPr>
    </w:p>
    <w:p w14:paraId="2EE9D243" w14:textId="77777777" w:rsidR="005B5D47" w:rsidRDefault="005B5D47" w:rsidP="00C27542">
      <w:pPr>
        <w:jc w:val="center"/>
        <w:rPr>
          <w:sz w:val="44"/>
          <w:szCs w:val="44"/>
        </w:rPr>
      </w:pPr>
    </w:p>
    <w:p w14:paraId="7CA88332" w14:textId="77777777" w:rsidR="005B5D47" w:rsidRDefault="005B5D47" w:rsidP="00C27542">
      <w:pPr>
        <w:jc w:val="center"/>
        <w:rPr>
          <w:sz w:val="44"/>
          <w:szCs w:val="44"/>
        </w:rPr>
      </w:pPr>
    </w:p>
    <w:p w14:paraId="2C0FDFA7" w14:textId="5B34337F" w:rsidR="00C27542" w:rsidRDefault="00C27542" w:rsidP="00C27542">
      <w:pPr>
        <w:jc w:val="center"/>
        <w:rPr>
          <w:sz w:val="44"/>
          <w:szCs w:val="44"/>
        </w:rPr>
      </w:pPr>
      <w:r w:rsidRPr="005B5D47">
        <w:rPr>
          <w:sz w:val="44"/>
          <w:szCs w:val="44"/>
        </w:rPr>
        <w:t xml:space="preserve">Prepared by: </w:t>
      </w:r>
    </w:p>
    <w:p w14:paraId="72404385" w14:textId="77777777" w:rsidR="005B5D47" w:rsidRPr="005B5D47" w:rsidRDefault="005B5D47" w:rsidP="00C27542">
      <w:pPr>
        <w:jc w:val="center"/>
        <w:rPr>
          <w:sz w:val="44"/>
          <w:szCs w:val="44"/>
        </w:rPr>
      </w:pPr>
    </w:p>
    <w:p w14:paraId="71D441B6" w14:textId="77777777" w:rsidR="005B5D47" w:rsidRDefault="005B5D47" w:rsidP="00C27542">
      <w:pPr>
        <w:jc w:val="center"/>
        <w:rPr>
          <w:sz w:val="32"/>
          <w:szCs w:val="32"/>
        </w:rPr>
      </w:pPr>
    </w:p>
    <w:p w14:paraId="21CDA46E" w14:textId="11F1C443" w:rsidR="00C27542" w:rsidRDefault="005B5D47" w:rsidP="005B5D47">
      <w:pPr>
        <w:jc w:val="center"/>
        <w:rPr>
          <w:sz w:val="32"/>
          <w:szCs w:val="32"/>
        </w:rPr>
      </w:pPr>
      <w:r w:rsidRPr="005B5D47">
        <w:rPr>
          <w:sz w:val="32"/>
          <w:szCs w:val="32"/>
        </w:rPr>
        <w:t xml:space="preserve">Ibrahim Al-Sobhi </w:t>
      </w:r>
      <w:r>
        <w:rPr>
          <w:sz w:val="32"/>
          <w:szCs w:val="32"/>
        </w:rPr>
        <w:t>–</w:t>
      </w:r>
      <w:r w:rsidRPr="005B5D47">
        <w:rPr>
          <w:sz w:val="32"/>
          <w:szCs w:val="32"/>
        </w:rPr>
        <w:t xml:space="preserve"> 4500410</w:t>
      </w:r>
    </w:p>
    <w:p w14:paraId="34ED3F17" w14:textId="49738FC3" w:rsidR="005B5D47" w:rsidRDefault="005B5D47" w:rsidP="005B5D47">
      <w:pPr>
        <w:jc w:val="center"/>
        <w:rPr>
          <w:sz w:val="32"/>
          <w:szCs w:val="32"/>
        </w:rPr>
      </w:pPr>
      <w:r w:rsidRPr="005B5D47">
        <w:rPr>
          <w:sz w:val="32"/>
          <w:szCs w:val="32"/>
        </w:rPr>
        <w:t>Ibrahim Al-</w:t>
      </w:r>
      <w:r>
        <w:rPr>
          <w:sz w:val="32"/>
          <w:szCs w:val="32"/>
        </w:rPr>
        <w:t>A</w:t>
      </w:r>
      <w:r w:rsidRPr="005B5D47">
        <w:rPr>
          <w:sz w:val="32"/>
          <w:szCs w:val="32"/>
        </w:rPr>
        <w:t xml:space="preserve">mari </w:t>
      </w:r>
      <w:r>
        <w:rPr>
          <w:sz w:val="32"/>
          <w:szCs w:val="32"/>
        </w:rPr>
        <w:t>–</w:t>
      </w:r>
      <w:r w:rsidRPr="005B5D47">
        <w:rPr>
          <w:sz w:val="32"/>
          <w:szCs w:val="32"/>
        </w:rPr>
        <w:t xml:space="preserve"> 4501857</w:t>
      </w:r>
    </w:p>
    <w:p w14:paraId="787CAFE8" w14:textId="2764CA5A" w:rsidR="005B5D47" w:rsidRDefault="005B5D47" w:rsidP="005B5D47">
      <w:pPr>
        <w:jc w:val="center"/>
        <w:rPr>
          <w:sz w:val="32"/>
          <w:szCs w:val="32"/>
        </w:rPr>
      </w:pPr>
      <w:r w:rsidRPr="005B5D47">
        <w:rPr>
          <w:sz w:val="32"/>
          <w:szCs w:val="32"/>
        </w:rPr>
        <w:t xml:space="preserve">Mohammed Al-Qahtani </w:t>
      </w:r>
      <w:r>
        <w:rPr>
          <w:sz w:val="32"/>
          <w:szCs w:val="32"/>
        </w:rPr>
        <w:t>–</w:t>
      </w:r>
      <w:r w:rsidRPr="005B5D47">
        <w:rPr>
          <w:sz w:val="32"/>
          <w:szCs w:val="32"/>
        </w:rPr>
        <w:t xml:space="preserve"> 4500969</w:t>
      </w:r>
    </w:p>
    <w:p w14:paraId="1B128C29" w14:textId="569599BF" w:rsidR="005B5D47" w:rsidRDefault="005B5D47" w:rsidP="005B5D47">
      <w:pPr>
        <w:jc w:val="center"/>
        <w:rPr>
          <w:sz w:val="32"/>
          <w:szCs w:val="32"/>
        </w:rPr>
      </w:pPr>
      <w:r w:rsidRPr="005B5D47">
        <w:rPr>
          <w:sz w:val="32"/>
          <w:szCs w:val="32"/>
        </w:rPr>
        <w:t xml:space="preserve">Samer Al-Harbi </w:t>
      </w:r>
      <w:r>
        <w:rPr>
          <w:sz w:val="32"/>
          <w:szCs w:val="32"/>
        </w:rPr>
        <w:t>–</w:t>
      </w:r>
      <w:r w:rsidRPr="005B5D47">
        <w:rPr>
          <w:sz w:val="32"/>
          <w:szCs w:val="32"/>
        </w:rPr>
        <w:t xml:space="preserve"> 4500146</w:t>
      </w:r>
    </w:p>
    <w:p w14:paraId="64DE2C6D" w14:textId="385D3AE0" w:rsidR="005B5D47" w:rsidRDefault="005B5D47" w:rsidP="005B5D47">
      <w:pPr>
        <w:jc w:val="center"/>
        <w:rPr>
          <w:sz w:val="32"/>
          <w:szCs w:val="32"/>
        </w:rPr>
      </w:pPr>
      <w:r w:rsidRPr="005B5D47">
        <w:rPr>
          <w:sz w:val="32"/>
          <w:szCs w:val="32"/>
        </w:rPr>
        <w:t xml:space="preserve">Ghalib Al-Harbi </w:t>
      </w:r>
      <w:r>
        <w:rPr>
          <w:sz w:val="32"/>
          <w:szCs w:val="32"/>
        </w:rPr>
        <w:t>–</w:t>
      </w:r>
      <w:r w:rsidRPr="005B5D47">
        <w:rPr>
          <w:sz w:val="32"/>
          <w:szCs w:val="32"/>
        </w:rPr>
        <w:t xml:space="preserve"> 4501142</w:t>
      </w:r>
    </w:p>
    <w:p w14:paraId="5E04C05A" w14:textId="77777777" w:rsidR="005B5D47" w:rsidRDefault="005B5D47" w:rsidP="005B5D47">
      <w:pPr>
        <w:rPr>
          <w:sz w:val="32"/>
          <w:szCs w:val="32"/>
          <w:rtl/>
        </w:rPr>
      </w:pPr>
    </w:p>
    <w:p w14:paraId="7BFF5786" w14:textId="77777777" w:rsidR="00930073" w:rsidRDefault="00930073" w:rsidP="005B5D47">
      <w:pPr>
        <w:rPr>
          <w:sz w:val="32"/>
          <w:szCs w:val="32"/>
          <w:rtl/>
        </w:rPr>
      </w:pPr>
    </w:p>
    <w:p w14:paraId="256B93AA" w14:textId="77777777" w:rsidR="00930073" w:rsidRDefault="00930073" w:rsidP="005B5D47">
      <w:pPr>
        <w:rPr>
          <w:sz w:val="32"/>
          <w:szCs w:val="32"/>
          <w:rtl/>
        </w:rPr>
      </w:pPr>
    </w:p>
    <w:p w14:paraId="722A0DAA" w14:textId="13C04C63" w:rsidR="0047140A" w:rsidRDefault="00F119A5" w:rsidP="00674BCB">
      <w:pPr>
        <w:jc w:val="right"/>
        <w:rPr>
          <w:rFonts w:asciiTheme="majorHAnsi" w:hAnsiTheme="majorHAnsi" w:hint="cs"/>
          <w:sz w:val="36"/>
          <w:szCs w:val="36"/>
          <w:rtl/>
        </w:rPr>
      </w:pPr>
      <w:r w:rsidRPr="00674BCB">
        <w:rPr>
          <w:rFonts w:asciiTheme="majorHAnsi" w:hAnsiTheme="majorHAnsi"/>
          <w:sz w:val="48"/>
          <w:szCs w:val="48"/>
        </w:rPr>
        <w:lastRenderedPageBreak/>
        <w:t>Introduction</w:t>
      </w:r>
      <w:r w:rsidR="00674BCB">
        <w:rPr>
          <w:rFonts w:asciiTheme="majorHAnsi" w:hAnsiTheme="majorHAnsi"/>
          <w:sz w:val="36"/>
          <w:szCs w:val="36"/>
        </w:rPr>
        <w:t>:</w:t>
      </w:r>
    </w:p>
    <w:p w14:paraId="72F8BF8C" w14:textId="416ACA72" w:rsidR="00E43AC0" w:rsidRPr="00C63B9F" w:rsidRDefault="00C63B9F" w:rsidP="00C63B9F">
      <w:pPr>
        <w:jc w:val="right"/>
        <w:rPr>
          <w:sz w:val="32"/>
          <w:szCs w:val="32"/>
          <w:rtl/>
        </w:rPr>
      </w:pPr>
      <w:r w:rsidRPr="00C63B9F">
        <w:rPr>
          <w:rFonts w:asciiTheme="majorHAnsi" w:hAnsiTheme="majorHAnsi"/>
          <w:sz w:val="32"/>
          <w:szCs w:val="32"/>
        </w:rPr>
        <w:t>In the age of cloud processing, secure data storage and sharing are the biggest security issues. To get around this, we proposed a secure client-side encrypted file vault supported with a robust Key Encrypting Key (KEK) architecture and a "Zero-Knowledge" cloud server. The solution is designed to integrate AES-256 for confidentiality and HMAC-SHA256 for strict data integrity. It satisfies the CIA triad by isolating encrypted payloads from the cryptographic keys managed locally, while working with mass files efficiently through 4KB data chunks. This architecture guarantees high performance, scalability, and tamper-proof cloud storage, utilizing secure Link-Based Sharing to allow password-less file distribution without compromising the vault's security.</w:t>
      </w:r>
    </w:p>
    <w:p w14:paraId="6D2E1B3B" w14:textId="77777777" w:rsidR="00E43AC0" w:rsidRDefault="00E43AC0" w:rsidP="0016121A">
      <w:pPr>
        <w:jc w:val="right"/>
        <w:rPr>
          <w:sz w:val="32"/>
          <w:szCs w:val="32"/>
          <w:rtl/>
        </w:rPr>
      </w:pPr>
    </w:p>
    <w:p w14:paraId="13BC9F75" w14:textId="77777777" w:rsidR="00E43AC0" w:rsidRDefault="00E43AC0" w:rsidP="0016121A">
      <w:pPr>
        <w:jc w:val="right"/>
        <w:rPr>
          <w:sz w:val="32"/>
          <w:szCs w:val="32"/>
          <w:rtl/>
        </w:rPr>
      </w:pPr>
    </w:p>
    <w:p w14:paraId="4FFB8C39" w14:textId="63DC5067" w:rsidR="003E2051" w:rsidRDefault="00C63B9F" w:rsidP="003E2051">
      <w:pPr>
        <w:jc w:val="right"/>
        <w:rPr>
          <w:rFonts w:hint="cs"/>
          <w:sz w:val="32"/>
          <w:szCs w:val="32"/>
        </w:rPr>
      </w:pPr>
      <w:r w:rsidRPr="00C63B9F">
        <w:rPr>
          <w:rFonts w:cs="Arial"/>
          <w:sz w:val="32"/>
          <w:szCs w:val="32"/>
          <w:rtl/>
        </w:rPr>
        <w:drawing>
          <wp:inline distT="0" distB="0" distL="0" distR="0" wp14:anchorId="16055C8F" wp14:editId="72188C78">
            <wp:extent cx="6143625" cy="3238500"/>
            <wp:effectExtent l="0" t="0" r="9525"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43625" cy="3238500"/>
                    </a:xfrm>
                    <a:prstGeom prst="rect">
                      <a:avLst/>
                    </a:prstGeom>
                  </pic:spPr>
                </pic:pic>
              </a:graphicData>
            </a:graphic>
          </wp:inline>
        </w:drawing>
      </w:r>
    </w:p>
    <w:p w14:paraId="2760881F" w14:textId="77777777" w:rsidR="005F15C4" w:rsidRDefault="005F15C4" w:rsidP="003E2051">
      <w:pPr>
        <w:jc w:val="right"/>
        <w:rPr>
          <w:sz w:val="36"/>
          <w:szCs w:val="36"/>
        </w:rPr>
      </w:pPr>
    </w:p>
    <w:p w14:paraId="0E90C65A" w14:textId="4A1F21CD" w:rsidR="00B800B3" w:rsidRPr="00674BCB" w:rsidRDefault="004D3717" w:rsidP="003E2051">
      <w:pPr>
        <w:jc w:val="right"/>
        <w:rPr>
          <w:sz w:val="48"/>
          <w:szCs w:val="48"/>
        </w:rPr>
      </w:pPr>
      <w:r w:rsidRPr="00674BCB">
        <w:rPr>
          <w:sz w:val="48"/>
          <w:szCs w:val="48"/>
        </w:rPr>
        <w:lastRenderedPageBreak/>
        <w:t>Design model:</w:t>
      </w:r>
    </w:p>
    <w:p w14:paraId="7BCB87A1" w14:textId="77777777" w:rsidR="005F15C4" w:rsidRDefault="005F15C4" w:rsidP="003E2051">
      <w:pPr>
        <w:jc w:val="right"/>
        <w:rPr>
          <w:sz w:val="36"/>
          <w:szCs w:val="36"/>
        </w:rPr>
      </w:pPr>
    </w:p>
    <w:p w14:paraId="0E6617C3" w14:textId="79E34D72" w:rsidR="000B0157" w:rsidRPr="00C63B9F" w:rsidRDefault="00C63B9F" w:rsidP="000B0157">
      <w:pPr>
        <w:jc w:val="right"/>
        <w:rPr>
          <w:sz w:val="32"/>
          <w:szCs w:val="32"/>
        </w:rPr>
      </w:pPr>
      <w:r w:rsidRPr="00C63B9F">
        <w:rPr>
          <w:sz w:val="32"/>
          <w:szCs w:val="32"/>
        </w:rPr>
        <w:t>Our secure file vault is built on an advanced Symmetric Key Wrapping Architecture. This model allows us to logically separate the encrypted data from the key management mechanism. The architecture</w:t>
      </w:r>
      <w:r>
        <w:rPr>
          <w:sz w:val="32"/>
          <w:szCs w:val="32"/>
        </w:rPr>
        <w:t xml:space="preserve"> is split into two </w:t>
      </w:r>
      <w:r w:rsidRPr="00C63B9F">
        <w:rPr>
          <w:sz w:val="32"/>
          <w:szCs w:val="32"/>
        </w:rPr>
        <w:t>main domains</w:t>
      </w:r>
      <w:r w:rsidR="000B0157" w:rsidRPr="00C63B9F">
        <w:rPr>
          <w:sz w:val="32"/>
          <w:szCs w:val="32"/>
        </w:rPr>
        <w:t>:</w:t>
      </w:r>
    </w:p>
    <w:p w14:paraId="41954AE5" w14:textId="77777777" w:rsidR="00C63B9F" w:rsidRPr="00C63B9F" w:rsidRDefault="000B0157" w:rsidP="00C63B9F">
      <w:pPr>
        <w:jc w:val="right"/>
        <w:rPr>
          <w:sz w:val="32"/>
          <w:szCs w:val="32"/>
        </w:rPr>
      </w:pPr>
      <w:r w:rsidRPr="00C63B9F">
        <w:rPr>
          <w:sz w:val="32"/>
          <w:szCs w:val="32"/>
        </w:rPr>
        <w:t>2.</w:t>
      </w:r>
      <w:r w:rsidRPr="00C63B9F">
        <w:rPr>
          <w:b/>
          <w:bCs/>
          <w:sz w:val="32"/>
          <w:szCs w:val="32"/>
        </w:rPr>
        <w:t>1 Client-Side</w:t>
      </w:r>
      <w:r w:rsidR="000A2315" w:rsidRPr="00C63B9F">
        <w:rPr>
          <w:b/>
          <w:bCs/>
          <w:sz w:val="32"/>
          <w:szCs w:val="32"/>
        </w:rPr>
        <w:t>:</w:t>
      </w:r>
      <w:r w:rsidR="00C63B9F" w:rsidRPr="00C63B9F">
        <w:rPr>
          <w:sz w:val="32"/>
          <w:szCs w:val="32"/>
        </w:rPr>
        <w:t xml:space="preserve"> </w:t>
      </w:r>
      <w:r w:rsidR="00C63B9F" w:rsidRPr="00C63B9F">
        <w:rPr>
          <w:sz w:val="32"/>
          <w:szCs w:val="32"/>
        </w:rPr>
        <w:t>We ensured that the encrypted files are absolutely independent of the user's main password by using a multi-layered key hierarchy.</w:t>
      </w:r>
    </w:p>
    <w:p w14:paraId="1766FFEC" w14:textId="77777777" w:rsidR="00C63B9F" w:rsidRPr="00C63B9F" w:rsidRDefault="00C63B9F" w:rsidP="00C63B9F">
      <w:pPr>
        <w:jc w:val="right"/>
        <w:rPr>
          <w:sz w:val="32"/>
          <w:szCs w:val="32"/>
          <w:rtl/>
        </w:rPr>
      </w:pPr>
    </w:p>
    <w:p w14:paraId="6574BFAC" w14:textId="77777777" w:rsidR="00C63B9F" w:rsidRPr="00C63B9F" w:rsidRDefault="00C63B9F" w:rsidP="00C63B9F">
      <w:pPr>
        <w:jc w:val="right"/>
        <w:rPr>
          <w:sz w:val="32"/>
          <w:szCs w:val="32"/>
        </w:rPr>
      </w:pPr>
      <w:r w:rsidRPr="00C63B9F">
        <w:rPr>
          <w:sz w:val="32"/>
          <w:szCs w:val="32"/>
        </w:rPr>
        <w:t xml:space="preserve">​2.1.1 </w:t>
      </w:r>
      <w:r w:rsidRPr="00C63B9F">
        <w:rPr>
          <w:b/>
          <w:bCs/>
          <w:sz w:val="32"/>
          <w:szCs w:val="32"/>
        </w:rPr>
        <w:t>Secure Key Wrapping &amp; Link-Based Sharing</w:t>
      </w:r>
      <w:r w:rsidRPr="00C63B9F">
        <w:rPr>
          <w:sz w:val="32"/>
          <w:szCs w:val="32"/>
        </w:rPr>
        <w:t xml:space="preserve">: We designed a dual-layer key structure to ensure secure isolation: </w:t>
      </w:r>
    </w:p>
    <w:p w14:paraId="11E1328C" w14:textId="3AD66B90" w:rsidR="00C63B9F" w:rsidRPr="00C63B9F" w:rsidRDefault="00C63B9F" w:rsidP="00C63B9F">
      <w:pPr>
        <w:jc w:val="right"/>
        <w:rPr>
          <w:sz w:val="32"/>
          <w:szCs w:val="32"/>
        </w:rPr>
      </w:pPr>
      <w:r w:rsidRPr="00C63B9F">
        <w:rPr>
          <w:sz w:val="32"/>
          <w:szCs w:val="32"/>
        </w:rPr>
        <w:t>Master File Key Generation: For every file, a unique 64-byte random key is generated. This key is split into two 32-byte halves: one for AES-256 encryption and one for HMAC-SHA256 integrity signing.</w:t>
      </w:r>
    </w:p>
    <w:p w14:paraId="075CDFAF" w14:textId="77777777" w:rsidR="00C63B9F" w:rsidRPr="00C63B9F" w:rsidRDefault="00C63B9F" w:rsidP="00C63B9F">
      <w:pPr>
        <w:jc w:val="right"/>
        <w:rPr>
          <w:sz w:val="32"/>
          <w:szCs w:val="32"/>
          <w:rtl/>
        </w:rPr>
      </w:pPr>
    </w:p>
    <w:p w14:paraId="10FDE03E" w14:textId="66B1E94E" w:rsidR="00C63B9F" w:rsidRPr="00C63B9F" w:rsidRDefault="00C63B9F" w:rsidP="00C63B9F">
      <w:pPr>
        <w:jc w:val="right"/>
        <w:rPr>
          <w:sz w:val="32"/>
          <w:szCs w:val="32"/>
        </w:rPr>
      </w:pPr>
      <w:r w:rsidRPr="00C63B9F">
        <w:rPr>
          <w:sz w:val="32"/>
          <w:szCs w:val="32"/>
        </w:rPr>
        <w:t>​</w:t>
      </w:r>
      <w:r w:rsidRPr="00C63B9F">
        <w:rPr>
          <w:b/>
          <w:bCs/>
          <w:sz w:val="32"/>
          <w:szCs w:val="32"/>
        </w:rPr>
        <w:t>Key Encrypting Key</w:t>
      </w:r>
      <w:r>
        <w:rPr>
          <w:sz w:val="32"/>
          <w:szCs w:val="32"/>
        </w:rPr>
        <w:t>:</w:t>
      </w:r>
      <w:r w:rsidRPr="00C63B9F">
        <w:rPr>
          <w:sz w:val="32"/>
          <w:szCs w:val="32"/>
        </w:rPr>
        <w:t xml:space="preserve"> We derive a KEK from the user’s password using the PBKDF2 algorithm (with 600,000 iterations and a secure 16-byte salt). The 64-byte Master File Key is then wrapped (encrypted) using this KEK before being sent to the server.</w:t>
      </w:r>
    </w:p>
    <w:p w14:paraId="76906FAE" w14:textId="77777777" w:rsidR="00C63B9F" w:rsidRPr="00C63B9F" w:rsidRDefault="00C63B9F" w:rsidP="00C63B9F">
      <w:pPr>
        <w:jc w:val="right"/>
        <w:rPr>
          <w:sz w:val="32"/>
          <w:szCs w:val="32"/>
          <w:rtl/>
        </w:rPr>
      </w:pPr>
    </w:p>
    <w:p w14:paraId="36869976" w14:textId="6B3F8B39" w:rsidR="000B0157" w:rsidRDefault="00C63B9F" w:rsidP="00C63B9F">
      <w:pPr>
        <w:jc w:val="right"/>
        <w:rPr>
          <w:sz w:val="32"/>
          <w:szCs w:val="32"/>
        </w:rPr>
      </w:pPr>
      <w:r w:rsidRPr="00C63B9F">
        <w:rPr>
          <w:sz w:val="32"/>
          <w:szCs w:val="32"/>
        </w:rPr>
        <w:t>​</w:t>
      </w:r>
      <w:r w:rsidRPr="00C63B9F">
        <w:rPr>
          <w:b/>
          <w:bCs/>
          <w:sz w:val="32"/>
          <w:szCs w:val="32"/>
        </w:rPr>
        <w:t>Link-Based Sharing</w:t>
      </w:r>
      <w:r w:rsidRPr="00C63B9F">
        <w:rPr>
          <w:sz w:val="32"/>
          <w:szCs w:val="32"/>
        </w:rPr>
        <w:t xml:space="preserve">: Instead of complex asymmetric keys, sharing is achieved by locally unwrapping the Master File Key and embedding it securely into a Share </w:t>
      </w:r>
      <w:r w:rsidRPr="00C63B9F">
        <w:rPr>
          <w:sz w:val="32"/>
          <w:szCs w:val="32"/>
        </w:rPr>
        <w:lastRenderedPageBreak/>
        <w:t>URL (Base64URL encoded). This grants the recipient direct decryption capabilities without needing the owner's password or server intervention</w:t>
      </w:r>
      <w:r>
        <w:rPr>
          <w:sz w:val="32"/>
          <w:szCs w:val="32"/>
        </w:rPr>
        <w:t>.</w:t>
      </w:r>
    </w:p>
    <w:p w14:paraId="7FCCEC16" w14:textId="7E59581F" w:rsidR="00C63B9F" w:rsidRDefault="00C63B9F" w:rsidP="00C63B9F">
      <w:pPr>
        <w:jc w:val="right"/>
        <w:rPr>
          <w:sz w:val="32"/>
          <w:szCs w:val="32"/>
        </w:rPr>
      </w:pPr>
    </w:p>
    <w:p w14:paraId="7D39F083" w14:textId="77777777" w:rsidR="00F716F2" w:rsidRDefault="00F716F2" w:rsidP="00F716F2">
      <w:pPr>
        <w:jc w:val="right"/>
        <w:rPr>
          <w:sz w:val="32"/>
          <w:szCs w:val="32"/>
        </w:rPr>
      </w:pPr>
      <w:r w:rsidRPr="00F716F2">
        <w:rPr>
          <w:rFonts w:cs="Arial"/>
          <w:b/>
          <w:bCs/>
          <w:sz w:val="32"/>
          <w:szCs w:val="32"/>
        </w:rPr>
        <w:t>2.1.2</w:t>
      </w:r>
      <w:r w:rsidRPr="00F716F2">
        <w:rPr>
          <w:b/>
          <w:bCs/>
          <w:sz w:val="32"/>
          <w:szCs w:val="32"/>
        </w:rPr>
        <w:t>Integrity-First Architecture (HMAC)</w:t>
      </w:r>
      <w:r w:rsidRPr="00F716F2">
        <w:rPr>
          <w:sz w:val="32"/>
          <w:szCs w:val="32"/>
        </w:rPr>
        <w:t xml:space="preserve">: </w:t>
      </w:r>
    </w:p>
    <w:p w14:paraId="4496A9AD" w14:textId="73401A32" w:rsidR="00F716F2" w:rsidRPr="00F716F2" w:rsidRDefault="00F716F2" w:rsidP="00F716F2">
      <w:pPr>
        <w:jc w:val="right"/>
        <w:rPr>
          <w:rFonts w:hint="cs"/>
          <w:sz w:val="32"/>
          <w:szCs w:val="32"/>
          <w:rtl/>
        </w:rPr>
      </w:pPr>
      <w:r w:rsidRPr="00F716F2">
        <w:rPr>
          <w:sz w:val="32"/>
          <w:szCs w:val="32"/>
        </w:rPr>
        <w:t>HMAC-SHA256 Signature: To prevent sophisticated tampering, the system generates a cryptographic HMAC signature of the original file using the dedicated 32-byte HMAC key. This ensures that an attacker cannot secretly modify the file and recalculate a valid checksum.</w:t>
      </w:r>
    </w:p>
    <w:p w14:paraId="6DCEAE3E" w14:textId="77777777" w:rsidR="00F716F2" w:rsidRPr="00F716F2" w:rsidRDefault="000B0157" w:rsidP="00F716F2">
      <w:pPr>
        <w:jc w:val="right"/>
        <w:rPr>
          <w:sz w:val="32"/>
          <w:szCs w:val="32"/>
        </w:rPr>
      </w:pPr>
      <w:r w:rsidRPr="000B0157">
        <w:rPr>
          <w:b/>
          <w:bCs/>
          <w:sz w:val="32"/>
          <w:szCs w:val="32"/>
        </w:rPr>
        <w:t>2.2 Cloud Server (Untrusted Environment)</w:t>
      </w:r>
      <w:r w:rsidRPr="000B0157">
        <w:rPr>
          <w:sz w:val="32"/>
          <w:szCs w:val="32"/>
        </w:rPr>
        <w:t xml:space="preserve"> The cloud </w:t>
      </w:r>
      <w:r w:rsidR="00F716F2" w:rsidRPr="00F716F2">
        <w:rPr>
          <w:sz w:val="32"/>
          <w:szCs w:val="32"/>
        </w:rPr>
        <w:t>We designed the cloud server to function merely as a "blind vault." Its only job is to handle storage coordination, meaning it has absolutely zero visibility into the data it holds.</w:t>
      </w:r>
    </w:p>
    <w:p w14:paraId="2CFF7FD4" w14:textId="77777777" w:rsidR="00F716F2" w:rsidRPr="00F716F2" w:rsidRDefault="00F716F2" w:rsidP="00F716F2">
      <w:pPr>
        <w:jc w:val="right"/>
        <w:rPr>
          <w:sz w:val="32"/>
          <w:szCs w:val="32"/>
        </w:rPr>
      </w:pPr>
      <w:r w:rsidRPr="00F716F2">
        <w:rPr>
          <w:sz w:val="32"/>
          <w:szCs w:val="32"/>
        </w:rPr>
        <w:t>​</w:t>
      </w:r>
      <w:r w:rsidRPr="00F716F2">
        <w:rPr>
          <w:b/>
          <w:bCs/>
          <w:sz w:val="32"/>
          <w:szCs w:val="32"/>
        </w:rPr>
        <w:t>Logical Separation</w:t>
      </w:r>
      <w:r w:rsidRPr="00F716F2">
        <w:rPr>
          <w:sz w:val="32"/>
          <w:szCs w:val="32"/>
        </w:rPr>
        <w:t>: On the server side, we just store the encrypted file blobs right alongside a metadata string (which holds the salt, the wrapped master key, and the HMAC signature). The server holds onto all of this without having any clue what the data actually means.</w:t>
      </w:r>
    </w:p>
    <w:p w14:paraId="510A13ED" w14:textId="60D7B2DE" w:rsidR="000B0157" w:rsidRPr="000B0157" w:rsidRDefault="00F716F2" w:rsidP="00F716F2">
      <w:pPr>
        <w:jc w:val="right"/>
        <w:rPr>
          <w:sz w:val="36"/>
          <w:szCs w:val="36"/>
        </w:rPr>
      </w:pPr>
      <w:r w:rsidRPr="00F716F2">
        <w:rPr>
          <w:sz w:val="32"/>
          <w:szCs w:val="32"/>
        </w:rPr>
        <w:t>​</w:t>
      </w:r>
      <w:r w:rsidRPr="00F716F2">
        <w:rPr>
          <w:b/>
          <w:bCs/>
          <w:sz w:val="32"/>
          <w:szCs w:val="32"/>
        </w:rPr>
        <w:t>True Zero-Knowledge</w:t>
      </w:r>
      <w:r w:rsidRPr="00F716F2">
        <w:rPr>
          <w:sz w:val="32"/>
          <w:szCs w:val="32"/>
        </w:rPr>
        <w:t>: At no point does the server ever see the original files, the user's password, or the raw encryption keys. Because of this setup, even if an attacker manages to fully compromise the server, all they would get their hands on is useless scrambled text and tightly locked keys they can't use.</w:t>
      </w:r>
    </w:p>
    <w:p w14:paraId="7AB3DDEF" w14:textId="77777777" w:rsidR="00A94311" w:rsidRPr="003E2051" w:rsidRDefault="00A94311" w:rsidP="003E2051">
      <w:pPr>
        <w:jc w:val="right"/>
        <w:rPr>
          <w:sz w:val="36"/>
          <w:szCs w:val="36"/>
        </w:rPr>
      </w:pPr>
    </w:p>
    <w:p w14:paraId="265BAF38" w14:textId="0923F3DF" w:rsidR="004D3717" w:rsidRDefault="004D3717" w:rsidP="004D3717">
      <w:pPr>
        <w:jc w:val="right"/>
        <w:rPr>
          <w:rFonts w:cs="Arial"/>
          <w:sz w:val="32"/>
          <w:szCs w:val="32"/>
        </w:rPr>
      </w:pPr>
    </w:p>
    <w:p w14:paraId="5579FAA9" w14:textId="77777777" w:rsidR="009B1061" w:rsidRDefault="009B1061" w:rsidP="004D3717">
      <w:pPr>
        <w:jc w:val="right"/>
        <w:rPr>
          <w:rFonts w:cs="Arial"/>
          <w:sz w:val="32"/>
          <w:szCs w:val="32"/>
        </w:rPr>
      </w:pPr>
    </w:p>
    <w:p w14:paraId="5729A23B" w14:textId="77777777" w:rsidR="009B1061" w:rsidRDefault="009B1061" w:rsidP="004D3717">
      <w:pPr>
        <w:jc w:val="right"/>
        <w:rPr>
          <w:rFonts w:cs="Arial"/>
          <w:sz w:val="32"/>
          <w:szCs w:val="32"/>
        </w:rPr>
      </w:pPr>
    </w:p>
    <w:p w14:paraId="3412F368" w14:textId="77777777" w:rsidR="009B1061" w:rsidRDefault="009B1061" w:rsidP="004D3717">
      <w:pPr>
        <w:jc w:val="right"/>
        <w:rPr>
          <w:rFonts w:cs="Arial"/>
          <w:sz w:val="32"/>
          <w:szCs w:val="32"/>
        </w:rPr>
      </w:pPr>
    </w:p>
    <w:p w14:paraId="56BFAB86" w14:textId="77777777" w:rsidR="009B1061" w:rsidRDefault="009B1061" w:rsidP="004D3717">
      <w:pPr>
        <w:jc w:val="right"/>
        <w:rPr>
          <w:rFonts w:cs="Arial"/>
          <w:sz w:val="32"/>
          <w:szCs w:val="32"/>
        </w:rPr>
      </w:pPr>
    </w:p>
    <w:p w14:paraId="0DD0E5DA" w14:textId="77777777" w:rsidR="009B1061" w:rsidRDefault="009B1061" w:rsidP="004D3717">
      <w:pPr>
        <w:jc w:val="right"/>
        <w:rPr>
          <w:rFonts w:cs="Arial"/>
          <w:sz w:val="32"/>
          <w:szCs w:val="32"/>
        </w:rPr>
      </w:pPr>
    </w:p>
    <w:p w14:paraId="242EC536" w14:textId="64E6D546" w:rsidR="009B1061" w:rsidRPr="00A36719" w:rsidRDefault="00F716F2" w:rsidP="004D3717">
      <w:pPr>
        <w:jc w:val="right"/>
        <w:rPr>
          <w:rFonts w:cs="Arial" w:hint="cs"/>
          <w:sz w:val="40"/>
          <w:szCs w:val="40"/>
          <w:rtl/>
        </w:rPr>
      </w:pPr>
      <w:r>
        <w:rPr>
          <w:rFonts w:cs="Arial"/>
          <w:sz w:val="40"/>
          <w:szCs w:val="40"/>
        </w:rPr>
        <w:t>Implementation:</w:t>
      </w:r>
    </w:p>
    <w:p w14:paraId="590E482B" w14:textId="007B0C7C" w:rsidR="00F716F2" w:rsidRPr="00674BCB" w:rsidRDefault="00F716F2" w:rsidP="00F05A7D">
      <w:pPr>
        <w:jc w:val="right"/>
        <w:rPr>
          <w:sz w:val="28"/>
          <w:szCs w:val="28"/>
        </w:rPr>
      </w:pPr>
      <w:r w:rsidRPr="00674BCB">
        <w:rPr>
          <w:sz w:val="28"/>
          <w:szCs w:val="28"/>
        </w:rPr>
        <w:t>This section explains how a file passes through our cryptographic platform. We decompose the architecture into three main segments: Upload, Download, and Secure Sharing.</w:t>
      </w:r>
    </w:p>
    <w:p w14:paraId="4DABF59B" w14:textId="0C1BF01B" w:rsidR="00F716F2" w:rsidRPr="00F716F2" w:rsidRDefault="00F716F2" w:rsidP="00F716F2">
      <w:pPr>
        <w:jc w:val="right"/>
        <w:rPr>
          <w:b/>
          <w:bCs/>
        </w:rPr>
      </w:pPr>
      <w:r>
        <w:rPr>
          <w:rFonts w:cs="Arial"/>
          <w:b/>
          <w:bCs/>
        </w:rPr>
        <w:t>3.1</w:t>
      </w:r>
      <w:r>
        <w:rPr>
          <w:b/>
          <w:bCs/>
        </w:rPr>
        <w:t xml:space="preserve"> </w:t>
      </w:r>
      <w:r w:rsidRPr="00F716F2">
        <w:rPr>
          <w:b/>
          <w:bCs/>
        </w:rPr>
        <w:t>Phase: Upload and Encryption</w:t>
      </w:r>
      <w:r>
        <w:rPr>
          <w:rFonts w:hint="cs"/>
          <w:b/>
          <w:bCs/>
          <w:rtl/>
        </w:rPr>
        <w:t xml:space="preserve"> </w:t>
      </w:r>
    </w:p>
    <w:p w14:paraId="0B9AA01B" w14:textId="6E0D3FCB" w:rsidR="00F716F2" w:rsidRPr="00674BCB" w:rsidRDefault="00F716F2" w:rsidP="00F716F2">
      <w:pPr>
        <w:jc w:val="right"/>
        <w:rPr>
          <w:sz w:val="28"/>
          <w:szCs w:val="28"/>
        </w:rPr>
      </w:pPr>
      <w:r w:rsidRPr="00674BCB">
        <w:rPr>
          <w:sz w:val="28"/>
          <w:szCs w:val="28"/>
        </w:rPr>
        <w:t>Once selected for upload, the system ensures the file is completely secured locally. The encryptAndUpload function handles this securely</w:t>
      </w:r>
      <w:r w:rsidR="00103220" w:rsidRPr="00674BCB">
        <w:rPr>
          <w:sz w:val="28"/>
          <w:szCs w:val="28"/>
        </w:rPr>
        <w:t>:</w:t>
      </w:r>
    </w:p>
    <w:p w14:paraId="0D5538FF" w14:textId="661FA95F" w:rsidR="00B70C95" w:rsidRDefault="00B70C95" w:rsidP="00F716F2">
      <w:pPr>
        <w:jc w:val="right"/>
      </w:pPr>
      <w:r w:rsidRPr="00674BCB">
        <w:rPr>
          <w:sz w:val="28"/>
          <w:szCs w:val="28"/>
        </w:rPr>
        <w:t>Step 1: Generating the 64-byte Master Key: A SecureRandom instance generates 64 bytes. It is immediately split: bytes 0-32 become the AES key, and bytes 32-64 become the HMAC key.</w:t>
      </w:r>
    </w:p>
    <w:p w14:paraId="67B19B1E" w14:textId="09878967" w:rsidR="00B70C95" w:rsidRDefault="00B70C95" w:rsidP="00F716F2">
      <w:pPr>
        <w:jc w:val="right"/>
      </w:pPr>
      <w:r w:rsidRPr="00B70C95">
        <w:rPr>
          <w:rFonts w:cs="Arial"/>
          <w:rtl/>
        </w:rPr>
        <w:drawing>
          <wp:inline distT="0" distB="0" distL="0" distR="0" wp14:anchorId="5D00BB5A" wp14:editId="0413E010">
            <wp:extent cx="5274310" cy="1233805"/>
            <wp:effectExtent l="0" t="0" r="2540" b="4445"/>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233805"/>
                    </a:xfrm>
                    <a:prstGeom prst="rect">
                      <a:avLst/>
                    </a:prstGeom>
                  </pic:spPr>
                </pic:pic>
              </a:graphicData>
            </a:graphic>
          </wp:inline>
        </w:drawing>
      </w:r>
    </w:p>
    <w:p w14:paraId="2FAEE1C0" w14:textId="77777777" w:rsidR="00B70C95" w:rsidRDefault="00B70C95" w:rsidP="00F716F2">
      <w:pPr>
        <w:jc w:val="right"/>
      </w:pPr>
    </w:p>
    <w:p w14:paraId="56A69AAC" w14:textId="51537A7F" w:rsidR="00F716F2" w:rsidRPr="00674BCB" w:rsidRDefault="00B70C95" w:rsidP="00F05A7D">
      <w:pPr>
        <w:jc w:val="right"/>
        <w:rPr>
          <w:sz w:val="28"/>
          <w:szCs w:val="28"/>
        </w:rPr>
      </w:pPr>
      <w:r w:rsidRPr="00674BCB">
        <w:rPr>
          <w:sz w:val="28"/>
          <w:szCs w:val="28"/>
        </w:rPr>
        <w:t>Step 2: Payload Encryption &amp; HMAC Signature: The system initializes an AES/ECB/PKCS5Padding cipher, encrypts the file in 4KB chunks, and then computes the HMAC-SHA256 signature.</w:t>
      </w:r>
    </w:p>
    <w:p w14:paraId="0A8F382D" w14:textId="76610AA2" w:rsidR="00B70C95" w:rsidRDefault="00B70C95" w:rsidP="00F05A7D">
      <w:pPr>
        <w:jc w:val="right"/>
      </w:pPr>
      <w:r w:rsidRPr="00B70C95">
        <w:rPr>
          <w:rFonts w:cs="Arial"/>
          <w:rtl/>
        </w:rPr>
        <w:drawing>
          <wp:inline distT="0" distB="0" distL="0" distR="0" wp14:anchorId="48ADB2EC" wp14:editId="6637666B">
            <wp:extent cx="5274310" cy="681355"/>
            <wp:effectExtent l="0" t="0" r="2540" b="444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681355"/>
                    </a:xfrm>
                    <a:prstGeom prst="rect">
                      <a:avLst/>
                    </a:prstGeom>
                  </pic:spPr>
                </pic:pic>
              </a:graphicData>
            </a:graphic>
          </wp:inline>
        </w:drawing>
      </w:r>
    </w:p>
    <w:p w14:paraId="03E1DB0C" w14:textId="51CAE320" w:rsidR="00B70C95" w:rsidRDefault="00B70C95" w:rsidP="00F05A7D">
      <w:pPr>
        <w:jc w:val="right"/>
      </w:pPr>
    </w:p>
    <w:p w14:paraId="193131BB" w14:textId="77777777" w:rsidR="00B70C95" w:rsidRDefault="00B70C95" w:rsidP="00F05A7D">
      <w:pPr>
        <w:jc w:val="right"/>
      </w:pPr>
    </w:p>
    <w:p w14:paraId="2BF39E46" w14:textId="77777777" w:rsidR="00B70C95" w:rsidRDefault="00B70C95" w:rsidP="00F05A7D">
      <w:pPr>
        <w:jc w:val="right"/>
      </w:pPr>
    </w:p>
    <w:p w14:paraId="2993EFCD" w14:textId="77777777" w:rsidR="00B70C95" w:rsidRDefault="00B70C95" w:rsidP="00F05A7D">
      <w:pPr>
        <w:jc w:val="right"/>
      </w:pPr>
    </w:p>
    <w:p w14:paraId="1B9D88FE" w14:textId="77777777" w:rsidR="00B70C95" w:rsidRDefault="00B70C95" w:rsidP="00F05A7D">
      <w:pPr>
        <w:jc w:val="right"/>
      </w:pPr>
    </w:p>
    <w:p w14:paraId="6F781F75" w14:textId="6F390E87" w:rsidR="00B70C95" w:rsidRPr="00674BCB" w:rsidRDefault="00B70C95" w:rsidP="00B70C95">
      <w:pPr>
        <w:jc w:val="right"/>
        <w:rPr>
          <w:sz w:val="28"/>
          <w:szCs w:val="28"/>
        </w:rPr>
      </w:pPr>
      <w:r w:rsidRPr="00674BCB">
        <w:rPr>
          <w:sz w:val="28"/>
          <w:szCs w:val="28"/>
        </w:rPr>
        <w:t>Step 3 :Master Key Wrapping (PBKDF2): A 16-byte random salt is generated. The PBKDF2 algorithm runs 600,000 iterations to derive the KEK. The 64-byte Master Key is securely encrypted using this  KEK .</w:t>
      </w:r>
    </w:p>
    <w:p w14:paraId="7AEF56DD" w14:textId="425C4C62" w:rsidR="00B70C95" w:rsidRDefault="006533C3" w:rsidP="00B70C95">
      <w:pPr>
        <w:jc w:val="right"/>
      </w:pPr>
      <w:r w:rsidRPr="006533C3">
        <w:rPr>
          <w:rFonts w:cs="Arial"/>
          <w:rtl/>
        </w:rPr>
        <w:drawing>
          <wp:inline distT="0" distB="0" distL="0" distR="0" wp14:anchorId="198EB81F" wp14:editId="6116CA50">
            <wp:extent cx="5274310" cy="1006475"/>
            <wp:effectExtent l="0" t="0" r="2540" b="317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006475"/>
                    </a:xfrm>
                    <a:prstGeom prst="rect">
                      <a:avLst/>
                    </a:prstGeom>
                  </pic:spPr>
                </pic:pic>
              </a:graphicData>
            </a:graphic>
          </wp:inline>
        </w:drawing>
      </w:r>
    </w:p>
    <w:p w14:paraId="69EB25F6" w14:textId="7D1C50D0" w:rsidR="006533C3" w:rsidRDefault="006533C3" w:rsidP="00B70C95">
      <w:pPr>
        <w:jc w:val="right"/>
      </w:pPr>
    </w:p>
    <w:p w14:paraId="31280984" w14:textId="51658FAA" w:rsidR="00B70C95" w:rsidRPr="00674BCB" w:rsidRDefault="006533C3" w:rsidP="006533C3">
      <w:pPr>
        <w:jc w:val="right"/>
        <w:rPr>
          <w:b/>
          <w:bCs/>
          <w:sz w:val="28"/>
          <w:szCs w:val="28"/>
        </w:rPr>
      </w:pPr>
      <w:r w:rsidRPr="00674BCB">
        <w:rPr>
          <w:rFonts w:cs="Arial"/>
          <w:b/>
          <w:bCs/>
          <w:sz w:val="28"/>
          <w:szCs w:val="28"/>
        </w:rPr>
        <w:t>Phase : Download, Decryption, and Verification</w:t>
      </w:r>
      <w:r w:rsidRPr="00674BCB">
        <w:rPr>
          <w:rFonts w:hint="cs"/>
          <w:b/>
          <w:bCs/>
          <w:sz w:val="28"/>
          <w:szCs w:val="28"/>
          <w:rtl/>
        </w:rPr>
        <w:t xml:space="preserve">3.2 </w:t>
      </w:r>
    </w:p>
    <w:p w14:paraId="216AFF72" w14:textId="494496E5" w:rsidR="00F716F2" w:rsidRPr="00674BCB" w:rsidRDefault="006533C3" w:rsidP="00F05A7D">
      <w:pPr>
        <w:jc w:val="right"/>
        <w:rPr>
          <w:sz w:val="28"/>
          <w:szCs w:val="28"/>
        </w:rPr>
      </w:pPr>
      <w:r w:rsidRPr="00674BCB">
        <w:rPr>
          <w:sz w:val="28"/>
          <w:szCs w:val="28"/>
        </w:rPr>
        <w:t>When the user downloads their personal file, the system acts as a final gatekeeper to guarantee integrity via the downloadPersonalFile function:</w:t>
      </w:r>
    </w:p>
    <w:p w14:paraId="675D9A58" w14:textId="545817BF" w:rsidR="006533C3" w:rsidRDefault="006533C3" w:rsidP="00F05A7D">
      <w:pPr>
        <w:jc w:val="right"/>
      </w:pPr>
      <w:r w:rsidRPr="00674BCB">
        <w:rPr>
          <w:sz w:val="28"/>
          <w:szCs w:val="28"/>
        </w:rPr>
        <w:t>Step 4: KEK Derivation &amp; Unwrapping: Using the user's password and the downloaded salt, the system recalculates the KEK via PBKDF2. It then decrypts the wrapped 64-byte Master Key.</w:t>
      </w:r>
      <w:r>
        <w:t xml:space="preserve"> </w:t>
      </w:r>
    </w:p>
    <w:p w14:paraId="5293EBC1" w14:textId="2A2D762B" w:rsidR="006533C3" w:rsidRDefault="006533C3" w:rsidP="00F05A7D">
      <w:pPr>
        <w:jc w:val="right"/>
      </w:pPr>
      <w:r w:rsidRPr="006533C3">
        <w:rPr>
          <w:rFonts w:cs="Arial"/>
          <w:rtl/>
        </w:rPr>
        <w:drawing>
          <wp:inline distT="0" distB="0" distL="0" distR="0" wp14:anchorId="1B23908F" wp14:editId="1FEB8A83">
            <wp:extent cx="5274310" cy="828040"/>
            <wp:effectExtent l="0" t="0" r="254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828040"/>
                    </a:xfrm>
                    <a:prstGeom prst="rect">
                      <a:avLst/>
                    </a:prstGeom>
                  </pic:spPr>
                </pic:pic>
              </a:graphicData>
            </a:graphic>
          </wp:inline>
        </w:drawing>
      </w:r>
    </w:p>
    <w:p w14:paraId="2D1B1A67" w14:textId="339100DE" w:rsidR="006533C3" w:rsidRPr="00674BCB" w:rsidRDefault="00543BBE" w:rsidP="00F05A7D">
      <w:pPr>
        <w:jc w:val="right"/>
        <w:rPr>
          <w:sz w:val="28"/>
          <w:szCs w:val="28"/>
        </w:rPr>
      </w:pPr>
      <w:r w:rsidRPr="00674BCB">
        <w:rPr>
          <w:sz w:val="28"/>
          <w:szCs w:val="28"/>
        </w:rPr>
        <w:t>Step 5: HMAC Gatekeeper Verification: The system decrypts the file payload to disk. Before releasing it to the user, it calculates a new HMAC over the decrypted file. If it doesn't match perfectly, it auto-deletes the corrupted file.</w:t>
      </w:r>
    </w:p>
    <w:p w14:paraId="5CDB09CE" w14:textId="7A34A311" w:rsidR="00543BBE" w:rsidRDefault="00543BBE" w:rsidP="00F05A7D">
      <w:pPr>
        <w:jc w:val="right"/>
      </w:pPr>
      <w:r w:rsidRPr="00543BBE">
        <w:rPr>
          <w:rFonts w:cs="Arial"/>
          <w:rtl/>
        </w:rPr>
        <w:drawing>
          <wp:inline distT="0" distB="0" distL="0" distR="0" wp14:anchorId="22525D49" wp14:editId="6918DF1F">
            <wp:extent cx="5274310" cy="1028065"/>
            <wp:effectExtent l="0" t="0" r="2540" b="635"/>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028065"/>
                    </a:xfrm>
                    <a:prstGeom prst="rect">
                      <a:avLst/>
                    </a:prstGeom>
                  </pic:spPr>
                </pic:pic>
              </a:graphicData>
            </a:graphic>
          </wp:inline>
        </w:drawing>
      </w:r>
    </w:p>
    <w:p w14:paraId="5E9F485C" w14:textId="0D8B1E51" w:rsidR="00F716F2" w:rsidRDefault="00F716F2" w:rsidP="00F05A7D">
      <w:pPr>
        <w:jc w:val="right"/>
      </w:pPr>
    </w:p>
    <w:p w14:paraId="17C344BA" w14:textId="77777777" w:rsidR="00543BBE" w:rsidRDefault="00543BBE" w:rsidP="00543BBE">
      <w:pPr>
        <w:jc w:val="right"/>
        <w:rPr>
          <w:b/>
          <w:bCs/>
        </w:rPr>
      </w:pPr>
    </w:p>
    <w:p w14:paraId="0FF3BD10" w14:textId="77777777" w:rsidR="00543BBE" w:rsidRDefault="00543BBE" w:rsidP="00543BBE">
      <w:pPr>
        <w:jc w:val="right"/>
        <w:rPr>
          <w:b/>
          <w:bCs/>
        </w:rPr>
      </w:pPr>
    </w:p>
    <w:p w14:paraId="2BDE83C7" w14:textId="77777777" w:rsidR="00543BBE" w:rsidRDefault="00543BBE" w:rsidP="00543BBE">
      <w:pPr>
        <w:jc w:val="right"/>
        <w:rPr>
          <w:b/>
          <w:bCs/>
        </w:rPr>
      </w:pPr>
    </w:p>
    <w:p w14:paraId="4133674E" w14:textId="77777777" w:rsidR="00543BBE" w:rsidRDefault="00543BBE" w:rsidP="00543BBE">
      <w:pPr>
        <w:jc w:val="right"/>
        <w:rPr>
          <w:b/>
          <w:bCs/>
        </w:rPr>
      </w:pPr>
    </w:p>
    <w:p w14:paraId="13A45F40" w14:textId="77777777" w:rsidR="00543BBE" w:rsidRDefault="00543BBE" w:rsidP="00543BBE">
      <w:pPr>
        <w:jc w:val="right"/>
        <w:rPr>
          <w:b/>
          <w:bCs/>
        </w:rPr>
      </w:pPr>
    </w:p>
    <w:p w14:paraId="674FB72C" w14:textId="77777777" w:rsidR="00543BBE" w:rsidRDefault="00543BBE" w:rsidP="00543BBE">
      <w:pPr>
        <w:jc w:val="right"/>
        <w:rPr>
          <w:b/>
          <w:bCs/>
        </w:rPr>
      </w:pPr>
    </w:p>
    <w:p w14:paraId="58E73BF5" w14:textId="77777777" w:rsidR="00543BBE" w:rsidRDefault="00543BBE" w:rsidP="00543BBE">
      <w:pPr>
        <w:jc w:val="right"/>
        <w:rPr>
          <w:b/>
          <w:bCs/>
        </w:rPr>
      </w:pPr>
    </w:p>
    <w:p w14:paraId="5F96DF8E" w14:textId="77777777" w:rsidR="00543BBE" w:rsidRDefault="00543BBE" w:rsidP="00543BBE">
      <w:pPr>
        <w:jc w:val="right"/>
        <w:rPr>
          <w:b/>
          <w:bCs/>
        </w:rPr>
      </w:pPr>
    </w:p>
    <w:p w14:paraId="3A161BCD" w14:textId="4506F982" w:rsidR="00543BBE" w:rsidRPr="00674BCB" w:rsidRDefault="00543BBE" w:rsidP="00543BBE">
      <w:pPr>
        <w:jc w:val="right"/>
        <w:rPr>
          <w:b/>
          <w:bCs/>
          <w:sz w:val="28"/>
          <w:szCs w:val="28"/>
        </w:rPr>
      </w:pPr>
      <w:r w:rsidRPr="00674BCB">
        <w:rPr>
          <w:b/>
          <w:bCs/>
          <w:sz w:val="28"/>
          <w:szCs w:val="28"/>
        </w:rPr>
        <w:t>3.3</w:t>
      </w:r>
      <w:r w:rsidRPr="00674BCB">
        <w:rPr>
          <w:b/>
          <w:bCs/>
          <w:sz w:val="28"/>
          <w:szCs w:val="28"/>
        </w:rPr>
        <w:t>Phase: Secure Link-Based File Sharing</w:t>
      </w:r>
    </w:p>
    <w:p w14:paraId="2D16CF7C" w14:textId="379EBEAD" w:rsidR="00543BBE" w:rsidRPr="00674BCB" w:rsidRDefault="00543BBE" w:rsidP="00543BBE">
      <w:pPr>
        <w:jc w:val="right"/>
        <w:rPr>
          <w:sz w:val="28"/>
          <w:szCs w:val="28"/>
        </w:rPr>
      </w:pPr>
      <w:r w:rsidRPr="00674BCB">
        <w:rPr>
          <w:sz w:val="28"/>
          <w:szCs w:val="28"/>
        </w:rPr>
        <w:t>The sharing mechanism enables users to grant access to specific files dynamically without asymmetric keys:</w:t>
      </w:r>
    </w:p>
    <w:p w14:paraId="6005D381" w14:textId="2397C8F7" w:rsidR="00543BBE" w:rsidRPr="00674BCB" w:rsidRDefault="00543BBE" w:rsidP="00543BBE">
      <w:pPr>
        <w:jc w:val="right"/>
        <w:rPr>
          <w:sz w:val="28"/>
          <w:szCs w:val="28"/>
        </w:rPr>
      </w:pPr>
      <w:r w:rsidRPr="00674BCB">
        <w:rPr>
          <w:sz w:val="28"/>
          <w:szCs w:val="28"/>
        </w:rPr>
        <w:t>Step 6: Share Link Generation: The system derives the KEK, unwraps the Master Key locally, encodes it using a URL-safe Base64 encoder, and appends it to the File ID.</w:t>
      </w:r>
    </w:p>
    <w:p w14:paraId="11057C6E" w14:textId="5E17EFEA" w:rsidR="00543BBE" w:rsidRDefault="00543BBE" w:rsidP="00543BBE">
      <w:pPr>
        <w:jc w:val="right"/>
      </w:pPr>
      <w:r w:rsidRPr="00543BBE">
        <w:rPr>
          <w:rFonts w:cs="Arial"/>
          <w:rtl/>
        </w:rPr>
        <w:drawing>
          <wp:inline distT="0" distB="0" distL="0" distR="0" wp14:anchorId="13E83EF9" wp14:editId="08BD37F2">
            <wp:extent cx="5274310" cy="614680"/>
            <wp:effectExtent l="0" t="0" r="254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614680"/>
                    </a:xfrm>
                    <a:prstGeom prst="rect">
                      <a:avLst/>
                    </a:prstGeom>
                  </pic:spPr>
                </pic:pic>
              </a:graphicData>
            </a:graphic>
          </wp:inline>
        </w:drawing>
      </w:r>
    </w:p>
    <w:p w14:paraId="575BDC44" w14:textId="5E550B9D" w:rsidR="00543BBE" w:rsidRDefault="00543BBE" w:rsidP="00543BBE">
      <w:pPr>
        <w:jc w:val="right"/>
      </w:pPr>
    </w:p>
    <w:p w14:paraId="7FAB78AC" w14:textId="3B107579" w:rsidR="00543BBE" w:rsidRPr="00674BCB" w:rsidRDefault="00543BBE" w:rsidP="00543BBE">
      <w:pPr>
        <w:jc w:val="right"/>
        <w:rPr>
          <w:sz w:val="28"/>
          <w:szCs w:val="28"/>
        </w:rPr>
      </w:pPr>
      <w:r w:rsidRPr="00674BCB">
        <w:rPr>
          <w:sz w:val="28"/>
          <w:szCs w:val="28"/>
        </w:rPr>
        <w:t>Step 7: Guest Access: When a guest uses this code in downloadSharedFile, the system bypasses the password step entirely. It parses the Master Key directly from the link and immediately proceeds to Decryption and HMAC Verification.</w:t>
      </w:r>
    </w:p>
    <w:p w14:paraId="01777383" w14:textId="6BF6551E" w:rsidR="00543BBE" w:rsidRDefault="00543BBE" w:rsidP="00543BBE">
      <w:pPr>
        <w:jc w:val="right"/>
      </w:pPr>
      <w:r w:rsidRPr="00543BBE">
        <w:rPr>
          <w:rFonts w:cs="Arial"/>
          <w:rtl/>
        </w:rPr>
        <w:drawing>
          <wp:inline distT="0" distB="0" distL="0" distR="0" wp14:anchorId="53C45385" wp14:editId="7BEA70CD">
            <wp:extent cx="5274310" cy="758190"/>
            <wp:effectExtent l="0" t="0" r="2540" b="381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758190"/>
                    </a:xfrm>
                    <a:prstGeom prst="rect">
                      <a:avLst/>
                    </a:prstGeom>
                  </pic:spPr>
                </pic:pic>
              </a:graphicData>
            </a:graphic>
          </wp:inline>
        </w:drawing>
      </w:r>
    </w:p>
    <w:p w14:paraId="642C486C" w14:textId="77777777" w:rsidR="00543BBE" w:rsidRDefault="00543BBE" w:rsidP="00543BBE">
      <w:pPr>
        <w:jc w:val="right"/>
      </w:pPr>
    </w:p>
    <w:p w14:paraId="03B1D511" w14:textId="5847A273" w:rsidR="00F716F2" w:rsidRDefault="00F716F2" w:rsidP="00F05A7D">
      <w:pPr>
        <w:jc w:val="right"/>
      </w:pPr>
    </w:p>
    <w:p w14:paraId="4F2FF53C" w14:textId="7DDFE85E" w:rsidR="00F716F2" w:rsidRDefault="00F716F2" w:rsidP="00F05A7D">
      <w:pPr>
        <w:jc w:val="right"/>
      </w:pPr>
    </w:p>
    <w:p w14:paraId="11E25BBB" w14:textId="33E5D8E5" w:rsidR="00F716F2" w:rsidRDefault="00F716F2" w:rsidP="00F05A7D">
      <w:pPr>
        <w:jc w:val="right"/>
      </w:pPr>
    </w:p>
    <w:p w14:paraId="13BE995E" w14:textId="120E6C44" w:rsidR="00F716F2" w:rsidRDefault="00F716F2" w:rsidP="00F05A7D">
      <w:pPr>
        <w:jc w:val="right"/>
      </w:pPr>
    </w:p>
    <w:p w14:paraId="4E5C1A42" w14:textId="3E68409A" w:rsidR="00F716F2" w:rsidRDefault="00F716F2" w:rsidP="00F05A7D">
      <w:pPr>
        <w:jc w:val="right"/>
      </w:pPr>
    </w:p>
    <w:p w14:paraId="1417E53B" w14:textId="183BB187" w:rsidR="005B7832" w:rsidRDefault="005B7832" w:rsidP="005B7832">
      <w:pPr>
        <w:jc w:val="right"/>
      </w:pPr>
    </w:p>
    <w:p w14:paraId="62915F40" w14:textId="77777777" w:rsidR="00F63DEE" w:rsidRDefault="00F63DEE" w:rsidP="005B7832">
      <w:pPr>
        <w:jc w:val="right"/>
      </w:pPr>
    </w:p>
    <w:p w14:paraId="70E3EC34" w14:textId="77777777" w:rsidR="00E25A98" w:rsidRDefault="00E25A98" w:rsidP="00B764EB">
      <w:pPr>
        <w:jc w:val="right"/>
        <w:rPr>
          <w:rFonts w:cs="Arial"/>
        </w:rPr>
      </w:pPr>
    </w:p>
    <w:p w14:paraId="79245C0B" w14:textId="4DF761FE" w:rsidR="00350EF4" w:rsidRDefault="00350EF4" w:rsidP="00365B3D">
      <w:pPr>
        <w:jc w:val="right"/>
      </w:pPr>
    </w:p>
    <w:p w14:paraId="0EF747CB" w14:textId="77777777" w:rsidR="00913CE8" w:rsidRDefault="00913CE8" w:rsidP="00365B3D">
      <w:pPr>
        <w:jc w:val="right"/>
      </w:pPr>
    </w:p>
    <w:p w14:paraId="2B91BFDC" w14:textId="77777777" w:rsidR="00913CE8" w:rsidRDefault="00913CE8" w:rsidP="00365B3D">
      <w:pPr>
        <w:jc w:val="right"/>
      </w:pPr>
    </w:p>
    <w:p w14:paraId="69D2CE0C" w14:textId="148E1DCA" w:rsidR="008A7650" w:rsidRDefault="008A7650" w:rsidP="004761FE">
      <w:pPr>
        <w:rPr>
          <w:rFonts w:hint="cs"/>
        </w:rPr>
      </w:pPr>
    </w:p>
    <w:p w14:paraId="10F5A4F4" w14:textId="7EDD5CC1" w:rsidR="006B639D" w:rsidRPr="00DC4D59" w:rsidRDefault="00DC4D59" w:rsidP="00DC4D59">
      <w:pPr>
        <w:jc w:val="right"/>
        <w:rPr>
          <w:rFonts w:hint="cs"/>
          <w:sz w:val="40"/>
          <w:szCs w:val="40"/>
          <w:rtl/>
        </w:rPr>
      </w:pPr>
      <w:r w:rsidRPr="00DC4D59">
        <w:rPr>
          <w:sz w:val="40"/>
          <w:szCs w:val="40"/>
        </w:rPr>
        <w:t>Performance and Overhead Analysis</w:t>
      </w:r>
      <w:r w:rsidR="004761FE">
        <w:rPr>
          <w:sz w:val="40"/>
          <w:szCs w:val="40"/>
        </w:rPr>
        <w:t>:</w:t>
      </w:r>
    </w:p>
    <w:p w14:paraId="31D1362B" w14:textId="5F3F8ED7" w:rsidR="006B639D" w:rsidRPr="00674BCB" w:rsidRDefault="006B639D" w:rsidP="004761FE">
      <w:pPr>
        <w:jc w:val="right"/>
        <w:rPr>
          <w:sz w:val="28"/>
          <w:szCs w:val="28"/>
        </w:rPr>
      </w:pPr>
      <w:r w:rsidRPr="00674BCB">
        <w:rPr>
          <w:sz w:val="28"/>
          <w:szCs w:val="28"/>
        </w:rPr>
        <w:t>4.1</w:t>
      </w:r>
      <w:r w:rsidRPr="00674BCB">
        <w:rPr>
          <w:b/>
          <w:bCs/>
          <w:sz w:val="28"/>
          <w:szCs w:val="28"/>
        </w:rPr>
        <w:t xml:space="preserve"> Computational Overhead </w:t>
      </w:r>
      <w:r w:rsidR="0046647D" w:rsidRPr="00674BCB">
        <w:rPr>
          <w:sz w:val="28"/>
          <w:szCs w:val="28"/>
        </w:rPr>
        <w:t>:</w:t>
      </w:r>
      <w:r w:rsidRPr="00674BCB">
        <w:rPr>
          <w:sz w:val="28"/>
          <w:szCs w:val="28"/>
        </w:rPr>
        <w:br/>
      </w:r>
      <w:r w:rsidR="004761FE" w:rsidRPr="00674BCB">
        <w:rPr>
          <w:sz w:val="28"/>
          <w:szCs w:val="28"/>
        </w:rPr>
        <w:t>The PBKDF2 key derivation function (600,000 iterations) introduces an intentional, slight delay during login and file operations. While virtually unnoticeable to the user, it renders brute-force and dictionary attacks computationally impracticable.</w:t>
      </w:r>
    </w:p>
    <w:p w14:paraId="4217E052" w14:textId="140C4434" w:rsidR="006B639D" w:rsidRPr="00674BCB" w:rsidRDefault="006B639D" w:rsidP="004761FE">
      <w:pPr>
        <w:jc w:val="right"/>
        <w:rPr>
          <w:sz w:val="28"/>
          <w:szCs w:val="28"/>
        </w:rPr>
      </w:pPr>
      <w:r w:rsidRPr="00674BCB">
        <w:rPr>
          <w:sz w:val="28"/>
          <w:szCs w:val="28"/>
        </w:rPr>
        <w:t xml:space="preserve">4.2 </w:t>
      </w:r>
      <w:r w:rsidR="004761FE" w:rsidRPr="00674BCB">
        <w:rPr>
          <w:b/>
          <w:bCs/>
          <w:sz w:val="28"/>
          <w:szCs w:val="28"/>
        </w:rPr>
        <w:t xml:space="preserve">Storage Overhead </w:t>
      </w:r>
      <w:r w:rsidR="004761FE" w:rsidRPr="00674BCB">
        <w:rPr>
          <w:b/>
          <w:bCs/>
          <w:sz w:val="28"/>
          <w:szCs w:val="28"/>
        </w:rPr>
        <w:t>:</w:t>
      </w:r>
      <w:r w:rsidRPr="00674BCB">
        <w:rPr>
          <w:sz w:val="28"/>
          <w:szCs w:val="28"/>
        </w:rPr>
        <w:br/>
      </w:r>
      <w:r w:rsidR="004761FE" w:rsidRPr="00674BCB">
        <w:rPr>
          <w:sz w:val="28"/>
          <w:szCs w:val="28"/>
        </w:rPr>
        <w:t>Our solution introduces very low storage overhead. The encrypted file is identical in size to the original (plus minimal padding), and the metadata string stored on the database adds only a few kilobytes per file.</w:t>
      </w:r>
    </w:p>
    <w:p w14:paraId="1682C3BE" w14:textId="77777777" w:rsidR="0046647D" w:rsidRDefault="0046647D" w:rsidP="006B639D">
      <w:pPr>
        <w:jc w:val="right"/>
      </w:pPr>
    </w:p>
    <w:p w14:paraId="4A6729DA" w14:textId="77777777" w:rsidR="0046647D" w:rsidRDefault="0046647D" w:rsidP="006B639D">
      <w:pPr>
        <w:jc w:val="right"/>
      </w:pPr>
    </w:p>
    <w:p w14:paraId="29057552" w14:textId="2104EE10" w:rsidR="006B639D" w:rsidRPr="006B639D" w:rsidRDefault="006B639D" w:rsidP="004761FE">
      <w:pPr>
        <w:jc w:val="right"/>
      </w:pPr>
      <w:r w:rsidRPr="00674BCB">
        <w:rPr>
          <w:sz w:val="28"/>
          <w:szCs w:val="28"/>
        </w:rPr>
        <w:t xml:space="preserve">4.3 </w:t>
      </w:r>
      <w:r w:rsidRPr="00674BCB">
        <w:rPr>
          <w:b/>
          <w:bCs/>
          <w:sz w:val="28"/>
          <w:szCs w:val="28"/>
        </w:rPr>
        <w:t>Memory Overhead</w:t>
      </w:r>
      <w:r w:rsidR="004761FE" w:rsidRPr="00674BCB">
        <w:rPr>
          <w:sz w:val="28"/>
          <w:szCs w:val="28"/>
        </w:rPr>
        <w:t xml:space="preserve"> (Chunked </w:t>
      </w:r>
      <w:r w:rsidRPr="00674BCB">
        <w:rPr>
          <w:sz w:val="28"/>
          <w:szCs w:val="28"/>
        </w:rPr>
        <w:t xml:space="preserve"> Efficiency)</w:t>
      </w:r>
      <w:r w:rsidRPr="006B639D">
        <w:br/>
      </w:r>
      <w:r w:rsidR="004761FE" w:rsidRPr="00674BCB">
        <w:rPr>
          <w:sz w:val="28"/>
          <w:szCs w:val="28"/>
        </w:rPr>
        <w:t>Encrypting massive files typically causes Out-of-Memory crashes. We solved this by strictly processing file streams in 4KB blocks (byte[] chunk = new byte[4096]). The memory overhead remains flat and ultra-efficient whether handling a 1MB text file or a 1GB video</w:t>
      </w:r>
      <w:r w:rsidR="004761FE" w:rsidRPr="004761FE">
        <w:t>.</w:t>
      </w:r>
    </w:p>
    <w:p w14:paraId="3FFFC8CD" w14:textId="77777777" w:rsidR="008A7650" w:rsidRPr="006B639D" w:rsidRDefault="008A7650" w:rsidP="001007C6">
      <w:pPr>
        <w:jc w:val="right"/>
      </w:pPr>
    </w:p>
    <w:p w14:paraId="3E5D1486" w14:textId="77777777" w:rsidR="008A7650" w:rsidRDefault="008A7650" w:rsidP="001007C6">
      <w:pPr>
        <w:jc w:val="right"/>
      </w:pPr>
    </w:p>
    <w:p w14:paraId="7BE1B487" w14:textId="77777777" w:rsidR="008A7650" w:rsidRDefault="008A7650" w:rsidP="001007C6">
      <w:pPr>
        <w:jc w:val="right"/>
        <w:rPr>
          <w:rtl/>
        </w:rPr>
      </w:pPr>
    </w:p>
    <w:p w14:paraId="2BB7D1F3" w14:textId="77777777" w:rsidR="00A32C17" w:rsidRDefault="00A32C17" w:rsidP="001007C6">
      <w:pPr>
        <w:jc w:val="right"/>
        <w:rPr>
          <w:rtl/>
        </w:rPr>
      </w:pPr>
    </w:p>
    <w:p w14:paraId="0955F70D" w14:textId="55CE1EA8" w:rsidR="00A32C17" w:rsidRDefault="00A32C17" w:rsidP="001007C6">
      <w:pPr>
        <w:jc w:val="right"/>
        <w:rPr>
          <w:rtl/>
        </w:rPr>
      </w:pPr>
    </w:p>
    <w:p w14:paraId="5F7AE6A6" w14:textId="08EF636C" w:rsidR="00383B7C" w:rsidRDefault="00383B7C" w:rsidP="001007C6">
      <w:pPr>
        <w:jc w:val="right"/>
        <w:rPr>
          <w:rtl/>
        </w:rPr>
      </w:pPr>
    </w:p>
    <w:p w14:paraId="62C5D609" w14:textId="5AB11320" w:rsidR="00383B7C" w:rsidRDefault="00383B7C" w:rsidP="001007C6">
      <w:pPr>
        <w:jc w:val="right"/>
        <w:rPr>
          <w:rtl/>
        </w:rPr>
      </w:pPr>
    </w:p>
    <w:p w14:paraId="56379621" w14:textId="2D875239" w:rsidR="00383B7C" w:rsidRDefault="00383B7C" w:rsidP="001007C6">
      <w:pPr>
        <w:jc w:val="right"/>
        <w:rPr>
          <w:rtl/>
        </w:rPr>
      </w:pPr>
    </w:p>
    <w:p w14:paraId="3B6A0D34" w14:textId="6E895C14" w:rsidR="00383B7C" w:rsidRDefault="00383B7C" w:rsidP="001007C6">
      <w:pPr>
        <w:jc w:val="right"/>
        <w:rPr>
          <w:rtl/>
        </w:rPr>
      </w:pPr>
    </w:p>
    <w:p w14:paraId="269E6374" w14:textId="255A1A1B" w:rsidR="00383B7C" w:rsidRDefault="00383B7C" w:rsidP="001007C6">
      <w:pPr>
        <w:jc w:val="right"/>
        <w:rPr>
          <w:rtl/>
        </w:rPr>
      </w:pPr>
    </w:p>
    <w:p w14:paraId="0CA843CC" w14:textId="2E3D8F40" w:rsidR="00383B7C" w:rsidRDefault="00383B7C" w:rsidP="001007C6">
      <w:pPr>
        <w:jc w:val="right"/>
        <w:rPr>
          <w:rtl/>
        </w:rPr>
      </w:pPr>
    </w:p>
    <w:p w14:paraId="0AAD4F30" w14:textId="35C39C1C" w:rsidR="00383B7C" w:rsidRDefault="00383B7C" w:rsidP="001007C6">
      <w:pPr>
        <w:jc w:val="right"/>
        <w:rPr>
          <w:rtl/>
        </w:rPr>
      </w:pPr>
    </w:p>
    <w:p w14:paraId="2C48B670" w14:textId="7C8BBF79" w:rsidR="00383B7C" w:rsidRDefault="00383B7C" w:rsidP="001007C6">
      <w:pPr>
        <w:jc w:val="right"/>
        <w:rPr>
          <w:rtl/>
        </w:rPr>
      </w:pPr>
    </w:p>
    <w:p w14:paraId="183D8E87" w14:textId="0C919767" w:rsidR="00383B7C" w:rsidRDefault="00383B7C" w:rsidP="001007C6">
      <w:pPr>
        <w:jc w:val="right"/>
        <w:rPr>
          <w:rtl/>
        </w:rPr>
      </w:pPr>
    </w:p>
    <w:p w14:paraId="486A1366" w14:textId="77777777" w:rsidR="00383B7C" w:rsidRDefault="00383B7C" w:rsidP="001007C6">
      <w:pPr>
        <w:jc w:val="right"/>
        <w:rPr>
          <w:rtl/>
        </w:rPr>
      </w:pPr>
    </w:p>
    <w:p w14:paraId="66D9492C" w14:textId="31AA10C9" w:rsidR="001F05ED" w:rsidRDefault="0061559B" w:rsidP="0061559B">
      <w:pPr>
        <w:jc w:val="right"/>
        <w:rPr>
          <w:sz w:val="40"/>
          <w:szCs w:val="40"/>
          <w:rtl/>
        </w:rPr>
      </w:pPr>
      <w:r w:rsidRPr="0061559B">
        <w:rPr>
          <w:sz w:val="40"/>
          <w:szCs w:val="40"/>
        </w:rPr>
        <w:t>System Testing</w:t>
      </w:r>
      <w:r>
        <w:rPr>
          <w:sz w:val="40"/>
          <w:szCs w:val="40"/>
        </w:rPr>
        <w:t>:</w:t>
      </w:r>
    </w:p>
    <w:p w14:paraId="6452C14A" w14:textId="77777777" w:rsidR="00383B7C" w:rsidRDefault="00383B7C" w:rsidP="0061559B">
      <w:pPr>
        <w:jc w:val="right"/>
        <w:rPr>
          <w:rFonts w:hint="cs"/>
          <w:sz w:val="40"/>
          <w:szCs w:val="40"/>
          <w:rtl/>
        </w:rPr>
      </w:pPr>
    </w:p>
    <w:p w14:paraId="38465F52" w14:textId="135009CC" w:rsidR="009872C3" w:rsidRDefault="00363BC2" w:rsidP="0061559B">
      <w:pPr>
        <w:jc w:val="right"/>
        <w:rPr>
          <w:sz w:val="28"/>
          <w:szCs w:val="28"/>
        </w:rPr>
      </w:pPr>
      <w:r>
        <w:rPr>
          <w:sz w:val="28"/>
          <w:szCs w:val="28"/>
        </w:rPr>
        <w:t>5</w:t>
      </w:r>
      <w:r w:rsidR="009872C3">
        <w:rPr>
          <w:sz w:val="28"/>
          <w:szCs w:val="28"/>
        </w:rPr>
        <w:t xml:space="preserve">.1 </w:t>
      </w:r>
      <w:r w:rsidR="009872C3" w:rsidRPr="009872C3">
        <w:rPr>
          <w:sz w:val="28"/>
          <w:szCs w:val="28"/>
        </w:rPr>
        <w:t>testing Confidentiality.</w:t>
      </w:r>
    </w:p>
    <w:p w14:paraId="3288E3E9" w14:textId="3D1901A5" w:rsidR="009872C3" w:rsidRDefault="009872C3" w:rsidP="004761FE">
      <w:pPr>
        <w:jc w:val="right"/>
        <w:rPr>
          <w:sz w:val="28"/>
          <w:szCs w:val="28"/>
        </w:rPr>
      </w:pPr>
      <w:r w:rsidRPr="009872C3">
        <w:rPr>
          <w:sz w:val="28"/>
          <w:szCs w:val="28"/>
        </w:rPr>
        <w:t xml:space="preserve"> Methodology: </w:t>
      </w:r>
      <w:r w:rsidR="004761FE" w:rsidRPr="004761FE">
        <w:rPr>
          <w:sz w:val="28"/>
          <w:szCs w:val="28"/>
        </w:rPr>
        <w:t>We inspected the server’s database (fileDatabase) and local files during an active session.</w:t>
      </w:r>
    </w:p>
    <w:p w14:paraId="0360FCFF" w14:textId="5B737EF8" w:rsidR="00383B7C" w:rsidRDefault="00383B7C" w:rsidP="004761FE">
      <w:pPr>
        <w:jc w:val="right"/>
        <w:rPr>
          <w:sz w:val="28"/>
          <w:szCs w:val="28"/>
        </w:rPr>
      </w:pPr>
      <w:r w:rsidRPr="00383B7C">
        <w:rPr>
          <w:rFonts w:cs="Arial"/>
          <w:sz w:val="28"/>
          <w:szCs w:val="28"/>
          <w:rtl/>
        </w:rPr>
        <w:drawing>
          <wp:inline distT="0" distB="0" distL="0" distR="0" wp14:anchorId="78DAE6A1" wp14:editId="487AFF89">
            <wp:extent cx="5274310" cy="1076325"/>
            <wp:effectExtent l="0" t="0" r="2540" b="9525"/>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076325"/>
                    </a:xfrm>
                    <a:prstGeom prst="rect">
                      <a:avLst/>
                    </a:prstGeom>
                  </pic:spPr>
                </pic:pic>
              </a:graphicData>
            </a:graphic>
          </wp:inline>
        </w:drawing>
      </w:r>
    </w:p>
    <w:p w14:paraId="1D5DDBA2" w14:textId="43CDC353" w:rsidR="0061559B" w:rsidRDefault="009872C3" w:rsidP="00383B7C">
      <w:pPr>
        <w:jc w:val="right"/>
        <w:rPr>
          <w:rFonts w:cs="Arial"/>
          <w:sz w:val="28"/>
          <w:szCs w:val="28"/>
          <w:rtl/>
        </w:rPr>
      </w:pPr>
      <w:r w:rsidRPr="009872C3">
        <w:rPr>
          <w:sz w:val="28"/>
          <w:szCs w:val="28"/>
        </w:rPr>
        <w:t xml:space="preserve"> Result</w:t>
      </w:r>
      <w:r w:rsidR="00383B7C">
        <w:rPr>
          <w:sz w:val="28"/>
          <w:szCs w:val="28"/>
        </w:rPr>
        <w:t xml:space="preserve">: </w:t>
      </w:r>
      <w:r w:rsidR="00383B7C" w:rsidRPr="00383B7C">
        <w:rPr>
          <w:sz w:val="28"/>
          <w:szCs w:val="28"/>
        </w:rPr>
        <w:t>Uploaded files on the server were entirely unreadable ciphertext. The Master Keys were heavily wrapped, proving that a compromised server cannot breach user data confidentiality.</w:t>
      </w:r>
    </w:p>
    <w:p w14:paraId="47CB1381" w14:textId="54B81939" w:rsidR="00383B7C" w:rsidRDefault="00383B7C" w:rsidP="00383B7C">
      <w:pPr>
        <w:jc w:val="right"/>
        <w:rPr>
          <w:rFonts w:cs="Arial"/>
          <w:sz w:val="28"/>
          <w:szCs w:val="28"/>
          <w:rtl/>
        </w:rPr>
      </w:pPr>
    </w:p>
    <w:p w14:paraId="2918EC95" w14:textId="77777777" w:rsidR="00674BCB" w:rsidRDefault="00674BCB" w:rsidP="00762BCD">
      <w:pPr>
        <w:jc w:val="right"/>
        <w:rPr>
          <w:rFonts w:cs="Arial"/>
          <w:sz w:val="28"/>
          <w:szCs w:val="28"/>
          <w:rtl/>
        </w:rPr>
      </w:pPr>
    </w:p>
    <w:p w14:paraId="6B80A2C7" w14:textId="77777777" w:rsidR="00674BCB" w:rsidRDefault="00674BCB" w:rsidP="00762BCD">
      <w:pPr>
        <w:jc w:val="right"/>
        <w:rPr>
          <w:rFonts w:cs="Arial"/>
          <w:sz w:val="28"/>
          <w:szCs w:val="28"/>
          <w:rtl/>
        </w:rPr>
      </w:pPr>
    </w:p>
    <w:p w14:paraId="0E152845" w14:textId="77777777" w:rsidR="00674BCB" w:rsidRDefault="00674BCB" w:rsidP="00762BCD">
      <w:pPr>
        <w:jc w:val="right"/>
        <w:rPr>
          <w:rFonts w:cs="Arial"/>
          <w:sz w:val="28"/>
          <w:szCs w:val="28"/>
          <w:rtl/>
        </w:rPr>
      </w:pPr>
    </w:p>
    <w:p w14:paraId="63ECC6FC" w14:textId="77777777" w:rsidR="00674BCB" w:rsidRDefault="00674BCB" w:rsidP="00762BCD">
      <w:pPr>
        <w:jc w:val="right"/>
        <w:rPr>
          <w:rFonts w:cs="Arial"/>
          <w:sz w:val="28"/>
          <w:szCs w:val="28"/>
          <w:rtl/>
        </w:rPr>
      </w:pPr>
    </w:p>
    <w:p w14:paraId="7EF5EEB5" w14:textId="77777777" w:rsidR="00674BCB" w:rsidRDefault="00674BCB" w:rsidP="00762BCD">
      <w:pPr>
        <w:jc w:val="right"/>
        <w:rPr>
          <w:rFonts w:cs="Arial"/>
          <w:sz w:val="28"/>
          <w:szCs w:val="28"/>
          <w:rtl/>
        </w:rPr>
      </w:pPr>
    </w:p>
    <w:p w14:paraId="3FD64232" w14:textId="77777777" w:rsidR="00674BCB" w:rsidRDefault="00674BCB" w:rsidP="00762BCD">
      <w:pPr>
        <w:jc w:val="right"/>
        <w:rPr>
          <w:rFonts w:cs="Arial"/>
          <w:sz w:val="28"/>
          <w:szCs w:val="28"/>
          <w:rtl/>
        </w:rPr>
      </w:pPr>
    </w:p>
    <w:p w14:paraId="0288E122" w14:textId="77777777" w:rsidR="00674BCB" w:rsidRDefault="00674BCB" w:rsidP="00762BCD">
      <w:pPr>
        <w:jc w:val="right"/>
        <w:rPr>
          <w:rFonts w:cs="Arial"/>
          <w:sz w:val="28"/>
          <w:szCs w:val="28"/>
          <w:rtl/>
        </w:rPr>
      </w:pPr>
    </w:p>
    <w:p w14:paraId="5CA5D8F5" w14:textId="19B65288" w:rsidR="008902BE" w:rsidRDefault="00363BC2" w:rsidP="00762BCD">
      <w:pPr>
        <w:jc w:val="right"/>
        <w:rPr>
          <w:rFonts w:cs="Arial"/>
          <w:sz w:val="28"/>
          <w:szCs w:val="28"/>
          <w:rtl/>
        </w:rPr>
      </w:pPr>
      <w:r>
        <w:rPr>
          <w:rFonts w:cs="Arial"/>
          <w:sz w:val="28"/>
          <w:szCs w:val="28"/>
        </w:rPr>
        <w:t>5</w:t>
      </w:r>
      <w:r w:rsidR="008902BE">
        <w:rPr>
          <w:rFonts w:cs="Arial"/>
          <w:sz w:val="28"/>
          <w:szCs w:val="28"/>
        </w:rPr>
        <w:t>.2</w:t>
      </w:r>
      <w:r w:rsidR="00762BCD">
        <w:rPr>
          <w:rFonts w:cs="Arial"/>
          <w:sz w:val="28"/>
          <w:szCs w:val="28"/>
        </w:rPr>
        <w:t xml:space="preserve"> </w:t>
      </w:r>
      <w:r w:rsidR="00762BCD" w:rsidRPr="00762BCD">
        <w:rPr>
          <w:rFonts w:cs="Arial"/>
          <w:sz w:val="28"/>
          <w:szCs w:val="28"/>
        </w:rPr>
        <w:t>Testing Integrity</w:t>
      </w:r>
      <w:r w:rsidR="00762BCD">
        <w:rPr>
          <w:rFonts w:cs="Arial"/>
          <w:sz w:val="28"/>
          <w:szCs w:val="28"/>
        </w:rPr>
        <w:t>:</w:t>
      </w:r>
    </w:p>
    <w:p w14:paraId="04EE6AAC" w14:textId="77777777" w:rsidR="00674BCB" w:rsidRDefault="00674BCB" w:rsidP="00762BCD">
      <w:pPr>
        <w:jc w:val="right"/>
        <w:rPr>
          <w:rFonts w:cs="Arial" w:hint="cs"/>
          <w:sz w:val="28"/>
          <w:szCs w:val="28"/>
          <w:rtl/>
        </w:rPr>
      </w:pPr>
    </w:p>
    <w:p w14:paraId="3389AD65" w14:textId="77777777" w:rsidR="00383B7C" w:rsidRDefault="00383B7C" w:rsidP="00762BCD">
      <w:pPr>
        <w:jc w:val="right"/>
        <w:rPr>
          <w:rFonts w:cs="Arial" w:hint="cs"/>
          <w:sz w:val="28"/>
          <w:szCs w:val="28"/>
          <w:rtl/>
        </w:rPr>
      </w:pPr>
    </w:p>
    <w:p w14:paraId="72871D4C" w14:textId="780CD5C9" w:rsidR="00762BCD" w:rsidRPr="00674BCB" w:rsidRDefault="00857B95" w:rsidP="00383B7C">
      <w:pPr>
        <w:jc w:val="right"/>
        <w:rPr>
          <w:sz w:val="28"/>
          <w:szCs w:val="28"/>
        </w:rPr>
      </w:pPr>
      <w:r w:rsidRPr="00674BCB">
        <w:rPr>
          <w:sz w:val="28"/>
          <w:szCs w:val="28"/>
        </w:rPr>
        <w:t>Methodology</w:t>
      </w:r>
      <w:r w:rsidR="00383B7C" w:rsidRPr="00674BCB">
        <w:rPr>
          <w:sz w:val="28"/>
          <w:szCs w:val="28"/>
        </w:rPr>
        <w:t xml:space="preserve"> :We actively simulated a Man-in-the-Middle (MitM) or database corruption attack. If a single byte of the encrypted payload is altered, the resulting decrypted plaintext becomes corrupted.</w:t>
      </w:r>
    </w:p>
    <w:p w14:paraId="27E5BDDA" w14:textId="4545E03F" w:rsidR="00857B95" w:rsidRDefault="003201D2" w:rsidP="00857B95">
      <w:pPr>
        <w:jc w:val="right"/>
        <w:rPr>
          <w:rFonts w:hint="cs"/>
          <w:sz w:val="28"/>
          <w:szCs w:val="28"/>
          <w:rtl/>
        </w:rPr>
      </w:pPr>
      <w:r w:rsidRPr="003201D2">
        <w:rPr>
          <w:rFonts w:cs="Arial"/>
          <w:sz w:val="28"/>
          <w:szCs w:val="28"/>
          <w:rtl/>
        </w:rPr>
        <w:drawing>
          <wp:inline distT="0" distB="0" distL="0" distR="0" wp14:anchorId="24B8B8F7" wp14:editId="77685EA8">
            <wp:extent cx="5274310" cy="997585"/>
            <wp:effectExtent l="0" t="0" r="254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997585"/>
                    </a:xfrm>
                    <a:prstGeom prst="rect">
                      <a:avLst/>
                    </a:prstGeom>
                  </pic:spPr>
                </pic:pic>
              </a:graphicData>
            </a:graphic>
          </wp:inline>
        </w:drawing>
      </w:r>
    </w:p>
    <w:p w14:paraId="7C1CFB44" w14:textId="56754175" w:rsidR="00857B95" w:rsidRDefault="00450F9D" w:rsidP="003201D2">
      <w:pPr>
        <w:jc w:val="right"/>
        <w:rPr>
          <w:sz w:val="28"/>
          <w:szCs w:val="28"/>
        </w:rPr>
      </w:pPr>
      <w:r w:rsidRPr="00450F9D">
        <w:rPr>
          <w:sz w:val="28"/>
          <w:szCs w:val="28"/>
        </w:rPr>
        <w:t>Result</w:t>
      </w:r>
      <w:r w:rsidRPr="00450F9D">
        <w:rPr>
          <w:b/>
          <w:bCs/>
          <w:sz w:val="28"/>
          <w:szCs w:val="28"/>
        </w:rPr>
        <w:t>:</w:t>
      </w:r>
      <w:r w:rsidRPr="00450F9D">
        <w:rPr>
          <w:sz w:val="28"/>
          <w:szCs w:val="28"/>
        </w:rPr>
        <w:t xml:space="preserve"> </w:t>
      </w:r>
      <w:r w:rsidR="003201D2" w:rsidRPr="003201D2">
        <w:rPr>
          <w:sz w:val="28"/>
          <w:szCs w:val="28"/>
        </w:rPr>
        <w:t>Upon attempting to decrypt a tampered file, our generate</w:t>
      </w:r>
      <w:r w:rsidR="003201D2">
        <w:rPr>
          <w:sz w:val="28"/>
          <w:szCs w:val="28"/>
        </w:rPr>
        <w:t xml:space="preserve">  </w:t>
      </w:r>
      <w:r w:rsidR="003201D2" w:rsidRPr="003201D2">
        <w:rPr>
          <w:sz w:val="28"/>
          <w:szCs w:val="28"/>
        </w:rPr>
        <w:t>HMAC function detected the mismatch between the original HMAC signature and the tampered payload. The system successfully blocked access, triggered an "Integrity Check Failed" UI alert, and auto-deleted the corrupted output.</w:t>
      </w:r>
    </w:p>
    <w:p w14:paraId="327C1DC6" w14:textId="77777777" w:rsidR="003201D2" w:rsidRDefault="003201D2" w:rsidP="003201D2">
      <w:pPr>
        <w:rPr>
          <w:sz w:val="28"/>
          <w:szCs w:val="28"/>
        </w:rPr>
      </w:pPr>
    </w:p>
    <w:p w14:paraId="6E704220" w14:textId="35DE76B0" w:rsidR="008A61DA" w:rsidRDefault="00363BC2" w:rsidP="003201D2">
      <w:pPr>
        <w:jc w:val="right"/>
        <w:rPr>
          <w:sz w:val="28"/>
          <w:szCs w:val="28"/>
        </w:rPr>
      </w:pPr>
      <w:r>
        <w:rPr>
          <w:sz w:val="28"/>
          <w:szCs w:val="28"/>
        </w:rPr>
        <w:t>5</w:t>
      </w:r>
      <w:r w:rsidR="008A61DA">
        <w:rPr>
          <w:sz w:val="28"/>
          <w:szCs w:val="28"/>
        </w:rPr>
        <w:t xml:space="preserve">.3 </w:t>
      </w:r>
      <w:r>
        <w:rPr>
          <w:sz w:val="28"/>
          <w:szCs w:val="28"/>
        </w:rPr>
        <w:t>Usability</w:t>
      </w:r>
      <w:r w:rsidR="007D61C7">
        <w:rPr>
          <w:sz w:val="28"/>
          <w:szCs w:val="28"/>
        </w:rPr>
        <w:t>:</w:t>
      </w:r>
    </w:p>
    <w:p w14:paraId="27FAAE17" w14:textId="77777777" w:rsidR="00200C3B" w:rsidRDefault="00200C3B" w:rsidP="00450F9D">
      <w:pPr>
        <w:jc w:val="right"/>
        <w:rPr>
          <w:sz w:val="28"/>
          <w:szCs w:val="28"/>
        </w:rPr>
      </w:pPr>
    </w:p>
    <w:p w14:paraId="5C6AD050" w14:textId="00DA9395" w:rsidR="007D61C7" w:rsidRDefault="007D61C7" w:rsidP="003201D2">
      <w:pPr>
        <w:jc w:val="right"/>
        <w:rPr>
          <w:sz w:val="28"/>
          <w:szCs w:val="28"/>
        </w:rPr>
      </w:pPr>
      <w:r w:rsidRPr="007D61C7">
        <w:rPr>
          <w:sz w:val="28"/>
          <w:szCs w:val="28"/>
        </w:rPr>
        <w:t xml:space="preserve">Methodology: </w:t>
      </w:r>
      <w:r w:rsidR="003201D2" w:rsidRPr="003201D2">
        <w:rPr>
          <w:sz w:val="28"/>
          <w:szCs w:val="28"/>
        </w:rPr>
        <w:t>We assessed ease of use for a non-technical user, avoiding complex command-line key management.</w:t>
      </w:r>
    </w:p>
    <w:p w14:paraId="5C5C7067" w14:textId="77777777" w:rsidR="003201D2" w:rsidRDefault="003201D2" w:rsidP="003201D2">
      <w:pPr>
        <w:jc w:val="right"/>
        <w:rPr>
          <w:sz w:val="28"/>
          <w:szCs w:val="28"/>
        </w:rPr>
      </w:pPr>
    </w:p>
    <w:p w14:paraId="461DDFED" w14:textId="68547271" w:rsidR="00200C3B" w:rsidRPr="003201D2" w:rsidRDefault="004C496F" w:rsidP="003201D2">
      <w:pPr>
        <w:jc w:val="right"/>
        <w:rPr>
          <w:sz w:val="28"/>
          <w:szCs w:val="28"/>
        </w:rPr>
      </w:pPr>
      <w:r>
        <w:rPr>
          <w:sz w:val="28"/>
          <w:szCs w:val="28"/>
        </w:rPr>
        <w:t>Result:</w:t>
      </w:r>
      <w:r w:rsidRPr="004C496F">
        <w:t xml:space="preserve"> </w:t>
      </w:r>
      <w:r w:rsidR="003201D2" w:rsidRPr="003201D2">
        <w:rPr>
          <w:sz w:val="28"/>
          <w:szCs w:val="28"/>
        </w:rPr>
        <w:t>The JavaFX Graphical User Interface (GUI) abstracts all complex logic. Users simply click "Upload," "Download," and "Generate Share Link." All underlying operations—such as PBKDF2 derivation, HMAC signing, and</w:t>
      </w:r>
    </w:p>
    <w:p w14:paraId="5BF0DB17" w14:textId="0AB74327" w:rsidR="00363BC2" w:rsidRDefault="00363BC2" w:rsidP="00450F9D">
      <w:pPr>
        <w:jc w:val="right"/>
        <w:rPr>
          <w:sz w:val="28"/>
          <w:szCs w:val="28"/>
        </w:rPr>
      </w:pPr>
    </w:p>
    <w:p w14:paraId="3397EA70" w14:textId="66099829" w:rsidR="003201D2" w:rsidRDefault="003201D2" w:rsidP="00450F9D">
      <w:pPr>
        <w:jc w:val="right"/>
        <w:rPr>
          <w:sz w:val="28"/>
          <w:szCs w:val="28"/>
        </w:rPr>
      </w:pPr>
    </w:p>
    <w:p w14:paraId="780319F3" w14:textId="77777777" w:rsidR="00674BCB" w:rsidRDefault="00674BCB" w:rsidP="00674BCB">
      <w:pPr>
        <w:rPr>
          <w:sz w:val="28"/>
          <w:szCs w:val="28"/>
        </w:rPr>
      </w:pPr>
    </w:p>
    <w:p w14:paraId="147CCC1F" w14:textId="2946715A" w:rsidR="00376C1C" w:rsidRDefault="00376C1C" w:rsidP="00674BCB">
      <w:pPr>
        <w:jc w:val="right"/>
        <w:rPr>
          <w:sz w:val="40"/>
          <w:szCs w:val="40"/>
        </w:rPr>
      </w:pPr>
      <w:r w:rsidRPr="00376C1C">
        <w:rPr>
          <w:sz w:val="40"/>
          <w:szCs w:val="40"/>
        </w:rPr>
        <w:lastRenderedPageBreak/>
        <w:t>Conclusion</w:t>
      </w:r>
      <w:r w:rsidR="00807F3C">
        <w:rPr>
          <w:sz w:val="40"/>
          <w:szCs w:val="40"/>
        </w:rPr>
        <w:t>:</w:t>
      </w:r>
    </w:p>
    <w:p w14:paraId="0E774065" w14:textId="77777777" w:rsidR="00A469D0" w:rsidRDefault="00A469D0" w:rsidP="00674BCB">
      <w:pPr>
        <w:jc w:val="right"/>
        <w:rPr>
          <w:sz w:val="40"/>
          <w:szCs w:val="40"/>
        </w:rPr>
      </w:pPr>
    </w:p>
    <w:p w14:paraId="2699A696" w14:textId="3BC123B7" w:rsidR="00782A55" w:rsidRDefault="00A469D0" w:rsidP="00450F9D">
      <w:pPr>
        <w:jc w:val="right"/>
        <w:rPr>
          <w:rFonts w:hint="cs"/>
          <w:sz w:val="28"/>
          <w:szCs w:val="28"/>
          <w:rtl/>
        </w:rPr>
      </w:pPr>
      <w:r w:rsidRPr="00A469D0">
        <w:rPr>
          <w:sz w:val="32"/>
          <w:szCs w:val="32"/>
        </w:rPr>
        <w:t>​Building this Java app was a great way to apply cryptography concepts in a real project. We focused on making a secure file vault from the start. To do this, we used AES-256 to encrypt the files and HMAC to catch any tampering. We also built a link-based sharing feature instead of relying on complex key systems. This kept our code clean and meant users never had to expose their passwords. When we tested the app, the server only saw scrambled data. Everything stayed private. We hit all the security targets we set out to achieve.</w:t>
      </w:r>
      <w:bookmarkStart w:id="0" w:name="_GoBack"/>
      <w:bookmarkEnd w:id="0"/>
    </w:p>
    <w:p w14:paraId="4CD4F158" w14:textId="77777777" w:rsidR="00782A55" w:rsidRPr="00200C3B" w:rsidRDefault="00782A55" w:rsidP="00450F9D">
      <w:pPr>
        <w:jc w:val="right"/>
        <w:rPr>
          <w:sz w:val="28"/>
          <w:szCs w:val="28"/>
          <w:rtl/>
        </w:rPr>
      </w:pPr>
    </w:p>
    <w:p w14:paraId="177520AB" w14:textId="77777777" w:rsidR="008A7650" w:rsidRDefault="008A7650" w:rsidP="001007C6">
      <w:pPr>
        <w:jc w:val="right"/>
      </w:pPr>
    </w:p>
    <w:p w14:paraId="6CE69B84" w14:textId="77777777" w:rsidR="008A7650" w:rsidRPr="00E93A82" w:rsidRDefault="008A7650" w:rsidP="001007C6">
      <w:pPr>
        <w:jc w:val="right"/>
        <w:rPr>
          <w:rtl/>
        </w:rPr>
      </w:pPr>
    </w:p>
    <w:sectPr w:rsidR="008A7650" w:rsidRPr="00E93A82" w:rsidSect="0048676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5D5729" w14:textId="77777777" w:rsidR="00A12989" w:rsidRDefault="00A12989" w:rsidP="00E25A98">
      <w:pPr>
        <w:spacing w:after="0" w:line="240" w:lineRule="auto"/>
      </w:pPr>
      <w:r>
        <w:separator/>
      </w:r>
    </w:p>
  </w:endnote>
  <w:endnote w:type="continuationSeparator" w:id="0">
    <w:p w14:paraId="0CACDC7C" w14:textId="77777777" w:rsidR="00A12989" w:rsidRDefault="00A12989" w:rsidP="00E25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851305" w14:textId="77777777" w:rsidR="00A12989" w:rsidRDefault="00A12989" w:rsidP="00E25A98">
      <w:pPr>
        <w:spacing w:after="0" w:line="240" w:lineRule="auto"/>
      </w:pPr>
      <w:r>
        <w:separator/>
      </w:r>
    </w:p>
  </w:footnote>
  <w:footnote w:type="continuationSeparator" w:id="0">
    <w:p w14:paraId="40FF2DD6" w14:textId="77777777" w:rsidR="00A12989" w:rsidRDefault="00A12989" w:rsidP="00E25A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77025A"/>
    <w:multiLevelType w:val="multilevel"/>
    <w:tmpl w:val="E7DC6C8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627A2B32"/>
    <w:multiLevelType w:val="multilevel"/>
    <w:tmpl w:val="9B4A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305F0B"/>
    <w:multiLevelType w:val="multilevel"/>
    <w:tmpl w:val="0624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32A"/>
    <w:rsid w:val="000131E9"/>
    <w:rsid w:val="000767DE"/>
    <w:rsid w:val="000A2315"/>
    <w:rsid w:val="000B0157"/>
    <w:rsid w:val="001007C6"/>
    <w:rsid w:val="00103220"/>
    <w:rsid w:val="0016121A"/>
    <w:rsid w:val="00196C05"/>
    <w:rsid w:val="001B63C6"/>
    <w:rsid w:val="001F05ED"/>
    <w:rsid w:val="00200C3B"/>
    <w:rsid w:val="00253C70"/>
    <w:rsid w:val="003201D2"/>
    <w:rsid w:val="00350EF4"/>
    <w:rsid w:val="00363BC2"/>
    <w:rsid w:val="00365B3D"/>
    <w:rsid w:val="00376C1C"/>
    <w:rsid w:val="00383B7C"/>
    <w:rsid w:val="00390340"/>
    <w:rsid w:val="003A31A7"/>
    <w:rsid w:val="003E2051"/>
    <w:rsid w:val="00450F9D"/>
    <w:rsid w:val="0046647D"/>
    <w:rsid w:val="0047140A"/>
    <w:rsid w:val="004761FE"/>
    <w:rsid w:val="00486768"/>
    <w:rsid w:val="004C496F"/>
    <w:rsid w:val="004D3717"/>
    <w:rsid w:val="004F6F9E"/>
    <w:rsid w:val="00505340"/>
    <w:rsid w:val="00543BBE"/>
    <w:rsid w:val="00562D0A"/>
    <w:rsid w:val="00585204"/>
    <w:rsid w:val="005B5D47"/>
    <w:rsid w:val="005B7832"/>
    <w:rsid w:val="005C5499"/>
    <w:rsid w:val="005F15C4"/>
    <w:rsid w:val="0061559B"/>
    <w:rsid w:val="0063405C"/>
    <w:rsid w:val="00640288"/>
    <w:rsid w:val="006533C3"/>
    <w:rsid w:val="00674BCB"/>
    <w:rsid w:val="006824FC"/>
    <w:rsid w:val="006B639D"/>
    <w:rsid w:val="007539D5"/>
    <w:rsid w:val="00760D16"/>
    <w:rsid w:val="00762BCD"/>
    <w:rsid w:val="00782A55"/>
    <w:rsid w:val="007D2A7F"/>
    <w:rsid w:val="007D61C7"/>
    <w:rsid w:val="00803CFA"/>
    <w:rsid w:val="00807F3C"/>
    <w:rsid w:val="0085522C"/>
    <w:rsid w:val="00857B95"/>
    <w:rsid w:val="00874AAC"/>
    <w:rsid w:val="008902BE"/>
    <w:rsid w:val="008934BE"/>
    <w:rsid w:val="008A61DA"/>
    <w:rsid w:val="008A7650"/>
    <w:rsid w:val="008D28B2"/>
    <w:rsid w:val="00913CE8"/>
    <w:rsid w:val="00930073"/>
    <w:rsid w:val="009872C3"/>
    <w:rsid w:val="009A736A"/>
    <w:rsid w:val="009B1061"/>
    <w:rsid w:val="009B35C7"/>
    <w:rsid w:val="009C52A9"/>
    <w:rsid w:val="009E2CAA"/>
    <w:rsid w:val="009F73C6"/>
    <w:rsid w:val="00A12989"/>
    <w:rsid w:val="00A12C32"/>
    <w:rsid w:val="00A30BA1"/>
    <w:rsid w:val="00A32C17"/>
    <w:rsid w:val="00A36719"/>
    <w:rsid w:val="00A469D0"/>
    <w:rsid w:val="00A94311"/>
    <w:rsid w:val="00B25D84"/>
    <w:rsid w:val="00B70C95"/>
    <w:rsid w:val="00B764EB"/>
    <w:rsid w:val="00B800B3"/>
    <w:rsid w:val="00BD362A"/>
    <w:rsid w:val="00BF0CB0"/>
    <w:rsid w:val="00C06303"/>
    <w:rsid w:val="00C27542"/>
    <w:rsid w:val="00C37879"/>
    <w:rsid w:val="00C41BD9"/>
    <w:rsid w:val="00C63B9F"/>
    <w:rsid w:val="00C73D0E"/>
    <w:rsid w:val="00D11480"/>
    <w:rsid w:val="00D16BB3"/>
    <w:rsid w:val="00D84322"/>
    <w:rsid w:val="00DB332A"/>
    <w:rsid w:val="00DC1D60"/>
    <w:rsid w:val="00DC4D59"/>
    <w:rsid w:val="00DE71E1"/>
    <w:rsid w:val="00DF4704"/>
    <w:rsid w:val="00E25A98"/>
    <w:rsid w:val="00E43AC0"/>
    <w:rsid w:val="00E72244"/>
    <w:rsid w:val="00E90B1C"/>
    <w:rsid w:val="00E93A82"/>
    <w:rsid w:val="00F05A7D"/>
    <w:rsid w:val="00F119A5"/>
    <w:rsid w:val="00F138CD"/>
    <w:rsid w:val="00F621DF"/>
    <w:rsid w:val="00F63DEE"/>
    <w:rsid w:val="00F716F2"/>
    <w:rsid w:val="00FB1C31"/>
    <w:rsid w:val="00FC09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B986"/>
  <w15:chartTrackingRefBased/>
  <w15:docId w15:val="{54E2248E-629B-4392-AE82-C35DBA745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Char"/>
    <w:uiPriority w:val="9"/>
    <w:qFormat/>
    <w:rsid w:val="00DB3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B3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B332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B332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B332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B332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B332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B332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B332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B332A"/>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DB332A"/>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DB332A"/>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DB332A"/>
    <w:rPr>
      <w:rFonts w:eastAsiaTheme="majorEastAsia" w:cstheme="majorBidi"/>
      <w:i/>
      <w:iCs/>
      <w:color w:val="0F4761" w:themeColor="accent1" w:themeShade="BF"/>
    </w:rPr>
  </w:style>
  <w:style w:type="character" w:customStyle="1" w:styleId="5Char">
    <w:name w:val="عنوان 5 Char"/>
    <w:basedOn w:val="a0"/>
    <w:link w:val="5"/>
    <w:uiPriority w:val="9"/>
    <w:semiHidden/>
    <w:rsid w:val="00DB332A"/>
    <w:rPr>
      <w:rFonts w:eastAsiaTheme="majorEastAsia" w:cstheme="majorBidi"/>
      <w:color w:val="0F4761" w:themeColor="accent1" w:themeShade="BF"/>
    </w:rPr>
  </w:style>
  <w:style w:type="character" w:customStyle="1" w:styleId="6Char">
    <w:name w:val="عنوان 6 Char"/>
    <w:basedOn w:val="a0"/>
    <w:link w:val="6"/>
    <w:uiPriority w:val="9"/>
    <w:semiHidden/>
    <w:rsid w:val="00DB332A"/>
    <w:rPr>
      <w:rFonts w:eastAsiaTheme="majorEastAsia" w:cstheme="majorBidi"/>
      <w:i/>
      <w:iCs/>
      <w:color w:val="595959" w:themeColor="text1" w:themeTint="A6"/>
    </w:rPr>
  </w:style>
  <w:style w:type="character" w:customStyle="1" w:styleId="7Char">
    <w:name w:val="عنوان 7 Char"/>
    <w:basedOn w:val="a0"/>
    <w:link w:val="7"/>
    <w:uiPriority w:val="9"/>
    <w:semiHidden/>
    <w:rsid w:val="00DB332A"/>
    <w:rPr>
      <w:rFonts w:eastAsiaTheme="majorEastAsia" w:cstheme="majorBidi"/>
      <w:color w:val="595959" w:themeColor="text1" w:themeTint="A6"/>
    </w:rPr>
  </w:style>
  <w:style w:type="character" w:customStyle="1" w:styleId="8Char">
    <w:name w:val="عنوان 8 Char"/>
    <w:basedOn w:val="a0"/>
    <w:link w:val="8"/>
    <w:uiPriority w:val="9"/>
    <w:semiHidden/>
    <w:rsid w:val="00DB332A"/>
    <w:rPr>
      <w:rFonts w:eastAsiaTheme="majorEastAsia" w:cstheme="majorBidi"/>
      <w:i/>
      <w:iCs/>
      <w:color w:val="272727" w:themeColor="text1" w:themeTint="D8"/>
    </w:rPr>
  </w:style>
  <w:style w:type="character" w:customStyle="1" w:styleId="9Char">
    <w:name w:val="عنوان 9 Char"/>
    <w:basedOn w:val="a0"/>
    <w:link w:val="9"/>
    <w:uiPriority w:val="9"/>
    <w:semiHidden/>
    <w:rsid w:val="00DB332A"/>
    <w:rPr>
      <w:rFonts w:eastAsiaTheme="majorEastAsia" w:cstheme="majorBidi"/>
      <w:color w:val="272727" w:themeColor="text1" w:themeTint="D8"/>
    </w:rPr>
  </w:style>
  <w:style w:type="paragraph" w:styleId="a3">
    <w:name w:val="Title"/>
    <w:basedOn w:val="a"/>
    <w:next w:val="a"/>
    <w:link w:val="Char"/>
    <w:uiPriority w:val="10"/>
    <w:qFormat/>
    <w:rsid w:val="00DB3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B3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B332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B332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B332A"/>
    <w:pPr>
      <w:spacing w:before="160"/>
      <w:jc w:val="center"/>
    </w:pPr>
    <w:rPr>
      <w:i/>
      <w:iCs/>
      <w:color w:val="404040" w:themeColor="text1" w:themeTint="BF"/>
    </w:rPr>
  </w:style>
  <w:style w:type="character" w:customStyle="1" w:styleId="Char1">
    <w:name w:val="اقتباس Char"/>
    <w:basedOn w:val="a0"/>
    <w:link w:val="a5"/>
    <w:uiPriority w:val="29"/>
    <w:rsid w:val="00DB332A"/>
    <w:rPr>
      <w:i/>
      <w:iCs/>
      <w:color w:val="404040" w:themeColor="text1" w:themeTint="BF"/>
    </w:rPr>
  </w:style>
  <w:style w:type="paragraph" w:styleId="a6">
    <w:name w:val="List Paragraph"/>
    <w:basedOn w:val="a"/>
    <w:uiPriority w:val="34"/>
    <w:qFormat/>
    <w:rsid w:val="00DB332A"/>
    <w:pPr>
      <w:ind w:left="720"/>
      <w:contextualSpacing/>
    </w:pPr>
  </w:style>
  <w:style w:type="character" w:styleId="a7">
    <w:name w:val="Intense Emphasis"/>
    <w:basedOn w:val="a0"/>
    <w:uiPriority w:val="21"/>
    <w:qFormat/>
    <w:rsid w:val="00DB332A"/>
    <w:rPr>
      <w:i/>
      <w:iCs/>
      <w:color w:val="0F4761" w:themeColor="accent1" w:themeShade="BF"/>
    </w:rPr>
  </w:style>
  <w:style w:type="paragraph" w:styleId="a8">
    <w:name w:val="Intense Quote"/>
    <w:basedOn w:val="a"/>
    <w:next w:val="a"/>
    <w:link w:val="Char2"/>
    <w:uiPriority w:val="30"/>
    <w:qFormat/>
    <w:rsid w:val="00DB3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DB332A"/>
    <w:rPr>
      <w:i/>
      <w:iCs/>
      <w:color w:val="0F4761" w:themeColor="accent1" w:themeShade="BF"/>
    </w:rPr>
  </w:style>
  <w:style w:type="character" w:styleId="a9">
    <w:name w:val="Intense Reference"/>
    <w:basedOn w:val="a0"/>
    <w:uiPriority w:val="32"/>
    <w:qFormat/>
    <w:rsid w:val="00DB332A"/>
    <w:rPr>
      <w:b/>
      <w:bCs/>
      <w:smallCaps/>
      <w:color w:val="0F4761" w:themeColor="accent1" w:themeShade="BF"/>
      <w:spacing w:val="5"/>
    </w:rPr>
  </w:style>
  <w:style w:type="paragraph" w:styleId="aa">
    <w:name w:val="header"/>
    <w:basedOn w:val="a"/>
    <w:link w:val="Char3"/>
    <w:uiPriority w:val="99"/>
    <w:unhideWhenUsed/>
    <w:rsid w:val="00E25A98"/>
    <w:pPr>
      <w:tabs>
        <w:tab w:val="center" w:pos="4153"/>
        <w:tab w:val="right" w:pos="8306"/>
      </w:tabs>
      <w:spacing w:after="0" w:line="240" w:lineRule="auto"/>
    </w:pPr>
  </w:style>
  <w:style w:type="character" w:customStyle="1" w:styleId="Char3">
    <w:name w:val="رأس الصفحة Char"/>
    <w:basedOn w:val="a0"/>
    <w:link w:val="aa"/>
    <w:uiPriority w:val="99"/>
    <w:rsid w:val="00E25A98"/>
  </w:style>
  <w:style w:type="paragraph" w:styleId="ab">
    <w:name w:val="footer"/>
    <w:basedOn w:val="a"/>
    <w:link w:val="Char4"/>
    <w:uiPriority w:val="99"/>
    <w:unhideWhenUsed/>
    <w:rsid w:val="00E25A98"/>
    <w:pPr>
      <w:tabs>
        <w:tab w:val="center" w:pos="4153"/>
        <w:tab w:val="right" w:pos="8306"/>
      </w:tabs>
      <w:spacing w:after="0" w:line="240" w:lineRule="auto"/>
    </w:pPr>
  </w:style>
  <w:style w:type="character" w:customStyle="1" w:styleId="Char4">
    <w:name w:val="تذييل الصفحة Char"/>
    <w:basedOn w:val="a0"/>
    <w:link w:val="ab"/>
    <w:uiPriority w:val="99"/>
    <w:rsid w:val="00E25A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7B7A6B90D2C6439BDA520289CE582A" ma:contentTypeVersion="6" ma:contentTypeDescription="Create a new document." ma:contentTypeScope="" ma:versionID="8684fa7c0e05edf312d204f50df81adb">
  <xsd:schema xmlns:xsd="http://www.w3.org/2001/XMLSchema" xmlns:xs="http://www.w3.org/2001/XMLSchema" xmlns:p="http://schemas.microsoft.com/office/2006/metadata/properties" xmlns:ns3="a96bac6e-b3cc-42e5-b8d1-9e83e378076a" targetNamespace="http://schemas.microsoft.com/office/2006/metadata/properties" ma:root="true" ma:fieldsID="cc32cede2d10b0951903c808f0d1d394" ns3:_="">
    <xsd:import namespace="a96bac6e-b3cc-42e5-b8d1-9e83e378076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6bac6e-b3cc-42e5-b8d1-9e83e37807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96bac6e-b3cc-42e5-b8d1-9e83e378076a" xsi:nil="true"/>
  </documentManagement>
</p:properties>
</file>

<file path=customXml/itemProps1.xml><?xml version="1.0" encoding="utf-8"?>
<ds:datastoreItem xmlns:ds="http://schemas.openxmlformats.org/officeDocument/2006/customXml" ds:itemID="{853067E6-36EA-459A-956C-C8498C9467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6bac6e-b3cc-42e5-b8d1-9e83e37807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D346B6-67F3-4078-AC2B-FD0473CAD59F}">
  <ds:schemaRefs>
    <ds:schemaRef ds:uri="http://schemas.microsoft.com/sharepoint/v3/contenttype/forms"/>
  </ds:schemaRefs>
</ds:datastoreItem>
</file>

<file path=customXml/itemProps3.xml><?xml version="1.0" encoding="utf-8"?>
<ds:datastoreItem xmlns:ds="http://schemas.openxmlformats.org/officeDocument/2006/customXml" ds:itemID="{00121790-FB29-4387-B697-6BEF4113EB33}">
  <ds:schemaRefs>
    <ds:schemaRef ds:uri="http://schemas.microsoft.com/office/2006/metadata/properties"/>
    <ds:schemaRef ds:uri="http://schemas.microsoft.com/office/infopath/2007/PartnerControls"/>
    <ds:schemaRef ds:uri="a96bac6e-b3cc-42e5-b8d1-9e83e378076a"/>
  </ds:schemaRefs>
</ds:datastoreItem>
</file>

<file path=docMetadata/LabelInfo.xml><?xml version="1.0" encoding="utf-8"?>
<clbl:labelList xmlns:clbl="http://schemas.microsoft.com/office/2020/mipLabelMetadata">
  <clbl:label id="{13a8d02d-59f3-416a-8231-b3080e639cad}" enabled="0" method="" siteId="{13a8d02d-59f3-416a-8231-b3080e639cad}" removed="1"/>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1213</Words>
  <Characters>6915</Characters>
  <Application>Microsoft Office Word</Application>
  <DocSecurity>0</DocSecurity>
  <Lines>57</Lines>
  <Paragraphs>16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YOUSEF NAFFA ALAMRI</dc:creator>
  <cp:keywords/>
  <dc:description/>
  <cp:lastModifiedBy>زائر</cp:lastModifiedBy>
  <cp:revision>2</cp:revision>
  <dcterms:created xsi:type="dcterms:W3CDTF">2026-04-24T16:25:00Z</dcterms:created>
  <dcterms:modified xsi:type="dcterms:W3CDTF">2026-04-24T16:25:00Z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0x0101005C7B7A6B90D2C6439BDA520289CE582A</vt:lpwstr>
  </property>
</Properties>
</file>