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#how to restore or recover Backup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=</w:t>
      </w:r>
      <w:r>
        <w:rPr>
          <w:rtl w:val="true"/>
          <w:lang w:bidi="ar-EG"/>
        </w:rPr>
        <w:t>طبعا مفيش اي باكب اتاخد عشان اعمله ريستور او ريكوفر عشان كده هيطلع رسالة خطأ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=</w:t>
      </w:r>
      <w:r>
        <w:rPr>
          <w:rtl w:val="true"/>
          <w:lang w:bidi="ar-EG"/>
        </w:rPr>
        <w:t>انتهى التاسك كنت بفرجك ازاي بتعمل رريكوفر</w:t>
      </w:r>
      <w:r>
        <w:rPr>
          <w:lang w:bidi="ar-EG"/>
        </w:rPr>
        <w:t xml:space="preserve"> </w:t>
      </w:r>
      <w:r>
        <w:rPr>
          <w:lang w:bidi="ar-EG"/>
        </w:rPr>
        <w:t>.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Application>LibreOffice/24.2.7.2$Linux_X86_64 LibreOffice_project/420$Build-2</Application>
  <AppVersion>15.0000</AppVersion>
  <Pages>7</Pages>
  <Words>29</Words>
  <Characters>128</Characters>
  <CharactersWithSpaces>154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2025-12-14T16:04:50Z</dcterms:modified>
  <cp:revision>208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