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8922D" w14:textId="77777777" w:rsidR="008614B1" w:rsidRPr="008614B1" w:rsidRDefault="008614B1" w:rsidP="008614B1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</w:pPr>
      <w:proofErr w:type="spellStart"/>
      <w:r w:rsidRPr="008614B1"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  <w:t>UdemyDB</w:t>
      </w:r>
      <w:proofErr w:type="spellEnd"/>
      <w:r w:rsidRPr="008614B1"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  <w:t xml:space="preserve"> Database Documentation</w:t>
      </w:r>
    </w:p>
    <w:p w14:paraId="16FBA86C" w14:textId="77777777" w:rsidR="008614B1" w:rsidRPr="008614B1" w:rsidRDefault="008614B1" w:rsidP="008614B1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5512AAA5">
          <v:rect id="_x0000_i1025" style="width:0;height:.75pt" o:hralign="center" o:hrstd="t" o:hrnoshade="t" o:hr="t" fillcolor="#404040" stroked="f"/>
        </w:pict>
      </w:r>
    </w:p>
    <w:p w14:paraId="4F78F7D2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Introduction</w:t>
      </w:r>
    </w:p>
    <w:p w14:paraId="6EC82328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The </w:t>
      </w:r>
      <w:proofErr w:type="spellStart"/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UdemyDB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database is designed to manage an online learning platform, supporting functionalities like user management, course creation, enrollment tracking, progress monitoring, and analytics. This documentation covers </w:t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85 stored procedures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40 views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that power core operations, divided into </w:t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4 categories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of stored procedures (</w:t>
      </w:r>
      <w:r w:rsidRPr="008614B1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Get, Modify, Input, Remove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) and </w:t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 types of views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r w:rsidRPr="008614B1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Dimension, Fact, Utility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). The system emphasizes security, scalability, and analytics readiness, with Power BI integration for reporting.</w:t>
      </w:r>
    </w:p>
    <w:p w14:paraId="0EF996A4" w14:textId="77777777" w:rsidR="008614B1" w:rsidRPr="008614B1" w:rsidRDefault="008614B1" w:rsidP="008614B1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482966B7">
          <v:rect id="_x0000_i1026" style="width:0;height:.75pt" o:hralign="center" o:hrstd="t" o:hrnoshade="t" o:hr="t" fillcolor="#404040" stroked="f"/>
        </w:pict>
      </w:r>
    </w:p>
    <w:p w14:paraId="1814D4A4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Stored Procedures (85)</w:t>
      </w:r>
    </w:p>
    <w:p w14:paraId="722E60DB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Organized by functional categories and their </w:t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846A41F" w14:textId="77777777" w:rsidR="008614B1" w:rsidRPr="008614B1" w:rsidRDefault="008614B1" w:rsidP="008614B1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77564E19">
          <v:rect id="_x0000_i1053" style="width:0;height:.75pt" o:hralign="center" o:hrstd="t" o:hrnoshade="t" o:hr="t" fillcolor="#404040" stroked="f"/>
        </w:pict>
      </w:r>
    </w:p>
    <w:p w14:paraId="49132F20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Get Procedures (Select Operations)</w:t>
      </w:r>
    </w:p>
    <w:p w14:paraId="0003ADD4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Retrieve data with filtering, sorting, and analytics-ready formatting.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8305145" w14:textId="77777777" w:rsidR="008614B1" w:rsidRPr="008614B1" w:rsidRDefault="008614B1" w:rsidP="008614B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Filtering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Supports parameters </w:t>
      </w:r>
      <w:proofErr w:type="gramStart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like </w:t>
      </w:r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@MinRating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@</w:t>
      </w:r>
      <w:proofErr w:type="gramEnd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, </w:t>
      </w:r>
      <w:proofErr w:type="gramStart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or </w:t>
      </w:r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@</w:t>
      </w:r>
      <w:proofErr w:type="gramEnd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IncludeDeleted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for granular queries.</w:t>
      </w:r>
    </w:p>
    <w:p w14:paraId="60AA80D5" w14:textId="77777777" w:rsidR="008614B1" w:rsidRPr="008614B1" w:rsidRDefault="008614B1" w:rsidP="008614B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JSON Support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Returns structured data (e.g.,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CourseGoals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as JSON arrays).</w:t>
      </w:r>
    </w:p>
    <w:p w14:paraId="081D5EF6" w14:textId="77777777" w:rsidR="008614B1" w:rsidRPr="008614B1" w:rsidRDefault="008614B1" w:rsidP="008614B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Progress Tracking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Calculates metrics like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ProgressPercentage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CompletionRate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9D0AAA1" w14:textId="77777777" w:rsidR="008614B1" w:rsidRPr="008614B1" w:rsidRDefault="008614B1" w:rsidP="008614B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Hierarchical Data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Formats sections/lessons hierarchically for frontend rendering.</w:t>
      </w:r>
    </w:p>
    <w:p w14:paraId="052EC33A" w14:textId="77777777" w:rsidR="008614B1" w:rsidRPr="008614B1" w:rsidRDefault="008614B1" w:rsidP="008614B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Role-Based Data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Separates student/instructor views with role checks.</w:t>
      </w:r>
    </w:p>
    <w:p w14:paraId="6E042849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Critical Procedures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tbl>
      <w:tblPr>
        <w:tblW w:w="10781" w:type="dxa"/>
        <w:jc w:val="center"/>
        <w:tblLook w:val="04A0" w:firstRow="1" w:lastRow="0" w:firstColumn="1" w:lastColumn="0" w:noHBand="0" w:noVBand="1"/>
      </w:tblPr>
      <w:tblGrid>
        <w:gridCol w:w="2834"/>
        <w:gridCol w:w="7947"/>
      </w:tblGrid>
      <w:tr w:rsidR="008614B1" w:rsidRPr="008614B1" w14:paraId="2E84725D" w14:textId="77777777" w:rsidTr="008614B1">
        <w:trPr>
          <w:trHeight w:val="340"/>
          <w:jc w:val="center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87342E4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Procedure</w:t>
            </w:r>
          </w:p>
        </w:tc>
        <w:tc>
          <w:tcPr>
            <w:tcW w:w="7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8DA01D1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Key Functionality</w:t>
            </w:r>
          </w:p>
        </w:tc>
      </w:tr>
      <w:tr w:rsidR="008614B1" w:rsidRPr="008614B1" w14:paraId="59075ACD" w14:textId="77777777" w:rsidTr="008614B1">
        <w:trPr>
          <w:trHeight w:val="340"/>
          <w:jc w:val="center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241F8C" w14:textId="537AABBC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sp_GetInstructorINFOByID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DAF575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Returns instructor earnings, social links, and aggregated course stats.</w:t>
            </w:r>
          </w:p>
        </w:tc>
      </w:tr>
      <w:tr w:rsidR="008614B1" w:rsidRPr="008614B1" w14:paraId="627B3534" w14:textId="77777777" w:rsidTr="008614B1">
        <w:trPr>
          <w:trHeight w:val="340"/>
          <w:jc w:val="center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334763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sp_GetCourseDetailsById</w:t>
            </w:r>
            <w:proofErr w:type="spellEnd"/>
          </w:p>
        </w:tc>
        <w:tc>
          <w:tcPr>
            <w:tcW w:w="7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65D6E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Combines course metadata, goals, requirements, and instructor social links in one call.</w:t>
            </w:r>
          </w:p>
        </w:tc>
      </w:tr>
      <w:tr w:rsidR="008614B1" w:rsidRPr="008614B1" w14:paraId="284A7E04" w14:textId="77777777" w:rsidTr="008614B1">
        <w:trPr>
          <w:trHeight w:val="340"/>
          <w:jc w:val="center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B4E9A1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sp_GetStudentProgress</w:t>
            </w:r>
            <w:proofErr w:type="spellEnd"/>
          </w:p>
        </w:tc>
        <w:tc>
          <w:tcPr>
            <w:tcW w:w="7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7381E1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Tracks lesson completion, course progress %, and generates progress heatmaps.</w:t>
            </w:r>
          </w:p>
        </w:tc>
      </w:tr>
      <w:tr w:rsidR="008614B1" w:rsidRPr="008614B1" w14:paraId="01698E44" w14:textId="77777777" w:rsidTr="008614B1">
        <w:trPr>
          <w:trHeight w:val="340"/>
          <w:jc w:val="center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11ACC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sp_GetAllInstructorsINFO</w:t>
            </w:r>
            <w:proofErr w:type="spellEnd"/>
          </w:p>
        </w:tc>
        <w:tc>
          <w:tcPr>
            <w:tcW w:w="7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DD88F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Filters instructors by rating/course count and returns JSON-formatted course lists.</w:t>
            </w:r>
          </w:p>
        </w:tc>
      </w:tr>
    </w:tbl>
    <w:p w14:paraId="57D86665" w14:textId="77777777" w:rsidR="008614B1" w:rsidRPr="008614B1" w:rsidRDefault="008614B1" w:rsidP="008614B1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44FF0A32">
          <v:rect id="_x0000_i1028" style="width:0;height:.75pt" o:hralign="center" o:hrstd="t" o:hrnoshade="t" o:hr="t" fillcolor="#404040" stroked="f"/>
        </w:pict>
      </w:r>
    </w:p>
    <w:p w14:paraId="23DD0FA1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 Modify Procedures (Update Operations)</w:t>
      </w:r>
    </w:p>
    <w:p w14:paraId="72AD4C48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Update records with transaction safety and cascading changes.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D545A37" w14:textId="77777777" w:rsidR="008614B1" w:rsidRPr="008614B1" w:rsidRDefault="008614B1" w:rsidP="008614B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Transaction Handling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Uses </w:t>
      </w:r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BEGIN TRANSACTION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ROLLBACK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for data integrity.</w:t>
      </w:r>
    </w:p>
    <w:p w14:paraId="2815FE1F" w14:textId="77777777" w:rsidR="008614B1" w:rsidRPr="008614B1" w:rsidRDefault="008614B1" w:rsidP="008614B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Auto-Recalculations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Updates derived fields (e.g.,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CurrentPrice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after discount changes).</w:t>
      </w:r>
    </w:p>
    <w:p w14:paraId="6EC2B4C4" w14:textId="77777777" w:rsidR="008614B1" w:rsidRPr="008614B1" w:rsidRDefault="008614B1" w:rsidP="008614B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Status Propagation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Changes like course progress trigger enrollment status updates.</w:t>
      </w:r>
    </w:p>
    <w:p w14:paraId="3E9DA450" w14:textId="77777777" w:rsidR="008614B1" w:rsidRPr="008614B1" w:rsidRDefault="008614B1" w:rsidP="008614B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Validation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Checks user roles, enrollment status, or soft-delete flags before updates.</w:t>
      </w:r>
    </w:p>
    <w:p w14:paraId="40B55420" w14:textId="136C45F4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Critical Procedures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tbl>
      <w:tblPr>
        <w:tblW w:w="10471" w:type="dxa"/>
        <w:jc w:val="center"/>
        <w:tblLook w:val="04A0" w:firstRow="1" w:lastRow="0" w:firstColumn="1" w:lastColumn="0" w:noHBand="0" w:noVBand="1"/>
      </w:tblPr>
      <w:tblGrid>
        <w:gridCol w:w="3059"/>
        <w:gridCol w:w="7412"/>
      </w:tblGrid>
      <w:tr w:rsidR="008614B1" w:rsidRPr="008614B1" w14:paraId="07D1B598" w14:textId="77777777" w:rsidTr="008614B1">
        <w:trPr>
          <w:trHeight w:val="508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8E35E31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Procedure</w:t>
            </w:r>
          </w:p>
        </w:tc>
        <w:tc>
          <w:tcPr>
            <w:tcW w:w="7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5A14B47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Key Functionality</w:t>
            </w:r>
          </w:p>
        </w:tc>
      </w:tr>
      <w:tr w:rsidR="008614B1" w:rsidRPr="008614B1" w14:paraId="342507B5" w14:textId="77777777" w:rsidTr="008614B1">
        <w:trPr>
          <w:trHeight w:val="508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3030AF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sp_UpdateCourse</w:t>
            </w:r>
            <w:proofErr w:type="spellEnd"/>
          </w:p>
        </w:tc>
        <w:tc>
          <w:tcPr>
            <w:tcW w:w="7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C86059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Recalculates</w:t>
            </w:r>
            <w:proofErr w:type="gramEnd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discounts and </w:t>
            </w: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IsFree</w:t>
            </w:r>
            <w:proofErr w:type="spellEnd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flag based on price changes.</w:t>
            </w:r>
          </w:p>
        </w:tc>
      </w:tr>
      <w:tr w:rsidR="008614B1" w:rsidRPr="008614B1" w14:paraId="3F1D858C" w14:textId="77777777" w:rsidTr="008614B1">
        <w:trPr>
          <w:trHeight w:val="508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56846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sp_UpdateLessonProgress</w:t>
            </w:r>
            <w:proofErr w:type="spellEnd"/>
          </w:p>
        </w:tc>
        <w:tc>
          <w:tcPr>
            <w:tcW w:w="7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DFDC6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Updates lesson status and cascades to course-level progress percentages.</w:t>
            </w:r>
          </w:p>
        </w:tc>
      </w:tr>
      <w:tr w:rsidR="008614B1" w:rsidRPr="008614B1" w14:paraId="03488B18" w14:textId="77777777" w:rsidTr="008614B1">
        <w:trPr>
          <w:trHeight w:val="508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925EC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sp_CompleteOrderAndEnroll</w:t>
            </w:r>
            <w:proofErr w:type="spellEnd"/>
          </w:p>
        </w:tc>
        <w:tc>
          <w:tcPr>
            <w:tcW w:w="7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50B550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Converts cart to enrollment, handling partial failures with error logging.</w:t>
            </w:r>
          </w:p>
        </w:tc>
      </w:tr>
      <w:tr w:rsidR="008614B1" w:rsidRPr="008614B1" w14:paraId="70B02F70" w14:textId="77777777" w:rsidTr="008614B1">
        <w:trPr>
          <w:trHeight w:val="508"/>
          <w:jc w:val="center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0CC0B5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sp_UpdateCourseRating</w:t>
            </w:r>
            <w:proofErr w:type="spellEnd"/>
          </w:p>
        </w:tc>
        <w:tc>
          <w:tcPr>
            <w:tcW w:w="7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9A0F2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Updates student ratings and refreshes course average ratings.</w:t>
            </w:r>
          </w:p>
        </w:tc>
      </w:tr>
    </w:tbl>
    <w:p w14:paraId="56A80824" w14:textId="77777777" w:rsidR="008614B1" w:rsidRPr="008614B1" w:rsidRDefault="008614B1" w:rsidP="008614B1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0736F669">
          <v:rect id="_x0000_i1064" style="width:0;height:.75pt" o:hralign="center" o:hrstd="t" o:hrnoshade="t" o:hr="t" fillcolor="#404040" stroked="f"/>
        </w:pict>
      </w:r>
    </w:p>
    <w:p w14:paraId="074D286B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3. Input Procedures (Insert Operations)</w:t>
      </w:r>
    </w:p>
    <w:p w14:paraId="36145475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Insert records with validation and initialization.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4F8E033" w14:textId="77777777" w:rsidR="008614B1" w:rsidRPr="008614B1" w:rsidRDefault="008614B1" w:rsidP="008614B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Atomic Operations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Creates dependent records (e.g., carts for new students).</w:t>
      </w:r>
    </w:p>
    <w:p w14:paraId="1ABDDA3F" w14:textId="77777777" w:rsidR="008614B1" w:rsidRPr="008614B1" w:rsidRDefault="008614B1" w:rsidP="008614B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Role Initialization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Assigns roles via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AspNetUserRoles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and initializes student/instructor profiles.</w:t>
      </w:r>
    </w:p>
    <w:p w14:paraId="006A74F0" w14:textId="77777777" w:rsidR="008614B1" w:rsidRPr="008614B1" w:rsidRDefault="008614B1" w:rsidP="008614B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Duplicate Checks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Prevents duplicate enrollments or cart entries.</w:t>
      </w:r>
    </w:p>
    <w:p w14:paraId="0F14CAB2" w14:textId="77777777" w:rsidR="008614B1" w:rsidRPr="008614B1" w:rsidRDefault="008614B1" w:rsidP="008614B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Auto-Generated Fields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Sets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CreatedDate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IsDeleted</w:t>
      </w:r>
      <w:proofErr w:type="spellEnd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=0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, and initializes counts (e.g.,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TotalCourses</w:t>
      </w:r>
      <w:proofErr w:type="spellEnd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=0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2BB0C849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Critical Procedures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tbl>
      <w:tblPr>
        <w:tblW w:w="10616" w:type="dxa"/>
        <w:jc w:val="center"/>
        <w:tblLook w:val="04A0" w:firstRow="1" w:lastRow="0" w:firstColumn="1" w:lastColumn="0" w:noHBand="0" w:noVBand="1"/>
      </w:tblPr>
      <w:tblGrid>
        <w:gridCol w:w="2636"/>
        <w:gridCol w:w="7980"/>
      </w:tblGrid>
      <w:tr w:rsidR="008614B1" w:rsidRPr="008614B1" w14:paraId="15CDC1CF" w14:textId="77777777" w:rsidTr="008614B1">
        <w:trPr>
          <w:trHeight w:val="290"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2A4AEAD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Procedure</w:t>
            </w:r>
          </w:p>
        </w:tc>
        <w:tc>
          <w:tcPr>
            <w:tcW w:w="7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2CE0CCB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Key Functionality</w:t>
            </w:r>
          </w:p>
        </w:tc>
      </w:tr>
      <w:tr w:rsidR="008614B1" w:rsidRPr="008614B1" w14:paraId="2A3F4AB9" w14:textId="77777777" w:rsidTr="008614B1">
        <w:trPr>
          <w:trHeight w:val="290"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90D18F" w14:textId="5EDAB1A5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sp_CreateUser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C406A1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Creates users with multiple roles and initializes profiles/carts in a single transaction.</w:t>
            </w:r>
          </w:p>
        </w:tc>
      </w:tr>
      <w:tr w:rsidR="008614B1" w:rsidRPr="008614B1" w14:paraId="74874617" w14:textId="77777777" w:rsidTr="008614B1">
        <w:trPr>
          <w:trHeight w:val="290"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254FA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sp_AddLessonToSection</w:t>
            </w:r>
            <w:proofErr w:type="spellEnd"/>
          </w:p>
        </w:tc>
        <w:tc>
          <w:tcPr>
            <w:tcW w:w="7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2D663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Adds lessons and auto-updates section duration/lesson counts.</w:t>
            </w:r>
          </w:p>
        </w:tc>
      </w:tr>
      <w:tr w:rsidR="008614B1" w:rsidRPr="008614B1" w14:paraId="3F674528" w14:textId="77777777" w:rsidTr="008614B1">
        <w:trPr>
          <w:trHeight w:val="290"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98CE0E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sp_CreateOrderFromCart</w:t>
            </w:r>
            <w:proofErr w:type="spellEnd"/>
          </w:p>
        </w:tc>
        <w:tc>
          <w:tcPr>
            <w:tcW w:w="7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259F90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Converts cart items to orders while preserving historical prices.</w:t>
            </w:r>
          </w:p>
        </w:tc>
      </w:tr>
      <w:tr w:rsidR="008614B1" w:rsidRPr="008614B1" w14:paraId="55E1236E" w14:textId="77777777" w:rsidTr="008614B1">
        <w:trPr>
          <w:trHeight w:val="290"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4F475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sp_AnswerQuestion</w:t>
            </w:r>
            <w:proofErr w:type="spellEnd"/>
          </w:p>
        </w:tc>
        <w:tc>
          <w:tcPr>
            <w:tcW w:w="7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3200B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Links answers to questions with user validation.</w:t>
            </w:r>
          </w:p>
        </w:tc>
      </w:tr>
    </w:tbl>
    <w:p w14:paraId="7A62D069" w14:textId="77777777" w:rsidR="008614B1" w:rsidRPr="008614B1" w:rsidRDefault="008614B1" w:rsidP="008614B1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6297D03E">
          <v:rect id="_x0000_i1030" style="width:0;height:.75pt" o:hralign="center" o:hrstd="t" o:hrnoshade="t" o:hr="t" fillcolor="#404040" stroked="f"/>
        </w:pict>
      </w:r>
    </w:p>
    <w:p w14:paraId="3BE23558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 Remove Procedures (Delete Operations)</w:t>
      </w:r>
    </w:p>
    <w:p w14:paraId="70254BB4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Soft/hard delete records with cleanup logic.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1D63751" w14:textId="77777777" w:rsidR="008614B1" w:rsidRPr="008614B1" w:rsidRDefault="008614B1" w:rsidP="008614B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Soft Delete Pattern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Uses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IsDeleted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flags for auditability (default).</w:t>
      </w:r>
    </w:p>
    <w:p w14:paraId="7215133C" w14:textId="77777777" w:rsidR="008614B1" w:rsidRPr="008614B1" w:rsidRDefault="008614B1" w:rsidP="008614B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Cascading Deletes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Removes dependent records (e.g., deleting a course removes sections/lessons).</w:t>
      </w:r>
    </w:p>
    <w:p w14:paraId="2D8FEBD2" w14:textId="77777777" w:rsidR="008614B1" w:rsidRPr="008614B1" w:rsidRDefault="008614B1" w:rsidP="008614B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Resource Cleanup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Frees unused resources (e.g., deleting carts releases student wallets).</w:t>
      </w:r>
    </w:p>
    <w:p w14:paraId="0556970F" w14:textId="77777777" w:rsidR="008614B1" w:rsidRPr="008614B1" w:rsidRDefault="008614B1" w:rsidP="008614B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Hard Delete Control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Requires </w:t>
      </w:r>
      <w:proofErr w:type="gramStart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explicit </w:t>
      </w:r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@</w:t>
      </w:r>
      <w:proofErr w:type="gramEnd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HardDelete=1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 for irreversible operations.</w:t>
      </w:r>
    </w:p>
    <w:p w14:paraId="65EDBDAA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Critical Procedures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tbl>
      <w:tblPr>
        <w:tblW w:w="10545" w:type="dxa"/>
        <w:jc w:val="center"/>
        <w:tblLook w:val="04A0" w:firstRow="1" w:lastRow="0" w:firstColumn="1" w:lastColumn="0" w:noHBand="0" w:noVBand="1"/>
      </w:tblPr>
      <w:tblGrid>
        <w:gridCol w:w="2926"/>
        <w:gridCol w:w="7813"/>
      </w:tblGrid>
      <w:tr w:rsidR="008614B1" w:rsidRPr="008614B1" w14:paraId="66E8BBC0" w14:textId="77777777" w:rsidTr="008614B1">
        <w:trPr>
          <w:trHeight w:val="522"/>
          <w:jc w:val="center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19B423B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Procedure</w:t>
            </w:r>
          </w:p>
        </w:tc>
        <w:tc>
          <w:tcPr>
            <w:tcW w:w="7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C4890D2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Key Functionality</w:t>
            </w:r>
          </w:p>
        </w:tc>
      </w:tr>
      <w:tr w:rsidR="008614B1" w:rsidRPr="008614B1" w14:paraId="2C885398" w14:textId="77777777" w:rsidTr="008614B1">
        <w:trPr>
          <w:trHeight w:val="522"/>
          <w:jc w:val="center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7B16F" w14:textId="6CA8F035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sp_DeleteUserAndAllData</w:t>
            </w:r>
            <w:proofErr w:type="spellEnd"/>
          </w:p>
        </w:tc>
        <w:tc>
          <w:tcPr>
            <w:tcW w:w="7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DEAC64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Recursively deletes user-related data across 10+ tables with transaction safety.</w:t>
            </w:r>
          </w:p>
        </w:tc>
      </w:tr>
      <w:tr w:rsidR="008614B1" w:rsidRPr="008614B1" w14:paraId="3123624B" w14:textId="77777777" w:rsidTr="008614B1">
        <w:trPr>
          <w:trHeight w:val="522"/>
          <w:jc w:val="center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BAAD7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sp_SoftDeleteEnrollment</w:t>
            </w:r>
            <w:proofErr w:type="spellEnd"/>
          </w:p>
        </w:tc>
        <w:tc>
          <w:tcPr>
            <w:tcW w:w="7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5AB8F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Removes enrollments and resets course subscriber counts.</w:t>
            </w:r>
          </w:p>
        </w:tc>
      </w:tr>
      <w:tr w:rsidR="008614B1" w:rsidRPr="008614B1" w14:paraId="5EC74161" w14:textId="77777777" w:rsidTr="008614B1">
        <w:trPr>
          <w:trHeight w:val="522"/>
          <w:jc w:val="center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EACD1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sp_DeleteCourse</w:t>
            </w:r>
            <w:proofErr w:type="spellEnd"/>
          </w:p>
        </w:tc>
        <w:tc>
          <w:tcPr>
            <w:tcW w:w="7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B89209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Cascades deletions to sections, lessons, and quizzes.</w:t>
            </w:r>
          </w:p>
        </w:tc>
      </w:tr>
      <w:tr w:rsidR="008614B1" w:rsidRPr="008614B1" w14:paraId="41E128B4" w14:textId="77777777" w:rsidTr="008614B1">
        <w:trPr>
          <w:trHeight w:val="522"/>
          <w:jc w:val="center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40579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sp_RemoveCourseFromCart</w:t>
            </w:r>
            <w:proofErr w:type="spellEnd"/>
          </w:p>
        </w:tc>
        <w:tc>
          <w:tcPr>
            <w:tcW w:w="7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2C7A1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Updates cart totals and auto-deletes empty carts.</w:t>
            </w:r>
          </w:p>
        </w:tc>
      </w:tr>
    </w:tbl>
    <w:p w14:paraId="1E5E6F36" w14:textId="77777777" w:rsidR="008614B1" w:rsidRPr="008614B1" w:rsidRDefault="008614B1" w:rsidP="008614B1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751CB9E7">
          <v:rect id="_x0000_i1031" style="width:0;height:.75pt" o:hralign="center" o:hrstd="t" o:hrnoshade="t" o:hr="t" fillcolor="#404040" stroked="f"/>
        </w:pict>
      </w:r>
    </w:p>
    <w:p w14:paraId="27DD2DE8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Views (40)</w:t>
      </w:r>
    </w:p>
    <w:p w14:paraId="6B36D51A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Designed for reporting, analytics, and Power BI integration:</w:t>
      </w:r>
    </w:p>
    <w:p w14:paraId="319A2CA6" w14:textId="77777777" w:rsidR="008614B1" w:rsidRPr="008614B1" w:rsidRDefault="008614B1" w:rsidP="008614B1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6A14DBE2">
          <v:rect id="_x0000_i1032" style="width:0;height:.75pt" o:hralign="center" o:hrstd="t" o:hrnoshade="t" o:hr="t" fillcolor="#404040" stroked="f"/>
        </w:pict>
      </w:r>
    </w:p>
    <w:p w14:paraId="02AFACDB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Dimension Views</w:t>
      </w:r>
    </w:p>
    <w:p w14:paraId="28870B27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Provide descriptive attributes for analytics.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Views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tbl>
      <w:tblPr>
        <w:tblW w:w="10803" w:type="dxa"/>
        <w:jc w:val="center"/>
        <w:tblLook w:val="04A0" w:firstRow="1" w:lastRow="0" w:firstColumn="1" w:lastColumn="0" w:noHBand="0" w:noVBand="1"/>
      </w:tblPr>
      <w:tblGrid>
        <w:gridCol w:w="2606"/>
        <w:gridCol w:w="8197"/>
      </w:tblGrid>
      <w:tr w:rsidR="008614B1" w:rsidRPr="008614B1" w14:paraId="1EB9E4E2" w14:textId="77777777" w:rsidTr="008614B1">
        <w:trPr>
          <w:trHeight w:val="549"/>
          <w:jc w:val="center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D11EAC6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View</w:t>
            </w:r>
          </w:p>
        </w:tc>
        <w:tc>
          <w:tcPr>
            <w:tcW w:w="8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36898C7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8614B1" w:rsidRPr="008614B1" w14:paraId="6B0A624A" w14:textId="77777777" w:rsidTr="008614B1">
        <w:trPr>
          <w:trHeight w:val="549"/>
          <w:jc w:val="center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C8E7CBB" w14:textId="0C45F043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VDimCourse</w:t>
            </w:r>
            <w:proofErr w:type="spellEnd"/>
          </w:p>
        </w:tc>
        <w:tc>
          <w:tcPr>
            <w:tcW w:w="8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53E879" w14:textId="35D26ED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Course attributes (Category, Price, Duration).</w:t>
            </w:r>
          </w:p>
        </w:tc>
      </w:tr>
      <w:tr w:rsidR="008614B1" w:rsidRPr="008614B1" w14:paraId="21D250FC" w14:textId="77777777" w:rsidTr="008614B1">
        <w:trPr>
          <w:trHeight w:val="549"/>
          <w:jc w:val="center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69A626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VDimUser</w:t>
            </w:r>
            <w:proofErr w:type="spellEnd"/>
          </w:p>
        </w:tc>
        <w:tc>
          <w:tcPr>
            <w:tcW w:w="8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7BD9F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User demographics, roles, and social media presence.</w:t>
            </w:r>
          </w:p>
        </w:tc>
      </w:tr>
      <w:tr w:rsidR="008614B1" w:rsidRPr="008614B1" w14:paraId="7483BD66" w14:textId="77777777" w:rsidTr="008614B1">
        <w:trPr>
          <w:trHeight w:val="549"/>
          <w:jc w:val="center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C798D52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VSupDimQuiz</w:t>
            </w:r>
            <w:proofErr w:type="spellEnd"/>
          </w:p>
        </w:tc>
        <w:tc>
          <w:tcPr>
            <w:tcW w:w="8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2F37FC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Quiz structure (question types/counts) for difficulty analysis.</w:t>
            </w:r>
          </w:p>
        </w:tc>
      </w:tr>
      <w:tr w:rsidR="008614B1" w:rsidRPr="008614B1" w14:paraId="74F19B89" w14:textId="77777777" w:rsidTr="008614B1">
        <w:trPr>
          <w:trHeight w:val="549"/>
          <w:jc w:val="center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05DFD2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VSupDimSection</w:t>
            </w:r>
            <w:proofErr w:type="spellEnd"/>
          </w:p>
        </w:tc>
        <w:tc>
          <w:tcPr>
            <w:tcW w:w="8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87F89" w14:textId="77777777" w:rsidR="008614B1" w:rsidRPr="008614B1" w:rsidRDefault="008614B1" w:rsidP="008614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614B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Section-level metadata (video/article counts) for content audits.</w:t>
            </w:r>
          </w:p>
        </w:tc>
      </w:tr>
    </w:tbl>
    <w:p w14:paraId="740D8A95" w14:textId="77777777" w:rsidR="008614B1" w:rsidRPr="008614B1" w:rsidRDefault="008614B1" w:rsidP="008614B1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3D446ECE">
          <v:rect id="_x0000_i1033" style="width:0;height:.75pt" o:hralign="center" o:hrstd="t" o:hrnoshade="t" o:hr="t" fillcolor="#404040" stroked="f"/>
        </w:pict>
      </w:r>
    </w:p>
    <w:p w14:paraId="468A767B" w14:textId="721EE2A6" w:rsidR="008614B1" w:rsidRPr="008614B1" w:rsidRDefault="008614B1" w:rsidP="008614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br/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 Fact Views</w:t>
      </w:r>
    </w:p>
    <w:p w14:paraId="48F02C5E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Track measurable events/metrics.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Views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tbl>
      <w:tblPr>
        <w:tblW w:w="10140" w:type="dxa"/>
        <w:tblLook w:val="04A0" w:firstRow="1" w:lastRow="0" w:firstColumn="1" w:lastColumn="0" w:noHBand="0" w:noVBand="1"/>
      </w:tblPr>
      <w:tblGrid>
        <w:gridCol w:w="2420"/>
        <w:gridCol w:w="7720"/>
      </w:tblGrid>
      <w:tr w:rsidR="00FB706D" w:rsidRPr="00FB706D" w14:paraId="0BEEE53C" w14:textId="77777777" w:rsidTr="00FB706D">
        <w:trPr>
          <w:trHeight w:val="28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33331C6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View</w:t>
            </w:r>
          </w:p>
        </w:tc>
        <w:tc>
          <w:tcPr>
            <w:tcW w:w="7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E097589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FB706D" w:rsidRPr="00FB706D" w14:paraId="3CE47FBF" w14:textId="77777777" w:rsidTr="00FB706D">
        <w:trPr>
          <w:trHeight w:val="28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CE7D1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vw_FactEnrollment</w:t>
            </w:r>
            <w:proofErr w:type="spellEnd"/>
          </w:p>
        </w:tc>
        <w:tc>
          <w:tcPr>
            <w:tcW w:w="7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B61F88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Enrollment metrics (progress %, grades) with date keys for trend analysis.</w:t>
            </w:r>
          </w:p>
        </w:tc>
      </w:tr>
      <w:tr w:rsidR="00FB706D" w:rsidRPr="00FB706D" w14:paraId="4D282EE3" w14:textId="77777777" w:rsidTr="00FB706D">
        <w:trPr>
          <w:trHeight w:val="28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585F9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vw_FactOrder</w:t>
            </w:r>
            <w:proofErr w:type="spellEnd"/>
          </w:p>
        </w:tc>
        <w:tc>
          <w:tcPr>
            <w:tcW w:w="7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17526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Sales data (revenue, discounts) linked to students/courses.</w:t>
            </w:r>
          </w:p>
        </w:tc>
      </w:tr>
      <w:tr w:rsidR="00FB706D" w:rsidRPr="00FB706D" w14:paraId="2D108F7D" w14:textId="77777777" w:rsidTr="00FB706D">
        <w:trPr>
          <w:trHeight w:val="28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B8C84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vw_FactCart</w:t>
            </w:r>
            <w:proofErr w:type="spellEnd"/>
          </w:p>
        </w:tc>
        <w:tc>
          <w:tcPr>
            <w:tcW w:w="7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6A5374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Cart activity (abandonment rates, course popularity).</w:t>
            </w:r>
          </w:p>
        </w:tc>
      </w:tr>
    </w:tbl>
    <w:p w14:paraId="28B8BCFD" w14:textId="77777777" w:rsidR="008614B1" w:rsidRPr="008614B1" w:rsidRDefault="008614B1" w:rsidP="00FB706D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055B986D">
          <v:rect id="_x0000_i1034" style="width:0;height:.75pt" o:hralign="center" o:hrstd="t" o:hrnoshade="t" o:hr="t" fillcolor="#404040" stroked="f"/>
        </w:pict>
      </w:r>
    </w:p>
    <w:p w14:paraId="523701A9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 Utility Views</w:t>
      </w:r>
    </w:p>
    <w:p w14:paraId="2347A2BD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Simplify complex queries for business reporting.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Views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tbl>
      <w:tblPr>
        <w:tblW w:w="9944" w:type="dxa"/>
        <w:tblLook w:val="04A0" w:firstRow="1" w:lastRow="0" w:firstColumn="1" w:lastColumn="0" w:noHBand="0" w:noVBand="1"/>
      </w:tblPr>
      <w:tblGrid>
        <w:gridCol w:w="2710"/>
        <w:gridCol w:w="7420"/>
      </w:tblGrid>
      <w:tr w:rsidR="00FB706D" w:rsidRPr="00FB706D" w14:paraId="2392F369" w14:textId="77777777" w:rsidTr="00FB706D">
        <w:trPr>
          <w:trHeight w:val="288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6B67B13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View</w:t>
            </w:r>
          </w:p>
        </w:tc>
        <w:tc>
          <w:tcPr>
            <w:tcW w:w="7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19C486A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FB706D" w:rsidRPr="00FB706D" w14:paraId="42B73218" w14:textId="77777777" w:rsidTr="00FB706D">
        <w:trPr>
          <w:trHeight w:val="288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0C202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vw_CourseRevenue</w:t>
            </w:r>
            <w:proofErr w:type="spellEnd"/>
          </w:p>
        </w:tc>
        <w:tc>
          <w:tcPr>
            <w:tcW w:w="7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6FAFC6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Estimates revenue per course with instructor earnings (70% share).</w:t>
            </w:r>
          </w:p>
        </w:tc>
      </w:tr>
      <w:tr w:rsidR="00FB706D" w:rsidRPr="00FB706D" w14:paraId="303B83FC" w14:textId="77777777" w:rsidTr="00FB706D">
        <w:trPr>
          <w:trHeight w:val="288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9A388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vw_StudentLearningActivity</w:t>
            </w:r>
            <w:proofErr w:type="spellEnd"/>
          </w:p>
        </w:tc>
        <w:tc>
          <w:tcPr>
            <w:tcW w:w="7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33F98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Tracks student engagement (active courses, learning hours).</w:t>
            </w:r>
          </w:p>
        </w:tc>
      </w:tr>
      <w:tr w:rsidR="00FB706D" w:rsidRPr="00FB706D" w14:paraId="4F9337B1" w14:textId="77777777" w:rsidTr="00FB706D">
        <w:trPr>
          <w:trHeight w:val="288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3253F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vw_InstructorPerformance</w:t>
            </w:r>
            <w:proofErr w:type="spellEnd"/>
          </w:p>
        </w:tc>
        <w:tc>
          <w:tcPr>
            <w:tcW w:w="7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F8E5C4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Aggregates instructor KPIs (total students, courses, ratings).</w:t>
            </w:r>
          </w:p>
        </w:tc>
      </w:tr>
      <w:tr w:rsidR="00FB706D" w:rsidRPr="00FB706D" w14:paraId="51A55D8E" w14:textId="77777777" w:rsidTr="00FB706D">
        <w:trPr>
          <w:trHeight w:val="288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C5093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vw_CourseCompletionRates</w:t>
            </w:r>
            <w:proofErr w:type="spellEnd"/>
          </w:p>
        </w:tc>
        <w:tc>
          <w:tcPr>
            <w:tcW w:w="7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BF7FD" w14:textId="77777777" w:rsidR="00FB706D" w:rsidRPr="00FB706D" w:rsidRDefault="00FB706D" w:rsidP="00FB70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0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Calculates completion % per course for quality audits.</w:t>
            </w:r>
          </w:p>
        </w:tc>
      </w:tr>
    </w:tbl>
    <w:p w14:paraId="20DDAF1C" w14:textId="77777777" w:rsidR="008614B1" w:rsidRPr="008614B1" w:rsidRDefault="008614B1" w:rsidP="008614B1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614B1">
        <w:rPr>
          <w:rFonts w:ascii="Times New Roman" w:eastAsia="Times New Roman" w:hAnsi="Times New Roman" w:cs="Times New Roman"/>
          <w:kern w:val="0"/>
          <w14:ligatures w14:val="none"/>
        </w:rPr>
        <w:pict w14:anchorId="25F33AEE">
          <v:rect id="_x0000_i1035" style="width:0;height:.75pt" o:hralign="center" o:hrstd="t" o:hrnoshade="t" o:hr="t" fillcolor="#404040" stroked="f"/>
        </w:pict>
      </w:r>
    </w:p>
    <w:p w14:paraId="739383E2" w14:textId="77777777" w:rsidR="008614B1" w:rsidRPr="008614B1" w:rsidRDefault="008614B1" w:rsidP="008614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Conclusion</w:t>
      </w:r>
    </w:p>
    <w:p w14:paraId="7D377693" w14:textId="77777777" w:rsidR="008614B1" w:rsidRPr="008614B1" w:rsidRDefault="008614B1" w:rsidP="008614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The </w:t>
      </w:r>
      <w:proofErr w:type="spellStart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UdemyDB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stored procedures and views provide:</w:t>
      </w:r>
    </w:p>
    <w:p w14:paraId="53CCE0CF" w14:textId="77777777" w:rsidR="008614B1" w:rsidRPr="008614B1" w:rsidRDefault="008614B1" w:rsidP="008614B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Security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Role checks, parameterized queries, and transaction safety.</w:t>
      </w:r>
    </w:p>
    <w:p w14:paraId="75D94554" w14:textId="77777777" w:rsidR="008614B1" w:rsidRPr="008614B1" w:rsidRDefault="008614B1" w:rsidP="008614B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Scalability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Efficient indexing on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StudentId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, and </w:t>
      </w:r>
      <w:proofErr w:type="spellStart"/>
      <w:r w:rsidRPr="008614B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InstructorId</w:t>
      </w:r>
      <w:proofErr w:type="spellEnd"/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B45A971" w14:textId="77777777" w:rsidR="008614B1" w:rsidRPr="008614B1" w:rsidRDefault="008614B1" w:rsidP="008614B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Analytics Readiness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Power BI-compatible views with star schema design.</w:t>
      </w:r>
    </w:p>
    <w:p w14:paraId="2A822CB1" w14:textId="77777777" w:rsidR="008614B1" w:rsidRPr="008614B1" w:rsidRDefault="008614B1" w:rsidP="008614B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8614B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Maintainability</w:t>
      </w:r>
      <w:r w:rsidRPr="008614B1">
        <w:rPr>
          <w:rFonts w:ascii="Segoe UI" w:eastAsia="Times New Roman" w:hAnsi="Segoe UI" w:cs="Segoe UI"/>
          <w:color w:val="404040"/>
          <w:kern w:val="0"/>
          <w14:ligatures w14:val="none"/>
        </w:rPr>
        <w:t>: Soft delete patterns and cascading operations.</w:t>
      </w:r>
    </w:p>
    <w:p w14:paraId="76C9E271" w14:textId="77777777" w:rsidR="00673A6E" w:rsidRDefault="00673A6E"/>
    <w:sectPr w:rsidR="0067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1A4"/>
    <w:multiLevelType w:val="multilevel"/>
    <w:tmpl w:val="E0B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78B4"/>
    <w:multiLevelType w:val="multilevel"/>
    <w:tmpl w:val="AF7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220BF"/>
    <w:multiLevelType w:val="multilevel"/>
    <w:tmpl w:val="002C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37A89"/>
    <w:multiLevelType w:val="multilevel"/>
    <w:tmpl w:val="67A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27F3C"/>
    <w:multiLevelType w:val="multilevel"/>
    <w:tmpl w:val="F934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671042">
    <w:abstractNumId w:val="1"/>
  </w:num>
  <w:num w:numId="2" w16cid:durableId="1243956253">
    <w:abstractNumId w:val="3"/>
  </w:num>
  <w:num w:numId="3" w16cid:durableId="1540972029">
    <w:abstractNumId w:val="2"/>
  </w:num>
  <w:num w:numId="4" w16cid:durableId="349381899">
    <w:abstractNumId w:val="0"/>
  </w:num>
  <w:num w:numId="5" w16cid:durableId="1257787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B1"/>
    <w:rsid w:val="0046502C"/>
    <w:rsid w:val="00673A6E"/>
    <w:rsid w:val="00721ED2"/>
    <w:rsid w:val="008614B1"/>
    <w:rsid w:val="00F83878"/>
    <w:rsid w:val="00F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64AE"/>
  <w15:chartTrackingRefBased/>
  <w15:docId w15:val="{8B431D60-BD34-4455-A0DD-5A04DB57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2025-04-27T19:43:00Z</dcterms:created>
  <dcterms:modified xsi:type="dcterms:W3CDTF">2025-04-27T19:55:00Z</dcterms:modified>
</cp:coreProperties>
</file>