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79846" w14:textId="4AD41588" w:rsidR="00CC0A64" w:rsidRPr="00CC0A64" w:rsidRDefault="00CC0A64" w:rsidP="00CC0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89B571" w14:textId="61718446" w:rsidR="00CC0A64" w:rsidRPr="00AB2DEC" w:rsidRDefault="00CC0A64" w:rsidP="00CC0A64">
      <w:pPr>
        <w:pStyle w:val="NormalWeb"/>
        <w:rPr>
          <w:sz w:val="44"/>
          <w:szCs w:val="44"/>
        </w:rPr>
      </w:pPr>
      <w:r w:rsidRPr="00AB2DEC">
        <w:rPr>
          <w:rStyle w:val="Strong"/>
          <w:sz w:val="44"/>
          <w:szCs w:val="44"/>
        </w:rPr>
        <w:t xml:space="preserve">Studify </w:t>
      </w:r>
      <w:r w:rsidR="00AB2DEC">
        <w:rPr>
          <w:rStyle w:val="Strong"/>
          <w:sz w:val="44"/>
          <w:szCs w:val="44"/>
        </w:rPr>
        <w:t>Enrollment</w:t>
      </w:r>
      <w:r w:rsidRPr="00AB2DEC">
        <w:rPr>
          <w:rStyle w:val="Strong"/>
          <w:sz w:val="44"/>
          <w:szCs w:val="44"/>
        </w:rPr>
        <w:t xml:space="preserve"> Dashboards Documentation</w:t>
      </w:r>
    </w:p>
    <w:p w14:paraId="6C026626" w14:textId="77777777" w:rsidR="00CC0A64" w:rsidRDefault="00000000" w:rsidP="00AB2DEC">
      <w:pPr>
        <w:spacing w:before="240"/>
      </w:pPr>
      <w:r>
        <w:pict w14:anchorId="6B0877FF">
          <v:rect id="_x0000_i1025" style="width:0;height:1.5pt" o:hralign="center" o:hrstd="t" o:hr="t" fillcolor="#a0a0a0" stroked="f"/>
        </w:pict>
      </w:r>
    </w:p>
    <w:p w14:paraId="33159F31" w14:textId="77777777" w:rsidR="00CC0A64" w:rsidRPr="00AB2DEC" w:rsidRDefault="00CC0A64" w:rsidP="00CC0A64">
      <w:pPr>
        <w:pStyle w:val="Heading3"/>
        <w:rPr>
          <w:b/>
          <w:bCs/>
          <w:color w:val="000000" w:themeColor="text1"/>
          <w:sz w:val="36"/>
          <w:szCs w:val="36"/>
        </w:rPr>
      </w:pPr>
      <w:r w:rsidRPr="00AB2DEC">
        <w:rPr>
          <w:b/>
          <w:bCs/>
          <w:color w:val="000000" w:themeColor="text1"/>
          <w:sz w:val="36"/>
          <w:szCs w:val="36"/>
        </w:rPr>
        <w:t>1. Users Details Dashboard</w:t>
      </w:r>
    </w:p>
    <w:p w14:paraId="5F88D71E" w14:textId="77777777" w:rsidR="00CC0A64" w:rsidRDefault="00CC0A64" w:rsidP="00CC0A64">
      <w:pPr>
        <w:pStyle w:val="NormalWeb"/>
      </w:pPr>
      <w:r>
        <w:rPr>
          <w:rStyle w:val="Strong"/>
        </w:rPr>
        <w:t>Dashboard Overview:</w:t>
      </w:r>
      <w:r>
        <w:t xml:space="preserve"> The Users Details dashboard presents a comprehensive overview of the user base on the Studify platform. It highlights the total number of users, active students, and instructors, and provides insights into user activity and registration trends.</w:t>
      </w:r>
    </w:p>
    <w:p w14:paraId="1FB17C35" w14:textId="77777777" w:rsidR="00CC0A64" w:rsidRDefault="00CC0A64" w:rsidP="00CC0A64">
      <w:pPr>
        <w:pStyle w:val="NormalWeb"/>
      </w:pPr>
      <w:r>
        <w:rPr>
          <w:rStyle w:val="Strong"/>
        </w:rPr>
        <w:t>Key Metrics:</w:t>
      </w:r>
    </w:p>
    <w:p w14:paraId="76F6BCB7" w14:textId="77777777" w:rsidR="00CC0A64" w:rsidRDefault="00CC0A64" w:rsidP="00CC0A64">
      <w:pPr>
        <w:pStyle w:val="NormalWeb"/>
        <w:numPr>
          <w:ilvl w:val="0"/>
          <w:numId w:val="4"/>
        </w:numPr>
      </w:pPr>
      <w:r>
        <w:rPr>
          <w:rStyle w:val="Strong"/>
        </w:rPr>
        <w:t>Total Users:</w:t>
      </w:r>
      <w:r>
        <w:t xml:space="preserve"> 5,176 users.</w:t>
      </w:r>
    </w:p>
    <w:p w14:paraId="72B2B2E9" w14:textId="77777777" w:rsidR="00CC0A64" w:rsidRDefault="00CC0A64" w:rsidP="00CC0A64">
      <w:pPr>
        <w:pStyle w:val="NormalWeb"/>
        <w:numPr>
          <w:ilvl w:val="0"/>
          <w:numId w:val="4"/>
        </w:numPr>
      </w:pPr>
      <w:r>
        <w:rPr>
          <w:rStyle w:val="Strong"/>
        </w:rPr>
        <w:t>Active Students:</w:t>
      </w:r>
      <w:r>
        <w:t xml:space="preserve"> 4,219 students.</w:t>
      </w:r>
    </w:p>
    <w:p w14:paraId="4C868D5B" w14:textId="77777777" w:rsidR="00CC0A64" w:rsidRDefault="00CC0A64" w:rsidP="00CC0A64">
      <w:pPr>
        <w:pStyle w:val="NormalWeb"/>
        <w:numPr>
          <w:ilvl w:val="0"/>
          <w:numId w:val="4"/>
        </w:numPr>
      </w:pPr>
      <w:r>
        <w:rPr>
          <w:rStyle w:val="Strong"/>
        </w:rPr>
        <w:t>Active Instructors:</w:t>
      </w:r>
      <w:r>
        <w:t xml:space="preserve"> 957 instructors.</w:t>
      </w:r>
    </w:p>
    <w:p w14:paraId="60E9A782" w14:textId="77777777" w:rsidR="00CC0A64" w:rsidRDefault="00CC0A64" w:rsidP="00CC0A64">
      <w:pPr>
        <w:pStyle w:val="NormalWeb"/>
        <w:numPr>
          <w:ilvl w:val="0"/>
          <w:numId w:val="4"/>
        </w:numPr>
      </w:pPr>
      <w:r>
        <w:rPr>
          <w:rStyle w:val="Strong"/>
        </w:rPr>
        <w:t>Monthly New Users Trend:</w:t>
      </w:r>
      <w:r>
        <w:t xml:space="preserve"> Line chart showing fluctuations in new registrations per month.</w:t>
      </w:r>
    </w:p>
    <w:p w14:paraId="7ECC230E" w14:textId="77777777" w:rsidR="00CC0A64" w:rsidRDefault="00CC0A64" w:rsidP="00CC0A64">
      <w:pPr>
        <w:pStyle w:val="NormalWeb"/>
        <w:numPr>
          <w:ilvl w:val="0"/>
          <w:numId w:val="4"/>
        </w:numPr>
      </w:pPr>
      <w:r>
        <w:rPr>
          <w:rStyle w:val="Strong"/>
        </w:rPr>
        <w:t>User Role Distribution:</w:t>
      </w:r>
      <w:r>
        <w:t xml:space="preserve"> Pie chart illustrating the proportion of students to instructors.</w:t>
      </w:r>
    </w:p>
    <w:p w14:paraId="7869C173" w14:textId="77777777" w:rsidR="00CC0A64" w:rsidRDefault="00CC0A64" w:rsidP="00CC0A64">
      <w:pPr>
        <w:pStyle w:val="NormalWeb"/>
      </w:pPr>
      <w:r>
        <w:rPr>
          <w:rStyle w:val="Strong"/>
        </w:rPr>
        <w:t>Insights:</w:t>
      </w:r>
    </w:p>
    <w:p w14:paraId="0C2F523D" w14:textId="77777777" w:rsidR="00CC0A64" w:rsidRDefault="00CC0A64" w:rsidP="00CC0A64">
      <w:pPr>
        <w:pStyle w:val="NormalWeb"/>
        <w:numPr>
          <w:ilvl w:val="0"/>
          <w:numId w:val="5"/>
        </w:numPr>
      </w:pPr>
      <w:r>
        <w:t>The majority of platform users are students (around 82%).</w:t>
      </w:r>
    </w:p>
    <w:p w14:paraId="0E72B293" w14:textId="77777777" w:rsidR="00CC0A64" w:rsidRDefault="00CC0A64" w:rsidP="00CC0A64">
      <w:pPr>
        <w:pStyle w:val="NormalWeb"/>
        <w:numPr>
          <w:ilvl w:val="0"/>
          <w:numId w:val="5"/>
        </w:numPr>
      </w:pPr>
      <w:r>
        <w:t>There is consistent growth in user registrations with slight seasonal variations.</w:t>
      </w:r>
    </w:p>
    <w:p w14:paraId="61395EA8" w14:textId="77777777" w:rsidR="00CC0A64" w:rsidRDefault="00CC0A64" w:rsidP="00CC0A64">
      <w:pPr>
        <w:pStyle w:val="NormalWeb"/>
      </w:pPr>
      <w:r>
        <w:rPr>
          <w:rStyle w:val="Strong"/>
        </w:rPr>
        <w:t>Recommendations:</w:t>
      </w:r>
    </w:p>
    <w:p w14:paraId="70F14824" w14:textId="77777777" w:rsidR="00CC0A64" w:rsidRDefault="00CC0A64" w:rsidP="00CC0A64">
      <w:pPr>
        <w:pStyle w:val="NormalWeb"/>
        <w:numPr>
          <w:ilvl w:val="0"/>
          <w:numId w:val="6"/>
        </w:numPr>
      </w:pPr>
      <w:r>
        <w:t>Focus marketing campaigns towards students to maintain platform growth.</w:t>
      </w:r>
    </w:p>
    <w:p w14:paraId="7369899B" w14:textId="77777777" w:rsidR="00CC0A64" w:rsidRDefault="00CC0A64" w:rsidP="00CC0A64">
      <w:pPr>
        <w:pStyle w:val="NormalWeb"/>
        <w:numPr>
          <w:ilvl w:val="0"/>
          <w:numId w:val="6"/>
        </w:numPr>
      </w:pPr>
      <w:r>
        <w:t>Offer incentives for instructors to join to balance user roles.</w:t>
      </w:r>
    </w:p>
    <w:p w14:paraId="32D0FB51" w14:textId="77777777" w:rsidR="00CC0A64" w:rsidRDefault="00000000" w:rsidP="00AB2DEC">
      <w:pPr>
        <w:spacing w:before="240"/>
      </w:pPr>
      <w:r>
        <w:pict w14:anchorId="3EF057B1">
          <v:rect id="_x0000_i1026" style="width:0;height:1.5pt" o:hralign="center" o:hrstd="t" o:hr="t" fillcolor="#a0a0a0" stroked="f"/>
        </w:pict>
      </w:r>
    </w:p>
    <w:p w14:paraId="16461D95" w14:textId="77777777" w:rsidR="00CC0A64" w:rsidRPr="00AB2DEC" w:rsidRDefault="00CC0A64" w:rsidP="00CC0A64">
      <w:pPr>
        <w:pStyle w:val="Heading3"/>
        <w:rPr>
          <w:b/>
          <w:bCs/>
          <w:color w:val="000000" w:themeColor="text1"/>
          <w:sz w:val="36"/>
          <w:szCs w:val="36"/>
        </w:rPr>
      </w:pPr>
      <w:r w:rsidRPr="00AB2DEC">
        <w:rPr>
          <w:b/>
          <w:bCs/>
          <w:color w:val="000000" w:themeColor="text1"/>
          <w:sz w:val="36"/>
          <w:szCs w:val="36"/>
        </w:rPr>
        <w:t>2. Courses Overview Dashboard</w:t>
      </w:r>
    </w:p>
    <w:p w14:paraId="1AE997BA" w14:textId="77777777" w:rsidR="00CC0A64" w:rsidRDefault="00CC0A64" w:rsidP="00CC0A64">
      <w:pPr>
        <w:pStyle w:val="NormalWeb"/>
      </w:pPr>
      <w:r>
        <w:rPr>
          <w:rStyle w:val="Strong"/>
        </w:rPr>
        <w:t>Dashboard Overview:</w:t>
      </w:r>
      <w:r>
        <w:t xml:space="preserve"> The Courses Overview dashboard offers a summary of all available courses on the platform, highlighting popular categories, paid versus free courses, and overall engagement.</w:t>
      </w:r>
    </w:p>
    <w:p w14:paraId="0E6E6FB3" w14:textId="77777777" w:rsidR="00CC0A64" w:rsidRDefault="00CC0A64" w:rsidP="00AB2DEC">
      <w:pPr>
        <w:pStyle w:val="NormalWeb"/>
        <w:spacing w:line="276" w:lineRule="auto"/>
      </w:pPr>
      <w:r>
        <w:rPr>
          <w:rStyle w:val="Strong"/>
        </w:rPr>
        <w:t>Key Metrics:</w:t>
      </w:r>
    </w:p>
    <w:p w14:paraId="3DBFD130" w14:textId="77777777" w:rsidR="00CC0A64" w:rsidRDefault="00CC0A64" w:rsidP="00AB2DEC">
      <w:pPr>
        <w:pStyle w:val="NormalWeb"/>
        <w:numPr>
          <w:ilvl w:val="0"/>
          <w:numId w:val="7"/>
        </w:numPr>
        <w:spacing w:line="276" w:lineRule="auto"/>
      </w:pPr>
      <w:r>
        <w:rPr>
          <w:rStyle w:val="Strong"/>
        </w:rPr>
        <w:t>Total Courses:</w:t>
      </w:r>
      <w:r>
        <w:t xml:space="preserve"> 453 courses.</w:t>
      </w:r>
    </w:p>
    <w:p w14:paraId="02C8E9E5" w14:textId="77777777" w:rsidR="00CC0A64" w:rsidRDefault="00CC0A64" w:rsidP="00AB2DEC">
      <w:pPr>
        <w:pStyle w:val="NormalWeb"/>
        <w:numPr>
          <w:ilvl w:val="0"/>
          <w:numId w:val="7"/>
        </w:numPr>
        <w:spacing w:line="276" w:lineRule="auto"/>
      </w:pPr>
      <w:r>
        <w:rPr>
          <w:rStyle w:val="Strong"/>
        </w:rPr>
        <w:t>Paid vs Free Courses:</w:t>
      </w:r>
      <w:r>
        <w:t xml:space="preserve"> 42% Paid, 58% Free.</w:t>
      </w:r>
    </w:p>
    <w:p w14:paraId="70C1A64B" w14:textId="77777777" w:rsidR="00CC0A64" w:rsidRDefault="00CC0A64" w:rsidP="00AB2DEC">
      <w:pPr>
        <w:pStyle w:val="NormalWeb"/>
        <w:numPr>
          <w:ilvl w:val="0"/>
          <w:numId w:val="7"/>
        </w:numPr>
        <w:spacing w:line="276" w:lineRule="auto"/>
      </w:pPr>
      <w:r>
        <w:rPr>
          <w:rStyle w:val="Strong"/>
        </w:rPr>
        <w:t>Top Categories by Number of Courses:</w:t>
      </w:r>
    </w:p>
    <w:p w14:paraId="50157C9D" w14:textId="77777777" w:rsidR="00CC0A64" w:rsidRDefault="00CC0A64" w:rsidP="00AB2DEC">
      <w:pPr>
        <w:pStyle w:val="NormalWeb"/>
        <w:numPr>
          <w:ilvl w:val="1"/>
          <w:numId w:val="7"/>
        </w:numPr>
        <w:spacing w:line="276" w:lineRule="auto"/>
      </w:pPr>
      <w:r>
        <w:t>Health &amp; Fitness</w:t>
      </w:r>
    </w:p>
    <w:p w14:paraId="635A7D0F" w14:textId="77777777" w:rsidR="00CC0A64" w:rsidRDefault="00CC0A64" w:rsidP="00AB2DEC">
      <w:pPr>
        <w:pStyle w:val="NormalWeb"/>
        <w:numPr>
          <w:ilvl w:val="1"/>
          <w:numId w:val="7"/>
        </w:numPr>
        <w:spacing w:line="276" w:lineRule="auto"/>
      </w:pPr>
      <w:r>
        <w:t>Development</w:t>
      </w:r>
    </w:p>
    <w:p w14:paraId="217C831D" w14:textId="77777777" w:rsidR="00CC0A64" w:rsidRDefault="00CC0A64" w:rsidP="00AB2DEC">
      <w:pPr>
        <w:pStyle w:val="NormalWeb"/>
        <w:numPr>
          <w:ilvl w:val="1"/>
          <w:numId w:val="7"/>
        </w:numPr>
        <w:spacing w:line="276" w:lineRule="auto"/>
      </w:pPr>
      <w:r>
        <w:t>Business</w:t>
      </w:r>
    </w:p>
    <w:p w14:paraId="40BEC122" w14:textId="77777777" w:rsidR="00CC0A64" w:rsidRDefault="00CC0A64" w:rsidP="00AB2DEC">
      <w:pPr>
        <w:pStyle w:val="NormalWeb"/>
        <w:numPr>
          <w:ilvl w:val="0"/>
          <w:numId w:val="7"/>
        </w:numPr>
        <w:spacing w:line="360" w:lineRule="auto"/>
      </w:pPr>
      <w:r>
        <w:rPr>
          <w:rStyle w:val="Strong"/>
        </w:rPr>
        <w:t>Top Instructors by Number of Courses:</w:t>
      </w:r>
      <w:r>
        <w:t xml:space="preserve"> Listed with a bar chart.</w:t>
      </w:r>
    </w:p>
    <w:p w14:paraId="710407C5" w14:textId="77777777" w:rsidR="00CC0A64" w:rsidRDefault="00CC0A64" w:rsidP="00AB2DEC">
      <w:pPr>
        <w:pStyle w:val="NormalWeb"/>
        <w:numPr>
          <w:ilvl w:val="0"/>
          <w:numId w:val="7"/>
        </w:numPr>
        <w:spacing w:line="276" w:lineRule="auto"/>
      </w:pPr>
      <w:r>
        <w:rPr>
          <w:rStyle w:val="Strong"/>
        </w:rPr>
        <w:t>Course Distribution by Category:</w:t>
      </w:r>
      <w:r>
        <w:t xml:space="preserve"> Illustrated using a stacked column chart.</w:t>
      </w:r>
    </w:p>
    <w:p w14:paraId="42AB0947" w14:textId="77777777" w:rsidR="00CC0A64" w:rsidRDefault="00CC0A64" w:rsidP="00CC0A64">
      <w:pPr>
        <w:pStyle w:val="NormalWeb"/>
      </w:pPr>
      <w:r>
        <w:rPr>
          <w:rStyle w:val="Strong"/>
        </w:rPr>
        <w:lastRenderedPageBreak/>
        <w:t>Insights:</w:t>
      </w:r>
    </w:p>
    <w:p w14:paraId="368FB43F" w14:textId="77777777" w:rsidR="00CC0A64" w:rsidRDefault="00CC0A64" w:rsidP="00CC0A64">
      <w:pPr>
        <w:pStyle w:val="NormalWeb"/>
        <w:numPr>
          <w:ilvl w:val="0"/>
          <w:numId w:val="8"/>
        </w:numPr>
      </w:pPr>
      <w:r>
        <w:t>Free courses dominate, providing a gateway for user acquisition.</w:t>
      </w:r>
    </w:p>
    <w:p w14:paraId="4202AB5B" w14:textId="77777777" w:rsidR="00CC0A64" w:rsidRDefault="00CC0A64" w:rsidP="00CC0A64">
      <w:pPr>
        <w:pStyle w:val="NormalWeb"/>
        <w:numPr>
          <w:ilvl w:val="0"/>
          <w:numId w:val="8"/>
        </w:numPr>
      </w:pPr>
      <w:r>
        <w:t>Some instructors have contributed significantly more courses than others.</w:t>
      </w:r>
    </w:p>
    <w:p w14:paraId="7B748D0F" w14:textId="77777777" w:rsidR="00CC0A64" w:rsidRDefault="00CC0A64" w:rsidP="00CC0A64">
      <w:pPr>
        <w:pStyle w:val="NormalWeb"/>
      </w:pPr>
      <w:r>
        <w:rPr>
          <w:rStyle w:val="Strong"/>
        </w:rPr>
        <w:t>Recommendations:</w:t>
      </w:r>
    </w:p>
    <w:p w14:paraId="415471D5" w14:textId="77777777" w:rsidR="00CC0A64" w:rsidRDefault="00CC0A64" w:rsidP="00CC0A64">
      <w:pPr>
        <w:pStyle w:val="NormalWeb"/>
        <w:numPr>
          <w:ilvl w:val="0"/>
          <w:numId w:val="9"/>
        </w:numPr>
      </w:pPr>
      <w:r>
        <w:t>Encourage top instructors to develop paid courses to increase revenue.</w:t>
      </w:r>
    </w:p>
    <w:p w14:paraId="5F9FDC1B" w14:textId="77777777" w:rsidR="00CC0A64" w:rsidRDefault="00CC0A64" w:rsidP="00CC0A64">
      <w:pPr>
        <w:pStyle w:val="NormalWeb"/>
        <w:numPr>
          <w:ilvl w:val="0"/>
          <w:numId w:val="9"/>
        </w:numPr>
      </w:pPr>
      <w:r>
        <w:t>Identify popular categories and promote them further through featured sections.</w:t>
      </w:r>
    </w:p>
    <w:p w14:paraId="12CBEEF3" w14:textId="77777777" w:rsidR="00CC0A64" w:rsidRDefault="00000000" w:rsidP="00AB2DEC">
      <w:pPr>
        <w:spacing w:after="0"/>
      </w:pPr>
      <w:r>
        <w:pict w14:anchorId="2560E410">
          <v:rect id="_x0000_i1027" style="width:0;height:1.5pt" o:hralign="center" o:hrstd="t" o:hr="t" fillcolor="#a0a0a0" stroked="f"/>
        </w:pict>
      </w:r>
    </w:p>
    <w:p w14:paraId="349A8C69" w14:textId="77777777" w:rsidR="00CC0A64" w:rsidRPr="00AB2DEC" w:rsidRDefault="00CC0A64" w:rsidP="00CC0A64">
      <w:pPr>
        <w:pStyle w:val="Heading3"/>
        <w:rPr>
          <w:b/>
          <w:bCs/>
          <w:color w:val="000000" w:themeColor="text1"/>
          <w:sz w:val="36"/>
          <w:szCs w:val="36"/>
        </w:rPr>
      </w:pPr>
      <w:r w:rsidRPr="00AB2DEC">
        <w:rPr>
          <w:b/>
          <w:bCs/>
          <w:color w:val="000000" w:themeColor="text1"/>
          <w:sz w:val="36"/>
          <w:szCs w:val="36"/>
        </w:rPr>
        <w:t>3. Courses Details Dashboard</w:t>
      </w:r>
    </w:p>
    <w:p w14:paraId="28097176" w14:textId="77777777" w:rsidR="00CC0A64" w:rsidRDefault="00CC0A64" w:rsidP="00CC0A64">
      <w:pPr>
        <w:pStyle w:val="NormalWeb"/>
      </w:pPr>
      <w:r>
        <w:rPr>
          <w:rStyle w:val="Strong"/>
        </w:rPr>
        <w:t>Dashboard Overview:</w:t>
      </w:r>
      <w:r>
        <w:t xml:space="preserve"> The Courses Details dashboard delves deeper into individual course performances, analyzing course ratings, prices, enrollments, and satisfaction indexes.</w:t>
      </w:r>
    </w:p>
    <w:p w14:paraId="0D528321" w14:textId="77777777" w:rsidR="00CC0A64" w:rsidRDefault="00CC0A64" w:rsidP="00CC0A64">
      <w:pPr>
        <w:pStyle w:val="NormalWeb"/>
      </w:pPr>
      <w:r>
        <w:rPr>
          <w:rStyle w:val="Strong"/>
        </w:rPr>
        <w:t>Key Metrics:</w:t>
      </w:r>
    </w:p>
    <w:p w14:paraId="317D3280" w14:textId="77777777" w:rsidR="00CC0A64" w:rsidRDefault="00CC0A64" w:rsidP="00CC0A64">
      <w:pPr>
        <w:pStyle w:val="NormalWeb"/>
        <w:numPr>
          <w:ilvl w:val="0"/>
          <w:numId w:val="10"/>
        </w:numPr>
      </w:pPr>
      <w:r>
        <w:rPr>
          <w:rStyle w:val="Strong"/>
        </w:rPr>
        <w:t>Top Rated Courses:</w:t>
      </w:r>
      <w:r>
        <w:t xml:space="preserve"> Courses with average ratings close to 5.</w:t>
      </w:r>
    </w:p>
    <w:p w14:paraId="2B07241B" w14:textId="77777777" w:rsidR="00CC0A64" w:rsidRDefault="00CC0A64" w:rsidP="00CC0A64">
      <w:pPr>
        <w:pStyle w:val="NormalWeb"/>
        <w:numPr>
          <w:ilvl w:val="0"/>
          <w:numId w:val="10"/>
        </w:numPr>
      </w:pPr>
      <w:r>
        <w:rPr>
          <w:rStyle w:val="Strong"/>
        </w:rPr>
        <w:t>Top Enrolled Courses:</w:t>
      </w:r>
      <w:r>
        <w:t xml:space="preserve"> Courses with the highest student enrollments.</w:t>
      </w:r>
    </w:p>
    <w:p w14:paraId="4C00DDD9" w14:textId="77777777" w:rsidR="00CC0A64" w:rsidRDefault="00CC0A64" w:rsidP="00CC0A64">
      <w:pPr>
        <w:pStyle w:val="NormalWeb"/>
        <w:numPr>
          <w:ilvl w:val="0"/>
          <w:numId w:val="10"/>
        </w:numPr>
      </w:pPr>
      <w:r>
        <w:rPr>
          <w:rStyle w:val="Strong"/>
        </w:rPr>
        <w:t>Revenue by Course:</w:t>
      </w:r>
      <w:r>
        <w:t xml:space="preserve"> Analysis of revenue generated per course.</w:t>
      </w:r>
    </w:p>
    <w:p w14:paraId="584BB6F5" w14:textId="77777777" w:rsidR="00CC0A64" w:rsidRDefault="00CC0A64" w:rsidP="00CC0A64">
      <w:pPr>
        <w:pStyle w:val="NormalWeb"/>
        <w:numPr>
          <w:ilvl w:val="0"/>
          <w:numId w:val="10"/>
        </w:numPr>
      </w:pPr>
      <w:r>
        <w:rPr>
          <w:rStyle w:val="Strong"/>
        </w:rPr>
        <w:t>Course Satisfaction Index:</w:t>
      </w:r>
      <w:r>
        <w:t xml:space="preserve"> Overall satisfaction percentages by course.</w:t>
      </w:r>
    </w:p>
    <w:p w14:paraId="6BB6A8C5" w14:textId="77777777" w:rsidR="00CC0A64" w:rsidRDefault="00CC0A64" w:rsidP="00CC0A64">
      <w:pPr>
        <w:pStyle w:val="NormalWeb"/>
        <w:numPr>
          <w:ilvl w:val="0"/>
          <w:numId w:val="10"/>
        </w:numPr>
      </w:pPr>
      <w:r>
        <w:rPr>
          <w:rStyle w:val="Strong"/>
        </w:rPr>
        <w:t>Paid vs Free Analysis:</w:t>
      </w:r>
      <w:r>
        <w:t xml:space="preserve"> Impact of pricing on enrollments and satisfaction.</w:t>
      </w:r>
    </w:p>
    <w:p w14:paraId="5975909D" w14:textId="77777777" w:rsidR="00CC0A64" w:rsidRDefault="00CC0A64" w:rsidP="00CC0A64">
      <w:pPr>
        <w:pStyle w:val="NormalWeb"/>
      </w:pPr>
      <w:r>
        <w:rPr>
          <w:rStyle w:val="Strong"/>
        </w:rPr>
        <w:t>Insights:</w:t>
      </w:r>
    </w:p>
    <w:p w14:paraId="0E39CB67" w14:textId="77777777" w:rsidR="00CC0A64" w:rsidRDefault="00CC0A64" w:rsidP="00CC0A64">
      <w:pPr>
        <w:pStyle w:val="NormalWeb"/>
        <w:numPr>
          <w:ilvl w:val="0"/>
          <w:numId w:val="11"/>
        </w:numPr>
      </w:pPr>
      <w:r>
        <w:t>Courses with a balanced price and high-quality content outperform free courses in revenue.</w:t>
      </w:r>
    </w:p>
    <w:p w14:paraId="5A3CE544" w14:textId="77777777" w:rsidR="00CC0A64" w:rsidRDefault="00CC0A64" w:rsidP="00CC0A64">
      <w:pPr>
        <w:pStyle w:val="NormalWeb"/>
        <w:numPr>
          <w:ilvl w:val="0"/>
          <w:numId w:val="11"/>
        </w:numPr>
      </w:pPr>
      <w:r>
        <w:t>High enrollment is directly linked to courses with better ratings and satisfaction.</w:t>
      </w:r>
    </w:p>
    <w:p w14:paraId="6D343A0B" w14:textId="77777777" w:rsidR="00CC0A64" w:rsidRDefault="00CC0A64" w:rsidP="00CC0A64">
      <w:pPr>
        <w:pStyle w:val="NormalWeb"/>
      </w:pPr>
      <w:r>
        <w:rPr>
          <w:rStyle w:val="Strong"/>
        </w:rPr>
        <w:t>Recommendations:</w:t>
      </w:r>
    </w:p>
    <w:p w14:paraId="07A397C2" w14:textId="77777777" w:rsidR="00CC0A64" w:rsidRDefault="00CC0A64" w:rsidP="00CC0A64">
      <w:pPr>
        <w:pStyle w:val="NormalWeb"/>
        <w:numPr>
          <w:ilvl w:val="0"/>
          <w:numId w:val="12"/>
        </w:numPr>
      </w:pPr>
      <w:r>
        <w:t>Regularly update and improve course content to maintain high ratings.</w:t>
      </w:r>
    </w:p>
    <w:p w14:paraId="2A01A659" w14:textId="77777777" w:rsidR="00CC0A64" w:rsidRDefault="00CC0A64" w:rsidP="00CC0A64">
      <w:pPr>
        <w:pStyle w:val="NormalWeb"/>
        <w:numPr>
          <w:ilvl w:val="0"/>
          <w:numId w:val="12"/>
        </w:numPr>
      </w:pPr>
      <w:r>
        <w:t>Analyze low-performing courses and identify areas for improvement.</w:t>
      </w:r>
    </w:p>
    <w:p w14:paraId="1C577901" w14:textId="77777777" w:rsidR="00CC0A64" w:rsidRDefault="00000000" w:rsidP="00AB2DEC">
      <w:pPr>
        <w:spacing w:after="0"/>
      </w:pPr>
      <w:r>
        <w:pict w14:anchorId="111A0D96">
          <v:rect id="_x0000_i1028" style="width:0;height:1.5pt" o:hralign="center" o:hrstd="t" o:hr="t" fillcolor="#a0a0a0" stroked="f"/>
        </w:pict>
      </w:r>
    </w:p>
    <w:p w14:paraId="62C9D894" w14:textId="77777777" w:rsidR="00CC0A64" w:rsidRPr="00AB2DEC" w:rsidRDefault="00CC0A64" w:rsidP="00CC0A64">
      <w:pPr>
        <w:pStyle w:val="Heading3"/>
        <w:rPr>
          <w:b/>
          <w:bCs/>
          <w:color w:val="000000" w:themeColor="text1"/>
          <w:sz w:val="36"/>
          <w:szCs w:val="36"/>
        </w:rPr>
      </w:pPr>
      <w:r w:rsidRPr="00AB2DEC">
        <w:rPr>
          <w:b/>
          <w:bCs/>
          <w:color w:val="000000" w:themeColor="text1"/>
          <w:sz w:val="36"/>
          <w:szCs w:val="36"/>
        </w:rPr>
        <w:t>4. Enrollment Details Dashboard</w:t>
      </w:r>
    </w:p>
    <w:p w14:paraId="74868EF6" w14:textId="77777777" w:rsidR="00CC0A64" w:rsidRDefault="00CC0A64" w:rsidP="00CC0A64">
      <w:pPr>
        <w:pStyle w:val="NormalWeb"/>
      </w:pPr>
      <w:r>
        <w:rPr>
          <w:rStyle w:val="Strong"/>
        </w:rPr>
        <w:t>Dashboard Overview:</w:t>
      </w:r>
      <w:r>
        <w:t xml:space="preserve"> The Enrollment Details dashboard tracks student enrollments, trends over time, and retention rates across different courses and categories.</w:t>
      </w:r>
    </w:p>
    <w:p w14:paraId="69277477" w14:textId="77777777" w:rsidR="00CC0A64" w:rsidRDefault="00CC0A64" w:rsidP="00CC0A64">
      <w:pPr>
        <w:pStyle w:val="NormalWeb"/>
      </w:pPr>
      <w:r>
        <w:rPr>
          <w:rStyle w:val="Strong"/>
        </w:rPr>
        <w:t>Key Metrics:</w:t>
      </w:r>
    </w:p>
    <w:p w14:paraId="29ABF83C" w14:textId="77777777" w:rsidR="00CC0A64" w:rsidRDefault="00CC0A64" w:rsidP="00CC0A64">
      <w:pPr>
        <w:pStyle w:val="NormalWeb"/>
        <w:numPr>
          <w:ilvl w:val="0"/>
          <w:numId w:val="13"/>
        </w:numPr>
      </w:pPr>
      <w:r>
        <w:rPr>
          <w:rStyle w:val="Strong"/>
        </w:rPr>
        <w:t>Total Enrollments:</w:t>
      </w:r>
      <w:r>
        <w:t xml:space="preserve"> 25,382 enrollments.</w:t>
      </w:r>
    </w:p>
    <w:p w14:paraId="455EEB11" w14:textId="77777777" w:rsidR="00CC0A64" w:rsidRDefault="00CC0A64" w:rsidP="00CC0A64">
      <w:pPr>
        <w:pStyle w:val="NormalWeb"/>
        <w:numPr>
          <w:ilvl w:val="0"/>
          <w:numId w:val="13"/>
        </w:numPr>
      </w:pPr>
      <w:r>
        <w:rPr>
          <w:rStyle w:val="Strong"/>
        </w:rPr>
        <w:t>Monthly Enrollments Trend:</w:t>
      </w:r>
      <w:r>
        <w:t xml:space="preserve"> Visualized via a line graph.</w:t>
      </w:r>
    </w:p>
    <w:p w14:paraId="656CB9C6" w14:textId="77777777" w:rsidR="00CC0A64" w:rsidRDefault="00CC0A64" w:rsidP="00CC0A64">
      <w:pPr>
        <w:pStyle w:val="NormalWeb"/>
        <w:numPr>
          <w:ilvl w:val="0"/>
          <w:numId w:val="13"/>
        </w:numPr>
      </w:pPr>
      <w:r>
        <w:rPr>
          <w:rStyle w:val="Strong"/>
        </w:rPr>
        <w:t>Top Enrolled Categories:</w:t>
      </w:r>
    </w:p>
    <w:p w14:paraId="171FCF87" w14:textId="77777777" w:rsidR="00CC0A64" w:rsidRDefault="00CC0A64" w:rsidP="00CC0A64">
      <w:pPr>
        <w:pStyle w:val="NormalWeb"/>
        <w:numPr>
          <w:ilvl w:val="1"/>
          <w:numId w:val="13"/>
        </w:numPr>
      </w:pPr>
      <w:r>
        <w:t>Development</w:t>
      </w:r>
    </w:p>
    <w:p w14:paraId="3A69256A" w14:textId="77777777" w:rsidR="00CC0A64" w:rsidRDefault="00CC0A64" w:rsidP="00CC0A64">
      <w:pPr>
        <w:pStyle w:val="NormalWeb"/>
        <w:numPr>
          <w:ilvl w:val="1"/>
          <w:numId w:val="13"/>
        </w:numPr>
      </w:pPr>
      <w:r>
        <w:t>Business</w:t>
      </w:r>
    </w:p>
    <w:p w14:paraId="6ECD3643" w14:textId="77777777" w:rsidR="00CC0A64" w:rsidRDefault="00CC0A64" w:rsidP="00CC0A64">
      <w:pPr>
        <w:pStyle w:val="NormalWeb"/>
        <w:numPr>
          <w:ilvl w:val="1"/>
          <w:numId w:val="13"/>
        </w:numPr>
      </w:pPr>
      <w:r>
        <w:t>Health &amp; Fitness</w:t>
      </w:r>
    </w:p>
    <w:p w14:paraId="51A7919D" w14:textId="77777777" w:rsidR="00CC0A64" w:rsidRDefault="00CC0A64" w:rsidP="00CC0A64">
      <w:pPr>
        <w:pStyle w:val="NormalWeb"/>
        <w:numPr>
          <w:ilvl w:val="0"/>
          <w:numId w:val="13"/>
        </w:numPr>
      </w:pPr>
      <w:r>
        <w:rPr>
          <w:rStyle w:val="Strong"/>
        </w:rPr>
        <w:t>Top Courses by Enrollments:</w:t>
      </w:r>
      <w:r>
        <w:t xml:space="preserve"> Listed with bar charts.</w:t>
      </w:r>
    </w:p>
    <w:p w14:paraId="248A15D2" w14:textId="77777777" w:rsidR="00CC0A64" w:rsidRDefault="00CC0A64" w:rsidP="00CC0A64">
      <w:pPr>
        <w:pStyle w:val="NormalWeb"/>
        <w:numPr>
          <w:ilvl w:val="0"/>
          <w:numId w:val="13"/>
        </w:numPr>
      </w:pPr>
      <w:r>
        <w:rPr>
          <w:rStyle w:val="Strong"/>
        </w:rPr>
        <w:t>Enrollment Status:</w:t>
      </w:r>
      <w:r>
        <w:t xml:space="preserve"> Paid vs Free enrollments.</w:t>
      </w:r>
    </w:p>
    <w:p w14:paraId="6073CE56" w14:textId="77777777" w:rsidR="00CC0A64" w:rsidRDefault="00CC0A64" w:rsidP="00CC0A64">
      <w:pPr>
        <w:pStyle w:val="NormalWeb"/>
      </w:pPr>
      <w:r>
        <w:rPr>
          <w:rStyle w:val="Strong"/>
        </w:rPr>
        <w:lastRenderedPageBreak/>
        <w:t>Insights:</w:t>
      </w:r>
    </w:p>
    <w:p w14:paraId="55BFAA28" w14:textId="77777777" w:rsidR="00CC0A64" w:rsidRDefault="00CC0A64" w:rsidP="00CC0A64">
      <w:pPr>
        <w:pStyle w:val="NormalWeb"/>
        <w:numPr>
          <w:ilvl w:val="0"/>
          <w:numId w:val="14"/>
        </w:numPr>
      </w:pPr>
      <w:r>
        <w:t>Enrollments are higher for free courses but retention is stronger among paid courses.</w:t>
      </w:r>
    </w:p>
    <w:p w14:paraId="34EFB678" w14:textId="77777777" w:rsidR="00CC0A64" w:rsidRDefault="00CC0A64" w:rsidP="00CC0A64">
      <w:pPr>
        <w:pStyle w:val="NormalWeb"/>
        <w:numPr>
          <w:ilvl w:val="0"/>
          <w:numId w:val="14"/>
        </w:numPr>
      </w:pPr>
      <w:r>
        <w:t>Development and Business courses are the most popular.</w:t>
      </w:r>
    </w:p>
    <w:p w14:paraId="6B37EFAF" w14:textId="77777777" w:rsidR="00CC0A64" w:rsidRDefault="00CC0A64" w:rsidP="00CC0A64">
      <w:pPr>
        <w:pStyle w:val="NormalWeb"/>
      </w:pPr>
      <w:r>
        <w:rPr>
          <w:rStyle w:val="Strong"/>
        </w:rPr>
        <w:t>Recommendations:</w:t>
      </w:r>
    </w:p>
    <w:p w14:paraId="5BF30176" w14:textId="77777777" w:rsidR="00CC0A64" w:rsidRDefault="00CC0A64" w:rsidP="00CC0A64">
      <w:pPr>
        <w:pStyle w:val="NormalWeb"/>
        <w:numPr>
          <w:ilvl w:val="0"/>
          <w:numId w:val="15"/>
        </w:numPr>
      </w:pPr>
      <w:r>
        <w:t>Implement upselling strategies for free courses.</w:t>
      </w:r>
    </w:p>
    <w:p w14:paraId="148BF37F" w14:textId="77777777" w:rsidR="00CC0A64" w:rsidRDefault="00CC0A64" w:rsidP="00CC0A64">
      <w:pPr>
        <w:pStyle w:val="NormalWeb"/>
        <w:numPr>
          <w:ilvl w:val="0"/>
          <w:numId w:val="15"/>
        </w:numPr>
      </w:pPr>
      <w:r>
        <w:t>Increase marketing focus on categories with high enrollment but lower retention.</w:t>
      </w:r>
    </w:p>
    <w:p w14:paraId="58090AA1" w14:textId="77777777" w:rsidR="00CC0A64" w:rsidRDefault="00000000" w:rsidP="00CC0A64">
      <w:r>
        <w:pict w14:anchorId="2F87E9D1">
          <v:rect id="_x0000_i1029" style="width:0;height:1.5pt" o:hralign="center" o:hrstd="t" o:hr="t" fillcolor="#a0a0a0" stroked="f"/>
        </w:pict>
      </w:r>
    </w:p>
    <w:p w14:paraId="6DE9A4DE" w14:textId="77777777" w:rsidR="00CC0A64" w:rsidRPr="00AB2DEC" w:rsidRDefault="00CC0A64" w:rsidP="00CC0A64">
      <w:pPr>
        <w:pStyle w:val="Heading3"/>
        <w:rPr>
          <w:b/>
          <w:bCs/>
          <w:color w:val="000000" w:themeColor="text1"/>
          <w:sz w:val="36"/>
          <w:szCs w:val="36"/>
        </w:rPr>
      </w:pPr>
      <w:r w:rsidRPr="00AB2DEC">
        <w:rPr>
          <w:b/>
          <w:bCs/>
          <w:color w:val="000000" w:themeColor="text1"/>
          <w:sz w:val="36"/>
          <w:szCs w:val="36"/>
        </w:rPr>
        <w:t>5. Reviews Details Dashboard</w:t>
      </w:r>
    </w:p>
    <w:p w14:paraId="3766C572" w14:textId="77777777" w:rsidR="00CC0A64" w:rsidRDefault="00CC0A64" w:rsidP="00CC0A64">
      <w:pPr>
        <w:pStyle w:val="NormalWeb"/>
      </w:pPr>
      <w:r>
        <w:rPr>
          <w:rStyle w:val="Strong"/>
        </w:rPr>
        <w:t>Dashboard Overview:</w:t>
      </w:r>
      <w:r>
        <w:t xml:space="preserve"> The Reviews Details dashboard provides a summary of student feedback and course ratings, assessing overall satisfaction and the impact of course completion rates.</w:t>
      </w:r>
    </w:p>
    <w:p w14:paraId="7CB1765C" w14:textId="77777777" w:rsidR="00CC0A64" w:rsidRDefault="00CC0A64" w:rsidP="00CC0A64">
      <w:pPr>
        <w:pStyle w:val="NormalWeb"/>
      </w:pPr>
      <w:r>
        <w:rPr>
          <w:rStyle w:val="Strong"/>
        </w:rPr>
        <w:t>Key Metrics:</w:t>
      </w:r>
    </w:p>
    <w:p w14:paraId="3F16A05B" w14:textId="77777777" w:rsidR="00CC0A64" w:rsidRDefault="00CC0A64" w:rsidP="00CC0A64">
      <w:pPr>
        <w:pStyle w:val="NormalWeb"/>
        <w:numPr>
          <w:ilvl w:val="0"/>
          <w:numId w:val="16"/>
        </w:numPr>
      </w:pPr>
      <w:r>
        <w:rPr>
          <w:rStyle w:val="Strong"/>
        </w:rPr>
        <w:t>Total Reviews:</w:t>
      </w:r>
      <w:r>
        <w:t xml:space="preserve"> 14,000 reviews.</w:t>
      </w:r>
    </w:p>
    <w:p w14:paraId="6212A37D" w14:textId="77777777" w:rsidR="00CC0A64" w:rsidRDefault="00CC0A64" w:rsidP="00CC0A64">
      <w:pPr>
        <w:pStyle w:val="NormalWeb"/>
        <w:numPr>
          <w:ilvl w:val="0"/>
          <w:numId w:val="16"/>
        </w:numPr>
      </w:pPr>
      <w:r>
        <w:rPr>
          <w:rStyle w:val="Strong"/>
        </w:rPr>
        <w:t>Positive Reviews:</w:t>
      </w:r>
      <w:r>
        <w:t xml:space="preserve"> 6,964 reviews.</w:t>
      </w:r>
    </w:p>
    <w:p w14:paraId="0016E9DA" w14:textId="77777777" w:rsidR="00CC0A64" w:rsidRDefault="00CC0A64" w:rsidP="00CC0A64">
      <w:pPr>
        <w:pStyle w:val="NormalWeb"/>
        <w:numPr>
          <w:ilvl w:val="0"/>
          <w:numId w:val="16"/>
        </w:numPr>
      </w:pPr>
      <w:r>
        <w:rPr>
          <w:rStyle w:val="Strong"/>
        </w:rPr>
        <w:t>Completion Rate:</w:t>
      </w:r>
      <w:r>
        <w:t xml:space="preserve"> 68%.</w:t>
      </w:r>
    </w:p>
    <w:p w14:paraId="0A15F1D7" w14:textId="77777777" w:rsidR="00CC0A64" w:rsidRDefault="00CC0A64" w:rsidP="00CC0A64">
      <w:pPr>
        <w:pStyle w:val="NormalWeb"/>
        <w:numPr>
          <w:ilvl w:val="0"/>
          <w:numId w:val="16"/>
        </w:numPr>
      </w:pPr>
      <w:r>
        <w:rPr>
          <w:rStyle w:val="Strong"/>
        </w:rPr>
        <w:t>Satisfaction Index:</w:t>
      </w:r>
      <w:r>
        <w:t xml:space="preserve"> 68%.</w:t>
      </w:r>
    </w:p>
    <w:p w14:paraId="06EB8DF1" w14:textId="77777777" w:rsidR="00CC0A64" w:rsidRDefault="00CC0A64" w:rsidP="00CC0A64">
      <w:pPr>
        <w:pStyle w:val="NormalWeb"/>
        <w:numPr>
          <w:ilvl w:val="0"/>
          <w:numId w:val="16"/>
        </w:numPr>
      </w:pPr>
      <w:r>
        <w:rPr>
          <w:rStyle w:val="Strong"/>
        </w:rPr>
        <w:t>Positive Review Rate:</w:t>
      </w:r>
      <w:r>
        <w:t xml:space="preserve"> 50%.</w:t>
      </w:r>
    </w:p>
    <w:p w14:paraId="15B1069A" w14:textId="77777777" w:rsidR="00CC0A64" w:rsidRDefault="00CC0A64" w:rsidP="00CC0A64">
      <w:pPr>
        <w:pStyle w:val="NormalWeb"/>
        <w:numPr>
          <w:ilvl w:val="0"/>
          <w:numId w:val="16"/>
        </w:numPr>
      </w:pPr>
      <w:r>
        <w:rPr>
          <w:rStyle w:val="Strong"/>
        </w:rPr>
        <w:t>Reviews per Course:</w:t>
      </w:r>
      <w:r>
        <w:t xml:space="preserve"> 45%.</w:t>
      </w:r>
    </w:p>
    <w:p w14:paraId="4356FE22" w14:textId="77777777" w:rsidR="00CC0A64" w:rsidRDefault="00CC0A64" w:rsidP="00CC0A64">
      <w:pPr>
        <w:pStyle w:val="NormalWeb"/>
        <w:numPr>
          <w:ilvl w:val="0"/>
          <w:numId w:val="16"/>
        </w:numPr>
      </w:pPr>
      <w:r>
        <w:rPr>
          <w:rStyle w:val="Strong"/>
        </w:rPr>
        <w:t>Satisfaction Index &amp; Completion Rate by Category:</w:t>
      </w:r>
      <w:r>
        <w:t xml:space="preserve"> Displayed in a combined bar and line chart.</w:t>
      </w:r>
    </w:p>
    <w:p w14:paraId="7B602ADE" w14:textId="77777777" w:rsidR="00CC0A64" w:rsidRDefault="00CC0A64" w:rsidP="00CC0A64">
      <w:pPr>
        <w:pStyle w:val="NormalWeb"/>
        <w:numPr>
          <w:ilvl w:val="0"/>
          <w:numId w:val="16"/>
        </w:numPr>
      </w:pPr>
      <w:r>
        <w:rPr>
          <w:rStyle w:val="Strong"/>
        </w:rPr>
        <w:t>Rating and Duration Correlation:</w:t>
      </w:r>
      <w:r>
        <w:t xml:space="preserve"> Scatter plot showing rating vs course length.</w:t>
      </w:r>
    </w:p>
    <w:p w14:paraId="33599071" w14:textId="77777777" w:rsidR="00CC0A64" w:rsidRDefault="00CC0A64" w:rsidP="00CC0A64">
      <w:pPr>
        <w:pStyle w:val="NormalWeb"/>
        <w:numPr>
          <w:ilvl w:val="0"/>
          <w:numId w:val="16"/>
        </w:numPr>
      </w:pPr>
      <w:r>
        <w:rPr>
          <w:rStyle w:val="Strong"/>
        </w:rPr>
        <w:t>Top Courses by Satisfaction Index:</w:t>
      </w:r>
      <w:r>
        <w:t xml:space="preserve"> Visualized via bubble chart.</w:t>
      </w:r>
    </w:p>
    <w:p w14:paraId="0E071A64" w14:textId="77777777" w:rsidR="00CC0A64" w:rsidRDefault="00CC0A64" w:rsidP="00CC0A64">
      <w:pPr>
        <w:pStyle w:val="NormalWeb"/>
        <w:numPr>
          <w:ilvl w:val="0"/>
          <w:numId w:val="16"/>
        </w:numPr>
      </w:pPr>
      <w:r>
        <w:rPr>
          <w:rStyle w:val="Strong"/>
        </w:rPr>
        <w:t>Satisfaction Index Paid vs Free:</w:t>
      </w:r>
    </w:p>
    <w:p w14:paraId="418C31EA" w14:textId="77777777" w:rsidR="00CC0A64" w:rsidRDefault="00CC0A64" w:rsidP="00CC0A64">
      <w:pPr>
        <w:pStyle w:val="NormalWeb"/>
        <w:numPr>
          <w:ilvl w:val="1"/>
          <w:numId w:val="16"/>
        </w:numPr>
      </w:pPr>
      <w:r>
        <w:t>Paid Courses: 78% Satisfaction.</w:t>
      </w:r>
    </w:p>
    <w:p w14:paraId="3A63B1B4" w14:textId="77777777" w:rsidR="00CC0A64" w:rsidRDefault="00CC0A64" w:rsidP="00CC0A64">
      <w:pPr>
        <w:pStyle w:val="NormalWeb"/>
        <w:numPr>
          <w:ilvl w:val="1"/>
          <w:numId w:val="16"/>
        </w:numPr>
      </w:pPr>
      <w:r>
        <w:t>Free Courses: 53% Satisfaction.</w:t>
      </w:r>
    </w:p>
    <w:p w14:paraId="1DA51C1C" w14:textId="77777777" w:rsidR="00CC0A64" w:rsidRDefault="00CC0A64" w:rsidP="00CC0A64">
      <w:pPr>
        <w:pStyle w:val="NormalWeb"/>
      </w:pPr>
      <w:r>
        <w:rPr>
          <w:rStyle w:val="Strong"/>
        </w:rPr>
        <w:t>Insights:</w:t>
      </w:r>
    </w:p>
    <w:p w14:paraId="62343037" w14:textId="77777777" w:rsidR="00CC0A64" w:rsidRDefault="00CC0A64" w:rsidP="00CC0A64">
      <w:pPr>
        <w:pStyle w:val="NormalWeb"/>
        <w:numPr>
          <w:ilvl w:val="0"/>
          <w:numId w:val="17"/>
        </w:numPr>
      </w:pPr>
      <w:r>
        <w:t>Paid courses consistently achieve higher satisfaction levels.</w:t>
      </w:r>
    </w:p>
    <w:p w14:paraId="072AAA37" w14:textId="77777777" w:rsidR="00CC0A64" w:rsidRDefault="00CC0A64" w:rsidP="00CC0A64">
      <w:pPr>
        <w:pStyle w:val="NormalWeb"/>
        <w:numPr>
          <w:ilvl w:val="0"/>
          <w:numId w:val="17"/>
        </w:numPr>
      </w:pPr>
      <w:r>
        <w:t>Positive reviews are concentrated among courses with moderate to high completion rates.</w:t>
      </w:r>
    </w:p>
    <w:p w14:paraId="0AD0B99B" w14:textId="77777777" w:rsidR="00CC0A64" w:rsidRDefault="00CC0A64" w:rsidP="00CC0A64">
      <w:pPr>
        <w:pStyle w:val="NormalWeb"/>
        <w:numPr>
          <w:ilvl w:val="0"/>
          <w:numId w:val="17"/>
        </w:numPr>
      </w:pPr>
      <w:r>
        <w:t>A balance between course duration and engagement is essential for better ratings.</w:t>
      </w:r>
    </w:p>
    <w:p w14:paraId="046D1693" w14:textId="77777777" w:rsidR="00CC0A64" w:rsidRDefault="00CC0A64" w:rsidP="00CC0A64">
      <w:pPr>
        <w:pStyle w:val="NormalWeb"/>
      </w:pPr>
      <w:r>
        <w:rPr>
          <w:rStyle w:val="Strong"/>
        </w:rPr>
        <w:t>Recommendations:</w:t>
      </w:r>
    </w:p>
    <w:p w14:paraId="6807BFC5" w14:textId="77777777" w:rsidR="00CC0A64" w:rsidRDefault="00CC0A64" w:rsidP="00CC0A64">
      <w:pPr>
        <w:pStyle w:val="NormalWeb"/>
        <w:numPr>
          <w:ilvl w:val="0"/>
          <w:numId w:val="18"/>
        </w:numPr>
      </w:pPr>
      <w:r>
        <w:t>Encourage reviews post-course completion to increase review rates.</w:t>
      </w:r>
    </w:p>
    <w:p w14:paraId="0C54D584" w14:textId="77777777" w:rsidR="00CC0A64" w:rsidRDefault="00CC0A64" w:rsidP="00CC0A64">
      <w:pPr>
        <w:pStyle w:val="NormalWeb"/>
        <w:numPr>
          <w:ilvl w:val="0"/>
          <w:numId w:val="18"/>
        </w:numPr>
      </w:pPr>
      <w:r>
        <w:t>Focus on improving free courses' quality to boost satisfaction.</w:t>
      </w:r>
    </w:p>
    <w:p w14:paraId="2D8FE07A" w14:textId="77777777" w:rsidR="00CC0A64" w:rsidRDefault="00CC0A64" w:rsidP="00CC0A64">
      <w:pPr>
        <w:pStyle w:val="NormalWeb"/>
        <w:numPr>
          <w:ilvl w:val="0"/>
          <w:numId w:val="18"/>
        </w:numPr>
      </w:pPr>
      <w:r>
        <w:t>Optimize course durations to match learner expectations for better reviews.</w:t>
      </w:r>
    </w:p>
    <w:p w14:paraId="03A372A7" w14:textId="77777777" w:rsidR="00CC0A64" w:rsidRDefault="00000000" w:rsidP="00CC0A64">
      <w:r>
        <w:pict w14:anchorId="0C21C4DB">
          <v:rect id="_x0000_i1030" style="width:0;height:1.5pt" o:hralign="center" o:hrstd="t" o:hr="t" fillcolor="#a0a0a0" stroked="f"/>
        </w:pict>
      </w:r>
    </w:p>
    <w:p w14:paraId="7952B2F3" w14:textId="16F83E0E" w:rsidR="00A76EBE" w:rsidRDefault="00CC0A64">
      <w:pPr>
        <w:rPr>
          <w:rtl/>
          <w:lang w:bidi="ar-EG"/>
        </w:rPr>
      </w:pPr>
      <w:r>
        <w:rPr>
          <w:rFonts w:hint="cs"/>
          <w:noProof/>
          <w:rtl/>
          <w:lang w:val="ar-EG" w:bidi="ar-EG"/>
        </w:rPr>
        <w:lastRenderedPageBreak/>
        <w:drawing>
          <wp:inline distT="0" distB="0" distL="0" distR="0" wp14:anchorId="684A8506" wp14:editId="53AB1742">
            <wp:extent cx="4314825" cy="117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a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AEEA" w14:textId="77777777" w:rsidR="00887EE6" w:rsidRDefault="00887EE6" w:rsidP="00887EE6">
      <w:pPr>
        <w:pStyle w:val="Heading3"/>
      </w:pPr>
      <w:r>
        <w:t xml:space="preserve">Measure Name: </w:t>
      </w:r>
      <w:r>
        <w:rPr>
          <w:rStyle w:val="Strong"/>
          <w:b w:val="0"/>
          <w:bCs w:val="0"/>
        </w:rPr>
        <w:t>Positive Reviews %</w:t>
      </w:r>
    </w:p>
    <w:p w14:paraId="0B8A1C21" w14:textId="77777777" w:rsidR="00887EE6" w:rsidRDefault="00887EE6" w:rsidP="00887EE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br/>
        <w:t>Represents the percentage of positive reviews out of the total number of reviews.</w:t>
      </w:r>
    </w:p>
    <w:p w14:paraId="4C65DEA7" w14:textId="77777777" w:rsidR="00887EE6" w:rsidRDefault="00887EE6" w:rsidP="00887EE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br/>
        <w:t>To evaluate the overall satisfaction of users by analyzing the proportion of positive feedback.</w:t>
      </w:r>
    </w:p>
    <w:p w14:paraId="7B1B7D23" w14:textId="77777777" w:rsidR="00887EE6" w:rsidRDefault="00887EE6" w:rsidP="00887EE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Handling Null or Zero Values:</w:t>
      </w:r>
      <w:r>
        <w:br/>
        <w:t>If the total number of reviews is zero or blank, the result defaults to 0 to avoid division errors.</w:t>
      </w:r>
    </w:p>
    <w:p w14:paraId="4C716DFC" w14:textId="26732797" w:rsidR="00887EE6" w:rsidRDefault="00887EE6">
      <w:pPr>
        <w:rPr>
          <w:rtl/>
          <w:lang w:bidi="ar-EG"/>
        </w:rPr>
      </w:pPr>
      <w:r>
        <w:rPr>
          <w:rFonts w:hint="cs"/>
          <w:noProof/>
          <w:rtl/>
          <w:lang w:val="ar-EG" w:bidi="ar-EG"/>
        </w:rPr>
        <w:drawing>
          <wp:inline distT="0" distB="0" distL="0" distR="0" wp14:anchorId="17B222AB" wp14:editId="75D5CF00">
            <wp:extent cx="5943600" cy="1582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4F33" w14:textId="77777777" w:rsidR="00887EE6" w:rsidRDefault="00887EE6" w:rsidP="00887EE6">
      <w:pPr>
        <w:pStyle w:val="Heading3"/>
      </w:pPr>
      <w:r>
        <w:t xml:space="preserve">Measure Name: </w:t>
      </w:r>
      <w:r>
        <w:rPr>
          <w:rStyle w:val="Strong"/>
          <w:b w:val="0"/>
          <w:bCs w:val="0"/>
        </w:rPr>
        <w:t>Satisfaction Index</w:t>
      </w:r>
    </w:p>
    <w:p w14:paraId="2EC91652" w14:textId="77777777" w:rsidR="00887EE6" w:rsidRDefault="00887EE6" w:rsidP="00887EE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br/>
        <w:t>A composite score that reflects overall student satisfaction based on multiple engagement and feedback metrics.</w:t>
      </w:r>
    </w:p>
    <w:p w14:paraId="736A0381" w14:textId="77777777" w:rsidR="00887EE6" w:rsidRDefault="00887EE6" w:rsidP="00887EE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br/>
        <w:t>To provide a single, weighted indicator of student satisfaction by combining average student ratings, course completion rates, and positive review percentages.</w:t>
      </w:r>
    </w:p>
    <w:p w14:paraId="45156326" w14:textId="77777777" w:rsidR="00887EE6" w:rsidRDefault="00887EE6" w:rsidP="00887EE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Handling Null or Zero Values:</w:t>
      </w:r>
      <w:r>
        <w:br/>
        <w:t>If any of the contributing measures are blank, the result defaults to 0 to maintain data integrity.</w:t>
      </w:r>
    </w:p>
    <w:p w14:paraId="2AC2979C" w14:textId="6089893C" w:rsidR="00887EE6" w:rsidRDefault="00887EE6">
      <w:pPr>
        <w:rPr>
          <w:rtl/>
          <w:lang w:bidi="ar-EG"/>
        </w:rPr>
      </w:pPr>
    </w:p>
    <w:p w14:paraId="1762BA3C" w14:textId="710D2466" w:rsidR="00887EE6" w:rsidRDefault="00887EE6">
      <w:pPr>
        <w:rPr>
          <w:rtl/>
          <w:lang w:bidi="ar-EG"/>
        </w:rPr>
      </w:pPr>
      <w:r>
        <w:rPr>
          <w:rFonts w:hint="cs"/>
          <w:noProof/>
          <w:rtl/>
          <w:lang w:val="ar-EG" w:bidi="ar-EG"/>
        </w:rPr>
        <w:drawing>
          <wp:inline distT="0" distB="0" distL="0" distR="0" wp14:anchorId="2A9262E1" wp14:editId="416C412D">
            <wp:extent cx="5753100" cy="1628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50F5" w14:textId="77777777" w:rsidR="00887EE6" w:rsidRDefault="00887EE6" w:rsidP="00887EE6">
      <w:pPr>
        <w:pStyle w:val="Heading3"/>
      </w:pPr>
      <w:r>
        <w:lastRenderedPageBreak/>
        <w:t xml:space="preserve">Measure Name: </w:t>
      </w:r>
      <w:r>
        <w:rPr>
          <w:rStyle w:val="Strong"/>
          <w:b w:val="0"/>
          <w:bCs w:val="0"/>
        </w:rPr>
        <w:t>No. Discounted Courses</w:t>
      </w:r>
    </w:p>
    <w:p w14:paraId="7BDFB6DE" w14:textId="77777777" w:rsidR="00887EE6" w:rsidRDefault="00887EE6" w:rsidP="00887EE6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br/>
        <w:t>Counts the number of courses that have an active discount greater than zero.</w:t>
      </w:r>
    </w:p>
    <w:p w14:paraId="50776A1E" w14:textId="77777777" w:rsidR="00887EE6" w:rsidRDefault="00887EE6" w:rsidP="00887EE6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br/>
        <w:t>To track how many courses are currently offered with a discount, helping to monitor promotional activities and pricing strategies.</w:t>
      </w:r>
    </w:p>
    <w:p w14:paraId="102EEA53" w14:textId="77777777" w:rsidR="00887EE6" w:rsidRDefault="00887EE6" w:rsidP="00887EE6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Handling Null or Zero Values:</w:t>
      </w:r>
      <w:r>
        <w:br/>
        <w:t>If no discounted courses are found, the measure safely defaults to 0.</w:t>
      </w:r>
    </w:p>
    <w:p w14:paraId="265B4913" w14:textId="77777777" w:rsidR="00887EE6" w:rsidRDefault="00887EE6">
      <w:pPr>
        <w:rPr>
          <w:noProof/>
          <w:rtl/>
          <w:lang w:val="ar-EG" w:bidi="ar-EG"/>
        </w:rPr>
      </w:pPr>
      <w:r>
        <w:rPr>
          <w:rFonts w:hint="cs"/>
          <w:noProof/>
          <w:rtl/>
          <w:lang w:val="ar-EG" w:bidi="ar-EG"/>
        </w:rPr>
        <w:drawing>
          <wp:inline distT="0" distB="0" distL="0" distR="0" wp14:anchorId="0168CAA0" wp14:editId="16EB8DA8">
            <wp:extent cx="5943600" cy="382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7644" w14:textId="77777777" w:rsidR="00887EE6" w:rsidRDefault="00887EE6" w:rsidP="00887EE6">
      <w:pPr>
        <w:pStyle w:val="Heading3"/>
      </w:pPr>
      <w:r>
        <w:t xml:space="preserve">Measure Name: </w:t>
      </w:r>
      <w:r>
        <w:rPr>
          <w:rStyle w:val="Strong"/>
          <w:b w:val="0"/>
          <w:bCs w:val="0"/>
        </w:rPr>
        <w:t>Monthly Enrollments</w:t>
      </w:r>
    </w:p>
    <w:p w14:paraId="6492FFC5" w14:textId="77777777" w:rsidR="00887EE6" w:rsidRDefault="00887EE6" w:rsidP="00887EE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br/>
        <w:t>Calculates the total number of course enrollments over the past month.</w:t>
      </w:r>
    </w:p>
    <w:p w14:paraId="766B0613" w14:textId="77777777" w:rsidR="00887EE6" w:rsidRDefault="00887EE6" w:rsidP="00887EE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br/>
        <w:t>To monitor and analyze enrollment trends on a monthly basis, helping to identify growth patterns or seasonal changes.</w:t>
      </w:r>
    </w:p>
    <w:p w14:paraId="380933D1" w14:textId="6C944BC9" w:rsidR="00887EE6" w:rsidRDefault="00887EE6" w:rsidP="00887EE6">
      <w:pPr>
        <w:numPr>
          <w:ilvl w:val="0"/>
          <w:numId w:val="22"/>
        </w:numPr>
        <w:spacing w:before="100" w:beforeAutospacing="1" w:after="100" w:afterAutospacing="1" w:line="240" w:lineRule="auto"/>
        <w:rPr>
          <w:rtl/>
        </w:rPr>
      </w:pPr>
      <w:r>
        <w:rPr>
          <w:rStyle w:val="Strong"/>
        </w:rPr>
        <w:t>Handling Null or Zero Values:</w:t>
      </w:r>
      <w:r>
        <w:br/>
        <w:t>If no enrollments are recorded during the period, the measure defaults to 0.</w:t>
      </w:r>
    </w:p>
    <w:p w14:paraId="5FF6552F" w14:textId="77777777" w:rsidR="00887EE6" w:rsidRDefault="00887EE6">
      <w:pPr>
        <w:rPr>
          <w:rtl/>
          <w:lang w:bidi="ar-EG"/>
        </w:rPr>
      </w:pPr>
    </w:p>
    <w:p w14:paraId="203A6115" w14:textId="102C3C82" w:rsidR="00887EE6" w:rsidRDefault="00887EE6">
      <w:pPr>
        <w:rPr>
          <w:rtl/>
          <w:lang w:bidi="ar-EG"/>
        </w:rPr>
      </w:pPr>
      <w:r>
        <w:rPr>
          <w:rFonts w:hint="cs"/>
          <w:noProof/>
          <w:rtl/>
          <w:lang w:val="ar-EG" w:bidi="ar-EG"/>
        </w:rPr>
        <w:drawing>
          <wp:inline distT="0" distB="0" distL="0" distR="0" wp14:anchorId="4A25D4C9" wp14:editId="65A61875">
            <wp:extent cx="5943600" cy="1468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DBC6" w14:textId="77777777" w:rsidR="00887EE6" w:rsidRDefault="00887EE6" w:rsidP="00887EE6">
      <w:pPr>
        <w:pStyle w:val="Heading3"/>
      </w:pPr>
      <w:r>
        <w:t xml:space="preserve">Measure Name: </w:t>
      </w:r>
      <w:r>
        <w:rPr>
          <w:rStyle w:val="Strong"/>
          <w:b w:val="0"/>
          <w:bCs w:val="0"/>
        </w:rPr>
        <w:t>Avg Completion Courses (Day)</w:t>
      </w:r>
    </w:p>
    <w:p w14:paraId="37D6E916" w14:textId="77777777" w:rsidR="00887EE6" w:rsidRDefault="00887EE6" w:rsidP="00887EE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br/>
        <w:t>Calculates the average number of days students take to complete their enrolled courses.</w:t>
      </w:r>
    </w:p>
    <w:p w14:paraId="4AB8C6A3" w14:textId="77777777" w:rsidR="00887EE6" w:rsidRDefault="00887EE6" w:rsidP="00887EE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br/>
        <w:t>To measure learner engagement and course pacing by identifying the average course completion time.</w:t>
      </w:r>
    </w:p>
    <w:p w14:paraId="2DA9264B" w14:textId="77777777" w:rsidR="00887EE6" w:rsidRDefault="00887EE6" w:rsidP="00887EE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Handling Null or Zero Values:</w:t>
      </w:r>
      <w:r>
        <w:br/>
        <w:t>If no valid completion data is available, the measure defaults to 0.</w:t>
      </w:r>
    </w:p>
    <w:p w14:paraId="0C19FCA7" w14:textId="77777777" w:rsidR="00887EE6" w:rsidRDefault="00887EE6">
      <w:pPr>
        <w:rPr>
          <w:rtl/>
          <w:lang w:bidi="ar-EG"/>
        </w:rPr>
      </w:pPr>
    </w:p>
    <w:sectPr w:rsidR="00887EE6" w:rsidSect="00AB2D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E09CB"/>
    <w:multiLevelType w:val="multilevel"/>
    <w:tmpl w:val="A6BC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22886"/>
    <w:multiLevelType w:val="multilevel"/>
    <w:tmpl w:val="A5D6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E78DF"/>
    <w:multiLevelType w:val="multilevel"/>
    <w:tmpl w:val="CD34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F49EC"/>
    <w:multiLevelType w:val="multilevel"/>
    <w:tmpl w:val="37F2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D2A06"/>
    <w:multiLevelType w:val="multilevel"/>
    <w:tmpl w:val="C7D6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745BB0"/>
    <w:multiLevelType w:val="multilevel"/>
    <w:tmpl w:val="6722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736FD"/>
    <w:multiLevelType w:val="multilevel"/>
    <w:tmpl w:val="9F0E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B80EA6"/>
    <w:multiLevelType w:val="multilevel"/>
    <w:tmpl w:val="6B88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A1162"/>
    <w:multiLevelType w:val="multilevel"/>
    <w:tmpl w:val="0EBC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F37F55"/>
    <w:multiLevelType w:val="multilevel"/>
    <w:tmpl w:val="46D6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E251FE"/>
    <w:multiLevelType w:val="multilevel"/>
    <w:tmpl w:val="7886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243311"/>
    <w:multiLevelType w:val="multilevel"/>
    <w:tmpl w:val="A454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851D00"/>
    <w:multiLevelType w:val="multilevel"/>
    <w:tmpl w:val="83E4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AF7AD7"/>
    <w:multiLevelType w:val="multilevel"/>
    <w:tmpl w:val="C00C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B2376A"/>
    <w:multiLevelType w:val="multilevel"/>
    <w:tmpl w:val="195C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D34BA3"/>
    <w:multiLevelType w:val="multilevel"/>
    <w:tmpl w:val="0372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D34C3F"/>
    <w:multiLevelType w:val="multilevel"/>
    <w:tmpl w:val="9AD2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FF1E1A"/>
    <w:multiLevelType w:val="multilevel"/>
    <w:tmpl w:val="F550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612CD5"/>
    <w:multiLevelType w:val="multilevel"/>
    <w:tmpl w:val="661C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AE3504"/>
    <w:multiLevelType w:val="multilevel"/>
    <w:tmpl w:val="15F4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7A5B21"/>
    <w:multiLevelType w:val="multilevel"/>
    <w:tmpl w:val="88B2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1C2C0B"/>
    <w:multiLevelType w:val="multilevel"/>
    <w:tmpl w:val="B99C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697E2F"/>
    <w:multiLevelType w:val="multilevel"/>
    <w:tmpl w:val="42A0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537854">
    <w:abstractNumId w:val="20"/>
  </w:num>
  <w:num w:numId="2" w16cid:durableId="354161734">
    <w:abstractNumId w:val="11"/>
  </w:num>
  <w:num w:numId="3" w16cid:durableId="507214888">
    <w:abstractNumId w:val="18"/>
  </w:num>
  <w:num w:numId="4" w16cid:durableId="194119889">
    <w:abstractNumId w:val="16"/>
  </w:num>
  <w:num w:numId="5" w16cid:durableId="780688642">
    <w:abstractNumId w:val="14"/>
  </w:num>
  <w:num w:numId="6" w16cid:durableId="867177949">
    <w:abstractNumId w:val="5"/>
  </w:num>
  <w:num w:numId="7" w16cid:durableId="611208410">
    <w:abstractNumId w:val="2"/>
  </w:num>
  <w:num w:numId="8" w16cid:durableId="1874689811">
    <w:abstractNumId w:val="12"/>
  </w:num>
  <w:num w:numId="9" w16cid:durableId="546259650">
    <w:abstractNumId w:val="17"/>
  </w:num>
  <w:num w:numId="10" w16cid:durableId="1213926402">
    <w:abstractNumId w:val="6"/>
  </w:num>
  <w:num w:numId="11" w16cid:durableId="5598269">
    <w:abstractNumId w:val="7"/>
  </w:num>
  <w:num w:numId="12" w16cid:durableId="73673903">
    <w:abstractNumId w:val="3"/>
  </w:num>
  <w:num w:numId="13" w16cid:durableId="2087216522">
    <w:abstractNumId w:val="9"/>
  </w:num>
  <w:num w:numId="14" w16cid:durableId="263852271">
    <w:abstractNumId w:val="22"/>
  </w:num>
  <w:num w:numId="15" w16cid:durableId="1107693666">
    <w:abstractNumId w:val="15"/>
  </w:num>
  <w:num w:numId="16" w16cid:durableId="1485514464">
    <w:abstractNumId w:val="8"/>
  </w:num>
  <w:num w:numId="17" w16cid:durableId="1349258771">
    <w:abstractNumId w:val="10"/>
  </w:num>
  <w:num w:numId="18" w16cid:durableId="2095122836">
    <w:abstractNumId w:val="0"/>
  </w:num>
  <w:num w:numId="19" w16cid:durableId="1148786441">
    <w:abstractNumId w:val="19"/>
  </w:num>
  <w:num w:numId="20" w16cid:durableId="1087651098">
    <w:abstractNumId w:val="1"/>
  </w:num>
  <w:num w:numId="21" w16cid:durableId="652374433">
    <w:abstractNumId w:val="21"/>
  </w:num>
  <w:num w:numId="22" w16cid:durableId="1649937040">
    <w:abstractNumId w:val="13"/>
  </w:num>
  <w:num w:numId="23" w16cid:durableId="11236975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EBE"/>
    <w:rsid w:val="0066677E"/>
    <w:rsid w:val="00887EE6"/>
    <w:rsid w:val="00A76EBE"/>
    <w:rsid w:val="00AB2DEC"/>
    <w:rsid w:val="00CC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1D4CC"/>
  <w15:chartTrackingRefBased/>
  <w15:docId w15:val="{30FD66EE-83A0-41A3-890D-955E3DFB0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0A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C0A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A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A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C0A6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C0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0A6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A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2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Softlaptop</dc:creator>
  <cp:keywords/>
  <dc:description/>
  <cp:lastModifiedBy>Mohammed Alsamadoni</cp:lastModifiedBy>
  <cp:revision>4</cp:revision>
  <dcterms:created xsi:type="dcterms:W3CDTF">2025-04-27T15:38:00Z</dcterms:created>
  <dcterms:modified xsi:type="dcterms:W3CDTF">2025-04-29T21:49:00Z</dcterms:modified>
</cp:coreProperties>
</file>