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ﮅﮆ ﮇ ﮈ ﮉ ﮊﮋ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ﰂﰃ ﰄ ﰅ ﰆ ﰇ ﰈ ﰉ ﰊ ﰋ ﰌ ﰍ ﰎ ﰏ</w:t>
      </w:r>
    </w:p>
    <w:p w:rsidR="00000000" w:rsidDel="00000000" w:rsidP="00000000" w:rsidRDefault="00000000" w:rsidRPr="00000000" w14:paraId="00000001">
      <w:pPr>
        <w:jc w:val="right"/>
        <w:rPr/>
      </w:pPr>
      <w:r>
        <w:t>ﰐﰑ ﰒ ﰓ ﰔﰕ ﰖ ﰗ ﰘ ﰙ ﰚ ﰛ 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