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</w:t>
      </w:r>
    </w:p>
    <w:p w:rsidR="00000000" w:rsidDel="00000000" w:rsidP="00000000" w:rsidRDefault="00000000" w:rsidRPr="00000000" w14:paraId="00000001">
      <w:pPr>
        <w:jc w:val="right"/>
        <w:rPr/>
      </w:pPr>
      <w:r>
        <w:t>ﭙ ﭚ ﭛ ﭜ ﭝ ﭞ ﭟ ﭠ ﭡ ﭢﭣ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 ﭬ ﭭ</w:t>
      </w:r>
    </w:p>
    <w:p w:rsidR="00000000" w:rsidDel="00000000" w:rsidP="00000000" w:rsidRDefault="00000000" w:rsidRPr="00000000" w14:paraId="00000001">
      <w:pPr>
        <w:jc w:val="right"/>
        <w:rPr/>
      </w:pPr>
      <w:r>
        <w:t>ﭮ ﭯ ﭰ ﭱ ﭲ ﭳ ﭴ ﭵ ﭶ ﭷ</w:t>
      </w:r>
    </w:p>
    <w:p w:rsidR="00000000" w:rsidDel="00000000" w:rsidP="00000000" w:rsidRDefault="00000000" w:rsidRPr="00000000" w14:paraId="00000001">
      <w:pPr>
        <w:jc w:val="right"/>
        <w:rPr/>
      </w:pPr>
      <w:r>
        <w:t>ﭸ ﭹ ﭺ ﭻ ﭼﭽ ﭾ ﭿ ﮀ</w:t>
      </w:r>
    </w:p>
    <w:p w:rsidR="00000000" w:rsidDel="00000000" w:rsidP="00000000" w:rsidRDefault="00000000" w:rsidRPr="00000000" w14:paraId="00000001">
      <w:pPr>
        <w:jc w:val="right"/>
        <w:rPr/>
      </w:pPr>
      <w:r>
        <w:t>ﮁ 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 ﮌ ﮍ ﮎ ﮏ ﮐﮑ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 ﮚ ﮛ ﮜ ﮝ ﮞ 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 ﮣ 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 ﯰ ﯱ ﯲ</w:t>
      </w:r>
    </w:p>
    <w:p w:rsidR="00000000" w:rsidDel="00000000" w:rsidP="00000000" w:rsidRDefault="00000000" w:rsidRPr="00000000" w14:paraId="00000001">
      <w:pPr>
        <w:jc w:val="right"/>
        <w:rPr/>
      </w:pPr>
      <w:r>
        <w:t>ﯳ 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