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ﭘﭙ ﭚ ﭛ ﭜ ﭝ</w:t>
      </w:r>
    </w:p>
    <w:p w:rsidR="00000000" w:rsidDel="00000000" w:rsidP="00000000" w:rsidRDefault="00000000" w:rsidRPr="00000000" w14:paraId="00000001">
      <w:pPr>
        <w:jc w:val="right"/>
        <w:rPr/>
      </w:pPr>
      <w:r>
        <w:t>ﭞ ﭟ ﭠ ﭡ ﭢ 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ﭪﭫ ﭬ ﭭ ﭮ ﭯ ﭰ ﭱ ﭲ ﭳ</w:t>
      </w:r>
    </w:p>
    <w:p w:rsidR="00000000" w:rsidDel="00000000" w:rsidP="00000000" w:rsidRDefault="00000000" w:rsidRPr="00000000" w14:paraId="00000001">
      <w:pPr>
        <w:jc w:val="right"/>
        <w:rPr/>
      </w:pPr>
      <w:r>
        <w:t>ﭴ ﭵﭶ ﭷ ﭸ ﭹ ﭺ 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 ﮀ ﮁ ﮂ ﮃ ﮄ ﮅ ﮆ 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 ﮌ ﮍ ﮎ ﮏ ﮐ ﮑ ﮒ</w:t>
      </w:r>
    </w:p>
    <w:p w:rsidR="00000000" w:rsidDel="00000000" w:rsidP="00000000" w:rsidRDefault="00000000" w:rsidRPr="00000000" w14:paraId="00000001">
      <w:pPr>
        <w:jc w:val="right"/>
        <w:rPr/>
      </w:pPr>
      <w:r>
        <w:t>ﮓ ﮔ ﮕ ﮖ ﮗ ﮘ ﮙ ﮚ ﮛ</w:t>
      </w:r>
    </w:p>
    <w:p w:rsidR="00000000" w:rsidDel="00000000" w:rsidP="00000000" w:rsidRDefault="00000000" w:rsidRPr="00000000" w14:paraId="00000001">
      <w:pPr>
        <w:jc w:val="right"/>
        <w:rPr/>
      </w:pPr>
      <w:r>
        <w:t>ﮜ ﮝ ﮞ ﮟ ﮠ ﮡ ﮢ ﮣ ﮤ ﮥ</w:t>
      </w:r>
    </w:p>
    <w:p w:rsidR="00000000" w:rsidDel="00000000" w:rsidP="00000000" w:rsidRDefault="00000000" w:rsidRPr="00000000" w14:paraId="00000001">
      <w:pPr>
        <w:jc w:val="right"/>
        <w:rPr/>
      </w:pPr>
      <w:r>
        <w:t>ﮦ ﮧ ﮨﮩ ﮪ ﮫ ﮬ ﮭ ﮮ ﮯ ﮰ</w:t>
      </w:r>
    </w:p>
    <w:p w:rsidR="00000000" w:rsidDel="00000000" w:rsidP="00000000" w:rsidRDefault="00000000" w:rsidRPr="00000000" w14:paraId="00000001">
      <w:pPr>
        <w:jc w:val="right"/>
        <w:rPr/>
      </w:pPr>
      <w:r>
        <w:t>ﮱ ﯓ ﯔ ﯕ ﯖ ﯗ 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 ﯢ ﯣ ﯤ ﯥ ﯦ 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 ﯫﯬ ﯭ ﯮ ﯯﯰ ﯱ 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 ﯷ ﯸ ﯹ ﯺ ﯻ ﯼ ﯽ</w:t>
      </w:r>
    </w:p>
    <w:p w:rsidR="00000000" w:rsidDel="00000000" w:rsidP="00000000" w:rsidRDefault="00000000" w:rsidRPr="00000000" w14:paraId="00000001">
      <w:pPr>
        <w:jc w:val="right"/>
        <w:rPr/>
      </w:pPr>
      <w:r>
        <w:t>ﯾ ﯿ ﰀ ﰁ ﰂ ﰃ ﰄ ﰅ ﰆ</w:t>
      </w:r>
    </w:p>
    <w:p w:rsidR="00000000" w:rsidDel="00000000" w:rsidP="00000000" w:rsidRDefault="00000000" w:rsidRPr="00000000" w14:paraId="00000001">
      <w:pPr>
        <w:jc w:val="right"/>
        <w:rPr/>
      </w:pPr>
      <w:r>
        <w:t>ﰇ ﰈ ﰉ ﰊ ﰋ ﰌ ﰍ ﰎ ﰏ ﰐ ﰑ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