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اليوم الخامس من اكتوبر الساعه 8:00صباحا وصلت لمدرج الشافعي الواقع في مدرجات معهد الاحصاء </w:t>
      </w: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 xml:space="preserve">الدور الاسفل ...حضرنا لحضور محاضرة المقدمه لنظم المعلومات1  للدكتوره حنان موسى والدكتوره </w:t>
      </w:r>
      <w:r>
        <w:rPr>
          <w:rtl/>
          <w:position w:val="0"/>
          <w:sz w:val="20"/>
          <w:szCs w:val="20"/>
          <w:rFonts w:ascii="NanumGothic" w:eastAsia="NanumGothic" w:hAnsi="NanumGothic" w:hint="default"/>
        </w:rPr>
        <w:t>شيرين</w:t>
      </w:r>
    </w:p>
    <w:sectPr>
      <w:footnotePr>
        <w:numFmt w:val="none"/>
        <w:numRestart w:val="continuous"/>
        <w:numStart w:val="0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Mohammed Ali Shabanah</dc:creator>
  <cp:lastModifiedBy>Mohammed Ali Shabanah</cp:lastModifiedBy>
</cp:coreProperties>
</file>